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25FB" w14:textId="2FB52F5B" w:rsidR="00F325E0" w:rsidRDefault="00F325E0" w:rsidP="00020006">
      <w:pPr>
        <w:spacing w:after="0" w:line="240" w:lineRule="auto"/>
        <w:jc w:val="center"/>
        <w:outlineLvl w:val="1"/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</w:pPr>
      <w:bookmarkStart w:id="0" w:name="tutcont9"/>
      <w:bookmarkStart w:id="1" w:name="tgbc9"/>
      <w:bookmarkEnd w:id="0"/>
      <w:bookmarkEnd w:id="1"/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  <w:t>Bowling Green State University Main Campus</w:t>
      </w:r>
    </w:p>
    <w:p w14:paraId="313AE27B" w14:textId="77777777" w:rsidR="00F325E0" w:rsidRPr="0030695D" w:rsidRDefault="00F325E0" w:rsidP="00020006">
      <w:pPr>
        <w:spacing w:after="0" w:line="240" w:lineRule="auto"/>
        <w:jc w:val="center"/>
        <w:outlineLvl w:val="1"/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  <w:t xml:space="preserve">2023-2024 </w:t>
      </w:r>
      <w:r w:rsidRPr="0030695D"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  <w:t xml:space="preserve">Tuition </w:t>
      </w: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  <w:t>and Fees</w:t>
      </w:r>
    </w:p>
    <w:p w14:paraId="245BBCA6" w14:textId="666B9B98" w:rsidR="00996624" w:rsidRPr="0030695D" w:rsidRDefault="00996624" w:rsidP="00996624">
      <w:pPr>
        <w:spacing w:before="300" w:line="240" w:lineRule="auto"/>
        <w:outlineLvl w:val="2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Undergraduate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6"/>
        <w:gridCol w:w="2419"/>
        <w:gridCol w:w="1628"/>
        <w:gridCol w:w="1835"/>
        <w:gridCol w:w="1835"/>
        <w:gridCol w:w="1831"/>
      </w:tblGrid>
      <w:tr w:rsidR="00FB0400" w:rsidRPr="00FB0400" w14:paraId="17AF74BF" w14:textId="77777777" w:rsidTr="00F325E0">
        <w:trPr>
          <w:trHeight w:val="889"/>
        </w:trPr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D5E36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Credit Hours</w:t>
            </w:r>
          </w:p>
        </w:tc>
        <w:tc>
          <w:tcPr>
            <w:tcW w:w="11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2A56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Instructional Fee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1497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General Fee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9530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Total Fees Ohio Resident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30BFC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Fee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8935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Total Fees </w:t>
            </w:r>
            <w:proofErr w:type="gramStart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</w:tc>
      </w:tr>
      <w:tr w:rsidR="00FB0400" w:rsidRPr="00FB0400" w14:paraId="3D758CE6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8999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792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$410.20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AE2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$67.10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96E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$477.30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788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$332.85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89D4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$810.15</w:t>
            </w:r>
          </w:p>
        </w:tc>
      </w:tr>
      <w:tr w:rsidR="00FB0400" w:rsidRPr="00FB0400" w14:paraId="7B6B2631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1591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367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$820.40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38F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$134.20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662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$954.60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59A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$665.70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752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$1,620.30</w:t>
            </w:r>
          </w:p>
        </w:tc>
      </w:tr>
      <w:tr w:rsidR="00FB0400" w:rsidRPr="00FB0400" w14:paraId="74AD2583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1B83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D583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$1,230.60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17D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$201.30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4F2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$1,431.90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452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$998.55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E004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$2,430.45</w:t>
            </w:r>
          </w:p>
        </w:tc>
      </w:tr>
      <w:tr w:rsidR="00FB0400" w:rsidRPr="00FB0400" w14:paraId="79BAA1EF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199D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45BC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$1,640.80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910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$268.40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87C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$1,909.20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826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$1,331.40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E62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$3,240.60</w:t>
            </w:r>
          </w:p>
        </w:tc>
      </w:tr>
      <w:tr w:rsidR="00FB0400" w:rsidRPr="00FB0400" w14:paraId="2466290D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5560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E79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$2,051.00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648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$335.50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577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$2,386.50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95C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$1,664.25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0C9B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$4,050.75</w:t>
            </w:r>
          </w:p>
        </w:tc>
      </w:tr>
      <w:tr w:rsidR="00FB0400" w:rsidRPr="00FB0400" w14:paraId="2511B067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8F77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9CDD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$2,461.20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12C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$402.60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870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$2,863.80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D64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$1,997.10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7D1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$4,860.90</w:t>
            </w:r>
          </w:p>
        </w:tc>
      </w:tr>
      <w:tr w:rsidR="00FB0400" w:rsidRPr="00FB0400" w14:paraId="32633D81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191D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422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$2,871.40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C89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$469.70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82E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$3,341.10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B24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$2,329.95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0503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$5,671.05</w:t>
            </w:r>
          </w:p>
        </w:tc>
      </w:tr>
      <w:tr w:rsidR="00FB0400" w:rsidRPr="00FB0400" w14:paraId="723494A7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B55AE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C98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$3,281.60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222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$536.80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1CA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$3,818.40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9DB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$2,662.80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3482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$6,481.20</w:t>
            </w:r>
          </w:p>
        </w:tc>
      </w:tr>
      <w:tr w:rsidR="00FB0400" w:rsidRPr="00FB0400" w14:paraId="7A07ACFA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AE3F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902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$3,691.80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5699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$603.90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6266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$4,295.70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A49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$2,995.65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168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$7,291.35</w:t>
            </w:r>
          </w:p>
        </w:tc>
      </w:tr>
      <w:tr w:rsidR="00FB0400" w:rsidRPr="00FB0400" w14:paraId="7DA1D395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E9BC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8EF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$4,102.00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B600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$671.00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3B7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$4,773.00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1F0B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$3,328.50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8C88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$8,101.50</w:t>
            </w:r>
          </w:p>
        </w:tc>
      </w:tr>
      <w:tr w:rsidR="00FB0400" w:rsidRPr="00FB0400" w14:paraId="4A9BD8EF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F4BD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C90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$4,512.20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1D1B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$738.10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C644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$5,250.30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F9D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$3,661.35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E64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$8,911.65</w:t>
            </w:r>
          </w:p>
        </w:tc>
      </w:tr>
      <w:tr w:rsidR="00FB0400" w:rsidRPr="00FB0400" w14:paraId="3676ED6F" w14:textId="77777777" w:rsidTr="00F325E0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E352B" w14:textId="7C75EB5B" w:rsidR="006F59A1" w:rsidRPr="00FB0400" w:rsidRDefault="006F59A1" w:rsidP="006F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12-18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57D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$4,922.40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B715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$805.20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81B0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$5,727.60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0E4A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$3,994.20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EA9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$9,721.80</w:t>
            </w:r>
          </w:p>
        </w:tc>
      </w:tr>
    </w:tbl>
    <w:p w14:paraId="49E64FA5" w14:textId="77777777" w:rsidR="00592227" w:rsidRDefault="0030695D" w:rsidP="00592227">
      <w:pPr>
        <w:spacing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30695D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Excess Credit Fee $200.00 per hour 19 +</w:t>
      </w:r>
    </w:p>
    <w:p w14:paraId="55961EB8" w14:textId="5BB5B2CA" w:rsidR="00996624" w:rsidRPr="0030695D" w:rsidRDefault="00996624" w:rsidP="00592227">
      <w:pPr>
        <w:spacing w:after="100" w:afterAutospacing="1" w:line="240" w:lineRule="auto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Graduate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6"/>
        <w:gridCol w:w="2377"/>
        <w:gridCol w:w="1599"/>
        <w:gridCol w:w="1802"/>
        <w:gridCol w:w="1802"/>
        <w:gridCol w:w="1988"/>
      </w:tblGrid>
      <w:tr w:rsidR="00FB0400" w:rsidRPr="00FB0400" w14:paraId="3E14E9FA" w14:textId="77777777" w:rsidTr="00F325E0">
        <w:trPr>
          <w:trHeight w:val="1123"/>
        </w:trPr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FA59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Credit Hours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17E6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Instructional Fee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BE3A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General Fee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9196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Total Fees Ohio Resident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EB28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Fee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11D4" w14:textId="77777777" w:rsidR="00FB0400" w:rsidRPr="00FB0400" w:rsidRDefault="00FB040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Total Fees </w:t>
            </w:r>
            <w:proofErr w:type="gramStart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</w:tc>
      </w:tr>
      <w:tr w:rsidR="00FB0400" w:rsidRPr="00FB0400" w14:paraId="4243A6F0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0EE3E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92D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$467.70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406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$68.30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0BFB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$536.00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52E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$332.85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728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$868.85</w:t>
            </w:r>
          </w:p>
        </w:tc>
      </w:tr>
      <w:tr w:rsidR="00FB0400" w:rsidRPr="00FB0400" w14:paraId="093D9791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2A7E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ED6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$935.40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5DA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$136.60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3DC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$1,072.00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22BD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$665.70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9CF2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$1,737.70</w:t>
            </w:r>
          </w:p>
        </w:tc>
      </w:tr>
      <w:tr w:rsidR="00FB0400" w:rsidRPr="00FB0400" w14:paraId="73D19086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3B38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86E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$1,403.10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D7D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$204.90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DBB9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$1,608.00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1DC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$998.55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01F6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$2,606.55</w:t>
            </w:r>
          </w:p>
        </w:tc>
      </w:tr>
      <w:tr w:rsidR="00FB0400" w:rsidRPr="00FB0400" w14:paraId="3CE570C0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6A47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FA89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$1,870.80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F445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$273.20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BCA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$2,144.00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3BB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$1,331.40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5CEA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$3,475.40</w:t>
            </w:r>
          </w:p>
        </w:tc>
      </w:tr>
      <w:tr w:rsidR="00FB0400" w:rsidRPr="00FB0400" w14:paraId="551864A9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434D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BAB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$2,338.50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AF5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$341.50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604B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$2,680.00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4117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$1,664.25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AB2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$4,344.25</w:t>
            </w:r>
          </w:p>
        </w:tc>
      </w:tr>
      <w:tr w:rsidR="00FB0400" w:rsidRPr="00FB0400" w14:paraId="55EE31D6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8668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3038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$2,806.20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DB7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$409.80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E3FC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$3,216.00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012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$1,997.10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B219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$5,213.10</w:t>
            </w:r>
          </w:p>
        </w:tc>
      </w:tr>
      <w:tr w:rsidR="00FB0400" w:rsidRPr="00FB0400" w14:paraId="4372E630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C6E5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051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$3,273.90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7BF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$478.10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153D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$3,752.00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9A2E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$2,329.95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0DF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$6,081.95</w:t>
            </w:r>
          </w:p>
        </w:tc>
      </w:tr>
      <w:tr w:rsidR="00FB0400" w:rsidRPr="00FB0400" w14:paraId="02BE8067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A125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DCE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$3,741.60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BF2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$546.40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974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$4,288.00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586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$2,662.80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E70E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$6,950.80</w:t>
            </w:r>
          </w:p>
        </w:tc>
      </w:tr>
      <w:tr w:rsidR="00FB0400" w:rsidRPr="00FB0400" w14:paraId="7B4A2CF0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964E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129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$4,209.30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1D0B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$614.70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284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$4,824.00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1519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$2,995.65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34F9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$7,819.65</w:t>
            </w:r>
          </w:p>
        </w:tc>
      </w:tr>
      <w:tr w:rsidR="00FB0400" w:rsidRPr="00FB0400" w14:paraId="57DE5618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AF663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0FE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$4,677.00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DE5E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$683.00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0E8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$5,360.00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0364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$3,328.50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043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$8,688.50</w:t>
            </w:r>
          </w:p>
        </w:tc>
      </w:tr>
      <w:tr w:rsidR="00FB0400" w:rsidRPr="00FB0400" w14:paraId="0C7021C5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C5B1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CB2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$5,144.70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655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$751.30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BF9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$5,896.00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43A8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$3,661.35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210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$9,557.35</w:t>
            </w:r>
          </w:p>
        </w:tc>
      </w:tr>
      <w:tr w:rsidR="00FB0400" w:rsidRPr="00FB0400" w14:paraId="606B0B2F" w14:textId="77777777" w:rsidTr="00FB0400">
        <w:trPr>
          <w:trHeight w:val="330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4674" w14:textId="39BF659E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  <w:r w:rsidR="006F59A1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2-18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995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$5,612.40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B09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$819.60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7E39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$6,432.00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189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$3,994.20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2D9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$10,426.20</w:t>
            </w:r>
          </w:p>
        </w:tc>
      </w:tr>
    </w:tbl>
    <w:p w14:paraId="61E3E00F" w14:textId="0D0EF0CC" w:rsidR="0030695D" w:rsidRPr="0030695D" w:rsidRDefault="0030695D" w:rsidP="0030695D">
      <w:pPr>
        <w:spacing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30695D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Excess Credit Fee $200 per hour 19 +</w:t>
      </w:r>
    </w:p>
    <w:p w14:paraId="571EC9C6" w14:textId="77777777" w:rsidR="00F325E0" w:rsidRDefault="00F325E0">
      <w:pP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5CC37D94" w14:textId="4202A841" w:rsidR="00996624" w:rsidRPr="00DC25BE" w:rsidRDefault="00996624" w:rsidP="00996624">
      <w:pPr>
        <w:spacing w:before="300" w:line="240" w:lineRule="auto"/>
        <w:outlineLvl w:val="2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lastRenderedPageBreak/>
        <w:t>Distance/eCampus (BG Online)</w:t>
      </w:r>
      <w:r w:rsidRPr="0030695D">
        <w:rPr>
          <w:rFonts w:ascii="var(--headline-font)" w:eastAsia="Times New Roman" w:hAnsi="var(--headline-font)" w:cs="Helvetica"/>
          <w:b/>
          <w:bCs/>
          <w:color w:val="000000"/>
          <w:kern w:val="0"/>
          <w:sz w:val="24"/>
          <w:szCs w:val="24"/>
          <w14:ligatures w14:val="none"/>
        </w:rPr>
        <w:br/>
      </w: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Undergraduate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9"/>
        <w:gridCol w:w="2440"/>
        <w:gridCol w:w="1643"/>
        <w:gridCol w:w="1853"/>
        <w:gridCol w:w="1748"/>
        <w:gridCol w:w="1851"/>
      </w:tblGrid>
      <w:tr w:rsidR="00F325E0" w:rsidRPr="00FB0400" w14:paraId="16D62DC1" w14:textId="77777777" w:rsidTr="00F51282">
        <w:trPr>
          <w:trHeight w:val="945"/>
        </w:trPr>
        <w:tc>
          <w:tcPr>
            <w:tcW w:w="6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D3CCA" w14:textId="77777777" w:rsidR="00F325E0" w:rsidRPr="00FB0400" w:rsidRDefault="00F325E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Credit</w:t>
            </w:r>
          </w:p>
          <w:p w14:paraId="63DA02B8" w14:textId="3591F7BC" w:rsidR="00F325E0" w:rsidRPr="00FB0400" w:rsidRDefault="00F325E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Hours</w:t>
            </w:r>
          </w:p>
        </w:tc>
        <w:tc>
          <w:tcPr>
            <w:tcW w:w="1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4554" w14:textId="77777777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Instructional Fee</w:t>
            </w:r>
          </w:p>
        </w:tc>
        <w:tc>
          <w:tcPr>
            <w:tcW w:w="75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B382" w14:textId="77777777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General</w:t>
            </w:r>
          </w:p>
          <w:p w14:paraId="551B845A" w14:textId="159D6B0E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  <w:tc>
          <w:tcPr>
            <w:tcW w:w="84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8DAE2" w14:textId="77777777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Total Fees Ohio</w:t>
            </w:r>
          </w:p>
          <w:p w14:paraId="1BB14C8F" w14:textId="7F71F76D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Resident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4059" w14:textId="77777777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  <w:p w14:paraId="7BD2D7F2" w14:textId="76638526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627D" w14:textId="357B7FBC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Total Fees </w:t>
            </w:r>
            <w:proofErr w:type="gramStart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Resident</w:t>
            </w:r>
            <w:proofErr w:type="gramEnd"/>
          </w:p>
        </w:tc>
      </w:tr>
      <w:tr w:rsidR="00F325E0" w:rsidRPr="00FB0400" w14:paraId="54E30AF0" w14:textId="77777777" w:rsidTr="00F51282">
        <w:trPr>
          <w:trHeight w:val="60"/>
        </w:trPr>
        <w:tc>
          <w:tcPr>
            <w:tcW w:w="6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FE82" w14:textId="69C53B35" w:rsidR="00F325E0" w:rsidRPr="00FB0400" w:rsidRDefault="00F325E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1A04F" w14:textId="77777777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E3CB" w14:textId="7B38DE3D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CE91" w14:textId="03477C51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7921" w14:textId="1E8E6F8D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A28E" w14:textId="539A4399" w:rsidR="00F325E0" w:rsidRPr="00FB0400" w:rsidRDefault="00F325E0" w:rsidP="00FB0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</w:tr>
      <w:tr w:rsidR="00FB0400" w:rsidRPr="00FB0400" w14:paraId="59D312FE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7281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861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$410.20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6232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C17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$426.40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E49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D961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$437.40</w:t>
            </w:r>
          </w:p>
        </w:tc>
      </w:tr>
      <w:tr w:rsidR="00FB0400" w:rsidRPr="00FB0400" w14:paraId="4A018464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8E0A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E17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$820.40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33ED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$32.40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8E5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$852.80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DB0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52D8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$874.80</w:t>
            </w:r>
          </w:p>
        </w:tc>
      </w:tr>
      <w:tr w:rsidR="00FB0400" w:rsidRPr="00FB0400" w14:paraId="0B7BB246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0C812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28E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$1,230.60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72B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$48.60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00C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$1,279.20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91A7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617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$1,312.20</w:t>
            </w:r>
          </w:p>
        </w:tc>
      </w:tr>
      <w:tr w:rsidR="00FB0400" w:rsidRPr="00FB0400" w14:paraId="59004DD3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2DDD5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F9E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$1,640.80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3F31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$64.80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853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$1,705.60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9EF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$44.00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E47D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$1,749.60</w:t>
            </w:r>
          </w:p>
        </w:tc>
      </w:tr>
      <w:tr w:rsidR="00FB0400" w:rsidRPr="00FB0400" w14:paraId="3A3800F3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7D40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0C2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$2,051.00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9FB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$81.00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F2C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$2,132.00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278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$55.00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8A6E8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$2,187.00</w:t>
            </w:r>
          </w:p>
        </w:tc>
      </w:tr>
      <w:tr w:rsidR="00FB0400" w:rsidRPr="00FB0400" w14:paraId="66FEA5B9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4F0F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B1B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$2,461.20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9277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$97.20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2BDC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$2,558.40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D110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C351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$2,624.40</w:t>
            </w:r>
          </w:p>
        </w:tc>
      </w:tr>
      <w:tr w:rsidR="00FB0400" w:rsidRPr="00FB0400" w14:paraId="6B9030AE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A4A4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F9C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$2,871.40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04BB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$113.40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780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$2,984.80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E60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$77.00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2B46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$3,061.80</w:t>
            </w:r>
          </w:p>
        </w:tc>
      </w:tr>
      <w:tr w:rsidR="00FB0400" w:rsidRPr="00FB0400" w14:paraId="43129001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86BE4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FB3D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$3,281.60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FB4E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$129.60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A6E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$3,411.20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649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$88.00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3CE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$3,499.20</w:t>
            </w:r>
          </w:p>
        </w:tc>
      </w:tr>
      <w:tr w:rsidR="00FB0400" w:rsidRPr="00FB0400" w14:paraId="57881FF2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5167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AA7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$3,691.80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87F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$145.80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6FDD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$3,837.60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2B0D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93A6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$3,936.60</w:t>
            </w:r>
          </w:p>
        </w:tc>
      </w:tr>
      <w:tr w:rsidR="00FB0400" w:rsidRPr="00FB0400" w14:paraId="58DA81AC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5C2F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45AD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$4,102.00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C61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$162.00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FCB0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$4,264.00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A1C1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$110.00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526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$4,374.00</w:t>
            </w:r>
          </w:p>
        </w:tc>
      </w:tr>
      <w:tr w:rsidR="00FB0400" w:rsidRPr="00FB0400" w14:paraId="3DE0AA3B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77EE" w14:textId="77777777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EB42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$4,512.20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171EA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$178.20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F79F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$4,690.40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71E4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$121.00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1D95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$4,811.40</w:t>
            </w:r>
          </w:p>
        </w:tc>
      </w:tr>
      <w:tr w:rsidR="00FB0400" w:rsidRPr="00FB0400" w14:paraId="2B5A0A65" w14:textId="77777777" w:rsidTr="00F325E0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6FC0" w14:textId="5B0875F1" w:rsidR="00FB0400" w:rsidRPr="00FB0400" w:rsidRDefault="00FB0400" w:rsidP="00FB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  <w:r w:rsidR="006F59A1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2-18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FC2D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$4,922.40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4C0C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$194.40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5262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$5,116.80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5443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$132.00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864D" w14:textId="77777777" w:rsidR="00FB0400" w:rsidRPr="00FB0400" w:rsidRDefault="00FB0400" w:rsidP="00FB0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$5,248.80</w:t>
            </w:r>
          </w:p>
        </w:tc>
      </w:tr>
    </w:tbl>
    <w:p w14:paraId="7D49629F" w14:textId="476AD79E" w:rsidR="0030695D" w:rsidRPr="0030695D" w:rsidRDefault="0030695D" w:rsidP="0030695D">
      <w:pPr>
        <w:spacing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30695D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Excess Credit Fee $200 per hour 19 +</w:t>
      </w:r>
    </w:p>
    <w:p w14:paraId="5570AD08" w14:textId="52EA5AF1" w:rsidR="00996624" w:rsidRPr="00DC25BE" w:rsidRDefault="00996624" w:rsidP="00996624">
      <w:pPr>
        <w:spacing w:before="300" w:line="240" w:lineRule="auto"/>
        <w:outlineLvl w:val="2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Distance/eCampus (BG Online)</w:t>
      </w:r>
      <w:r w:rsidRPr="0030695D">
        <w:rPr>
          <w:rFonts w:ascii="var(--headline-font)" w:eastAsia="Times New Roman" w:hAnsi="var(--headline-font)" w:cs="Helvetica"/>
          <w:b/>
          <w:bCs/>
          <w:color w:val="000000"/>
          <w:kern w:val="0"/>
          <w:sz w:val="24"/>
          <w:szCs w:val="24"/>
          <w14:ligatures w14:val="none"/>
        </w:rPr>
        <w:br/>
      </w: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Graduate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9"/>
        <w:gridCol w:w="2440"/>
        <w:gridCol w:w="1643"/>
        <w:gridCol w:w="1853"/>
        <w:gridCol w:w="1748"/>
        <w:gridCol w:w="1851"/>
      </w:tblGrid>
      <w:tr w:rsidR="004F7AA6" w:rsidRPr="004F7AA6" w14:paraId="5D390CAA" w14:textId="77777777" w:rsidTr="004F7AA6">
        <w:trPr>
          <w:trHeight w:val="1590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B07D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Credit Hours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627B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Instructional Fee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F5EF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General Fee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D7EDB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Total Fees Ohio Resident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877C5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proofErr w:type="gramStart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Fee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7CBC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Total Fees </w:t>
            </w:r>
            <w:proofErr w:type="gramStart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</w:tc>
      </w:tr>
      <w:tr w:rsidR="004F7AA6" w:rsidRPr="004F7AA6" w14:paraId="649137D5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7C3D3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06F5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$467.70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0F7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C86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$484.20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3F1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CDC6E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$495.20</w:t>
            </w:r>
          </w:p>
        </w:tc>
      </w:tr>
      <w:tr w:rsidR="004F7AA6" w:rsidRPr="004F7AA6" w14:paraId="2983FF74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D859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8C5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$935.40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01A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49DF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$968.40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DA93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30B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$990.40</w:t>
            </w:r>
          </w:p>
        </w:tc>
      </w:tr>
      <w:tr w:rsidR="004F7AA6" w:rsidRPr="004F7AA6" w14:paraId="5DCA74D2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BB3D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F28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$1,403.10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A11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$49.50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C3DC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$1,452.60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B0B9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90D2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$1,485.60</w:t>
            </w:r>
          </w:p>
        </w:tc>
      </w:tr>
      <w:tr w:rsidR="004F7AA6" w:rsidRPr="004F7AA6" w14:paraId="3E960F7F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08C75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3B1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$1,870.80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ED34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AEA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$1,936.80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BA9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$44.00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16FA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$1,980.80</w:t>
            </w:r>
          </w:p>
        </w:tc>
      </w:tr>
      <w:tr w:rsidR="004F7AA6" w:rsidRPr="004F7AA6" w14:paraId="70EE7B74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5846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46C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$2,338.50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90A5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$82.50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FD6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$2,421.00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C490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$55.00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AB85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$2,476.00</w:t>
            </w:r>
          </w:p>
        </w:tc>
      </w:tr>
      <w:tr w:rsidR="004F7AA6" w:rsidRPr="004F7AA6" w14:paraId="64AB7FD5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0489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A4C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$2,806.20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67A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BFC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$2,905.20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5C33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DC64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$2,971.20</w:t>
            </w:r>
          </w:p>
        </w:tc>
      </w:tr>
      <w:tr w:rsidR="004F7AA6" w:rsidRPr="004F7AA6" w14:paraId="5A9942D6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3EE84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F32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$3,273.90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F7A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$115.50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D5B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$3,389.40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176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$77.00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04FE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$3,466.40</w:t>
            </w:r>
          </w:p>
        </w:tc>
      </w:tr>
      <w:tr w:rsidR="004F7AA6" w:rsidRPr="004F7AA6" w14:paraId="15C5F8C7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FF48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4A7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$3,741.60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B05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$132.00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950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$3,873.60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3FE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$88.00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90D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$3,961.60</w:t>
            </w:r>
          </w:p>
        </w:tc>
      </w:tr>
      <w:tr w:rsidR="004F7AA6" w:rsidRPr="004F7AA6" w14:paraId="019DA278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AE40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C3C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$4,209.30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DD7E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$148.50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250E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$4,357.80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D74B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2FC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$4,456.80</w:t>
            </w:r>
          </w:p>
        </w:tc>
      </w:tr>
      <w:tr w:rsidR="004F7AA6" w:rsidRPr="004F7AA6" w14:paraId="6EFE7518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84A7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B0D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$4,677.00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19F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$165.00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4B92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$4,842.00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F4FD7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$110.00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6BE4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$4,952.00</w:t>
            </w:r>
          </w:p>
        </w:tc>
      </w:tr>
      <w:tr w:rsidR="004F7AA6" w:rsidRPr="004F7AA6" w14:paraId="69DDD5AF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089E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595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$5,144.70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EE9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$181.50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24B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$5,326.20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494A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$121.00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E29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$5,447.20</w:t>
            </w:r>
          </w:p>
        </w:tc>
      </w:tr>
      <w:tr w:rsidR="004F7AA6" w:rsidRPr="004F7AA6" w14:paraId="18937F7A" w14:textId="77777777" w:rsidTr="004F7AA6">
        <w:trPr>
          <w:trHeight w:val="33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9860" w14:textId="3E45ECEF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  <w:r w:rsidR="006F59A1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2-18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19A1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$5,612.40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C1C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$198.00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72B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$5,810.40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A424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$132.00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A6A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$5,942.40</w:t>
            </w:r>
          </w:p>
        </w:tc>
      </w:tr>
    </w:tbl>
    <w:p w14:paraId="72A43C20" w14:textId="1251ECDE" w:rsidR="0030695D" w:rsidRPr="0030695D" w:rsidRDefault="0030695D" w:rsidP="0030695D">
      <w:pPr>
        <w:spacing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30695D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Excess Credit Fee $200 per hour 19 +</w:t>
      </w:r>
    </w:p>
    <w:p w14:paraId="078EB5A6" w14:textId="77777777" w:rsidR="00F325E0" w:rsidRDefault="00F325E0">
      <w:pP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21A391AF" w14:textId="03AFBA67" w:rsidR="0030695D" w:rsidRPr="00A64DF4" w:rsidRDefault="0030695D" w:rsidP="0030695D">
      <w:pPr>
        <w:spacing w:before="300" w:line="240" w:lineRule="auto"/>
        <w:outlineLvl w:val="3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 w:rsidRPr="00A64DF4"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lastRenderedPageBreak/>
        <w:t>CCAF Programs FY 2024 Bowling Green Campus Tuition/Fees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2"/>
        <w:gridCol w:w="2546"/>
        <w:gridCol w:w="1242"/>
        <w:gridCol w:w="1931"/>
        <w:gridCol w:w="1822"/>
        <w:gridCol w:w="1931"/>
      </w:tblGrid>
      <w:tr w:rsidR="004F7AA6" w:rsidRPr="004F7AA6" w14:paraId="1CE66CBC" w14:textId="77777777" w:rsidTr="004F7AA6">
        <w:trPr>
          <w:trHeight w:val="1590"/>
        </w:trPr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D8657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Credit Hours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782D5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Instructional Fee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0D4E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Tech Fee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40C6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Total Fees Ohio Resident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BEB29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proofErr w:type="gramStart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Fee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947DB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Total Fees </w:t>
            </w:r>
            <w:proofErr w:type="gramStart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</w:tc>
      </w:tr>
      <w:tr w:rsidR="004F7AA6" w:rsidRPr="004F7AA6" w14:paraId="10C78AE6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62969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751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D17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17B7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A26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0E2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</w:t>
            </w:r>
          </w:p>
        </w:tc>
      </w:tr>
      <w:tr w:rsidR="004F7AA6" w:rsidRPr="004F7AA6" w14:paraId="0A8770C5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5605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EE0E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1930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952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3E6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EC1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$500.00</w:t>
            </w:r>
          </w:p>
        </w:tc>
      </w:tr>
      <w:tr w:rsidR="004F7AA6" w:rsidRPr="004F7AA6" w14:paraId="39E301C9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DDD35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BF11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D4AC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AE0C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E116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7D0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$750.00</w:t>
            </w:r>
          </w:p>
        </w:tc>
      </w:tr>
      <w:tr w:rsidR="004F7AA6" w:rsidRPr="004F7AA6" w14:paraId="73CB405A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86059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187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$1,000.00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4B4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AA54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$1,000.00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B2F7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59894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$1,000.00</w:t>
            </w:r>
          </w:p>
        </w:tc>
      </w:tr>
      <w:tr w:rsidR="004F7AA6" w:rsidRPr="004F7AA6" w14:paraId="2159FB5B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ADB0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40F7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B3A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02E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4489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AFE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</w:tr>
      <w:tr w:rsidR="004F7AA6" w:rsidRPr="004F7AA6" w14:paraId="775765B6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C8709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27D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$1,500.00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6D04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235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$1,500.00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45E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6AF7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$1,500.00</w:t>
            </w:r>
          </w:p>
        </w:tc>
      </w:tr>
      <w:tr w:rsidR="004F7AA6" w:rsidRPr="004F7AA6" w14:paraId="573F4D72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EB1B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4B8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$1,750.00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DA2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EF0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$1,750.00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27F64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DA5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$1,750.00</w:t>
            </w:r>
          </w:p>
        </w:tc>
      </w:tr>
      <w:tr w:rsidR="004F7AA6" w:rsidRPr="004F7AA6" w14:paraId="109ED190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AED93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8EE1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$2,000.00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432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CB44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$2,000.00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CDF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438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$2,000.00</w:t>
            </w:r>
          </w:p>
        </w:tc>
      </w:tr>
      <w:tr w:rsidR="004F7AA6" w:rsidRPr="004F7AA6" w14:paraId="1F516599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A3F47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68F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$2,250.00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90A2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7EFE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$2,250.00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C754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C2E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$2,250.00</w:t>
            </w:r>
          </w:p>
        </w:tc>
      </w:tr>
      <w:tr w:rsidR="004F7AA6" w:rsidRPr="004F7AA6" w14:paraId="141F9555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6937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132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$2,500.00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DDD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5C8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$2,500.00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4B0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592D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$2,500.00</w:t>
            </w:r>
          </w:p>
        </w:tc>
      </w:tr>
      <w:tr w:rsidR="004F7AA6" w:rsidRPr="004F7AA6" w14:paraId="0DD52A5A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09328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A1EA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$2,750.00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5C9B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AF3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$2,750.00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DED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4184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$2,750.00</w:t>
            </w:r>
          </w:p>
        </w:tc>
      </w:tr>
      <w:tr w:rsidR="004F7AA6" w:rsidRPr="004F7AA6" w14:paraId="54F670B4" w14:textId="77777777" w:rsidTr="004F7AA6">
        <w:trPr>
          <w:trHeight w:val="330"/>
        </w:trPr>
        <w:tc>
          <w:tcPr>
            <w:tcW w:w="6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7338" w14:textId="5743D8F3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  <w:r w:rsidR="006F59A1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2-18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11D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$3,000.00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C77E4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394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$3,000.00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FFC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BA06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$3,000.00</w:t>
            </w:r>
          </w:p>
        </w:tc>
      </w:tr>
    </w:tbl>
    <w:p w14:paraId="602D4048" w14:textId="1B1C520D" w:rsidR="0030695D" w:rsidRPr="0030695D" w:rsidRDefault="0030695D" w:rsidP="0030695D">
      <w:pPr>
        <w:spacing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30695D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Excess Credit Fee $200 per hour 19 +</w:t>
      </w:r>
    </w:p>
    <w:p w14:paraId="43080497" w14:textId="77777777" w:rsidR="0030695D" w:rsidRPr="00A64DF4" w:rsidRDefault="0030695D" w:rsidP="0030695D">
      <w:pPr>
        <w:spacing w:before="300" w:line="240" w:lineRule="auto"/>
        <w:outlineLvl w:val="3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 w:rsidRPr="00A64DF4"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Undergraduate Nursing Program* FY 2024</w:t>
      </w:r>
      <w:r w:rsidRPr="00A64DF4"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br/>
        <w:t>Bowling Green Campus Tuition/Fees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6"/>
        <w:gridCol w:w="2419"/>
        <w:gridCol w:w="1628"/>
        <w:gridCol w:w="1835"/>
        <w:gridCol w:w="1835"/>
        <w:gridCol w:w="1831"/>
      </w:tblGrid>
      <w:tr w:rsidR="004F7AA6" w:rsidRPr="004F7AA6" w14:paraId="23642249" w14:textId="77777777" w:rsidTr="004F7AA6">
        <w:trPr>
          <w:trHeight w:val="1590"/>
        </w:trPr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1E2B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Credit Hours</w:t>
            </w:r>
          </w:p>
        </w:tc>
        <w:tc>
          <w:tcPr>
            <w:tcW w:w="11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33A27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Instructional Fee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ABE89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General Fee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7BD6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Total Fees Ohio Resident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7BA81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proofErr w:type="gramStart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Fee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A0B5" w14:textId="77777777" w:rsidR="004F7AA6" w:rsidRPr="004F7AA6" w:rsidRDefault="004F7AA6" w:rsidP="004F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Total Fees </w:t>
            </w:r>
            <w:proofErr w:type="gramStart"/>
            <w:r w:rsidRPr="004F7AA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</w:tc>
      </w:tr>
      <w:tr w:rsidR="004F7AA6" w:rsidRPr="004F7AA6" w14:paraId="3A6CF3FF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1EE3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1D88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$335.49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D31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$49.60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F29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$385.09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997F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$332.85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F9E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$717.94</w:t>
            </w:r>
          </w:p>
        </w:tc>
      </w:tr>
      <w:tr w:rsidR="004F7AA6" w:rsidRPr="004F7AA6" w14:paraId="021F2AC4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4D84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F663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$670.98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4A3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A184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$770.18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0276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$665.70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B48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$1,435.88</w:t>
            </w:r>
          </w:p>
        </w:tc>
      </w:tr>
      <w:tr w:rsidR="004F7AA6" w:rsidRPr="004F7AA6" w14:paraId="239FD20B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54C2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48C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$1,006.47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C006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$148.80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6207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$1,155.27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89D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$998.55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30F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$2,153.82</w:t>
            </w:r>
          </w:p>
        </w:tc>
      </w:tr>
      <w:tr w:rsidR="004F7AA6" w:rsidRPr="004F7AA6" w14:paraId="79489895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9C723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96D1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$1,341.96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1FD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$198.40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157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$1,540.36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E72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$1,331.40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8F7E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$2,871.76</w:t>
            </w:r>
          </w:p>
        </w:tc>
      </w:tr>
      <w:tr w:rsidR="004F7AA6" w:rsidRPr="004F7AA6" w14:paraId="727BED5A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74BA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F34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$1,677.45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6312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$248.00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7915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$1,925.45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F5BB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$1,664.25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9221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$3,589.70</w:t>
            </w:r>
          </w:p>
        </w:tc>
      </w:tr>
      <w:tr w:rsidR="004F7AA6" w:rsidRPr="004F7AA6" w14:paraId="1610C19C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8F28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B5F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$2,012.94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B22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$297.60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10B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$2,310.54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D28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$1,997.10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D49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$4,307.64</w:t>
            </w:r>
          </w:p>
        </w:tc>
      </w:tr>
      <w:tr w:rsidR="004F7AA6" w:rsidRPr="004F7AA6" w14:paraId="1DC91AAA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030DA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ED0F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$2,348.43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48A2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$347.20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A08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$2,695.63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F725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$2,329.95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A9BA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$5,025.58</w:t>
            </w:r>
          </w:p>
        </w:tc>
      </w:tr>
      <w:tr w:rsidR="004F7AA6" w:rsidRPr="004F7AA6" w14:paraId="38424CDD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0BA48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743C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$2,683.92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0318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$396.80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850F8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$3,080.72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726E4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$2,662.80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C8C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$5,743.52</w:t>
            </w:r>
          </w:p>
        </w:tc>
      </w:tr>
      <w:tr w:rsidR="004F7AA6" w:rsidRPr="004F7AA6" w14:paraId="77908CF6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9AB7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55E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$3,019.41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BE060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$446.40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B21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$3,465.81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254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$2,995.65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966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$6,461.46</w:t>
            </w:r>
          </w:p>
        </w:tc>
      </w:tr>
      <w:tr w:rsidR="004F7AA6" w:rsidRPr="004F7AA6" w14:paraId="7597854A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CA543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EAC2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$3,354.90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F237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$496.00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E473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$3,850.90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D9A7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$3,328.50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DF9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$7,179.40</w:t>
            </w:r>
          </w:p>
        </w:tc>
      </w:tr>
      <w:tr w:rsidR="004F7AA6" w:rsidRPr="004F7AA6" w14:paraId="0FFD854A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16071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B2E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$3,690.39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332B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$545.60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E93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$4,235.99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A33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$3,661.35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A86F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$7,897.34</w:t>
            </w:r>
          </w:p>
        </w:tc>
      </w:tr>
      <w:tr w:rsidR="004F7AA6" w:rsidRPr="004F7AA6" w14:paraId="1DBC6CE7" w14:textId="77777777" w:rsidTr="004F7AA6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2EFE" w14:textId="77777777" w:rsidR="004F7AA6" w:rsidRPr="004F7AA6" w:rsidRDefault="004F7AA6" w:rsidP="004F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8835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$4,025.88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5376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$595.20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B999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$4,621.08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F35C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$3,994.20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6BC8D" w14:textId="77777777" w:rsidR="004F7AA6" w:rsidRPr="004F7AA6" w:rsidRDefault="004F7AA6" w:rsidP="004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4F7A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$8,615.28</w:t>
            </w:r>
          </w:p>
        </w:tc>
      </w:tr>
    </w:tbl>
    <w:p w14:paraId="66DF8EC2" w14:textId="4C94A963" w:rsidR="0030695D" w:rsidRPr="0030695D" w:rsidRDefault="0030695D" w:rsidP="0030695D">
      <w:pPr>
        <w:spacing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30695D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Excess Credit Fee $200 per hour 19 +</w:t>
      </w:r>
      <w:r w:rsidRPr="0030695D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br/>
        <w:t>*Fees as provided for per agreement with the University of Toledo</w:t>
      </w:r>
    </w:p>
    <w:p w14:paraId="7AABD610" w14:textId="77777777" w:rsidR="0030695D" w:rsidRPr="00A64DF4" w:rsidRDefault="0030695D" w:rsidP="0030695D">
      <w:pPr>
        <w:spacing w:before="300" w:line="240" w:lineRule="auto"/>
        <w:outlineLvl w:val="3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bookmarkStart w:id="2" w:name="cc9"/>
      <w:bookmarkEnd w:id="2"/>
      <w:r w:rsidRPr="00A64DF4"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lastRenderedPageBreak/>
        <w:t>Course and Class Fees</w:t>
      </w:r>
    </w:p>
    <w:tbl>
      <w:tblPr>
        <w:tblW w:w="62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333"/>
        <w:gridCol w:w="1681"/>
        <w:gridCol w:w="2217"/>
      </w:tblGrid>
      <w:tr w:rsidR="0030695D" w:rsidRPr="0030695D" w14:paraId="0E7C38C1" w14:textId="77777777" w:rsidTr="00592227">
        <w:trPr>
          <w:trHeight w:val="210"/>
          <w:jc w:val="center"/>
        </w:trPr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401541" w14:textId="77777777" w:rsidR="0030695D" w:rsidRPr="00AA7F66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College of Arts and Science</w:t>
            </w:r>
          </w:p>
        </w:tc>
      </w:tr>
      <w:tr w:rsidR="0030695D" w:rsidRPr="0030695D" w14:paraId="7442740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9A0B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College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B02B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 Subject 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8236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 Course Number 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786E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</w:tr>
      <w:tr w:rsidR="0030695D" w:rsidRPr="0030695D" w14:paraId="482642A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69CC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CB4E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ABR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969C7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FC61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F8189B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D774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A6EE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ABR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195F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6E9C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660888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8DCC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E7AD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ABR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EBEA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8FDE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$850.00</w:t>
            </w:r>
          </w:p>
        </w:tc>
      </w:tr>
      <w:tr w:rsidR="0030695D" w:rsidRPr="0030695D" w14:paraId="127BA7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6329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4811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CC1F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3000X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F35E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45D5D61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E493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EFB5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238A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3950X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8C34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076B1E8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82D9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ECE5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23AC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5860X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A36B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7603D07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7E8A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9983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56C2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6162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272084D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60AE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0EC0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0CA12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8E8F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4638D7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95E4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6566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238D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F3432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982348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35FC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2FE2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093C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1030A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61D7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3F25AA8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25FFD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D51B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9648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5ACAE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177E533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0BA4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B3C4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8D27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1120A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3C75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68B9B1A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C3B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843C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129F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8260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$23.00</w:t>
            </w:r>
          </w:p>
        </w:tc>
      </w:tr>
      <w:tr w:rsidR="0030695D" w:rsidRPr="0030695D" w14:paraId="4EF348D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E02F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827C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F6CA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D3AF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0FE83F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3DC8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4D4D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B11E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FE5B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BFDB43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1917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9C37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1A59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EF7F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8284A5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F79A5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E7E4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2F28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2839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2728FB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B82D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B03E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5F0F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DC2B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409005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FFEB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F936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B953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D2E7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359C62A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5E91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13CA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52AC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A630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69BDA9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8226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01F6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59C4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CE40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16AB67F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1CDC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5401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BB4B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4EBCB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3A954FC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BF54E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28FF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D62D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2900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8BE3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63D1BA1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22DA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1E18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9B5C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44B4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$27.00</w:t>
            </w:r>
          </w:p>
        </w:tc>
      </w:tr>
      <w:tr w:rsidR="0030695D" w:rsidRPr="0030695D" w14:paraId="38247FB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DCA9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65F0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C7F6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55E4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1D01B0A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457C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B606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1995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8511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639611F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E260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8B3F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FD5F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349D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26036E9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3C2A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425D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FA80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2037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51F40C4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B557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FB72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748E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8777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0CD4967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8807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99DE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EAFF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6968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35C937B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9D2A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6C81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C3EC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4395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682178D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6C3B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2549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796F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C016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16D4E2B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26FF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378C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0AE4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F6CA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3813E59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0B15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55CD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B89A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0724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50E63D0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5C7E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66D1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8B80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C8300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$3,800.00</w:t>
            </w:r>
          </w:p>
        </w:tc>
      </w:tr>
      <w:tr w:rsidR="0030695D" w:rsidRPr="0030695D" w14:paraId="4B9B8F8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C004E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8886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9812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FC3C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24352B0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DECF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DD91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1EC4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6163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4A9A6EC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BFBF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16C8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1090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71BE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51171A5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9901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CDA0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8170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D637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63D9C3D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5A6B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E841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227A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CC83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$53.00</w:t>
            </w:r>
          </w:p>
        </w:tc>
      </w:tr>
      <w:tr w:rsidR="0030695D" w:rsidRPr="0030695D" w14:paraId="47BDFA1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3BBD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EAEE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C4D6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6098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0C93C90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2FFD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126E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2F2C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C109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</w:t>
            </w:r>
          </w:p>
        </w:tc>
      </w:tr>
      <w:tr w:rsidR="0030695D" w:rsidRPr="0030695D" w14:paraId="2A80F1F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940C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AAA7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E3B6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2710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E53D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$65.00</w:t>
            </w:r>
          </w:p>
        </w:tc>
      </w:tr>
      <w:tr w:rsidR="0030695D" w:rsidRPr="0030695D" w14:paraId="0BACA4D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CE3F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6538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47C7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CFB7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743BEE0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3D83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F0A7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6674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2910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8D71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</w:t>
            </w:r>
          </w:p>
        </w:tc>
      </w:tr>
      <w:tr w:rsidR="0030695D" w:rsidRPr="0030695D" w14:paraId="2761CBE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26F6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C7BD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BB3A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BB09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6FA32CD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D86E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1FA1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802B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13F4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2B630EE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FD3D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1B23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2C51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43D5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7FC2F5D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40A2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A59F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E6A2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F18D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6E9920E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5EB6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9DE4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5389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D356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29B65E7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8FA1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316B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F04C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C092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55B4EBB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51BE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FFC6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6768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2A02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6E65C5E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C432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DA38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B36B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40B4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1E49430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6766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CF30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8F8C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1D33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$200.00</w:t>
            </w:r>
          </w:p>
        </w:tc>
      </w:tr>
      <w:tr w:rsidR="0030695D" w:rsidRPr="0030695D" w14:paraId="3C5215F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9CD9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53D6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5A22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EE70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$200.00</w:t>
            </w:r>
          </w:p>
        </w:tc>
      </w:tr>
      <w:tr w:rsidR="0030695D" w:rsidRPr="0030695D" w14:paraId="6788EE2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2241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4187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043C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98E4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$65.00</w:t>
            </w:r>
          </w:p>
        </w:tc>
      </w:tr>
      <w:tr w:rsidR="0030695D" w:rsidRPr="0030695D" w14:paraId="4905846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242D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F056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413E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F6ED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$65.00</w:t>
            </w:r>
          </w:p>
        </w:tc>
      </w:tr>
      <w:tr w:rsidR="0030695D" w:rsidRPr="0030695D" w14:paraId="61C181C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B57F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F18B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9244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65C1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18F3948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9C45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1C44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6BFB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9CF1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72E9A00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955B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D6C0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AE9B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3931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9B53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$200.00</w:t>
            </w:r>
          </w:p>
        </w:tc>
      </w:tr>
      <w:tr w:rsidR="0030695D" w:rsidRPr="0030695D" w14:paraId="32FC2D0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AD34B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CB1F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816A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D0F2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7C79691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5811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96D4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5274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43BB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C2110A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C239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2103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8A72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65094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F7E39F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89A5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A595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6E87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4B15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3319A91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829B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9C6D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0EC2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36CB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67C8ED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7998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CDCE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6E6A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EB52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7D143B4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5635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6052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3CF9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3CF1C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3107B5F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33FB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3B81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E2DF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9271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1F87FA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DCD8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6734E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642B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D640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5439E85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ABBE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A57B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841F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C8FA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24C6286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9396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FC6D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0315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5736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$200.00</w:t>
            </w:r>
          </w:p>
        </w:tc>
      </w:tr>
      <w:tr w:rsidR="0030695D" w:rsidRPr="0030695D" w14:paraId="73C748B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08B8E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AA6C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1825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590F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$200.00</w:t>
            </w:r>
          </w:p>
        </w:tc>
      </w:tr>
      <w:tr w:rsidR="0030695D" w:rsidRPr="0030695D" w14:paraId="2899854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3E16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ED9D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CA65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9895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$200.00</w:t>
            </w:r>
          </w:p>
        </w:tc>
      </w:tr>
      <w:tr w:rsidR="0030695D" w:rsidRPr="0030695D" w14:paraId="0927E48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9BEC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DA80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807A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E49B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78AA91E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7697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A224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4F74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466C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461D3E5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ACD4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6568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7130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57A3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67810F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ED3C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3379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D4E9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01F0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7619249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4B88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D2AE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8D4DE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F188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$975.00</w:t>
            </w:r>
          </w:p>
        </w:tc>
      </w:tr>
      <w:tr w:rsidR="0030695D" w:rsidRPr="0030695D" w14:paraId="2CF2B04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9E91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4375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05DC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4800A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ED55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$975.00</w:t>
            </w:r>
          </w:p>
        </w:tc>
      </w:tr>
      <w:tr w:rsidR="0030695D" w:rsidRPr="0030695D" w14:paraId="1A9FEF8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6270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7A73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9E19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502B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77379FB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B43D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A520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EF72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F795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6F59F0A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F805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E7AE0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0B18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C18D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39D1851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72CA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DFDB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E97C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6500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093BB8C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EBCB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FC082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D0FE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CFDC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</w:t>
            </w:r>
          </w:p>
        </w:tc>
      </w:tr>
      <w:tr w:rsidR="0030695D" w:rsidRPr="0030695D" w14:paraId="17E82EC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2C49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1C62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FC00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ACF2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</w:t>
            </w:r>
          </w:p>
        </w:tc>
      </w:tr>
      <w:tr w:rsidR="0030695D" w:rsidRPr="0030695D" w14:paraId="3C256BE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562E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3657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C9A8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6314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2BA91DA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A89D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9C42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B97E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2CEDB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6098424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E2D5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3790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B0EB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3CFBE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$65.00</w:t>
            </w:r>
          </w:p>
        </w:tc>
      </w:tr>
      <w:tr w:rsidR="0030695D" w:rsidRPr="0030695D" w14:paraId="3F5734F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337F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B205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95ED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C457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$175.00</w:t>
            </w:r>
          </w:p>
        </w:tc>
      </w:tr>
      <w:tr w:rsidR="0030695D" w:rsidRPr="0030695D" w14:paraId="35D5595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96CBF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1B37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326C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5710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891A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E784AA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D0A9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1115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66E2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0A33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2FB1DA8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D473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5E2F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ADC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5910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F212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$125.00</w:t>
            </w:r>
          </w:p>
        </w:tc>
      </w:tr>
      <w:tr w:rsidR="0030695D" w:rsidRPr="0030695D" w14:paraId="5CC4D49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19C5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A9C3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D09E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51C3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2D4008F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1CAA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CF78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46A8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B4FC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0B4189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A5A4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AF62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60AE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1E73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$65.00</w:t>
            </w:r>
          </w:p>
        </w:tc>
      </w:tr>
      <w:tr w:rsidR="0030695D" w:rsidRPr="0030695D" w14:paraId="2363E93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36A7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C2FF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D5B2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264C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$175.00</w:t>
            </w:r>
          </w:p>
        </w:tc>
      </w:tr>
      <w:tr w:rsidR="0030695D" w:rsidRPr="0030695D" w14:paraId="442DE39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F6A7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721B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9979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D9D0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0F18C2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80A1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B8B6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2EE6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5EDA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35DE416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9AE0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9246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B274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349F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$125.00</w:t>
            </w:r>
          </w:p>
        </w:tc>
      </w:tr>
      <w:tr w:rsidR="0030695D" w:rsidRPr="0030695D" w14:paraId="05A4783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7F13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186F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7D18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1CB0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7D8D512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A525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97F2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2DA1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8E48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4FF9570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6FE2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50EF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138C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F5C7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$80.00</w:t>
            </w:r>
          </w:p>
        </w:tc>
      </w:tr>
      <w:tr w:rsidR="0030695D" w:rsidRPr="0030695D" w14:paraId="476E8D0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8D00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6302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60AA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8AEB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1D34C29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2410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8880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BAE2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8B40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608419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18E4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F3B8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0648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1451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1AFF6A1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DD27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50C6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DBE0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3EDF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6F9EFDF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9688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EFC4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6496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FC99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CCCAAD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82FC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110A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C943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331C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46E2E91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C3A2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4A37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40AC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164F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716A014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158CA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C270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6222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C916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63C50BE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BF27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4920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7713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42EE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37C281D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658C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DE55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887A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C9A4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42B3761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FAF2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365F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F249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F07B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0254A3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C763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3735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0CC3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AE0D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1887CE7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02F6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AD66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3EE2B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8B63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6028F00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08DF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6D99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A1C0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5969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0B29775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8D4C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CD21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7C9A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354F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6C0FECA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D3E9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B648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FF01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E804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6E6AC61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F59B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6134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2057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CE4C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65F7187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3F3D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2522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A735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C3D6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2C8F1D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71AC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04B0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F24B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4B17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6B74B8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F165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BF39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074A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D104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83ABD5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DA03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D6E6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634E6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C2AB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3EF7F3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7EC3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19C4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8C2E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D6AE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C0B10D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F144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EF90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8B01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C141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5D93F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90F5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178B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4B1D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BA444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97739F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7006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C8E8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7975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9356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AF81C7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F88E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7EC9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150F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1072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760EC4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6889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747F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5738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2D06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960C3B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55E5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4D25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9574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A1FC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F4C5A7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404D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EBAB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0F19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501B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35E0B64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3876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1C82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D417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990E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9FCED2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BEC9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489E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EF4C7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5466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81EA3D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2302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2D7D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282A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E3D9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497FE96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7F1A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15A8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EC28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EB14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43B15CC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2A8E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A217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68DF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45A40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956F27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4040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EE36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B1EA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80AC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2FF6A8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A02E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33F0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9CE6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5459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1A12F4D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A68C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5F00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9521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4041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1FA7C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67F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99AE4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BECA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7531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$20-$100 varies</w:t>
            </w:r>
          </w:p>
        </w:tc>
      </w:tr>
      <w:tr w:rsidR="0030695D" w:rsidRPr="0030695D" w14:paraId="64B1129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9101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F1BD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F8DF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94D4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$20-$100 varies</w:t>
            </w:r>
          </w:p>
        </w:tc>
      </w:tr>
      <w:tr w:rsidR="0030695D" w:rsidRPr="0030695D" w14:paraId="22E1F26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225DA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70B2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80A8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C9EE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$20-$100 varies</w:t>
            </w:r>
          </w:p>
        </w:tc>
      </w:tr>
      <w:tr w:rsidR="0030695D" w:rsidRPr="0030695D" w14:paraId="0F6B9CD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1DC7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7CDC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2C1B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20CD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B4B3C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6C18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061B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5486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BE22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CCC470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6BC5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9034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3CA7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0585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3129C6D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CD1B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9771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ECD6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DC1B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D1DB7D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BF21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6E05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C7A1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903A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3724F17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23A4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762E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E4CE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D331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59A8C93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5050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36AC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852A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C8EF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6934CCA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3CEB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30B0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F517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997B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6D62FCE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9CF9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2C63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F2B3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D047E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1B70463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8DD6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71AF4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5CDC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769C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3235C29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424B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6995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A4CD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6B08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5A2E6B6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7772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7EC8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E0A6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60A8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D80902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DB54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3B91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52B0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4A7B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D5C07F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281C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CE31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485A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CBB14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3F63862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AA8A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90A0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5BD1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9342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3F872A3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1D40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464E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391D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3732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73DA427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6C04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FB78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3B33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325B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2919C8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3437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32CE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1832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4E8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E4D7EF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2FDC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3305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75B2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4050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24E3562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0C7F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90C7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4436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EAC0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1D6C5CB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6DEF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92F5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CE35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DEBF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6C3C83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2D9E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27E7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ECE6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4511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1AA393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E543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5FE9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8CC8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F21F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$65.00</w:t>
            </w:r>
          </w:p>
        </w:tc>
      </w:tr>
      <w:tr w:rsidR="0030695D" w:rsidRPr="0030695D" w14:paraId="76C8F6B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617A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B2B3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9DC3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57F7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4812003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AE97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E42C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949E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9F15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28BD0EF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9F81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3C6E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6258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EAE0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4619DF6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F35B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F781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1D6B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A8F0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25AA14E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9C2E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9FE5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3E74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1207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$650.00</w:t>
            </w:r>
          </w:p>
        </w:tc>
      </w:tr>
      <w:tr w:rsidR="0030695D" w:rsidRPr="0030695D" w14:paraId="440CBD2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EFB2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AB9C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9D94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62A9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3F17A1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C284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5B2C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BCC9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8EB7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2108531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9BBA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52F0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DA91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0A8E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6BABFE2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681D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2E6B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E13A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9C42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45C9B95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42C3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61B6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A340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FF1B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7863F73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D92B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5E44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7F1F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5170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E1ED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4BC6DBB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10F3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5821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1850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D3A0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2730924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E7EC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64D4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3DFA9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C2F4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6272302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6929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5AAC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A507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1B96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569034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ADB5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1373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52F4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8D2F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42F7F66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AFF2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F79A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EE23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C440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45C62A6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B3E0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BD17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3B0D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8386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10DABF9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546C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C524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0B90A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B9FA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65CBC62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F4D7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00F1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4986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B93F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8EA921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7CBF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C682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7A94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5530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95AB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143938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F305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2104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C510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0D6E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1EFCB32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7EB1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60DC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FBC9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5570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5DC2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670CB2F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7187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5BC9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4A38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5590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5911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4F1EB2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39E7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6292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A3C6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0ADF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3DDE54B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B2DD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EB1A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6A79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B474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55AF09B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64A0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6E85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0922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746E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00641D7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15A5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6C94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7929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284E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6DB7EB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CA1B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7C48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E973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F987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5798B63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9A0C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DE5D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ADFB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93AE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0B3E62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9426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842C5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A5F6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E3C2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181D086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90E6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E658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EEFD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70A9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139E498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D75D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30EF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6ED8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7305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283CCAB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77F7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5AA3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3A70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08CA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6C3E50B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398E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1E4F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EDF4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D7CF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B7A119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AB19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EEE3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91AC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8CD9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7DD39A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013F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DE5DE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C432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CEF6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9CE104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FAB3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D3BF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6AD4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561E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609D66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537A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8FE4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329F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1380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19AC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F3ADBE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7417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BB0A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908A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14C0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59E6740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122A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E2CF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3183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86F8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38212AB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FDBC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2B0A2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31A1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1E1B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46E0795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7142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11A2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8401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3F5D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2AC3DB3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9C91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875F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6D56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955A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7DDD525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BC99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57C8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C28C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A144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7820D89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ACE0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2F27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1CDE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97C3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0E08A79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2355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84C4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7AE3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7052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426E6C1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1166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9AF9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53CA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8A23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5D1BA84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351F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014C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EAB9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CBA8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599B17F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1421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9DD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B1C8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55CC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7E03A72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F441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76C1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FAB7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57F2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</w:t>
            </w:r>
          </w:p>
        </w:tc>
      </w:tr>
      <w:tr w:rsidR="0030695D" w:rsidRPr="0030695D" w14:paraId="16A5CD9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31A5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AF50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ENVS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A46B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C0B9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6308608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CBD5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BAD4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ENVS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6425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0F96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3FE891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6AEB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E73D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ENVS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23A5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7F76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149CF9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DD3A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0CB00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ENVS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C8D4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9D7B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05420DA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1C82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D31A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ENVS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B963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1F85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41D7ED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12F6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8FC1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ENVS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EC9D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7387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$1,400.00</w:t>
            </w:r>
          </w:p>
        </w:tc>
      </w:tr>
      <w:tr w:rsidR="0030695D" w:rsidRPr="0030695D" w14:paraId="3F1CB8F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98A9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BD66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07EF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6E7F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11BCF9E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F0D9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D635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D472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2738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626FD15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CB22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E9FD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BC32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F747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7C3A3A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BDE99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B725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27F7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47FD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50C33B5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6A3C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AF07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C023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106A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3AD3B4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C949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1206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9CCA2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0443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$6.00</w:t>
            </w:r>
          </w:p>
        </w:tc>
      </w:tr>
      <w:tr w:rsidR="0030695D" w:rsidRPr="0030695D" w14:paraId="2FF1C90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C748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3F4F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D453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883F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$4,500.00</w:t>
            </w:r>
          </w:p>
        </w:tc>
      </w:tr>
      <w:tr w:rsidR="0030695D" w:rsidRPr="0030695D" w14:paraId="675D7EF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BA4A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C79C2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BE9E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C2F5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</w:tr>
      <w:tr w:rsidR="0030695D" w:rsidRPr="0030695D" w14:paraId="6AEB0AD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DC7F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0128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87E9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239A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</w:tr>
      <w:tr w:rsidR="0030695D" w:rsidRPr="0030695D" w14:paraId="6559C6D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0B10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9156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A7C3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0999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</w:tr>
      <w:tr w:rsidR="0030695D" w:rsidRPr="0030695D" w14:paraId="3D44D32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2DC7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51F9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COMM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E587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1990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9F03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79A524C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6559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1FF2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COMM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B591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3990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88C9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7066542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81DF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6A3A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4016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99BF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$6.50</w:t>
            </w:r>
          </w:p>
        </w:tc>
      </w:tr>
      <w:tr w:rsidR="0030695D" w:rsidRPr="0030695D" w14:paraId="4C3B7AF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B630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80FF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C533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4BC1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$6.50</w:t>
            </w:r>
          </w:p>
        </w:tc>
      </w:tr>
      <w:tr w:rsidR="0030695D" w:rsidRPr="0030695D" w14:paraId="4A45011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E8B6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A217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6199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4FB0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$25.50</w:t>
            </w:r>
          </w:p>
        </w:tc>
      </w:tr>
      <w:tr w:rsidR="0030695D" w:rsidRPr="0030695D" w14:paraId="04154CC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48D2B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C953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8CDAF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B8AE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$25.50</w:t>
            </w:r>
          </w:p>
        </w:tc>
      </w:tr>
      <w:tr w:rsidR="0030695D" w:rsidRPr="0030695D" w14:paraId="75EE14A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3025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2B93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BBA5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D98C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01039CE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9C4F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A47C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58C2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23AF2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5C4570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A6F7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7967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78AD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B76C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$16.50</w:t>
            </w:r>
          </w:p>
        </w:tc>
      </w:tr>
      <w:tr w:rsidR="0030695D" w:rsidRPr="0030695D" w14:paraId="1ED3DDB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4C0A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3032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02A9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1BCE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$25.50</w:t>
            </w:r>
          </w:p>
        </w:tc>
      </w:tr>
      <w:tr w:rsidR="0030695D" w:rsidRPr="0030695D" w14:paraId="58AA136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ECC74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A527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F336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729A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58CD625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B80B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A68A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29B4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FC5E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5B5F714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439B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A0E3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34FC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CB03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$25.50</w:t>
            </w:r>
          </w:p>
        </w:tc>
      </w:tr>
      <w:tr w:rsidR="0030695D" w:rsidRPr="0030695D" w14:paraId="63099DB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8880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C185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266C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0FB1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6725A6F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F35D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4690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2515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C00F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$25.50</w:t>
            </w:r>
          </w:p>
        </w:tc>
      </w:tr>
      <w:tr w:rsidR="0030695D" w:rsidRPr="0030695D" w14:paraId="1598E2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83A3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30E2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JOUR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606F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8FFAE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31D8420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27FC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FBA1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MATH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6BF3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0900X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7B14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$140.00</w:t>
            </w:r>
          </w:p>
        </w:tc>
      </w:tr>
      <w:tr w:rsidR="0030695D" w:rsidRPr="0030695D" w14:paraId="6C4FD9E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68C6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96E7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MATH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4265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0950X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2AE2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$140.00</w:t>
            </w:r>
          </w:p>
        </w:tc>
      </w:tr>
      <w:tr w:rsidR="0030695D" w:rsidRPr="0030695D" w14:paraId="41E65CB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67B4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888C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MATH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9537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0990X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7FEE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$140.00</w:t>
            </w:r>
          </w:p>
        </w:tc>
      </w:tr>
      <w:tr w:rsidR="0030695D" w:rsidRPr="0030695D" w14:paraId="1855F04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7F90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CFC0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MATH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0C4E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3B8B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$140.00</w:t>
            </w:r>
          </w:p>
        </w:tc>
      </w:tr>
      <w:tr w:rsidR="0030695D" w:rsidRPr="0030695D" w14:paraId="295F083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EF5B2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881F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MATH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3D11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D340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$140.00</w:t>
            </w:r>
          </w:p>
        </w:tc>
      </w:tr>
      <w:tr w:rsidR="0030695D" w:rsidRPr="0030695D" w14:paraId="0FF7F23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CA112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0038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MATS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94D0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FFBC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3A0D2B3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147F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7C6D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7A2A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1991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C699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30E56F5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4097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0D83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7E47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1992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86AE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44518DA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EC25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60FC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C2C2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1993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BF48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7F2CE66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B4C2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A0DD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67F4F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2D05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59FFFF4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8F87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3B3B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5948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4D56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1E02DBA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F11C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DF9F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FC06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8233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1ADDD1B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B1C3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979B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24EE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CF89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4677FA3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C29F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61C2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61A0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53EB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6C88F5F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C6DD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3903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4DFE4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1FBC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30695D" w:rsidRPr="0030695D" w14:paraId="619A74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513D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A8B5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40CD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0C0E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30695D" w:rsidRPr="0030695D" w14:paraId="44B5E45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746B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446A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BC0C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37FB7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30695D" w:rsidRPr="0030695D" w14:paraId="39D55B3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0579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0F4D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1041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BD78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30695D" w:rsidRPr="0030695D" w14:paraId="35D56BF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1A1B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8B29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ASTR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C393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070E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</w:t>
            </w:r>
          </w:p>
        </w:tc>
      </w:tr>
      <w:tr w:rsidR="0030695D" w:rsidRPr="0030695D" w14:paraId="162855C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9B23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BBC6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ASTR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B268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597D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</w:t>
            </w:r>
          </w:p>
        </w:tc>
      </w:tr>
      <w:tr w:rsidR="0030695D" w:rsidRPr="0030695D" w14:paraId="7A2D073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6E86B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33A7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ASTR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BDE9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B267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317E6CF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7B53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33B3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POLS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7E00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DC60E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$650.00</w:t>
            </w:r>
          </w:p>
        </w:tc>
      </w:tr>
      <w:tr w:rsidR="0030695D" w:rsidRPr="0030695D" w14:paraId="68ADA22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26FA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66BD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POPC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772B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D717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35B5D42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31A5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B667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POPC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AFAE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BB68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5FC9F9A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986D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A13A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POPC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3EE0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3900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3FD4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72CA058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7BE3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DED8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PSYC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1D28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A068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1F4602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43E5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CF67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PSYC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BBEB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5647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101288E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19D9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ADED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FREN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7E9E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9646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F8A9B4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19E1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FEFD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ITAL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437A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C00B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A714BF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745F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8037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ROCS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CC8B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2097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6944D6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7C40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B081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SPAN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666B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4890X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420A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191C4D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6B3E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597B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SPAN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E614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9A82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AEC7B4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390C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A629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TCOM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93BE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12CA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690F7D6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416D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17FE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7ED6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0215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CD9581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4A0E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19BA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0F07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A76B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60B10D7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15E2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9A12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D131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5DFC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42611F6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5E86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6B96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89F7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FA67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F04E96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FF33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5911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0691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FD3C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B80218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7B2E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B85C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C3A8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2E91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65BC0AE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93F9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C88DA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EFEBE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4912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39F6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3A38D0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FC04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45C3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MDIA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7BEB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4913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0EB7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7E032C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6667B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A4A7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THFM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B9B3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20BC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56E07E2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092F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6E0D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THFM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16D5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FF6C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$125.00</w:t>
            </w:r>
          </w:p>
        </w:tc>
      </w:tr>
      <w:tr w:rsidR="0030695D" w:rsidRPr="0030695D" w14:paraId="729ABDE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551C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4099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THFM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5C40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1221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$105.00</w:t>
            </w:r>
          </w:p>
        </w:tc>
      </w:tr>
      <w:tr w:rsidR="0030695D" w:rsidRPr="0030695D" w14:paraId="6238AD6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7421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3362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THFM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6938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9E41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$125.00</w:t>
            </w:r>
          </w:p>
        </w:tc>
      </w:tr>
      <w:tr w:rsidR="0030695D" w:rsidRPr="0030695D" w14:paraId="29D5B3A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611A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4C9C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DANC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1FCF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6D22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$9.00</w:t>
            </w:r>
          </w:p>
        </w:tc>
      </w:tr>
      <w:tr w:rsidR="0030695D" w:rsidRPr="0030695D" w14:paraId="4B5D5F7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5B01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53F1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DANC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5ACE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B13C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$9.00</w:t>
            </w:r>
          </w:p>
        </w:tc>
      </w:tr>
      <w:tr w:rsidR="0030695D" w:rsidRPr="0030695D" w14:paraId="0FD4730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2319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8933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DANC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786E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43BD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$9.00</w:t>
            </w:r>
          </w:p>
        </w:tc>
      </w:tr>
      <w:tr w:rsidR="0030695D" w:rsidRPr="0030695D" w14:paraId="49F2054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DB7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8288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DANC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CC76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DE29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$9.00</w:t>
            </w:r>
          </w:p>
        </w:tc>
      </w:tr>
      <w:tr w:rsidR="0030695D" w:rsidRPr="0030695D" w14:paraId="6B8DBB0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C235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9BFF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DANC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9DC8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2376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$9.00</w:t>
            </w:r>
          </w:p>
        </w:tc>
      </w:tr>
      <w:tr w:rsidR="0030695D" w:rsidRPr="0030695D" w14:paraId="77A7108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4D85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FA81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ENVH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409B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94C7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51A0180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30F9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DEDA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6557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E350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17448F1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C67D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A&amp;S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CBDF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5A15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1050M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FFAA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 / Summer</w:t>
            </w:r>
          </w:p>
        </w:tc>
      </w:tr>
      <w:tr w:rsidR="0030695D" w:rsidRPr="0030695D" w14:paraId="68515C29" w14:textId="77777777" w:rsidTr="00592227">
        <w:trPr>
          <w:trHeight w:val="210"/>
          <w:jc w:val="center"/>
        </w:trPr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3214B6" w14:textId="77777777" w:rsidR="0030695D" w:rsidRPr="00AA7F66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College of Academic Enhancement</w:t>
            </w:r>
          </w:p>
        </w:tc>
      </w:tr>
      <w:tr w:rsidR="0030695D" w:rsidRPr="0030695D" w14:paraId="72183CA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498D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College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B7E4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Subject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CA02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Course Number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C6FE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</w:tr>
      <w:tr w:rsidR="0030695D" w:rsidRPr="0030695D" w14:paraId="468193F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DAAA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ACAD PRGM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DE25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ACEN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530E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5F35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7233218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178A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ACAD PRGM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2F33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UNIV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E651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DDD4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F978961" w14:textId="77777777" w:rsidTr="00592227">
        <w:trPr>
          <w:trHeight w:val="210"/>
          <w:jc w:val="center"/>
        </w:trPr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9AB17B" w14:textId="77777777" w:rsidR="0030695D" w:rsidRPr="00AA7F66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College of Musical Arts</w:t>
            </w:r>
          </w:p>
        </w:tc>
      </w:tr>
      <w:tr w:rsidR="0030695D" w:rsidRPr="0030695D" w14:paraId="1323DD1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7E5C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College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A7DE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Subject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1B16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Course Number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38E1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</w:tr>
      <w:tr w:rsidR="0030695D" w:rsidRPr="0030695D" w14:paraId="22DF2AB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E639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3935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BBB5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2942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6A595C8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76F2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334C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182C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7E53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3717604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3FD2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8322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D148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E778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49B24D9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D622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EF6E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5D76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8704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626E8B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56A9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AD22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11FC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1DAA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21D20C2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BB2F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087C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8C14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0416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868CA7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2889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2599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8110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56EA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44A6013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2C46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9EF4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1FFD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59A1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831212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89D8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53C1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26ED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7922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FD301B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D07E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91BE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586B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2BFE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28F4121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F64E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1E57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053B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BDF8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2A09D63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670A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F7C4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36AB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5DAE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FD7975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6C8A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1D32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1DA4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3802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28DE8B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D714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2E8D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FBBC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895B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33533C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248B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0EEF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15F6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AB56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C54932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111E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B9FB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F58BE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03D6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D162F9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9DEB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5BA22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68C2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E87D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9DE4D2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2D69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41FB6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557A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4583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050B8B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41B5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EFA4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7EB4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F1AB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73AE9C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CB1D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42E2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F300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54B1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DC60BF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283E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ECFD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CBCC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68AD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AC77E0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C632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8CAA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70F6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A0D2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5548A3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3A76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CFFB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DE5D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A606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6E1C2AA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4614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7DF9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E989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4751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7602602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9E33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20D0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E120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1950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B544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$22.50/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457F6A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308A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317C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7480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66AF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5A21C0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9E0A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002C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C7B7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C5F7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42AE23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1964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3062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4F15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0A09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121D9D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356F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02CC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6D20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8F1B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4D0B37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AE64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4F44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11FD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310D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0E164C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8234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12A8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E31D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E47E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384D98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E2F1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4E9D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FE76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213F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AB30A8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9A41B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D73D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53D1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8C8A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D6BD18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A82B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9884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219C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71E5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B4DB20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5164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98FB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FD50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045C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ACEC4F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B472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972B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5D33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9ED1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5E51B1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6718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2253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F910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F3DF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C673D6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4E33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261A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D3E1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851A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146DCB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AB9E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FC52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FB63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2129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0512E3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8DCF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666F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D64C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4738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6DC0F4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661E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9E126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33F6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9658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73D7BC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4397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17C8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7440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DE32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73EE4C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C29B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D709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9FEE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8F01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B79ED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DC0F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3913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AA0F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10BE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2AA43E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8AF3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9B92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4152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08DA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211724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FB25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DA3E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94B6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1E1B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089528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5944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B49C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E19A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F2D9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827C63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2EB5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E9F79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CC06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2A70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1DDFC3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EAE8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F746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5E84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0C45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DFD14C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21E6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866E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4A47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B8C2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E4DF21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1302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535A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BD88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3549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0A94D6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4C8D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E9F06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B993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6862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C65BAD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0A96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3D58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683F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5106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FA8D47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BDBE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43CA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B003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7835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E31726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EB2A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B817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73E6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4DA7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719E04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FE40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1022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F5FA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8B5A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5A4A65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BD7F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D203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EEA4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25A1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5DF980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8F43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18DB5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A3A9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AB12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0380D0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D7CC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DAF3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CEB8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9946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AA6190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5853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98A6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3882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064C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732B1B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1A9C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E534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218B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FC82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DFF134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D878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9930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E681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F6A4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1CB82D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9385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6AEB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D370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99512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13E189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6635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1435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5C1E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0F55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E1CFF8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42C0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CFEB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82C4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BD74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8408E9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850E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8B3B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7155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E3124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4B3BBD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AC54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2E1F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80FA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14CA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2DC32C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3ACE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0173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BB5D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FA85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0144E4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94FA4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5129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B926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14FB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6A9380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0D23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163B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071A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9F84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ED35A1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D614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D089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4A9C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751C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4C9066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347E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D659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241F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D90C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DB1929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0722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C6C2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2B81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0A1A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0DC15D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5280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251F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2908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402B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2DEF93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3F64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118C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4362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3895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CE7132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0B33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C80FF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1929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4707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99FD37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D7BD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805B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3BAC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4700X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6423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8B347E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7FC6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FAB9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AA8C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CBF64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789DE8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D926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A8E8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F345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CDC8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3CED35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2BCA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FE8D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827C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DC34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FA1CBB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8FD1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59B5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8547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1744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1C963E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106F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8B2F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A52B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7530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7B78DF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0ADF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2278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639B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4135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88D7EF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CD41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4A21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E206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2F7A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5A93FF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4DBC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4A24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6B50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F7A6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192A85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08F1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1B24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6540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7730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6E8BC0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5045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8084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738B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C66A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6D8782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8136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139E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A3D1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A57D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9BDC83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85E6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E00C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4D95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7F3F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26F8AE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B614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38D4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4ACC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A43A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897985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2FC8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2B02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0637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91A5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49EC9A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BD20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8614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C60C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E39A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894813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AAD7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1CD5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48CA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8501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E3904C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2D49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7375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647B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DDD4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5AF50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7A07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8D5A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C341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B06F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BED8F9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BA0A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2269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2E91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8B16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20957D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AA88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49E8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7400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3B39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9942A0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7C51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4096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D607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DCCC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00BF4F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1D67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2B7B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2CC8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2791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A0BA44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C233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36DC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C744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A71C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F4D3A8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A914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76DB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BDAB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5725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58BB16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CB67B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55ED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94B9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A68D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14A684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20FE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C8B9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9166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135F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5DA0EC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8E81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181B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E1FE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F785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2636E8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7579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C121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2DD9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5550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02B1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C038A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9423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1887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1C60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B9D3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1AB3F5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D6F0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E1AA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5758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DBC8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422EBD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A8E6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B036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35A6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457E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A36D04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BD80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0024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79C7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E416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210AAF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E0CF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7D3D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9EB6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BA67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A37A13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7B19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9A7C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A949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5670*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7C2F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5ACE11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3163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BC29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926A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09A2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DEC250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443D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FDBA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E41A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D831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AD284A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54FA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0E3D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4CF2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5730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0CC4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B4C901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38B3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3C70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BB4A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16BC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4F46CF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41A4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4C73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0494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C61A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C305E9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04CA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DA30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7607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1845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9C0D76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AA1E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6F44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A5B2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BE04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DFF638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1490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F13D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D536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94F8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76DD7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9AEB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3CAD6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D45D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13A3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FF3F7D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FB0C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0F57B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A3FB7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F1E5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0EF1CD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7843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D0045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4391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2C7E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4C7AD5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332D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67E1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2FA8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5569C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0189C3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50D4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0222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FF20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8897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C7A6EF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2D4AB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98F1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86F5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74FF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18CA95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FF22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DECB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2572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B06E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07677D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48BA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1A64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951A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6730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13C4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46A5CC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E122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0360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948E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343F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3C0A6E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7513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69E4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737E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C8C1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ABF84F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CEB6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39E9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BD46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373A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FDFDEF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5C25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1308E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4959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0571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59BDC7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789A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BF3C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832B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18F5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4D7360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65DD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F360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C4E6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DB87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A8102A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41D1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1256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8047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4797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586970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4EB8A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0F84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6224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1EA4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E4F479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5D9B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2905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C6A8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6550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3431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F751EB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7A47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0A0C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97F5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B003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436F80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2769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0767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226F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2359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7DD4E7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D6509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DE19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8163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E171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3C7C3D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1922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3DE9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2A4A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6EE8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05338C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B0AF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3D21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3333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6630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3F4B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6BCF04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B5D4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99B0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202B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335E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3E9590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5B7C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BEAC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F4B3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938F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DCC006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08BE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8E87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MUSP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E610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6860X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1543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9E56F4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3988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CMA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2BF4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40A4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ECC8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$150.00/$300.00/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4D4D874" w14:textId="77777777" w:rsidTr="00592227">
        <w:trPr>
          <w:trHeight w:val="210"/>
          <w:jc w:val="center"/>
        </w:trPr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EB241B" w14:textId="77777777" w:rsidR="0030695D" w:rsidRPr="00AA7F66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College of Education and Human Development </w:t>
            </w:r>
          </w:p>
        </w:tc>
      </w:tr>
      <w:tr w:rsidR="0030695D" w:rsidRPr="0030695D" w14:paraId="59BB342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80C0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College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5CE0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Subject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2302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Course Number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1138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</w:tr>
      <w:tr w:rsidR="0030695D" w:rsidRPr="0030695D" w14:paraId="4DF1A61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CBC5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52A5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942D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A0D3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21C09E0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7DB3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4B96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E8DB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4651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77F9E6D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7B32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42EA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2784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01D2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49D39F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18BD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2E16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1C8C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415D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74779F5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C651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2B33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6189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D6CCB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F5B285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2945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6E01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4607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9E8B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623AA5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2830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D3F2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001C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40B9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44F9D1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4B65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840C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E30C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7338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5F8879D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49CB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FE9F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FMPD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329C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B9FF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9881B4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B83D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118C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EDWF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3688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10C5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60828F7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8B5E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B995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EDFI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AB77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1EC5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1BACD4A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C729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A2B3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D16C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42C5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772BCE2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65B9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9764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F330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A279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702E7F6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90F8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87E5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70F2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1CA6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7BA5244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D9BE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769D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7B2B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4BBD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05A7AC8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6D12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5981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D413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F41A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595F632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93AA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F99A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96C5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2959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3068240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6BB2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BAF2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EF53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5073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11F4797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3B63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653D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01D2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F23B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7793F24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E547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EE9E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3FF8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3A09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074DB9A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C228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A2D0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137A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5B0E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523142B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D893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B213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A6A1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6740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8A0D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$36.00</w:t>
            </w:r>
          </w:p>
        </w:tc>
      </w:tr>
      <w:tr w:rsidR="0030695D" w:rsidRPr="0030695D" w14:paraId="74C847A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D8806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C3C6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A945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6855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D335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50DD2F6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7165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50A4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CDB9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62F1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53FE04C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6FF1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819A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1437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9097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3365213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0A83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6E9E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B104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F919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1606859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B846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6418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1FB1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F988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44FDD36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3F28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12D6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B17B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CCCD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5B96622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A501E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468D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A983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22A1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0EB8CD1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40506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5A52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261B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0CC3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5CE2C1B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A136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AE5D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47E2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2010C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B737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5244DC4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2DE1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1E53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70C2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DE82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5830CB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C29E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391C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11A8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2502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67F5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$38.00</w:t>
            </w:r>
          </w:p>
        </w:tc>
      </w:tr>
      <w:tr w:rsidR="0030695D" w:rsidRPr="0030695D" w14:paraId="57C9BD9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05E2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BF55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423A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2503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CCE0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$38.00</w:t>
            </w:r>
          </w:p>
        </w:tc>
      </w:tr>
      <w:tr w:rsidR="0030695D" w:rsidRPr="0030695D" w14:paraId="2C79D2A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7A17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E844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8800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2504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9508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$38.00</w:t>
            </w:r>
          </w:p>
        </w:tc>
      </w:tr>
      <w:tr w:rsidR="0030695D" w:rsidRPr="0030695D" w14:paraId="7EE7E45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9203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A08B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24D5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2505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1782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$38.00</w:t>
            </w:r>
          </w:p>
        </w:tc>
      </w:tr>
      <w:tr w:rsidR="0030695D" w:rsidRPr="0030695D" w14:paraId="2146874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2F81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87BF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C1CD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2710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07B8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4EED46B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C12C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CC66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74CF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2740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40B1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0F813E0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BEA0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21A1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4178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2750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AFDB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120DF6F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34BE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6ACA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DC78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2760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00C1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30695D" w:rsidRPr="0030695D" w14:paraId="5864772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C768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066D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ADBA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D08A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301AACB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3C9D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7486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60A3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3021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7A8A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62860EB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5F97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4139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41AB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595E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4BDAC24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EF89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6C7A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95EDE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D372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1E5946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5CEF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4B68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F468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481F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5402F2A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7A42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44CD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87E8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EA27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680A2E6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2389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54FF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DC40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96DF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5616B41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A443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CBA8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0890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8AF6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7102436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06EB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9132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56AA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DF99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2C594D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DFC9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4288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7680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1951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1B2CD84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F0E7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FD0E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1530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EB12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233A4FE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70CD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9A57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28CE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8757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4913A8C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1807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D7C39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76DF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5AD1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774FFF9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3FDE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364B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07B2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64F6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3253632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0CD4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4385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6A72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AC84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</w:tr>
      <w:tr w:rsidR="0030695D" w:rsidRPr="0030695D" w14:paraId="5E151D4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0FCD5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45A4A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CB56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BF0A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78AA410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11A5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0634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1344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34DA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70296B7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8CC3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2344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FE41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3421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2324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4C47CBD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0DA9E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3BB0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EB1C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B949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04537E3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62D4B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8818E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2FF8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6CD5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40B0C8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1E7C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AD00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F050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4E0F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6D92D5F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17A5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3C99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E5E6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C110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383F343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2815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BB06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FB2A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9892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1861D2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C3CF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01AB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17A7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8AC3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4AA8AB1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1A77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590B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257C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18BA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76722E6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B9B4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4037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8E7D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63BD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5697F2B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6B41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C226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3E0CB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79C5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7954BAE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47239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2CE1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D1B5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39FAB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EA1D3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937A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DBC5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479D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66BE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E73E20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4AD7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3745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6C05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0E8E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5EE20A9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B1EF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2C59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6142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47E9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753EE3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BDDD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D57E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5D4B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38139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67A73FD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E722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2842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7D6B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9643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39A94C8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48EE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F284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D9F6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CA22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733CEDF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E9F7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B906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3EDB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85CE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2F419CB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8191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BA3F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143A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1F35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12F173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24FB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D72F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3AA9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79C2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23F5591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9A1F5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B184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22F3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E687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3FC34B9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6753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00B2B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D3EA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D02F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21700A0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3868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FF86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CEB5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0644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128731C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3E04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5232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5CDB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7076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2CC7D81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8E98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710F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HMSL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6F65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6160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9D62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7C559B9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B950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410C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HMSL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815F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6170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3D86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$7.00</w:t>
            </w:r>
          </w:p>
        </w:tc>
      </w:tr>
      <w:tr w:rsidR="0030695D" w:rsidRPr="0030695D" w14:paraId="416D321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3E36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B661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HMSL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CFB4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6180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56DD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7AE6126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27A2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7FC2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HMSL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493E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E2E1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0C94D6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5BFD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1B4D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7B55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87D3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16E195D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AB77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0CD4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3127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BCE6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30695D" w:rsidRPr="0030695D" w14:paraId="0A4C5F9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3DCD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0F8E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C938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84A8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$37.00</w:t>
            </w:r>
          </w:p>
        </w:tc>
      </w:tr>
      <w:tr w:rsidR="0030695D" w:rsidRPr="0030695D" w14:paraId="20CCAA6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FB26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F27B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7520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60E8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0806F7A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B2A0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D600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E376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4264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$92.00</w:t>
            </w:r>
          </w:p>
        </w:tc>
      </w:tr>
      <w:tr w:rsidR="0030695D" w:rsidRPr="0030695D" w14:paraId="4749FB1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56F8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97F4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8D09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A6FD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6E739D6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3341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6008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3D42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1A3B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$6.00</w:t>
            </w:r>
          </w:p>
        </w:tc>
      </w:tr>
      <w:tr w:rsidR="0030695D" w:rsidRPr="0030695D" w14:paraId="67977E7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6A52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D9E0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749F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0576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57A2497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DBCB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1670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DC44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2B7E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7027522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E9A2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1AC8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9B7D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22AB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0995C38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86EC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29A2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42BD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785D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53CBAF9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7B51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F1DF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147F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5B39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218AB1B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1B2A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463E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E93A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7DEA1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592C6B5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D011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2CA3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7EDC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D5AB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6D3AC17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1E54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9D7E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1694C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567E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552F016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1C48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2182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A6407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02E5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D9E9DC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5609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B2F8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F60E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8587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687A25F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171D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CCF1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4AB8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82E4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36C1253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0F44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CA99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7A6D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D879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BAEF33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BC6A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4F40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5B83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D1E0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$22.00</w:t>
            </w:r>
          </w:p>
        </w:tc>
      </w:tr>
      <w:tr w:rsidR="0030695D" w:rsidRPr="0030695D" w14:paraId="1EC1DEA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B535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E1F6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BD31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1F16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BB635B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8842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6C16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EXSC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A4F2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FC78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12D779D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378F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8878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7E6C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0F16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ABFDB4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6AF0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A1B0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ED35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39A6C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D4FD10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4B71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46A0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THEM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8C9A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18966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1B5BEA4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12D5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A5E3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23EF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9893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0159BB1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3681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17B1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1223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F13A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3ED836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6A19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5393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4CCD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817E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$22.00</w:t>
            </w:r>
          </w:p>
        </w:tc>
      </w:tr>
      <w:tr w:rsidR="0030695D" w:rsidRPr="0030695D" w14:paraId="58AD9D4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D72E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2A8E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9AD8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6181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$37.00</w:t>
            </w:r>
          </w:p>
        </w:tc>
      </w:tr>
      <w:tr w:rsidR="0030695D" w:rsidRPr="0030695D" w14:paraId="235417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77F0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4130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F0D8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A43A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$42.00</w:t>
            </w:r>
          </w:p>
        </w:tc>
      </w:tr>
      <w:tr w:rsidR="0030695D" w:rsidRPr="0030695D" w14:paraId="04EA12D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084A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18E7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719D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B41DD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3908495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E138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47AF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3596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2780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E53A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1D23D7E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F2C1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E3563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6FA3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D2A5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3431969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1F49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6511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6E57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2DC0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6F6DED1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6A49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8A65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54E8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6E9C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30695D" w:rsidRPr="0030695D" w14:paraId="5EDCEBF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2D66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AF9F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8937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298B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F3002E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55EB0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2551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B9D6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78D2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6E5E21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ECAE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ECD9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SM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7222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9915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6D84E77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1F61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FC85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8F20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D96F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122B43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B163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47DA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925C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FD794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811BC4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67B1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0C16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BUSE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C42A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9332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0583D5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7060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4472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DD9D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FEF0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DFBD18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36CB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3898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4553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8EFF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78BD9F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A2F4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9069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38EE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334F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CBE3A2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354B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9D0E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4861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E2B1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E58FF2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C9DE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7C23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77D5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3668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1B1C4C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41F9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0104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HDFS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050B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A5E0E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43F0C4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D7BF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E887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B0BF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9FA9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073D03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C6D3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A0B8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D874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4921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F91A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713D7A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07EE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435B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KNS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24EE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D720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9FB303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4441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92FC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MUED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FF3B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8E87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990C5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746D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AA7B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5022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3857E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30695D" w:rsidRPr="0030695D" w14:paraId="6676078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E774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5EFA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BB97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A91A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30695D" w:rsidRPr="0030695D" w14:paraId="4B55F00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0BDD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30C8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9B49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6E30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30695D" w:rsidRPr="0030695D" w14:paraId="3E42F2E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E6BA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9543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5194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4921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A948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30695D" w:rsidRPr="0030695D" w14:paraId="4D5CF0F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6DCB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26EA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BUSE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0095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8012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30695D" w:rsidRPr="0030695D" w14:paraId="56889C2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955F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EDHD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795E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2AAF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8CB8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30695D" w:rsidRPr="0030695D" w14:paraId="37309508" w14:textId="77777777" w:rsidTr="00592227">
        <w:trPr>
          <w:trHeight w:val="210"/>
          <w:jc w:val="center"/>
        </w:trPr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487155" w14:textId="77777777" w:rsidR="0030695D" w:rsidRPr="00AA7F66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College of Health and Human Services</w:t>
            </w:r>
          </w:p>
        </w:tc>
      </w:tr>
      <w:tr w:rsidR="0030695D" w:rsidRPr="0030695D" w14:paraId="3E636C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D234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College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2DD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Subject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42C6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Course Number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C41B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</w:tr>
      <w:tr w:rsidR="0030695D" w:rsidRPr="0030695D" w14:paraId="2D54370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5046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B968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E95A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53CF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BDF31B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CF22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7B47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CDIS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6066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52CF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30695D" w:rsidRPr="0030695D" w14:paraId="45A4F0C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8338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1DA2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E3D5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9261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22C09B0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B5C85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D3F8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E44A7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0862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058AFB2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08B9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B7DE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E5D0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783B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49A65A4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D154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92EE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DAA5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FCE3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59C6F86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E120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B5BE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69AC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007C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605D28A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347E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D6A0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E5E3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594F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39E258D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ED16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7523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D295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B8F6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2BA6D0D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7810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1AB5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B3FC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F8F3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$1,000.00</w:t>
            </w:r>
          </w:p>
        </w:tc>
      </w:tr>
      <w:tr w:rsidR="0030695D" w:rsidRPr="0030695D" w14:paraId="56AED53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A767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32FD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44E1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9AAB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$500.00</w:t>
            </w:r>
          </w:p>
        </w:tc>
      </w:tr>
      <w:tr w:rsidR="0030695D" w:rsidRPr="0030695D" w14:paraId="050EF41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3601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E88F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DE5B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7135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$500.00</w:t>
            </w:r>
          </w:p>
        </w:tc>
      </w:tr>
      <w:tr w:rsidR="0030695D" w:rsidRPr="0030695D" w14:paraId="31F63AD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B637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733F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GERO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4533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E7C8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$135.00</w:t>
            </w:r>
          </w:p>
        </w:tc>
      </w:tr>
      <w:tr w:rsidR="0030695D" w:rsidRPr="0030695D" w14:paraId="11B607C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3C06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C69F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GERO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F239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8C9E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$135.00</w:t>
            </w:r>
          </w:p>
        </w:tc>
      </w:tr>
      <w:tr w:rsidR="0030695D" w:rsidRPr="0030695D" w14:paraId="5DDD791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5532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732D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A7A3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4331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4EC1B8E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7BB7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4180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E69C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05E2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02A3798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DF3B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F5BA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F9E4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AFE2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7D0162B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78CD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71D6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49E1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6DBD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2FEBC88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35D2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D8D9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1EF5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C6A67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3CDF35F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7841C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80304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C819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98BE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05C56DE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2562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51DC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8699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B368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5A3263F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170C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4521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2C55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E98F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745C998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328F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B894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1442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501C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5EE9F65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7B0B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7E2B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68DE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28AF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71C8629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9B5E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81CB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79C8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144C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2B86E13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7AC6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2E08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MLS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0EBB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4EEA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</w:t>
            </w:r>
          </w:p>
        </w:tc>
      </w:tr>
      <w:tr w:rsidR="0030695D" w:rsidRPr="0030695D" w14:paraId="2FCCEFE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7A64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65D0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F167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2EE3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29613D2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1CA5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1708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B7DE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D188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4E11F3D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73B3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C3712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D93C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FBE8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2C7DABB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C4A4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F20A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91A6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A315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8DE2DD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3082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05F4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75BD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F42F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3D0CEB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91A6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ADD0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2F05F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0473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D181E1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9655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5C3E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DEB3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8883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42E6ED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47B4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F298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C941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E667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2D5DE0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5E92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284B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DB49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9485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3DBD28B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B47D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453C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3C07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0256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3596BB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D0DC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A29F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C8D3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5B6D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3FBDCDF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A419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7BFA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55D7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28B5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874773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941A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D53E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B89F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C15F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5F3741E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0D1E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51C8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81AD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FBF6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63B3781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E72B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8B3A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407F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557D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63BCC5C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13C54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841F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B331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8BA1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CCE2F1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FBAA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CE6F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A5FE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3017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1A80D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 / cr.hr.</w:t>
            </w:r>
          </w:p>
        </w:tc>
      </w:tr>
      <w:tr w:rsidR="0030695D" w:rsidRPr="0030695D" w14:paraId="144C290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F093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5332A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CBFE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3117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EB69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 / cr.hr.</w:t>
            </w:r>
          </w:p>
        </w:tc>
      </w:tr>
      <w:tr w:rsidR="0030695D" w:rsidRPr="0030695D" w14:paraId="0825D8C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CFC4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A492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A4DB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3417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91E5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 / cr.hr.</w:t>
            </w:r>
          </w:p>
        </w:tc>
      </w:tr>
      <w:tr w:rsidR="0030695D" w:rsidRPr="0030695D" w14:paraId="27139DF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F9E8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4A85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F4B3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4017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898D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 / cr.hr.</w:t>
            </w:r>
          </w:p>
        </w:tc>
      </w:tr>
      <w:tr w:rsidR="0030695D" w:rsidRPr="0030695D" w14:paraId="7257A36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9FE8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9F5D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DBE2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4317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A001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 / cr.hr.</w:t>
            </w:r>
          </w:p>
        </w:tc>
      </w:tr>
      <w:tr w:rsidR="0030695D" w:rsidRPr="0030695D" w14:paraId="5AD2885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23A5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7E7B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5B3A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3127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E2B8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 / cr.hr.</w:t>
            </w:r>
          </w:p>
        </w:tc>
      </w:tr>
      <w:tr w:rsidR="0030695D" w:rsidRPr="0030695D" w14:paraId="4375106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C4D8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A16D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E8F3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3437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DC4C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 / cr.hr.</w:t>
            </w:r>
          </w:p>
        </w:tc>
      </w:tr>
      <w:tr w:rsidR="0030695D" w:rsidRPr="0030695D" w14:paraId="7F0D632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0273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1668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BC25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3617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FF09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 / cr.hr.</w:t>
            </w:r>
          </w:p>
        </w:tc>
      </w:tr>
      <w:tr w:rsidR="0030695D" w:rsidRPr="0030695D" w14:paraId="07E3682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A152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E578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56F9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4027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B73E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 / cr.hr.</w:t>
            </w:r>
          </w:p>
        </w:tc>
      </w:tr>
      <w:tr w:rsidR="0030695D" w:rsidRPr="0030695D" w14:paraId="6A51818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1F06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5937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A17A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4217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E0F6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 / cr.hr.</w:t>
            </w:r>
          </w:p>
        </w:tc>
      </w:tr>
      <w:tr w:rsidR="0030695D" w:rsidRPr="0030695D" w14:paraId="515A14C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E3F0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9385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64AD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4327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63B6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 / cr.hr.</w:t>
            </w:r>
          </w:p>
        </w:tc>
      </w:tr>
      <w:tr w:rsidR="0030695D" w:rsidRPr="0030695D" w14:paraId="42F6506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DC75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8654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6365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3994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390B852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7823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F36D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C558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E8CC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35D3EBE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FF30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FE60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C0BA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B5C1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61EC960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0EDA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DFA1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530E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55DC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14BB806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4418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6918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DA4A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7013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654F3E7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3A42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15A9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108E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42A2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1974C32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1D07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BA19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7CD2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AEAE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24641E8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6F1F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1E59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5207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E9FB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3656663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F3CD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1BB0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464E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4586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3242307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9C8C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B48A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347B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775D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7E74F4A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49AC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772C7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F070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2221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5E3D1E6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DB60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11C5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C9DF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9B9F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00C231C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C446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BFA1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9D20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F2F5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2E89E6A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FBA0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4F74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3ACF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484B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2C7745C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638B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F856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186A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C3B8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$50.00/Credit Hour</w:t>
            </w:r>
          </w:p>
        </w:tc>
      </w:tr>
      <w:tr w:rsidR="0030695D" w:rsidRPr="0030695D" w14:paraId="5BC8D04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BB97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AF6D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161D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6892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DC9501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EA17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8E5A9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373C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1745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4469DF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117A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95C1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27FB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E675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37EE14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273E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A828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1776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297B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2671E0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9451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089C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765E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0949F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F332AA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F723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0841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C78E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C2BF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ED8EE4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F7E5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1B90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9470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B091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0BC8F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3910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2D68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0484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6AD00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B53763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E8D9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E8E1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0E30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71E4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57B44E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EBFE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9F41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9FE9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D8EF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5C61EF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1022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0DF9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170F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CAF2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E1161A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9FF8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0195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BEA8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4870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231F2A1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DD0F0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9555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EDD7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731C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66F3D6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9F15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14BB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73CA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22219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4A9279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935D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8822B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A7E4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EF1F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C9CDA1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6060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6166D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B2DC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C80C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3721BCA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6695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7B27C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B1F7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820C6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16BC2D8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5038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841B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0F90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276E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B4F85D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2AEC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B668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D416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6EF2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96B5D9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CE83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87D8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7A59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DAA15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0DFFCC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F165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DF542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ABC1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2245E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D54D36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F1BD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087B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743C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467DC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10E27F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3DE2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2D76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39A8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F243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61FADB0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1ECB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653E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1CF42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CF97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4F70A18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B21B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DA13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2447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D6AB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0665392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F09D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D2E2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5240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715F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56E0508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4F2F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HHS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DEAF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F8CB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90EC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30695D" w:rsidRPr="0030695D" w14:paraId="79610381" w14:textId="77777777" w:rsidTr="00592227">
        <w:trPr>
          <w:trHeight w:val="210"/>
          <w:jc w:val="center"/>
        </w:trPr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7ECBE5" w14:textId="77777777" w:rsidR="0030695D" w:rsidRPr="00AA7F66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Schmidthort</w:t>
            </w:r>
            <w:proofErr w:type="spellEnd"/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College of Business</w:t>
            </w:r>
          </w:p>
        </w:tc>
      </w:tr>
      <w:tr w:rsidR="0030695D" w:rsidRPr="0030695D" w14:paraId="3320822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D05A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College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33B7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Subject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23DC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Course Number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CD5AC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</w:tr>
      <w:tr w:rsidR="0030695D" w:rsidRPr="0030695D" w14:paraId="1712DB4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2EC0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906C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91BE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6010X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51B17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52581BF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732E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DCF9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5483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6015X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5887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187D819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3552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9CAA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5193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6020X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9385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6CA5790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E15B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91F1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FC656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6030X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CADD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309AAD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21C2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2E01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FCAD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6040X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98AF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3461D37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0DE1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9334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4159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6050X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1172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67BFA1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FB57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56A5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2A41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6060X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1D22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3EFBB0A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B29B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FC62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5E11B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6065X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DB81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294DDD9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B4B60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B92A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A239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6070X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8646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3139404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3A33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D20E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7FF4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6080X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C8B7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5D2BE52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63C4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82B5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6AC0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6090X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7052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0BB28E2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0333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D7EA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5118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6320X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1A44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10DAEB1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0454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33F0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9AE1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6860X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D776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0282767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7884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914AB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EB88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6870X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E0575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0C95F99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07D4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77C1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4A20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6910X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CD07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5372DC5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94CF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E848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ORGD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434C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6990X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E042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7C64040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7C33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BE4E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STAT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CB50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6050X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CE96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5A44801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FC60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0B4F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E359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6720X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EC24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50B5D10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F28D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2D57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93FD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6820X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725F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11C7FBA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21398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A818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ADA7C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6860X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0AF0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66E3F61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0DD8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321F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DF44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6910X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5083F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6F6FF96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65D7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FA0A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7041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6050X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7BCC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57FDFBE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BFD5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7393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E996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6060X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3DAC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224C64E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B5F2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1CAF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90A6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6070X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62D9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2D36B0A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C7AA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D8DD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A673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6200X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9D6B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7AECED9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2363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A999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66FC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6510X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E3B6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5D426A4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62ED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1243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16A5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6520X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E550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65E0D11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F2FC2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C05B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7E71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6540X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DCDB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11C5081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C384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D148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CAF32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6580X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DE6B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3698D53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D3F0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B6E9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15B1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6590X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3B78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487DDA5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3836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7EB5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F9E7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6620X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2683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33F6377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2F29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62AB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4C0A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6100X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2E22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394EF6C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BBD0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364A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CA21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6800X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753A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62AE523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5F38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FD829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8762B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6860X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E32F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2A78CB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9615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BCF4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F174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6910X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FD74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7E57B13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23D4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9A2F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STAT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22AE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6000X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7ECBA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5EDE266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3571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4B624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STAT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0698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6010X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1E34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486576A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74E2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31F1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ECON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FCCC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6000X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3EC7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0DADA3A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8610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35E5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ECON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AA09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6010X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33721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150% of in-state fees</w:t>
            </w:r>
          </w:p>
        </w:tc>
      </w:tr>
      <w:tr w:rsidR="0030695D" w:rsidRPr="0030695D" w14:paraId="1DEB93C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6BB40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E553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C6AD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6000P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ED33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0602B1B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921C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6026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BE2F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6010P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2809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1551719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67ED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03C1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16BA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6020P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039A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722F29B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7F24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A1F4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3A06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6030P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1C85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549E284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60BE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869BD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148C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6040P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7103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66CDE28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7BC2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E43D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0F5E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6050P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B9827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029B2A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77EE5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00752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9A12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6060P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C2F76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6C4D5ED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BA4D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4CB7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1817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6070P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5B29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66CAB97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3D65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64488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3EA8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6080P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C2BC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414E68A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39C9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ED266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E63E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6090P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E6E7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505DBE4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1204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38B6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STAT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C21F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6010P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364E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64E9CBE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58F3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7888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ECON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226D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6000P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D9A7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35% of in-state fees</w:t>
            </w:r>
          </w:p>
        </w:tc>
      </w:tr>
      <w:tr w:rsidR="0030695D" w:rsidRPr="0030695D" w14:paraId="3F7E767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4029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7C19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E851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6910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7938A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71AC3F9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92B3D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0A94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E179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EDB1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$12.00</w:t>
            </w:r>
          </w:p>
        </w:tc>
      </w:tr>
      <w:tr w:rsidR="0030695D" w:rsidRPr="0030695D" w14:paraId="457C8E1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0F6D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D946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7658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3904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$21.00</w:t>
            </w:r>
          </w:p>
        </w:tc>
      </w:tr>
      <w:tr w:rsidR="0030695D" w:rsidRPr="0030695D" w14:paraId="4BA7F33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62FE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D2727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7E44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068EF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$21.00</w:t>
            </w:r>
          </w:p>
        </w:tc>
      </w:tr>
      <w:tr w:rsidR="0030695D" w:rsidRPr="0030695D" w14:paraId="682A83B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2B9D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3FEA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0866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62F3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17DBA2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0CF8B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ADBB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F93A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4F7D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$12.00</w:t>
            </w:r>
          </w:p>
        </w:tc>
      </w:tr>
      <w:tr w:rsidR="0030695D" w:rsidRPr="0030695D" w14:paraId="7C8CA37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5C82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F70D6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CA4E5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2B0C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52D1284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67A8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B73C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BA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9C58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05AD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5796613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032E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0C23B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BIZX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C1F0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22154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109957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1C45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A188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BIZX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FD64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F8BA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22001F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B91F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FE11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BIZX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E557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51B1D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3DCF3C2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F7FC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8E70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MKT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815AB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8127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6BD5393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436E3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SCOB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E75F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MKT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4EAF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B027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E543655" w14:textId="77777777" w:rsidTr="00592227">
        <w:trPr>
          <w:trHeight w:val="210"/>
          <w:jc w:val="center"/>
        </w:trPr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00C360" w14:textId="77777777" w:rsidR="0030695D" w:rsidRPr="00AA7F66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College of Technology</w:t>
            </w:r>
          </w:p>
        </w:tc>
      </w:tr>
      <w:tr w:rsidR="0030695D" w:rsidRPr="0030695D" w14:paraId="0C3C2F9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B529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College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051BE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Subject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0CBD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Course Number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D804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</w:tr>
      <w:tr w:rsidR="0030695D" w:rsidRPr="0030695D" w14:paraId="024AED1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F9AF6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CA17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E2F61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099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08665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$1,030.00</w:t>
            </w:r>
          </w:p>
        </w:tc>
      </w:tr>
      <w:tr w:rsidR="0030695D" w:rsidRPr="0030695D" w14:paraId="6ACF076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76BB9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074B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F0EE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E9F7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$8,140.00</w:t>
            </w:r>
          </w:p>
        </w:tc>
      </w:tr>
      <w:tr w:rsidR="0030695D" w:rsidRPr="0030695D" w14:paraId="73025E0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5BE1A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ED42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22B8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1AD8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$8,300.00</w:t>
            </w:r>
          </w:p>
        </w:tc>
      </w:tr>
      <w:tr w:rsidR="0030695D" w:rsidRPr="0030695D" w14:paraId="41083DC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DE65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D9443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1B3E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2F63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$14,060.00</w:t>
            </w:r>
          </w:p>
        </w:tc>
      </w:tr>
      <w:tr w:rsidR="0030695D" w:rsidRPr="0030695D" w14:paraId="2F15FCF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37AC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DAD7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8DF4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F17B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$13,950.00</w:t>
            </w:r>
          </w:p>
        </w:tc>
      </w:tr>
      <w:tr w:rsidR="0030695D" w:rsidRPr="0030695D" w14:paraId="5DAA4F8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9779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10E2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DDA8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8BEA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$8,790.00</w:t>
            </w:r>
          </w:p>
        </w:tc>
      </w:tr>
      <w:tr w:rsidR="0030695D" w:rsidRPr="0030695D" w14:paraId="33432B1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BA60F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2692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D165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40C1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$14,650.00</w:t>
            </w:r>
          </w:p>
        </w:tc>
      </w:tr>
      <w:tr w:rsidR="0030695D" w:rsidRPr="0030695D" w14:paraId="19D1ED4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D7EB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62A8E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F552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780E8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$9,950.00</w:t>
            </w:r>
          </w:p>
        </w:tc>
      </w:tr>
      <w:tr w:rsidR="0030695D" w:rsidRPr="0030695D" w14:paraId="324DA28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891C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09F0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4B85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43061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$15,220.00</w:t>
            </w:r>
          </w:p>
        </w:tc>
      </w:tr>
      <w:tr w:rsidR="0030695D" w:rsidRPr="0030695D" w14:paraId="425B203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601C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2BD1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04A58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501C5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$2,650.00</w:t>
            </w:r>
          </w:p>
        </w:tc>
      </w:tr>
      <w:tr w:rsidR="0030695D" w:rsidRPr="0030695D" w14:paraId="55F1796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EF17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531A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2C41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D58F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$9,550.00</w:t>
            </w:r>
          </w:p>
        </w:tc>
      </w:tr>
      <w:tr w:rsidR="0030695D" w:rsidRPr="0030695D" w14:paraId="369E660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CC3C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4ABB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F793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DCE0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$9,510.00</w:t>
            </w:r>
          </w:p>
        </w:tc>
      </w:tr>
      <w:tr w:rsidR="0030695D" w:rsidRPr="0030695D" w14:paraId="27093A2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BDAD7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B425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1C75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DE66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$7,650.00</w:t>
            </w:r>
          </w:p>
        </w:tc>
      </w:tr>
      <w:tr w:rsidR="0030695D" w:rsidRPr="0030695D" w14:paraId="65CAFD1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07CD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68FB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89E3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FA84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$5,400.00</w:t>
            </w:r>
          </w:p>
        </w:tc>
      </w:tr>
      <w:tr w:rsidR="0030695D" w:rsidRPr="0030695D" w14:paraId="3F52FE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5B8E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75D09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CFE4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7A42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$4,500.00</w:t>
            </w:r>
          </w:p>
        </w:tc>
      </w:tr>
      <w:tr w:rsidR="0030695D" w:rsidRPr="0030695D" w14:paraId="06D252F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FA69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B282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39DA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8184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$5,000.00</w:t>
            </w:r>
          </w:p>
        </w:tc>
      </w:tr>
      <w:tr w:rsidR="0030695D" w:rsidRPr="0030695D" w14:paraId="2149D9D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C5E1A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6E19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D479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505E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$6,180.00</w:t>
            </w:r>
          </w:p>
        </w:tc>
      </w:tr>
      <w:tr w:rsidR="0030695D" w:rsidRPr="0030695D" w14:paraId="744DDB6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37DB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F2BD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5179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BA049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$3,050.00</w:t>
            </w:r>
          </w:p>
        </w:tc>
      </w:tr>
      <w:tr w:rsidR="0030695D" w:rsidRPr="0030695D" w14:paraId="6519718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E70F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49AE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AERT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B1EC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BBEA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$4,000.00</w:t>
            </w:r>
          </w:p>
        </w:tc>
      </w:tr>
      <w:tr w:rsidR="0030695D" w:rsidRPr="0030695D" w14:paraId="5E5AC74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2540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1AF8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ROBO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BD1D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1406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$63.00</w:t>
            </w:r>
          </w:p>
        </w:tc>
      </w:tr>
      <w:tr w:rsidR="0030695D" w:rsidRPr="0030695D" w14:paraId="3F72C01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9BE16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2435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ROBO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2D97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2869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$14.00</w:t>
            </w:r>
          </w:p>
        </w:tc>
      </w:tr>
      <w:tr w:rsidR="0030695D" w:rsidRPr="0030695D" w14:paraId="6FF6DD2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402D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0BB3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E636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BBC16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$46.00</w:t>
            </w:r>
          </w:p>
        </w:tc>
      </w:tr>
      <w:tr w:rsidR="0030695D" w:rsidRPr="0030695D" w14:paraId="5A9E3B3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8E705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779CC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C677E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F2AB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19D069E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525A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5CA4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2F54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D59C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$36.00</w:t>
            </w:r>
          </w:p>
        </w:tc>
      </w:tr>
      <w:tr w:rsidR="0030695D" w:rsidRPr="0030695D" w14:paraId="5DC0828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7A97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0C73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B2AE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E6A7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22D4F59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5D00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DEF3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3669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7AE5F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$14.00</w:t>
            </w:r>
          </w:p>
        </w:tc>
      </w:tr>
      <w:tr w:rsidR="0030695D" w:rsidRPr="0030695D" w14:paraId="5F84A25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DF93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3509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CA40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29CC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7063CAE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5421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885D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859D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F677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16BD6DF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6C4A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76B6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428F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8447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94EA22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31761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8B97B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47EE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9BEF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$36.00</w:t>
            </w:r>
          </w:p>
        </w:tc>
      </w:tr>
      <w:tr w:rsidR="0030695D" w:rsidRPr="0030695D" w14:paraId="3405010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B029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26CB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4E59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C260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DB4065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04784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8616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2871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8CC6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17C60EB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64C7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415A1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29B7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814F2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6F63DBA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2E64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CDD3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33DB0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676A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$17.00</w:t>
            </w:r>
          </w:p>
        </w:tc>
      </w:tr>
      <w:tr w:rsidR="0030695D" w:rsidRPr="0030695D" w14:paraId="724F67C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EDD3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D7ED3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B4C3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BB1C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A47EC7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4D68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9C49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BDA5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7FF0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2768911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480C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0A6D0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05A2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4700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4447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$205.00</w:t>
            </w:r>
          </w:p>
        </w:tc>
      </w:tr>
      <w:tr w:rsidR="0030695D" w:rsidRPr="0030695D" w14:paraId="61A95F1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93786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7FA9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8C79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1D21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0200C8D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B1278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4564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CONS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246D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6420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9631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$17.00</w:t>
            </w:r>
          </w:p>
        </w:tc>
      </w:tr>
      <w:tr w:rsidR="0030695D" w:rsidRPr="0030695D" w14:paraId="2F54225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2655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A7DE3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0598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1960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A57A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4D368DB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B74F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6497A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1AF7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A7F3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$70.00</w:t>
            </w:r>
          </w:p>
        </w:tc>
      </w:tr>
      <w:tr w:rsidR="0030695D" w:rsidRPr="0030695D" w14:paraId="2B68CA0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E748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DF9C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87ED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BCB49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FFF1F8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1AC80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78A6D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A42D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666A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2DA0E08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688D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00A88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4ECEE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64A8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26BF3B3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D2BDC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C7B5F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9BA3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ECE9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$11.00</w:t>
            </w:r>
          </w:p>
        </w:tc>
      </w:tr>
      <w:tr w:rsidR="0030695D" w:rsidRPr="0030695D" w14:paraId="28E5C19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506E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A0689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D9C0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AC5FD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0FD8554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410C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89AF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26ED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65AE3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406A4FC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4C8F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3AA96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82A02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45CA2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0EA3221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8281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AEAB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F8CFF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4FEF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$11.00</w:t>
            </w:r>
          </w:p>
        </w:tc>
      </w:tr>
      <w:tr w:rsidR="0030695D" w:rsidRPr="0030695D" w14:paraId="50CDD7D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60A9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657D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8B071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9AB99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4BE05F7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DDA5E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333A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5D21E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EA9E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181595D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BC13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4049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49F4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2E378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85CEE0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22BB8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8173D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4545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8A6BF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512ADED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2429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53657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69800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6113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3403502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B327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F30A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E47F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F35B5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$14.00</w:t>
            </w:r>
          </w:p>
        </w:tc>
      </w:tr>
      <w:tr w:rsidR="0030695D" w:rsidRPr="0030695D" w14:paraId="0397731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26A9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3623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F170B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1910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7DC2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01B08B3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26D70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13FEA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1E62E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C618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5586488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D994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1FCC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E5DC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5430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428F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2EE6E67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9958C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EECB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0813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5530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E6877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46FBA9A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2483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D2D3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13316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5B8B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3FB445F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A7D9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5F979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481E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D843F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30695D" w:rsidRPr="0030695D" w14:paraId="21C7CA3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EC78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E274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896B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E98C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$27.00</w:t>
            </w:r>
          </w:p>
        </w:tc>
      </w:tr>
      <w:tr w:rsidR="0030695D" w:rsidRPr="0030695D" w14:paraId="2CD098F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A50D8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0599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EB88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E9F7B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285E03F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884CC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F5AE4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2CBB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23180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$16.00</w:t>
            </w:r>
          </w:p>
        </w:tc>
      </w:tr>
      <w:tr w:rsidR="0030695D" w:rsidRPr="0030695D" w14:paraId="029DF2D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CBB7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5B258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BCB6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B0D31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$18.00</w:t>
            </w:r>
          </w:p>
        </w:tc>
      </w:tr>
      <w:tr w:rsidR="0030695D" w:rsidRPr="0030695D" w14:paraId="3A5F430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7AF1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865D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B15CE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462DF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0F261FF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9BA1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893DC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12E2F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99ED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$78.00</w:t>
            </w:r>
          </w:p>
        </w:tc>
      </w:tr>
      <w:tr w:rsidR="0030695D" w:rsidRPr="0030695D" w14:paraId="2774BF78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A465E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E6F4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4C8B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9E85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$96.00</w:t>
            </w:r>
          </w:p>
        </w:tc>
      </w:tr>
      <w:tr w:rsidR="0030695D" w:rsidRPr="0030695D" w14:paraId="1E46C80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E2200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F2B6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42F6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FDEB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$96.00</w:t>
            </w:r>
          </w:p>
        </w:tc>
      </w:tr>
      <w:tr w:rsidR="0030695D" w:rsidRPr="0030695D" w14:paraId="75D53F4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7484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05E8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B9447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84985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$36.00</w:t>
            </w:r>
          </w:p>
        </w:tc>
      </w:tr>
      <w:tr w:rsidR="0030695D" w:rsidRPr="0030695D" w14:paraId="3C3B02D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E8B84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F1FB1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3B95C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ECB72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30695D" w:rsidRPr="0030695D" w14:paraId="75A8F38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E8203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287D0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504A7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3720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46369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22C3F27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9376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35310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A6225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7F82A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$96.00</w:t>
            </w:r>
          </w:p>
        </w:tc>
      </w:tr>
      <w:tr w:rsidR="0030695D" w:rsidRPr="0030695D" w14:paraId="116C6752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3AC3F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7C75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AE03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D701C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$96.00</w:t>
            </w:r>
          </w:p>
        </w:tc>
      </w:tr>
      <w:tr w:rsidR="0030695D" w:rsidRPr="0030695D" w14:paraId="2A4FE6E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C46C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81C3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27C8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35F0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$303.75</w:t>
            </w:r>
          </w:p>
        </w:tc>
      </w:tr>
      <w:tr w:rsidR="0030695D" w:rsidRPr="0030695D" w14:paraId="43EE589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590E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967F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A78AA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7FFBD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$303.75</w:t>
            </w:r>
          </w:p>
        </w:tc>
      </w:tr>
      <w:tr w:rsidR="0030695D" w:rsidRPr="0030695D" w14:paraId="04F62BF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C8F2F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1CE4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83C50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2B5F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$303.75</w:t>
            </w:r>
          </w:p>
        </w:tc>
      </w:tr>
      <w:tr w:rsidR="0030695D" w:rsidRPr="0030695D" w14:paraId="1F6A1D1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0120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3F5E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ARCH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078C5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A080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$303.75</w:t>
            </w:r>
          </w:p>
        </w:tc>
      </w:tr>
      <w:tr w:rsidR="0030695D" w:rsidRPr="0030695D" w14:paraId="05EC281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EA23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6DC2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DESN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DCC7E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EEE5A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$14.00</w:t>
            </w:r>
          </w:p>
        </w:tc>
      </w:tr>
      <w:tr w:rsidR="0030695D" w:rsidRPr="0030695D" w14:paraId="66BC84C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CB6CB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17CC8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0E3B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0E4D6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$11.00</w:t>
            </w:r>
          </w:p>
        </w:tc>
      </w:tr>
      <w:tr w:rsidR="0030695D" w:rsidRPr="0030695D" w14:paraId="27E1D90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3F3C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0C9B9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BA4A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DA04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30695D" w:rsidRPr="0030695D" w14:paraId="320EBB4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4FA9D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33CE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873C6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2525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25DD893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34886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610AC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E6E2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7C3A8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$175.00</w:t>
            </w:r>
          </w:p>
        </w:tc>
      </w:tr>
      <w:tr w:rsidR="0030695D" w:rsidRPr="0030695D" w14:paraId="57BA091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E68DE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DDA45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F7636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ACEAD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4717ED5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FB2F7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59A57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2E15B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03992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507CC80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F94A4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A40CB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88B0D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F59C6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$150.00</w:t>
            </w:r>
          </w:p>
        </w:tc>
      </w:tr>
      <w:tr w:rsidR="0030695D" w:rsidRPr="0030695D" w14:paraId="711DD73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133E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53073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4926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61203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30695D" w:rsidRPr="0030695D" w14:paraId="2E452C6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D62EC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CD3B0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5E078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53C8A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$90.00</w:t>
            </w:r>
          </w:p>
        </w:tc>
      </w:tr>
      <w:tr w:rsidR="0030695D" w:rsidRPr="0030695D" w14:paraId="7B6A7935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C5F3D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28595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F76C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1B1E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30695D" w:rsidRPr="0030695D" w14:paraId="1FCA720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B8E90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CFA3D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CDCFE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AD34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30695D" w:rsidRPr="0030695D" w14:paraId="06F7A4C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85D56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57CB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2F37B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7A756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$16.00</w:t>
            </w:r>
          </w:p>
        </w:tc>
      </w:tr>
      <w:tr w:rsidR="0030695D" w:rsidRPr="0030695D" w14:paraId="740BC74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5781E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383DD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AA4E2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852C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$14.00</w:t>
            </w:r>
          </w:p>
        </w:tc>
      </w:tr>
      <w:tr w:rsidR="0030695D" w:rsidRPr="0030695D" w14:paraId="4AA9845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E92B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26D6A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0612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F7E2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$36.00</w:t>
            </w:r>
          </w:p>
        </w:tc>
      </w:tr>
      <w:tr w:rsidR="0030695D" w:rsidRPr="0030695D" w14:paraId="3BCD59A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45E9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28FC2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5F3C1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4910DD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30695D" w:rsidRPr="0030695D" w14:paraId="42716FD0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F6613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FC88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1114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50023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30695D" w:rsidRPr="0030695D" w14:paraId="7B0F92D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DB601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034BC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7E9B7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1FB28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30695D" w:rsidRPr="0030695D" w14:paraId="5ED0CF3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823B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35144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56D9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F165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30695D" w:rsidRPr="0030695D" w14:paraId="317FCA8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AB90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D779A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62D2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2CF3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$16.00</w:t>
            </w:r>
          </w:p>
        </w:tc>
      </w:tr>
      <w:tr w:rsidR="0030695D" w:rsidRPr="0030695D" w14:paraId="1C5C704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89CEA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C896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3C1C4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15FB7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$55.00</w:t>
            </w:r>
          </w:p>
        </w:tc>
      </w:tr>
      <w:tr w:rsidR="0030695D" w:rsidRPr="0030695D" w14:paraId="0371E1E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4D07A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2C39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9AA8E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4E5D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$21.00</w:t>
            </w:r>
          </w:p>
        </w:tc>
      </w:tr>
      <w:tr w:rsidR="0030695D" w:rsidRPr="0030695D" w14:paraId="1A29A20A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F3757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EE325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0D30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03FD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$46.00</w:t>
            </w:r>
          </w:p>
        </w:tc>
      </w:tr>
      <w:tr w:rsidR="0030695D" w:rsidRPr="0030695D" w14:paraId="4B8B1DA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3A087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6384D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ECDE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25F09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30695D" w:rsidRPr="0030695D" w14:paraId="5CD8AD3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FE73C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AD664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396D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254BC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$31.00</w:t>
            </w:r>
          </w:p>
        </w:tc>
      </w:tr>
      <w:tr w:rsidR="0030695D" w:rsidRPr="0030695D" w14:paraId="664924A6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7AF3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E99AE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E79BD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52EC8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$34.00</w:t>
            </w:r>
          </w:p>
        </w:tc>
      </w:tr>
      <w:tr w:rsidR="0030695D" w:rsidRPr="0030695D" w14:paraId="19005701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0FEF4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5AB9F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9C8C9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CAA3F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$61.00</w:t>
            </w:r>
          </w:p>
        </w:tc>
      </w:tr>
      <w:tr w:rsidR="0030695D" w:rsidRPr="0030695D" w14:paraId="5911FEDF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167DE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E8FE2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6A117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2C6457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$16.00</w:t>
            </w:r>
          </w:p>
        </w:tc>
      </w:tr>
      <w:tr w:rsidR="0030695D" w:rsidRPr="0030695D" w14:paraId="4459DD6E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6BA3B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750AF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31500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D8419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$21.00</w:t>
            </w:r>
          </w:p>
        </w:tc>
      </w:tr>
      <w:tr w:rsidR="0030695D" w:rsidRPr="0030695D" w14:paraId="346552E4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90A40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F2271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D2892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E56BC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$46.00</w:t>
            </w:r>
          </w:p>
        </w:tc>
      </w:tr>
      <w:tr w:rsidR="0030695D" w:rsidRPr="0030695D" w14:paraId="60AE800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29D03E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26A51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97BFD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A7713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$56.00</w:t>
            </w:r>
          </w:p>
        </w:tc>
      </w:tr>
      <w:tr w:rsidR="0030695D" w:rsidRPr="0030695D" w14:paraId="70DE8C27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735A5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5DEA30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EE15D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C7DFB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$41.00</w:t>
            </w:r>
          </w:p>
        </w:tc>
      </w:tr>
      <w:tr w:rsidR="0030695D" w:rsidRPr="0030695D" w14:paraId="0BA3CEF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B3AD1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049EE1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4FEEC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896992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30695D" w:rsidRPr="0030695D" w14:paraId="5E22637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46E9A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7DF6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5C952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D37AF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$46.00</w:t>
            </w:r>
          </w:p>
        </w:tc>
      </w:tr>
      <w:tr w:rsidR="0030695D" w:rsidRPr="0030695D" w14:paraId="59A01DBC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4E12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21513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368A9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70BA19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30695D" w:rsidRPr="0030695D" w14:paraId="36896BD9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A1882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F1AF6A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E34E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4B1C4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$16.00</w:t>
            </w:r>
          </w:p>
        </w:tc>
      </w:tr>
      <w:tr w:rsidR="0030695D" w:rsidRPr="0030695D" w14:paraId="2FF5658D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FB2E4F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2C7BA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912955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EB966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$16.00</w:t>
            </w:r>
          </w:p>
        </w:tc>
      </w:tr>
      <w:tr w:rsidR="0030695D" w:rsidRPr="0030695D" w14:paraId="0D5EC243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45A95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7F3824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999186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70905B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30695D" w:rsidRPr="0030695D" w14:paraId="5E33714B" w14:textId="77777777" w:rsidTr="00780444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4F3798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TECH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147EFD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586F4C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B2AA13" w14:textId="77777777" w:rsidR="0030695D" w:rsidRPr="0030695D" w:rsidRDefault="0030695D" w:rsidP="00306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</w:tbl>
    <w:p w14:paraId="50CD3EE2" w14:textId="3F2F8C72" w:rsidR="00F86CA9" w:rsidRDefault="00F86CA9"/>
    <w:p w14:paraId="1E2BCEB4" w14:textId="77777777" w:rsidR="00F86CA9" w:rsidRDefault="00F86CA9">
      <w:r>
        <w:br w:type="page"/>
      </w:r>
    </w:p>
    <w:p w14:paraId="11A58857" w14:textId="77777777" w:rsidR="00F86CA9" w:rsidRDefault="00F86CA9" w:rsidP="00F86CA9">
      <w:pPr>
        <w:spacing w:after="0" w:line="240" w:lineRule="auto"/>
        <w:jc w:val="center"/>
        <w:outlineLvl w:val="1"/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  <w:lastRenderedPageBreak/>
        <w:t>Bowling Green State University Firelands Campus</w:t>
      </w:r>
    </w:p>
    <w:p w14:paraId="166C26E2" w14:textId="77777777" w:rsidR="00F86CA9" w:rsidRPr="0030695D" w:rsidRDefault="00F86CA9" w:rsidP="00F86CA9">
      <w:pPr>
        <w:spacing w:after="0" w:line="240" w:lineRule="auto"/>
        <w:jc w:val="center"/>
        <w:outlineLvl w:val="1"/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  <w:t xml:space="preserve">2023-2024 </w:t>
      </w:r>
      <w:r w:rsidRPr="0030695D"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  <w:t xml:space="preserve">Tuition </w:t>
      </w: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36"/>
          <w:szCs w:val="36"/>
          <w14:ligatures w14:val="none"/>
        </w:rPr>
        <w:t>and Fees</w:t>
      </w:r>
    </w:p>
    <w:p w14:paraId="4E1C6532" w14:textId="77777777" w:rsidR="00F86CA9" w:rsidRPr="0030695D" w:rsidRDefault="00F86CA9" w:rsidP="00F86CA9">
      <w:pPr>
        <w:spacing w:before="300" w:line="240" w:lineRule="auto"/>
        <w:outlineLvl w:val="2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 xml:space="preserve">Firelands </w:t>
      </w:r>
      <w:r w:rsidRPr="0030695D"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Campus</w:t>
      </w:r>
      <w:r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: Undergraduate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6"/>
        <w:gridCol w:w="2419"/>
        <w:gridCol w:w="1628"/>
        <w:gridCol w:w="1835"/>
        <w:gridCol w:w="1835"/>
        <w:gridCol w:w="1831"/>
      </w:tblGrid>
      <w:tr w:rsidR="00F86CA9" w:rsidRPr="00FB0400" w14:paraId="7F5A59C7" w14:textId="77777777" w:rsidTr="005E515F">
        <w:trPr>
          <w:trHeight w:val="930"/>
        </w:trPr>
        <w:tc>
          <w:tcPr>
            <w:tcW w:w="6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18BD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Credit Hours</w:t>
            </w:r>
          </w:p>
        </w:tc>
        <w:tc>
          <w:tcPr>
            <w:tcW w:w="11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E1E1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Instructional Fee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38B3" w14:textId="77777777" w:rsidR="00F86CA9" w:rsidRPr="00FB0400" w:rsidRDefault="00F86CA9" w:rsidP="005E5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040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FB33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Total Fees Ohio Resident</w:t>
            </w:r>
          </w:p>
        </w:tc>
        <w:tc>
          <w:tcPr>
            <w:tcW w:w="8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EBB01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 Fee</w:t>
            </w:r>
          </w:p>
        </w:tc>
        <w:tc>
          <w:tcPr>
            <w:tcW w:w="8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E94A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 xml:space="preserve">Total Fees </w:t>
            </w:r>
            <w:proofErr w:type="gramStart"/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</w:tc>
      </w:tr>
      <w:tr w:rsidR="00F86CA9" w:rsidRPr="00FB0400" w14:paraId="3A9A69B1" w14:textId="77777777" w:rsidTr="005E515F">
        <w:trPr>
          <w:trHeight w:val="645"/>
        </w:trPr>
        <w:tc>
          <w:tcPr>
            <w:tcW w:w="6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31357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9D322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BA15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General Fee</w:t>
            </w:r>
          </w:p>
        </w:tc>
        <w:tc>
          <w:tcPr>
            <w:tcW w:w="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0A5B4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19759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80A92" w14:textId="77777777" w:rsidR="00F86CA9" w:rsidRPr="00FB0400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</w:tr>
      <w:tr w:rsidR="00F86CA9" w:rsidRPr="00FB0400" w14:paraId="683BBCB6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7F4B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51D7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$212.30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66AB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$10.10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857D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$222.40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DE4F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$332.85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44A2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$555.25</w:t>
            </w:r>
          </w:p>
        </w:tc>
      </w:tr>
      <w:tr w:rsidR="00F86CA9" w:rsidRPr="00FB0400" w14:paraId="3B631788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3855B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DBD6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$424.60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6A2D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F420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$444.80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36CE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$665.70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6C1B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$1,110.50</w:t>
            </w:r>
          </w:p>
        </w:tc>
      </w:tr>
      <w:tr w:rsidR="00F86CA9" w:rsidRPr="00FB0400" w14:paraId="242FF98E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A06F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AEF8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$636.90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4878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$30.30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FE69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$667.20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BB50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$998.55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DC9A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$1,665.75</w:t>
            </w:r>
          </w:p>
        </w:tc>
      </w:tr>
      <w:tr w:rsidR="00F86CA9" w:rsidRPr="00FB0400" w14:paraId="7D88795D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58EDB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5255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$849.20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5A80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AF40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$889.60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006A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$1,331.40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DDE5D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$2,221.00</w:t>
            </w:r>
          </w:p>
        </w:tc>
      </w:tr>
      <w:tr w:rsidR="00F86CA9" w:rsidRPr="00FB0400" w14:paraId="552A5CE7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CDFB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174A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$1,061.50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242A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$50.50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0E2A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$1,112.00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2FDB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$1,664.25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D327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$2,776.25</w:t>
            </w:r>
          </w:p>
        </w:tc>
      </w:tr>
      <w:tr w:rsidR="00F86CA9" w:rsidRPr="00FB0400" w14:paraId="7A103891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ECAC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6BC2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$1,273.80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D32F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8684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$1,334.40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6AFF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$1,997.10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86179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$3,331.50</w:t>
            </w:r>
          </w:p>
        </w:tc>
      </w:tr>
      <w:tr w:rsidR="00F86CA9" w:rsidRPr="00FB0400" w14:paraId="58030647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1C2B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8373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$1,486.10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FA6D9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$70.70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A507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$1,556.80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E159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$2,329.95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CEB12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$3,886.75</w:t>
            </w:r>
          </w:p>
        </w:tc>
      </w:tr>
      <w:tr w:rsidR="00F86CA9" w:rsidRPr="00FB0400" w14:paraId="6B756B10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ABA3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3786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$1,698.40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E911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$80.80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25C4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$1,779.20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29BF5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$2,662.80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D1FB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$4,442.00</w:t>
            </w:r>
          </w:p>
        </w:tc>
      </w:tr>
      <w:tr w:rsidR="00F86CA9" w:rsidRPr="00FB0400" w14:paraId="6D30BAAB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3FB3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654F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$1,910.70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52C8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$90.90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7649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$2,001.60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87C4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$2,995.65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B3B59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$4,997.25</w:t>
            </w:r>
          </w:p>
        </w:tc>
      </w:tr>
      <w:tr w:rsidR="00F86CA9" w:rsidRPr="00FB0400" w14:paraId="3D79C614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61D59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0901D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$2,123.00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6587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$101.00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CBD6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$2,224.00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C687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$3,328.50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1790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$5,552.50</w:t>
            </w:r>
          </w:p>
        </w:tc>
      </w:tr>
      <w:tr w:rsidR="00F86CA9" w:rsidRPr="00FB0400" w14:paraId="46FE04C2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D425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751FB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$2,335.30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0C90C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$111.10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BA69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$2,446.40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1AF2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$3,661.35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796B8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$6,107.75</w:t>
            </w:r>
          </w:p>
        </w:tc>
      </w:tr>
      <w:tr w:rsidR="00F86CA9" w:rsidRPr="00FB0400" w14:paraId="6E60906E" w14:textId="77777777" w:rsidTr="005E515F">
        <w:trPr>
          <w:trHeight w:val="330"/>
        </w:trPr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6051" w14:textId="77777777" w:rsidR="00F86CA9" w:rsidRPr="00FB0400" w:rsidRDefault="00F86CA9" w:rsidP="005E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2-18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D518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$2,547.60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F979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$121.20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E6541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$2,668.80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F67B2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$3,994.20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A05E2" w14:textId="77777777" w:rsidR="00F86CA9" w:rsidRPr="00FB0400" w:rsidRDefault="00F86CA9" w:rsidP="005E5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FB0400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$6,663.00</w:t>
            </w:r>
          </w:p>
        </w:tc>
      </w:tr>
    </w:tbl>
    <w:p w14:paraId="0991CA4B" w14:textId="77777777" w:rsidR="00F86CA9" w:rsidRPr="0030695D" w:rsidRDefault="00F86CA9" w:rsidP="00F86CA9">
      <w:pPr>
        <w:spacing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30695D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Excess Credit Fee $150 per hour 19 +</w:t>
      </w:r>
    </w:p>
    <w:p w14:paraId="390A5C50" w14:textId="77777777" w:rsidR="00F86CA9" w:rsidRPr="00A64DF4" w:rsidRDefault="00F86CA9" w:rsidP="00F86CA9">
      <w:pPr>
        <w:spacing w:before="300" w:line="240" w:lineRule="auto"/>
        <w:outlineLvl w:val="3"/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</w:pPr>
      <w:r w:rsidRPr="00A64DF4">
        <w:rPr>
          <w:rFonts w:ascii="var(--headline-font)" w:eastAsia="Times New Roman" w:hAnsi="var(--headline-font)" w:cs="Helvetica"/>
          <w:b/>
          <w:bCs/>
          <w:color w:val="000000"/>
          <w:kern w:val="0"/>
          <w:sz w:val="27"/>
          <w:szCs w:val="27"/>
          <w14:ligatures w14:val="none"/>
        </w:rPr>
        <w:t>Course and Class Fees</w:t>
      </w:r>
    </w:p>
    <w:tbl>
      <w:tblPr>
        <w:tblW w:w="62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333"/>
        <w:gridCol w:w="1681"/>
        <w:gridCol w:w="2217"/>
      </w:tblGrid>
      <w:tr w:rsidR="00F86CA9" w:rsidRPr="0030695D" w14:paraId="363E0722" w14:textId="77777777" w:rsidTr="005E515F">
        <w:trPr>
          <w:trHeight w:val="210"/>
          <w:jc w:val="center"/>
        </w:trPr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844453" w14:textId="77777777" w:rsidR="00F86CA9" w:rsidRPr="00AA7F66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AA7F66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Firelands Campus</w:t>
            </w:r>
          </w:p>
        </w:tc>
      </w:tr>
      <w:tr w:rsidR="00F86CA9" w:rsidRPr="0030695D" w14:paraId="3CA683BD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A47B2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College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15F5F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Subject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689DA4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Course Number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88801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Fee</w:t>
            </w:r>
          </w:p>
        </w:tc>
      </w:tr>
      <w:tr w:rsidR="00F86CA9" w:rsidRPr="0030695D" w14:paraId="0370FCC5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18C8E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DFCDD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AHTH-FIRE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E9548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0950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5B9BB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799B4C67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9DC3C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6C2AD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AHTH-FIRE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B5595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32595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F86CA9" w:rsidRPr="0030695D" w14:paraId="29D494E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CF02E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B0338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AHTH-FIRE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B4F44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0BC01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F86CA9" w:rsidRPr="0030695D" w14:paraId="4C98E451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6179B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87883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80C5C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300E1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3C5D827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7BC31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F8A7D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4AE1E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CA3B9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37BE7BA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633BC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F99A6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A67D4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21B8E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4D095F7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99E54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FD65B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ARTS-FIRE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346C5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2DCC7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F86CA9" w:rsidRPr="0030695D" w14:paraId="497148E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A07CE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E54D0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C85FD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12206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1922135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06EF6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1B3DA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19E7F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E4F1E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F86CA9" w:rsidRPr="0030695D" w14:paraId="25FB4281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4C254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3FE61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6C035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C9C0E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F86CA9" w:rsidRPr="0030695D" w14:paraId="3CE2769C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3312C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6318F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C1343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3FDDBB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F86CA9" w:rsidRPr="0030695D" w14:paraId="26D5502E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ED1FE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EEBE7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0D75E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71123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F86CA9" w:rsidRPr="0030695D" w14:paraId="5F5227B4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71BA0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FA2C5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837C8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4D94C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F86CA9" w:rsidRPr="0030695D" w14:paraId="2C85C481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CA1D3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D0F99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02F6E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C7FEC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F86CA9" w:rsidRPr="0030695D" w14:paraId="7A469B32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D042E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A49BE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FD8E9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52F32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$20.00</w:t>
            </w:r>
          </w:p>
        </w:tc>
      </w:tr>
      <w:tr w:rsidR="00F86CA9" w:rsidRPr="0030695D" w14:paraId="6735D5B1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BCB55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84AA7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8D2A8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A5082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F86CA9" w:rsidRPr="0030695D" w14:paraId="3CC941FB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53E33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4138E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BIOL-FIRE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30FA6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02AD8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F86CA9" w:rsidRPr="0030695D" w14:paraId="41271E4E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F51DE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896AC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BUSE-FIRE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D24D2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E6AA7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F86CA9" w:rsidRPr="0030695D" w14:paraId="30C425FA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C2663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D7F13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EDWF-FIRE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4DD5B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0DE98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F86CA9" w:rsidRPr="0030695D" w14:paraId="379988B6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F1A41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2FE2C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1C254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CF73C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5D1FC88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1E8BC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6E52D1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FF45A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2045B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0CF1A30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5D1E8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68734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1AABD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3FB43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13807E7E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07555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61239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9E90B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23E12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F86CA9" w:rsidRPr="0030695D" w14:paraId="236F178E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81509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FE4A4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CHEM-FIRE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74B5A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69870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F86CA9" w:rsidRPr="0030695D" w14:paraId="49255066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E75E0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0F97B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DESN-FIRE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3BFCE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62175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F86CA9" w:rsidRPr="0030695D" w14:paraId="12072AC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78A27F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2B9FB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9C2FA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DC647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400D8915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0116A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CF7A1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8A666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87EFF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426BE87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50C6D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E9FD2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A0A39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B0D86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22D7127C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C2551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47BCE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26F0C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F04D6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$22.00</w:t>
            </w:r>
          </w:p>
        </w:tc>
      </w:tr>
      <w:tr w:rsidR="00F86CA9" w:rsidRPr="0030695D" w14:paraId="2F54111B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ECE84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96CAD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F0BA6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2AE30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170051FA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7210DE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20241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16B01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6E8C1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F86CA9" w:rsidRPr="0030695D" w14:paraId="7C54261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55A99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5770B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8C60D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1910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6D189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53AFF868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34597F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E3E2A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7C020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66B80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F86CA9" w:rsidRPr="0030695D" w14:paraId="34AF82C6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D9894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73ED9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6E854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0FCFE2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F86CA9" w:rsidRPr="0030695D" w14:paraId="7F41E4F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38C6F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35ADD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ECET-FIRE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5A450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17F5E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7EF2FDA6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F9416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4EE17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2C4BE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6997D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5D1FA162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F9D4B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637E9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FBA96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9F237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7E394CFF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7F05D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0FEFC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B6DB97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71223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F86CA9" w:rsidRPr="0030695D" w14:paraId="0F93385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4BD05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85783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60EC1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4EAEC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F86CA9" w:rsidRPr="0030695D" w14:paraId="5F450C8F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E5691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FCE75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434AC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99405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F86CA9" w:rsidRPr="0030695D" w14:paraId="6C4C25A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FFBF6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5FFE5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ACEA3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A1B93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$34.00</w:t>
            </w:r>
          </w:p>
        </w:tc>
      </w:tr>
      <w:tr w:rsidR="00F86CA9" w:rsidRPr="0030695D" w14:paraId="68466666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04DAFB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59F75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72768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39322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0291559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FD33BA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5A5803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35921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31F50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F86CA9" w:rsidRPr="0030695D" w14:paraId="700F873A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8CA7F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13A39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77BCF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97F7F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F86CA9" w:rsidRPr="0030695D" w14:paraId="675FA1E0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C3C27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09308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697228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136D9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1DF9E9EA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D209C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CE1DB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56CA1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93178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$35.00</w:t>
            </w:r>
          </w:p>
        </w:tc>
      </w:tr>
      <w:tr w:rsidR="00F86CA9" w:rsidRPr="0030695D" w14:paraId="4BC03484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8F6A0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E2AAD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BFD07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EAD5C7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$16.00</w:t>
            </w:r>
          </w:p>
        </w:tc>
      </w:tr>
      <w:tr w:rsidR="00F86CA9" w:rsidRPr="0030695D" w14:paraId="121FED6D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AB812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86566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ENGT-FIRE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AED30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E3041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$40.00</w:t>
            </w:r>
          </w:p>
        </w:tc>
      </w:tr>
      <w:tr w:rsidR="00F86CA9" w:rsidRPr="0030695D" w14:paraId="7B216B7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E41BA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04CFB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A0C23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46CC8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$6.00</w:t>
            </w:r>
          </w:p>
        </w:tc>
      </w:tr>
      <w:tr w:rsidR="00F86CA9" w:rsidRPr="0030695D" w14:paraId="7EF88F10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24FAA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B03ED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66BE9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AA07C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$6.00</w:t>
            </w:r>
          </w:p>
        </w:tc>
      </w:tr>
      <w:tr w:rsidR="00F86CA9" w:rsidRPr="0030695D" w14:paraId="34FD108A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95671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A127E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GEOL-FIRE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84085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4068B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$6.00</w:t>
            </w:r>
          </w:p>
        </w:tc>
      </w:tr>
      <w:tr w:rsidR="00F86CA9" w:rsidRPr="0030695D" w14:paraId="08650E97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70477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73599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HDFS-FIRE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40749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C54E9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$5.00/</w:t>
            </w:r>
            <w:proofErr w:type="spellStart"/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CrHr</w:t>
            </w:r>
            <w:proofErr w:type="spellEnd"/>
          </w:p>
        </w:tc>
      </w:tr>
      <w:tr w:rsidR="00F86CA9" w:rsidRPr="0030695D" w14:paraId="50E3C28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ED638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0F7C5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PEG-FIRE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21269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D134D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F86CA9" w:rsidRPr="0030695D" w14:paraId="237308EB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AA093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302C7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MATH-FIRE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27A95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99AC4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$140.00</w:t>
            </w:r>
          </w:p>
        </w:tc>
      </w:tr>
      <w:tr w:rsidR="00F86CA9" w:rsidRPr="0030695D" w14:paraId="245A3044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29F33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6468A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MATH-FIRE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0EFF0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5A396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$140.00</w:t>
            </w:r>
          </w:p>
        </w:tc>
      </w:tr>
      <w:tr w:rsidR="00F86CA9" w:rsidRPr="0030695D" w14:paraId="70B72E02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FA6B7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FA322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IS-FIRE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633EF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743F8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5367E5AC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6CF3A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CBD09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0E0DE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38BAE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2F2F880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E2CD9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F5754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A17F8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A5801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4DABC557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81A19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21418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3DA99F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50DFF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6A9B29D2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BE7B9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971EC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856FF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26551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3437C181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A04EA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F6560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50147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2D76E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11D8A512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074B2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DBEAF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D1FBF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4270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BC24B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195A943E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41664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FE6BB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7834B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8AF80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5403229D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F5C49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84E72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NURS-FIRE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A4590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4340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F8FCB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F86CA9" w:rsidRPr="0030695D" w14:paraId="159CBD85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53B4E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4EFF6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EA88F7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95D1C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$5.00</w:t>
            </w:r>
          </w:p>
        </w:tc>
      </w:tr>
      <w:tr w:rsidR="00F86CA9" w:rsidRPr="0030695D" w14:paraId="6903C1C7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1F5A1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CF850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2F86F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5932E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F86CA9" w:rsidRPr="0030695D" w14:paraId="56F6D1F7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2DF00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5DCBE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643FD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AF1528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F86CA9" w:rsidRPr="0030695D" w14:paraId="46774504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E1C5E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72DCB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8ABE4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BB2D3E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F86CA9" w:rsidRPr="0030695D" w14:paraId="28D0400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89F820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4CC6C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PHYS-FIRE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E73620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2120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B8502F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F86CA9" w:rsidRPr="0030695D" w14:paraId="721204D8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346AF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F932B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RADT-FIRE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1B894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6E006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$52.00</w:t>
            </w:r>
          </w:p>
        </w:tc>
      </w:tr>
      <w:tr w:rsidR="00F86CA9" w:rsidRPr="0030695D" w14:paraId="4189F1BB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50D0B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64259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RADT-FIRE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0310A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A1FD9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$52.00</w:t>
            </w:r>
          </w:p>
        </w:tc>
      </w:tr>
      <w:tr w:rsidR="00F86CA9" w:rsidRPr="0030695D" w14:paraId="79197418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0B5A0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8A19E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RADT-FIRE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11B9A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1830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0CB8C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$52.00</w:t>
            </w:r>
          </w:p>
        </w:tc>
      </w:tr>
      <w:tr w:rsidR="00F86CA9" w:rsidRPr="0030695D" w14:paraId="2C917A1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087B9C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EEC0E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RADT-FIRE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6B9EA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B18D9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$52.00</w:t>
            </w:r>
          </w:p>
        </w:tc>
      </w:tr>
      <w:tr w:rsidR="00F86CA9" w:rsidRPr="0030695D" w14:paraId="0744BC7C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40508E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34B77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RADT-FIRE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16EB5E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464EA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$52.00</w:t>
            </w:r>
          </w:p>
        </w:tc>
      </w:tr>
      <w:tr w:rsidR="00F86CA9" w:rsidRPr="0030695D" w14:paraId="566799F6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FF83A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6AE77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RADT-FIRE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3E06C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96347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$52.00</w:t>
            </w:r>
          </w:p>
        </w:tc>
      </w:tr>
      <w:tr w:rsidR="00F86CA9" w:rsidRPr="0030695D" w14:paraId="783C600F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8A5F5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775DF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RESP-FIRE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5BFD9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41D045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$9.00</w:t>
            </w:r>
          </w:p>
        </w:tc>
      </w:tr>
      <w:tr w:rsidR="00F86CA9" w:rsidRPr="0030695D" w14:paraId="6828FFFC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3E133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73F0E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RESP-FIRE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ECE80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8DBA1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F86CA9" w:rsidRPr="0030695D" w14:paraId="1282401A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F15B8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15078D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RESP-FIRE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37EE0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B33EE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$80.00</w:t>
            </w:r>
          </w:p>
        </w:tc>
      </w:tr>
      <w:tr w:rsidR="00F86CA9" w:rsidRPr="0030695D" w14:paraId="1B75B11E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9E1E0C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7979D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RESP-FIRE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44388B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2210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DFBD8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$8.00</w:t>
            </w:r>
          </w:p>
        </w:tc>
      </w:tr>
      <w:tr w:rsidR="00F86CA9" w:rsidRPr="0030695D" w14:paraId="7E7C4954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1888A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3FC78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RESP-FIRE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6D5B9B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41919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$172.00</w:t>
            </w:r>
          </w:p>
        </w:tc>
      </w:tr>
      <w:tr w:rsidR="00F86CA9" w:rsidRPr="0030695D" w14:paraId="533E87F1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16057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DC7A1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RESP-FIRE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440E8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3400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EF593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$120.00</w:t>
            </w:r>
          </w:p>
        </w:tc>
      </w:tr>
      <w:tr w:rsidR="00F86CA9" w:rsidRPr="0030695D" w14:paraId="6F679E8D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F2172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6EC42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RESP-FIRE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68D51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3510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C42FB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$10.00</w:t>
            </w:r>
          </w:p>
        </w:tc>
      </w:tr>
      <w:tr w:rsidR="00F86CA9" w:rsidRPr="0030695D" w14:paraId="335665C4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3A78F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3F6B6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RESP-FIRE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07456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FD453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$52.00</w:t>
            </w:r>
          </w:p>
        </w:tc>
      </w:tr>
      <w:tr w:rsidR="00F86CA9" w:rsidRPr="0030695D" w14:paraId="4E3F5508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8AEEF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FF312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UNIV-FIRE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0CBB4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7A133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$9.00</w:t>
            </w:r>
          </w:p>
        </w:tc>
      </w:tr>
      <w:tr w:rsidR="00F86CA9" w:rsidRPr="0030695D" w14:paraId="67934550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EADF50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29D5D8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A195A5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1030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AA5BE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$15.00</w:t>
            </w:r>
          </w:p>
        </w:tc>
      </w:tr>
      <w:tr w:rsidR="00F86CA9" w:rsidRPr="0030695D" w14:paraId="6D01F9F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D6FCF6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B3164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A69678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B5441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F86CA9" w:rsidRPr="0030695D" w14:paraId="0CC1E44E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FDFBA9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05494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D92BB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6E0BA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F86CA9" w:rsidRPr="0030695D" w14:paraId="12E8125F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56047A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A87CF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CE361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2680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FEED7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$21.00</w:t>
            </w:r>
          </w:p>
        </w:tc>
      </w:tr>
      <w:tr w:rsidR="00F86CA9" w:rsidRPr="0030695D" w14:paraId="0F569D8E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C1585D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0BBDC2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1F9783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86C59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$21.00</w:t>
            </w:r>
          </w:p>
        </w:tc>
      </w:tr>
      <w:tr w:rsidR="00F86CA9" w:rsidRPr="0030695D" w14:paraId="6750505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E6FB7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491A5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F84FC0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3040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BC4C89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F86CA9" w:rsidRPr="0030695D" w14:paraId="5E47F5D1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F26699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FAD1C0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F19C49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3080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A9697B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$31.00</w:t>
            </w:r>
          </w:p>
        </w:tc>
      </w:tr>
      <w:tr w:rsidR="00F86CA9" w:rsidRPr="0030695D" w14:paraId="66473895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AE29B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82522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97714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3090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E0631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$34.00</w:t>
            </w:r>
          </w:p>
        </w:tc>
      </w:tr>
      <w:tr w:rsidR="00F86CA9" w:rsidRPr="0030695D" w14:paraId="37F6D0E3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529F4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B5E10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87A3A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F9D7DF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$56.00</w:t>
            </w:r>
          </w:p>
        </w:tc>
      </w:tr>
      <w:tr w:rsidR="00F86CA9" w:rsidRPr="0030695D" w14:paraId="22D0F776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2B871F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F951A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BF02C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3660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DD9AD0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F86CA9" w:rsidRPr="0030695D" w14:paraId="0696A410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B229A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F3F56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1B650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FFEF9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$28.00</w:t>
            </w:r>
          </w:p>
        </w:tc>
      </w:tr>
      <w:tr w:rsidR="00F86CA9" w:rsidRPr="0030695D" w14:paraId="4D19E69D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209C2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A127F2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2A5850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3860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ECAF9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$56.00</w:t>
            </w:r>
          </w:p>
        </w:tc>
      </w:tr>
      <w:tr w:rsidR="00F86CA9" w:rsidRPr="0030695D" w14:paraId="43D19114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5B0E0F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DB2481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85037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4560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8E27C9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$31.00</w:t>
            </w:r>
          </w:p>
        </w:tc>
      </w:tr>
      <w:tr w:rsidR="00F86CA9" w:rsidRPr="0030695D" w14:paraId="73C26838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B7944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2BFD30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40FF46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20289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$56.00</w:t>
            </w:r>
          </w:p>
        </w:tc>
      </w:tr>
      <w:tr w:rsidR="00F86CA9" w:rsidRPr="0030695D" w14:paraId="417F9E3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425291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0A68E8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0B7BBB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4650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A87AE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$28.00</w:t>
            </w:r>
          </w:p>
        </w:tc>
      </w:tr>
      <w:tr w:rsidR="00F86CA9" w:rsidRPr="0030695D" w14:paraId="6C9A5CF6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E5D44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70DDDB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FFB695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4670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0C4AB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F86CA9" w:rsidRPr="0030695D" w14:paraId="767D9ABA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ED427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11B23F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940CEF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4690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50D80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$16.00</w:t>
            </w:r>
          </w:p>
        </w:tc>
      </w:tr>
      <w:tr w:rsidR="00F86CA9" w:rsidRPr="0030695D" w14:paraId="72EEBCB9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A5C54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18D603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B05B9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4820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3B6B29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F86CA9" w:rsidRPr="0030695D" w14:paraId="1F8F3F2B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BCAEBE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2CA0ADD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VCT-FIRE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0F8E5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5660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BD5439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$26.00</w:t>
            </w:r>
          </w:p>
        </w:tc>
      </w:tr>
      <w:tr w:rsidR="00F86CA9" w:rsidRPr="0030695D" w14:paraId="5F2AA51A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5770E6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36FEDE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EDTL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8061C52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6890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D793D1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F86CA9" w:rsidRPr="0030695D" w14:paraId="6111887B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20CC45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D60F8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51EB5E4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634C25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F86CA9" w:rsidRPr="0030695D" w14:paraId="4FA9C1AB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8ADCC1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7BA6C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8B94C00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A5689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F86CA9" w:rsidRPr="0030695D" w14:paraId="2E145EE7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E779709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EA0CEA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PEHE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9FE1BE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4921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81AE9B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$300.00</w:t>
            </w:r>
          </w:p>
        </w:tc>
      </w:tr>
      <w:tr w:rsidR="00F86CA9" w:rsidRPr="0030695D" w14:paraId="4F12E745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E89A1A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10B666C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D652683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3100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832AEE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  <w:tr w:rsidR="00F86CA9" w:rsidRPr="0030695D" w14:paraId="2717EC7F" w14:textId="77777777" w:rsidTr="005E515F">
        <w:trPr>
          <w:trHeight w:val="210"/>
          <w:jc w:val="center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3F10D1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Fire </w:t>
            </w:r>
          </w:p>
        </w:tc>
        <w:tc>
          <w:tcPr>
            <w:tcW w:w="13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74F818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EIEC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35E8637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3300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C4FA91F" w14:textId="77777777" w:rsidR="00F86CA9" w:rsidRPr="0030695D" w:rsidRDefault="00F86CA9" w:rsidP="005E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0695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$25.00</w:t>
            </w:r>
          </w:p>
        </w:tc>
      </w:tr>
    </w:tbl>
    <w:p w14:paraId="0F049E0A" w14:textId="77777777" w:rsidR="00CE1FB1" w:rsidRDefault="00CE1FB1"/>
    <w:sectPr w:rsidR="00CE1FB1" w:rsidSect="00592227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headline-font)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29D"/>
    <w:multiLevelType w:val="multilevel"/>
    <w:tmpl w:val="7346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03CFD"/>
    <w:multiLevelType w:val="multilevel"/>
    <w:tmpl w:val="F84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33032"/>
    <w:multiLevelType w:val="multilevel"/>
    <w:tmpl w:val="6236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83A34"/>
    <w:multiLevelType w:val="multilevel"/>
    <w:tmpl w:val="29F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71480"/>
    <w:multiLevelType w:val="multilevel"/>
    <w:tmpl w:val="6682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949408">
    <w:abstractNumId w:val="1"/>
  </w:num>
  <w:num w:numId="2" w16cid:durableId="265889414">
    <w:abstractNumId w:val="4"/>
  </w:num>
  <w:num w:numId="3" w16cid:durableId="402948022">
    <w:abstractNumId w:val="2"/>
  </w:num>
  <w:num w:numId="4" w16cid:durableId="730277111">
    <w:abstractNumId w:val="0"/>
  </w:num>
  <w:num w:numId="5" w16cid:durableId="122553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5D"/>
    <w:rsid w:val="00020006"/>
    <w:rsid w:val="000C797A"/>
    <w:rsid w:val="00235DCE"/>
    <w:rsid w:val="00244100"/>
    <w:rsid w:val="002700DB"/>
    <w:rsid w:val="002F2C94"/>
    <w:rsid w:val="0030695D"/>
    <w:rsid w:val="004F7AA6"/>
    <w:rsid w:val="005547F5"/>
    <w:rsid w:val="00592227"/>
    <w:rsid w:val="006D5F27"/>
    <w:rsid w:val="006F59A1"/>
    <w:rsid w:val="00780444"/>
    <w:rsid w:val="00996624"/>
    <w:rsid w:val="00A64DF4"/>
    <w:rsid w:val="00AA7F66"/>
    <w:rsid w:val="00B22975"/>
    <w:rsid w:val="00B94147"/>
    <w:rsid w:val="00CE1FB1"/>
    <w:rsid w:val="00F325E0"/>
    <w:rsid w:val="00F86CA9"/>
    <w:rsid w:val="00FA63EB"/>
    <w:rsid w:val="00FB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F710"/>
  <w15:chartTrackingRefBased/>
  <w15:docId w15:val="{62529F26-194B-4E47-ADB1-5728C58A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6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06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069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069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3069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30695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95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0695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695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0695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0695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0695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customStyle="1" w:styleId="msonormal0">
    <w:name w:val="msonormal"/>
    <w:basedOn w:val="Normal"/>
    <w:rsid w:val="003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069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95D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69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695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fas">
    <w:name w:val="fas"/>
    <w:basedOn w:val="DefaultParagraphFont"/>
    <w:rsid w:val="0030695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69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695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thin">
    <w:name w:val="thin"/>
    <w:basedOn w:val="DefaultParagraphFont"/>
    <w:rsid w:val="0030695D"/>
  </w:style>
  <w:style w:type="character" w:customStyle="1" w:styleId="cmp-header-titletext-bold">
    <w:name w:val="cmp-header-title__text-bold"/>
    <w:basedOn w:val="DefaultParagraphFont"/>
    <w:rsid w:val="0030695D"/>
  </w:style>
  <w:style w:type="paragraph" w:customStyle="1" w:styleId="nav-item">
    <w:name w:val="nav-item"/>
    <w:basedOn w:val="Normal"/>
    <w:rsid w:val="003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nav-shortcuts-text">
    <w:name w:val="header__nav-shortcuts-text"/>
    <w:basedOn w:val="DefaultParagraphFont"/>
    <w:rsid w:val="0030695D"/>
  </w:style>
  <w:style w:type="character" w:customStyle="1" w:styleId="bold">
    <w:name w:val="bold"/>
    <w:basedOn w:val="DefaultParagraphFont"/>
    <w:rsid w:val="0030695D"/>
  </w:style>
  <w:style w:type="character" w:customStyle="1" w:styleId="alert-bg-danger">
    <w:name w:val="alert-bg-danger"/>
    <w:basedOn w:val="DefaultParagraphFont"/>
    <w:rsid w:val="0030695D"/>
  </w:style>
  <w:style w:type="character" w:customStyle="1" w:styleId="screen-reader-text">
    <w:name w:val="screen-reader-text"/>
    <w:basedOn w:val="DefaultParagraphFont"/>
    <w:rsid w:val="0030695D"/>
  </w:style>
  <w:style w:type="paragraph" w:customStyle="1" w:styleId="cmp-breadcrumbslist-item">
    <w:name w:val="cmp-breadcrumbs_list-item"/>
    <w:basedOn w:val="Normal"/>
    <w:rsid w:val="003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mp-breadcrumbstitle">
    <w:name w:val="cmp-breadcrumbs__title"/>
    <w:basedOn w:val="DefaultParagraphFont"/>
    <w:rsid w:val="0030695D"/>
  </w:style>
  <w:style w:type="paragraph" w:styleId="NormalWeb">
    <w:name w:val="Normal (Web)"/>
    <w:basedOn w:val="Normal"/>
    <w:uiPriority w:val="99"/>
    <w:semiHidden/>
    <w:unhideWhenUsed/>
    <w:rsid w:val="003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0695D"/>
    <w:rPr>
      <w:b/>
      <w:bCs/>
    </w:rPr>
  </w:style>
  <w:style w:type="character" w:styleId="Emphasis">
    <w:name w:val="Emphasis"/>
    <w:basedOn w:val="DefaultParagraphFont"/>
    <w:uiPriority w:val="20"/>
    <w:qFormat/>
    <w:rsid w:val="0030695D"/>
    <w:rPr>
      <w:i/>
      <w:iCs/>
    </w:rPr>
  </w:style>
  <w:style w:type="paragraph" w:customStyle="1" w:styleId="cmp-sidenavparent">
    <w:name w:val="cmp-sidenav__parent"/>
    <w:basedOn w:val="Normal"/>
    <w:rsid w:val="003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mp-sidenavsibling">
    <w:name w:val="cmp-sidenav__sibling"/>
    <w:basedOn w:val="Normal"/>
    <w:rsid w:val="003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note">
    <w:name w:val="footnote"/>
    <w:basedOn w:val="DefaultParagraphFont"/>
    <w:rsid w:val="0030695D"/>
  </w:style>
  <w:style w:type="paragraph" w:customStyle="1" w:styleId="last-published">
    <w:name w:val="last-published"/>
    <w:basedOn w:val="Normal"/>
    <w:rsid w:val="003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oter-date">
    <w:name w:val="footer-date"/>
    <w:basedOn w:val="Normal"/>
    <w:rsid w:val="003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hone">
    <w:name w:val="phone"/>
    <w:basedOn w:val="DefaultParagraphFont"/>
    <w:rsid w:val="0030695D"/>
  </w:style>
  <w:style w:type="character" w:customStyle="1" w:styleId="search-text">
    <w:name w:val="search-text"/>
    <w:basedOn w:val="DefaultParagraphFont"/>
    <w:rsid w:val="0030695D"/>
  </w:style>
  <w:style w:type="character" w:customStyle="1" w:styleId="fa">
    <w:name w:val="fa"/>
    <w:basedOn w:val="DefaultParagraphFont"/>
    <w:rsid w:val="0030695D"/>
  </w:style>
  <w:style w:type="character" w:customStyle="1" w:styleId="btn">
    <w:name w:val="btn"/>
    <w:basedOn w:val="DefaultParagraphFont"/>
    <w:rsid w:val="0030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9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D9D9D9"/>
                                            <w:left w:val="single" w:sz="6" w:space="8" w:color="D9D9D9"/>
                                            <w:bottom w:val="single" w:sz="6" w:space="4" w:color="D9D9D9"/>
                                            <w:right w:val="single" w:sz="6" w:space="8" w:color="D9D9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7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6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527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5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98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6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7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0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24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78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6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6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51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57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9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1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93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46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4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7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4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4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91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2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8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9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2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52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2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5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68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7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5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6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5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8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56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1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4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1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7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62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60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1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5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3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38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3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3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0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84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4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4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26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4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8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9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50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3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0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47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5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2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5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3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2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02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1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00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1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8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28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86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2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9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96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3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43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8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23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70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5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0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0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9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3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2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8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7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7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1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1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3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1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8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7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4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4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5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3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04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9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3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6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9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33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5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9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6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2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7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45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2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0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2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2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39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9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2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64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7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2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7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4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1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4732</Words>
  <Characters>26978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Oyebanjo A Lajubutu</dc:creator>
  <cp:keywords/>
  <dc:description/>
  <cp:lastModifiedBy>Weena Isabelle Gaulin</cp:lastModifiedBy>
  <cp:revision>2</cp:revision>
  <dcterms:created xsi:type="dcterms:W3CDTF">2024-12-16T15:39:00Z</dcterms:created>
  <dcterms:modified xsi:type="dcterms:W3CDTF">2024-12-16T15:39:00Z</dcterms:modified>
</cp:coreProperties>
</file>