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BA35A" w14:textId="77777777" w:rsidR="004313A2" w:rsidRDefault="004313A2" w:rsidP="004313A2">
      <w:pPr>
        <w:pStyle w:val="Heading2"/>
        <w:spacing w:before="55"/>
        <w:ind w:right="65"/>
      </w:pPr>
      <w:r>
        <w:t>CLINICAL</w:t>
      </w:r>
      <w:r>
        <w:rPr>
          <w:spacing w:val="-19"/>
        </w:rPr>
        <w:t xml:space="preserve"> </w:t>
      </w:r>
      <w:r>
        <w:t>PRACTICUM</w:t>
      </w:r>
      <w:r>
        <w:rPr>
          <w:spacing w:val="-24"/>
        </w:rPr>
        <w:t xml:space="preserve"> </w:t>
      </w:r>
      <w:r>
        <w:rPr>
          <w:spacing w:val="-2"/>
        </w:rPr>
        <w:t>HANDBOOK</w:t>
      </w:r>
    </w:p>
    <w:p w14:paraId="0A267350" w14:textId="77777777" w:rsidR="004313A2" w:rsidRDefault="004313A2" w:rsidP="004313A2">
      <w:pPr>
        <w:spacing w:before="1"/>
        <w:ind w:right="55"/>
        <w:jc w:val="center"/>
        <w:rPr>
          <w:b/>
          <w:sz w:val="32"/>
        </w:rPr>
      </w:pPr>
      <w:r>
        <w:rPr>
          <w:b/>
          <w:spacing w:val="-5"/>
          <w:sz w:val="32"/>
        </w:rPr>
        <w:t>for</w:t>
      </w:r>
    </w:p>
    <w:p w14:paraId="00227FB6" w14:textId="77777777" w:rsidR="004313A2" w:rsidRDefault="004313A2" w:rsidP="004313A2">
      <w:pPr>
        <w:pStyle w:val="Heading2"/>
      </w:pPr>
      <w:r>
        <w:t>SPEECH-LANGUAGE</w:t>
      </w:r>
      <w:r>
        <w:rPr>
          <w:spacing w:val="-28"/>
        </w:rPr>
        <w:t xml:space="preserve"> </w:t>
      </w:r>
      <w:r>
        <w:rPr>
          <w:spacing w:val="-2"/>
        </w:rPr>
        <w:t>PATHOLOGY</w:t>
      </w:r>
    </w:p>
    <w:p w14:paraId="468A0CB5" w14:textId="77777777" w:rsidR="004313A2" w:rsidRDefault="004313A2" w:rsidP="004313A2">
      <w:pPr>
        <w:pStyle w:val="BodyText"/>
        <w:rPr>
          <w:b/>
          <w:sz w:val="20"/>
        </w:rPr>
      </w:pPr>
    </w:p>
    <w:p w14:paraId="3916604F" w14:textId="77777777" w:rsidR="004313A2" w:rsidRDefault="004313A2" w:rsidP="004313A2">
      <w:pPr>
        <w:pStyle w:val="BodyText"/>
        <w:rPr>
          <w:b/>
          <w:sz w:val="20"/>
        </w:rPr>
      </w:pPr>
    </w:p>
    <w:p w14:paraId="2A7995C9" w14:textId="77777777" w:rsidR="004313A2" w:rsidRDefault="004313A2" w:rsidP="004313A2">
      <w:pPr>
        <w:pStyle w:val="BodyText"/>
        <w:spacing w:before="6"/>
        <w:rPr>
          <w:b/>
          <w:sz w:val="29"/>
        </w:rPr>
      </w:pPr>
      <w:r>
        <w:rPr>
          <w:noProof/>
        </w:rPr>
        <w:drawing>
          <wp:anchor distT="0" distB="0" distL="0" distR="0" simplePos="0" relativeHeight="251677696" behindDoc="0" locked="0" layoutInCell="1" allowOverlap="1" wp14:anchorId="3DAD135E" wp14:editId="33CCD56A">
            <wp:simplePos x="0" y="0"/>
            <wp:positionH relativeFrom="page">
              <wp:posOffset>3044825</wp:posOffset>
            </wp:positionH>
            <wp:positionV relativeFrom="paragraph">
              <wp:posOffset>231239</wp:posOffset>
            </wp:positionV>
            <wp:extent cx="1639847" cy="45720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639847" cy="457200"/>
                    </a:xfrm>
                    <a:prstGeom prst="rect">
                      <a:avLst/>
                    </a:prstGeom>
                  </pic:spPr>
                </pic:pic>
              </a:graphicData>
            </a:graphic>
          </wp:anchor>
        </w:drawing>
      </w:r>
    </w:p>
    <w:p w14:paraId="157406C1" w14:textId="77777777" w:rsidR="004313A2" w:rsidRDefault="004313A2" w:rsidP="004313A2">
      <w:pPr>
        <w:pStyle w:val="BodyText"/>
        <w:rPr>
          <w:b/>
          <w:sz w:val="20"/>
        </w:rPr>
      </w:pPr>
    </w:p>
    <w:p w14:paraId="1F33DF93" w14:textId="77777777" w:rsidR="004313A2" w:rsidRDefault="004313A2" w:rsidP="004313A2">
      <w:pPr>
        <w:pStyle w:val="BodyText"/>
        <w:rPr>
          <w:b/>
          <w:sz w:val="20"/>
        </w:rPr>
      </w:pPr>
    </w:p>
    <w:p w14:paraId="2414CC7E" w14:textId="77777777" w:rsidR="004313A2" w:rsidRDefault="004313A2" w:rsidP="004313A2">
      <w:pPr>
        <w:pStyle w:val="BodyText"/>
        <w:spacing w:before="7"/>
        <w:rPr>
          <w:b/>
          <w:sz w:val="26"/>
        </w:rPr>
      </w:pPr>
    </w:p>
    <w:p w14:paraId="4CF5B931" w14:textId="77777777" w:rsidR="004313A2" w:rsidRDefault="004313A2" w:rsidP="004313A2">
      <w:pPr>
        <w:spacing w:before="87" w:line="242" w:lineRule="auto"/>
        <w:ind w:left="1881" w:right="1287" w:firstLine="2281"/>
        <w:rPr>
          <w:b/>
          <w:sz w:val="32"/>
        </w:rPr>
      </w:pPr>
      <w:r>
        <w:rPr>
          <w:b/>
          <w:sz w:val="32"/>
        </w:rPr>
        <w:t xml:space="preserve">DEPARTMENT OF </w:t>
      </w:r>
      <w:bookmarkStart w:id="0" w:name="COMMUNICATION_SCIENCES_AND_DISORDERS"/>
      <w:bookmarkEnd w:id="0"/>
      <w:r>
        <w:rPr>
          <w:b/>
          <w:sz w:val="32"/>
        </w:rPr>
        <w:t>COMMUNICATION</w:t>
      </w:r>
      <w:r>
        <w:rPr>
          <w:b/>
          <w:spacing w:val="-12"/>
          <w:sz w:val="32"/>
        </w:rPr>
        <w:t xml:space="preserve"> </w:t>
      </w:r>
      <w:r>
        <w:rPr>
          <w:b/>
          <w:sz w:val="32"/>
        </w:rPr>
        <w:t>SCIENCES</w:t>
      </w:r>
      <w:r>
        <w:rPr>
          <w:b/>
          <w:spacing w:val="-12"/>
          <w:sz w:val="32"/>
        </w:rPr>
        <w:t xml:space="preserve"> </w:t>
      </w:r>
      <w:r>
        <w:rPr>
          <w:b/>
          <w:sz w:val="32"/>
        </w:rPr>
        <w:t>AND</w:t>
      </w:r>
      <w:r>
        <w:rPr>
          <w:b/>
          <w:spacing w:val="-13"/>
          <w:sz w:val="32"/>
        </w:rPr>
        <w:t xml:space="preserve"> </w:t>
      </w:r>
      <w:r>
        <w:rPr>
          <w:b/>
          <w:sz w:val="32"/>
        </w:rPr>
        <w:t>DISORDERS</w:t>
      </w:r>
    </w:p>
    <w:p w14:paraId="09CE6838" w14:textId="77777777" w:rsidR="004313A2" w:rsidRDefault="004313A2" w:rsidP="004313A2">
      <w:pPr>
        <w:spacing w:line="316" w:lineRule="exact"/>
        <w:ind w:right="51"/>
        <w:jc w:val="center"/>
        <w:rPr>
          <w:b/>
          <w:sz w:val="28"/>
        </w:rPr>
      </w:pPr>
      <w:r>
        <w:rPr>
          <w:b/>
          <w:spacing w:val="-5"/>
          <w:sz w:val="28"/>
        </w:rPr>
        <w:t>and</w:t>
      </w:r>
    </w:p>
    <w:p w14:paraId="4E80D089" w14:textId="77777777" w:rsidR="004313A2" w:rsidRDefault="004313A2" w:rsidP="004313A2">
      <w:pPr>
        <w:spacing w:before="1"/>
        <w:ind w:right="55"/>
        <w:jc w:val="center"/>
        <w:rPr>
          <w:b/>
          <w:sz w:val="32"/>
        </w:rPr>
      </w:pPr>
      <w:r>
        <w:rPr>
          <w:b/>
          <w:sz w:val="32"/>
        </w:rPr>
        <w:t>SPEECH</w:t>
      </w:r>
      <w:r>
        <w:rPr>
          <w:b/>
          <w:spacing w:val="-8"/>
          <w:sz w:val="32"/>
        </w:rPr>
        <w:t xml:space="preserve"> </w:t>
      </w:r>
      <w:r>
        <w:rPr>
          <w:b/>
          <w:sz w:val="32"/>
        </w:rPr>
        <w:t>AND</w:t>
      </w:r>
      <w:r>
        <w:rPr>
          <w:b/>
          <w:spacing w:val="-9"/>
          <w:sz w:val="32"/>
        </w:rPr>
        <w:t xml:space="preserve"> </w:t>
      </w:r>
      <w:r>
        <w:rPr>
          <w:b/>
          <w:sz w:val="32"/>
        </w:rPr>
        <w:t>HEARING</w:t>
      </w:r>
      <w:r>
        <w:rPr>
          <w:b/>
          <w:spacing w:val="-8"/>
          <w:sz w:val="32"/>
        </w:rPr>
        <w:t xml:space="preserve"> </w:t>
      </w:r>
      <w:r>
        <w:rPr>
          <w:b/>
          <w:spacing w:val="-2"/>
          <w:sz w:val="32"/>
        </w:rPr>
        <w:t>CLINIC</w:t>
      </w:r>
    </w:p>
    <w:p w14:paraId="3ECCE758" w14:textId="77777777" w:rsidR="004313A2" w:rsidRDefault="004313A2" w:rsidP="004313A2">
      <w:pPr>
        <w:pStyle w:val="BodyText"/>
        <w:rPr>
          <w:b/>
          <w:sz w:val="34"/>
        </w:rPr>
      </w:pPr>
    </w:p>
    <w:p w14:paraId="55D3F10F" w14:textId="77777777" w:rsidR="004313A2" w:rsidRDefault="004313A2" w:rsidP="004313A2">
      <w:pPr>
        <w:pStyle w:val="Heading3"/>
        <w:spacing w:before="254"/>
        <w:ind w:left="2810" w:right="2865"/>
      </w:pPr>
      <w:r>
        <w:t>BOWLING</w:t>
      </w:r>
      <w:r>
        <w:rPr>
          <w:spacing w:val="-12"/>
        </w:rPr>
        <w:t xml:space="preserve"> </w:t>
      </w:r>
      <w:r>
        <w:t>GREEN</w:t>
      </w:r>
      <w:r>
        <w:rPr>
          <w:spacing w:val="-15"/>
        </w:rPr>
        <w:t xml:space="preserve"> </w:t>
      </w:r>
      <w:r>
        <w:t>STATE</w:t>
      </w:r>
      <w:r>
        <w:rPr>
          <w:spacing w:val="-14"/>
        </w:rPr>
        <w:t xml:space="preserve"> </w:t>
      </w:r>
      <w:r>
        <w:t>UNIVERSITY 200 HEALTH AND HUMAN SERVICES BOWLING GREEN, OHIO</w:t>
      </w:r>
      <w:r>
        <w:rPr>
          <w:spacing w:val="40"/>
        </w:rPr>
        <w:t xml:space="preserve"> </w:t>
      </w:r>
      <w:r>
        <w:t>43403-0149</w:t>
      </w:r>
    </w:p>
    <w:p w14:paraId="3ED3C156" w14:textId="77777777" w:rsidR="004313A2" w:rsidRDefault="004313A2" w:rsidP="004313A2">
      <w:pPr>
        <w:pStyle w:val="BodyText"/>
        <w:spacing w:before="11"/>
        <w:rPr>
          <w:b/>
          <w:sz w:val="39"/>
        </w:rPr>
      </w:pPr>
    </w:p>
    <w:p w14:paraId="5CACE7DE" w14:textId="77777777" w:rsidR="004313A2" w:rsidRDefault="004313A2" w:rsidP="004313A2">
      <w:pPr>
        <w:spacing w:line="321" w:lineRule="exact"/>
        <w:ind w:right="59"/>
        <w:jc w:val="center"/>
        <w:rPr>
          <w:b/>
          <w:sz w:val="28"/>
        </w:rPr>
      </w:pPr>
      <w:r>
        <w:rPr>
          <w:b/>
          <w:sz w:val="28"/>
        </w:rPr>
        <w:t xml:space="preserve">419.372.2515 </w:t>
      </w:r>
      <w:r>
        <w:rPr>
          <w:b/>
          <w:spacing w:val="-2"/>
          <w:sz w:val="28"/>
        </w:rPr>
        <w:t>Telephone</w:t>
      </w:r>
    </w:p>
    <w:p w14:paraId="70481181" w14:textId="77777777" w:rsidR="004313A2" w:rsidRDefault="004313A2" w:rsidP="004313A2">
      <w:pPr>
        <w:spacing w:line="321" w:lineRule="exact"/>
        <w:ind w:right="53"/>
        <w:jc w:val="center"/>
        <w:rPr>
          <w:b/>
          <w:sz w:val="28"/>
        </w:rPr>
      </w:pPr>
      <w:r>
        <w:rPr>
          <w:b/>
          <w:sz w:val="28"/>
        </w:rPr>
        <w:t xml:space="preserve">419.372.8089 </w:t>
      </w:r>
      <w:r>
        <w:rPr>
          <w:b/>
          <w:spacing w:val="-5"/>
          <w:sz w:val="28"/>
        </w:rPr>
        <w:t>Fax</w:t>
      </w:r>
    </w:p>
    <w:p w14:paraId="17D4643F" w14:textId="77777777" w:rsidR="004313A2" w:rsidRDefault="004313A2" w:rsidP="004313A2">
      <w:pPr>
        <w:pStyle w:val="BodyText"/>
        <w:spacing w:before="10"/>
        <w:rPr>
          <w:b/>
          <w:sz w:val="43"/>
        </w:rPr>
      </w:pPr>
    </w:p>
    <w:p w14:paraId="4A168B65" w14:textId="77777777" w:rsidR="004313A2" w:rsidRDefault="004313A2" w:rsidP="004313A2">
      <w:pPr>
        <w:pStyle w:val="BodyText"/>
        <w:spacing w:line="242" w:lineRule="auto"/>
        <w:ind w:left="3636" w:right="3695"/>
        <w:jc w:val="center"/>
      </w:pPr>
      <w:r>
        <w:t>The</w:t>
      </w:r>
      <w:r>
        <w:rPr>
          <w:spacing w:val="-5"/>
        </w:rPr>
        <w:t xml:space="preserve"> </w:t>
      </w:r>
      <w:r>
        <w:t>Master’s</w:t>
      </w:r>
      <w:r>
        <w:rPr>
          <w:spacing w:val="-8"/>
        </w:rPr>
        <w:t xml:space="preserve"> </w:t>
      </w:r>
      <w:r>
        <w:t>Degree</w:t>
      </w:r>
      <w:r>
        <w:rPr>
          <w:spacing w:val="-6"/>
        </w:rPr>
        <w:t xml:space="preserve"> </w:t>
      </w:r>
      <w:r>
        <w:t>Education</w:t>
      </w:r>
      <w:r>
        <w:rPr>
          <w:spacing w:val="-7"/>
        </w:rPr>
        <w:t xml:space="preserve"> </w:t>
      </w:r>
      <w:r>
        <w:t>Program</w:t>
      </w:r>
      <w:r>
        <w:rPr>
          <w:spacing w:val="-10"/>
        </w:rPr>
        <w:t xml:space="preserve"> </w:t>
      </w:r>
      <w:r>
        <w:t>in Speech-Language Pathology at</w:t>
      </w:r>
    </w:p>
    <w:p w14:paraId="5DEE789B" w14:textId="77777777" w:rsidR="004313A2" w:rsidRDefault="004313A2" w:rsidP="004313A2">
      <w:pPr>
        <w:pStyle w:val="BodyText"/>
        <w:spacing w:line="242" w:lineRule="auto"/>
        <w:ind w:left="3267" w:right="3317"/>
        <w:jc w:val="center"/>
      </w:pPr>
      <w:r>
        <w:t>Bowling</w:t>
      </w:r>
      <w:r>
        <w:rPr>
          <w:spacing w:val="-5"/>
        </w:rPr>
        <w:t xml:space="preserve"> </w:t>
      </w:r>
      <w:r>
        <w:t>Green</w:t>
      </w:r>
      <w:r>
        <w:rPr>
          <w:spacing w:val="-6"/>
        </w:rPr>
        <w:t xml:space="preserve"> </w:t>
      </w:r>
      <w:r>
        <w:t>State</w:t>
      </w:r>
      <w:r>
        <w:rPr>
          <w:spacing w:val="-4"/>
        </w:rPr>
        <w:t xml:space="preserve"> </w:t>
      </w:r>
      <w:r>
        <w:t>University</w:t>
      </w:r>
      <w:r>
        <w:rPr>
          <w:spacing w:val="-5"/>
        </w:rPr>
        <w:t xml:space="preserve"> </w:t>
      </w:r>
      <w:proofErr w:type="gramStart"/>
      <w:r>
        <w:t>is</w:t>
      </w:r>
      <w:r>
        <w:rPr>
          <w:spacing w:val="-4"/>
        </w:rPr>
        <w:t xml:space="preserve"> </w:t>
      </w:r>
      <w:r>
        <w:t>accredited</w:t>
      </w:r>
      <w:proofErr w:type="gramEnd"/>
      <w:r>
        <w:rPr>
          <w:spacing w:val="-5"/>
        </w:rPr>
        <w:t xml:space="preserve"> </w:t>
      </w:r>
      <w:r>
        <w:t>by</w:t>
      </w:r>
      <w:r>
        <w:rPr>
          <w:spacing w:val="-5"/>
        </w:rPr>
        <w:t xml:space="preserve"> </w:t>
      </w:r>
      <w:r>
        <w:t>the Council on Academic Accreditation</w:t>
      </w:r>
    </w:p>
    <w:p w14:paraId="2095C720" w14:textId="77777777" w:rsidR="004313A2" w:rsidRDefault="004313A2" w:rsidP="004313A2">
      <w:pPr>
        <w:pStyle w:val="BodyText"/>
        <w:spacing w:line="237" w:lineRule="auto"/>
        <w:ind w:left="2810" w:right="2865"/>
        <w:jc w:val="center"/>
      </w:pPr>
      <w:r>
        <w:t>in</w:t>
      </w:r>
      <w:r>
        <w:rPr>
          <w:spacing w:val="-8"/>
        </w:rPr>
        <w:t xml:space="preserve"> </w:t>
      </w:r>
      <w:r>
        <w:t>Audiology</w:t>
      </w:r>
      <w:r>
        <w:rPr>
          <w:spacing w:val="-8"/>
        </w:rPr>
        <w:t xml:space="preserve"> </w:t>
      </w:r>
      <w:r>
        <w:t>and</w:t>
      </w:r>
      <w:r>
        <w:rPr>
          <w:spacing w:val="-8"/>
        </w:rPr>
        <w:t xml:space="preserve"> </w:t>
      </w:r>
      <w:r>
        <w:t>Speech-Language</w:t>
      </w:r>
      <w:r>
        <w:rPr>
          <w:spacing w:val="-6"/>
        </w:rPr>
        <w:t xml:space="preserve"> </w:t>
      </w:r>
      <w:r>
        <w:t>Pathology</w:t>
      </w:r>
      <w:r>
        <w:rPr>
          <w:spacing w:val="-7"/>
        </w:rPr>
        <w:t xml:space="preserve"> </w:t>
      </w:r>
      <w:r>
        <w:t>(CAA)</w:t>
      </w:r>
      <w:r>
        <w:rPr>
          <w:spacing w:val="-6"/>
        </w:rPr>
        <w:t xml:space="preserve"> </w:t>
      </w:r>
      <w:r>
        <w:t>of American Speech-Language-Hearing Association</w:t>
      </w:r>
    </w:p>
    <w:p w14:paraId="2D04D0EC" w14:textId="77777777" w:rsidR="004313A2" w:rsidRDefault="004313A2" w:rsidP="004313A2">
      <w:pPr>
        <w:ind w:right="55"/>
        <w:jc w:val="center"/>
        <w:rPr>
          <w:sz w:val="20"/>
        </w:rPr>
      </w:pPr>
      <w:r>
        <w:rPr>
          <w:sz w:val="20"/>
        </w:rPr>
        <w:t>2200</w:t>
      </w:r>
      <w:r>
        <w:rPr>
          <w:spacing w:val="1"/>
          <w:sz w:val="20"/>
        </w:rPr>
        <w:t xml:space="preserve"> </w:t>
      </w:r>
      <w:r>
        <w:rPr>
          <w:sz w:val="20"/>
        </w:rPr>
        <w:t>Research</w:t>
      </w:r>
      <w:r>
        <w:rPr>
          <w:spacing w:val="-4"/>
          <w:sz w:val="20"/>
        </w:rPr>
        <w:t xml:space="preserve"> </w:t>
      </w:r>
      <w:r>
        <w:rPr>
          <w:sz w:val="20"/>
        </w:rPr>
        <w:t>Boulevard</w:t>
      </w:r>
      <w:r>
        <w:rPr>
          <w:spacing w:val="2"/>
          <w:sz w:val="20"/>
        </w:rPr>
        <w:t xml:space="preserve"> </w:t>
      </w:r>
      <w:r>
        <w:rPr>
          <w:spacing w:val="-4"/>
          <w:sz w:val="20"/>
        </w:rPr>
        <w:t>#310</w:t>
      </w:r>
    </w:p>
    <w:p w14:paraId="2CCFAD5A" w14:textId="77777777" w:rsidR="004313A2" w:rsidRDefault="004313A2" w:rsidP="004313A2">
      <w:pPr>
        <w:ind w:right="55"/>
        <w:jc w:val="center"/>
        <w:rPr>
          <w:sz w:val="20"/>
        </w:rPr>
      </w:pPr>
      <w:r>
        <w:rPr>
          <w:sz w:val="20"/>
        </w:rPr>
        <w:t>Rockville,</w:t>
      </w:r>
      <w:r>
        <w:rPr>
          <w:spacing w:val="-1"/>
          <w:sz w:val="20"/>
        </w:rPr>
        <w:t xml:space="preserve"> </w:t>
      </w:r>
      <w:r>
        <w:rPr>
          <w:sz w:val="20"/>
        </w:rPr>
        <w:t>Maryland</w:t>
      </w:r>
      <w:r>
        <w:rPr>
          <w:spacing w:val="50"/>
          <w:sz w:val="20"/>
        </w:rPr>
        <w:t xml:space="preserve"> </w:t>
      </w:r>
      <w:r>
        <w:rPr>
          <w:spacing w:val="-2"/>
          <w:sz w:val="20"/>
        </w:rPr>
        <w:t>20850</w:t>
      </w:r>
    </w:p>
    <w:p w14:paraId="363A1157" w14:textId="77777777" w:rsidR="004313A2" w:rsidRDefault="004313A2" w:rsidP="004313A2">
      <w:pPr>
        <w:ind w:right="60"/>
        <w:jc w:val="center"/>
        <w:rPr>
          <w:sz w:val="20"/>
        </w:rPr>
      </w:pPr>
      <w:r>
        <w:rPr>
          <w:sz w:val="20"/>
        </w:rPr>
        <w:t>800.498.2071 or</w:t>
      </w:r>
      <w:r>
        <w:rPr>
          <w:spacing w:val="-2"/>
          <w:sz w:val="20"/>
        </w:rPr>
        <w:t xml:space="preserve"> 301.296.5700</w:t>
      </w:r>
    </w:p>
    <w:p w14:paraId="6CB8008F" w14:textId="77777777" w:rsidR="004313A2" w:rsidRDefault="004313A2" w:rsidP="004313A2">
      <w:pPr>
        <w:pStyle w:val="BodyText"/>
        <w:spacing w:before="4"/>
        <w:rPr>
          <w:sz w:val="17"/>
        </w:rPr>
      </w:pPr>
      <w:r>
        <w:rPr>
          <w:noProof/>
        </w:rPr>
        <w:drawing>
          <wp:anchor distT="0" distB="0" distL="0" distR="0" simplePos="0" relativeHeight="251678720" behindDoc="0" locked="0" layoutInCell="1" allowOverlap="1" wp14:anchorId="54241C4C" wp14:editId="085E72D1">
            <wp:simplePos x="0" y="0"/>
            <wp:positionH relativeFrom="page">
              <wp:posOffset>2851150</wp:posOffset>
            </wp:positionH>
            <wp:positionV relativeFrom="paragraph">
              <wp:posOffset>142322</wp:posOffset>
            </wp:positionV>
            <wp:extent cx="2056987" cy="657225"/>
            <wp:effectExtent l="0" t="0" r="0" b="0"/>
            <wp:wrapTopAndBottom/>
            <wp:docPr id="3" name="image2.jpeg" descr="CAA_ACC_S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056987" cy="657225"/>
                    </a:xfrm>
                    <a:prstGeom prst="rect">
                      <a:avLst/>
                    </a:prstGeom>
                  </pic:spPr>
                </pic:pic>
              </a:graphicData>
            </a:graphic>
          </wp:anchor>
        </w:drawing>
      </w:r>
    </w:p>
    <w:p w14:paraId="69FA5280" w14:textId="77777777" w:rsidR="004313A2" w:rsidRDefault="004313A2" w:rsidP="004313A2">
      <w:pPr>
        <w:pStyle w:val="BodyText"/>
        <w:spacing w:before="6"/>
        <w:rPr>
          <w:sz w:val="24"/>
        </w:rPr>
      </w:pPr>
    </w:p>
    <w:p w14:paraId="433BEFB6" w14:textId="77777777" w:rsidR="004313A2" w:rsidRDefault="004313A2" w:rsidP="004313A2">
      <w:pPr>
        <w:tabs>
          <w:tab w:val="left" w:pos="1919"/>
        </w:tabs>
        <w:spacing w:before="1"/>
        <w:ind w:right="59"/>
        <w:jc w:val="center"/>
        <w:rPr>
          <w:sz w:val="20"/>
        </w:rPr>
      </w:pPr>
      <w:bookmarkStart w:id="1" w:name="_Hlk179553635"/>
      <w:r>
        <w:rPr>
          <w:sz w:val="20"/>
        </w:rPr>
        <w:t>Handbook</w:t>
      </w:r>
      <w:r>
        <w:rPr>
          <w:spacing w:val="-1"/>
          <w:sz w:val="20"/>
        </w:rPr>
        <w:t xml:space="preserve"> </w:t>
      </w:r>
      <w:r>
        <w:rPr>
          <w:spacing w:val="-2"/>
          <w:sz w:val="20"/>
        </w:rPr>
        <w:t>Effective:</w:t>
      </w:r>
      <w:r>
        <w:rPr>
          <w:sz w:val="20"/>
        </w:rPr>
        <w:tab/>
      </w:r>
      <w:r w:rsidRPr="0019749D">
        <w:rPr>
          <w:sz w:val="20"/>
        </w:rPr>
        <w:t>August 2024</w:t>
      </w:r>
    </w:p>
    <w:p w14:paraId="6D67F294" w14:textId="77777777" w:rsidR="004313A2" w:rsidRDefault="004313A2" w:rsidP="004313A2">
      <w:pPr>
        <w:jc w:val="center"/>
        <w:rPr>
          <w:sz w:val="20"/>
        </w:rPr>
        <w:sectPr w:rsidR="004313A2" w:rsidSect="004313A2">
          <w:headerReference w:type="first" r:id="rId10"/>
          <w:pgSz w:w="12240" w:h="15840"/>
          <w:pgMar w:top="1660" w:right="500" w:bottom="280" w:left="560" w:header="720" w:footer="720" w:gutter="0"/>
          <w:cols w:space="720"/>
        </w:sectPr>
      </w:pPr>
    </w:p>
    <w:p w14:paraId="47D21352" w14:textId="77777777" w:rsidR="004313A2" w:rsidRDefault="004313A2" w:rsidP="004313A2">
      <w:pPr>
        <w:pStyle w:val="BodyText"/>
        <w:spacing w:before="11"/>
        <w:rPr>
          <w:sz w:val="14"/>
        </w:rPr>
      </w:pPr>
    </w:p>
    <w:p w14:paraId="613C1EDB" w14:textId="77777777" w:rsidR="004313A2" w:rsidRDefault="004313A2" w:rsidP="004313A2">
      <w:pPr>
        <w:pStyle w:val="Heading3"/>
        <w:ind w:right="58"/>
      </w:pPr>
      <w:r w:rsidRPr="0019749D">
        <w:rPr>
          <w:spacing w:val="-2"/>
        </w:rPr>
        <w:t>CONTENTS</w:t>
      </w:r>
    </w:p>
    <w:p w14:paraId="5A78B13E" w14:textId="77777777" w:rsidR="004313A2" w:rsidRDefault="004313A2" w:rsidP="004313A2">
      <w:pPr>
        <w:spacing w:before="228"/>
        <w:ind w:left="880"/>
        <w:rPr>
          <w:b/>
          <w:sz w:val="20"/>
        </w:rPr>
      </w:pPr>
      <w:r>
        <w:rPr>
          <w:b/>
          <w:sz w:val="20"/>
        </w:rPr>
        <w:t>CLINICAL</w:t>
      </w:r>
      <w:r>
        <w:rPr>
          <w:b/>
          <w:spacing w:val="-9"/>
          <w:sz w:val="20"/>
        </w:rPr>
        <w:t xml:space="preserve"> </w:t>
      </w:r>
      <w:r>
        <w:rPr>
          <w:b/>
          <w:sz w:val="20"/>
        </w:rPr>
        <w:t>PRACTICUM</w:t>
      </w:r>
      <w:r>
        <w:rPr>
          <w:b/>
          <w:spacing w:val="-8"/>
          <w:sz w:val="20"/>
        </w:rPr>
        <w:t xml:space="preserve"> </w:t>
      </w:r>
      <w:r>
        <w:rPr>
          <w:b/>
          <w:sz w:val="20"/>
        </w:rPr>
        <w:t>HANDBOOK</w:t>
      </w:r>
      <w:r>
        <w:rPr>
          <w:b/>
          <w:spacing w:val="-10"/>
          <w:sz w:val="20"/>
        </w:rPr>
        <w:t xml:space="preserve"> </w:t>
      </w:r>
      <w:r>
        <w:rPr>
          <w:b/>
          <w:sz w:val="20"/>
        </w:rPr>
        <w:t>FOR</w:t>
      </w:r>
      <w:r>
        <w:rPr>
          <w:b/>
          <w:spacing w:val="-10"/>
          <w:sz w:val="20"/>
        </w:rPr>
        <w:t xml:space="preserve"> </w:t>
      </w:r>
      <w:r>
        <w:rPr>
          <w:b/>
          <w:sz w:val="20"/>
        </w:rPr>
        <w:t>SPEECH-LANGUAGE</w:t>
      </w:r>
      <w:r>
        <w:rPr>
          <w:b/>
          <w:spacing w:val="-8"/>
          <w:sz w:val="20"/>
        </w:rPr>
        <w:t xml:space="preserve"> </w:t>
      </w:r>
      <w:r>
        <w:rPr>
          <w:b/>
          <w:spacing w:val="-2"/>
          <w:sz w:val="20"/>
        </w:rPr>
        <w:t>PATHOLOGY</w:t>
      </w:r>
    </w:p>
    <w:p w14:paraId="633470C3" w14:textId="77777777" w:rsidR="004313A2" w:rsidRDefault="004313A2" w:rsidP="004313A2">
      <w:pPr>
        <w:rPr>
          <w:sz w:val="20"/>
        </w:rPr>
        <w:sectPr w:rsidR="004313A2" w:rsidSect="004313A2">
          <w:headerReference w:type="default" r:id="rId11"/>
          <w:pgSz w:w="12240" w:h="15840"/>
          <w:pgMar w:top="1160" w:right="500" w:bottom="1362" w:left="560" w:header="727" w:footer="0" w:gutter="0"/>
          <w:pgNumType w:start="2"/>
          <w:cols w:space="720"/>
        </w:sectPr>
      </w:pPr>
    </w:p>
    <w:sdt>
      <w:sdtPr>
        <w:id w:val="-1863130449"/>
        <w:docPartObj>
          <w:docPartGallery w:val="Table of Contents"/>
          <w:docPartUnique/>
        </w:docPartObj>
      </w:sdtPr>
      <w:sdtContent>
        <w:p w14:paraId="6DD6CF7D" w14:textId="77777777" w:rsidR="004313A2" w:rsidRDefault="00000000" w:rsidP="004313A2">
          <w:pPr>
            <w:pStyle w:val="TOC2"/>
            <w:tabs>
              <w:tab w:val="right" w:leader="underscore" w:pos="10244"/>
            </w:tabs>
            <w:spacing w:before="280"/>
          </w:pPr>
          <w:hyperlink w:anchor="_TOC_250091" w:history="1">
            <w:r w:rsidR="004313A2">
              <w:t>The</w:t>
            </w:r>
            <w:r w:rsidR="004313A2">
              <w:rPr>
                <w:spacing w:val="3"/>
              </w:rPr>
              <w:t xml:space="preserve"> </w:t>
            </w:r>
            <w:r w:rsidR="004313A2">
              <w:rPr>
                <w:spacing w:val="-2"/>
                <w:w w:val="95"/>
              </w:rPr>
              <w:t>Discipline</w:t>
            </w:r>
            <w:r w:rsidR="004313A2">
              <w:tab/>
            </w:r>
            <w:r w:rsidR="004313A2">
              <w:rPr>
                <w:spacing w:val="-10"/>
              </w:rPr>
              <w:t>5</w:t>
            </w:r>
          </w:hyperlink>
        </w:p>
        <w:p w14:paraId="64E2E8C4" w14:textId="77777777" w:rsidR="004313A2" w:rsidRDefault="00000000" w:rsidP="004313A2">
          <w:pPr>
            <w:pStyle w:val="TOC2"/>
            <w:tabs>
              <w:tab w:val="right" w:leader="underscore" w:pos="10244"/>
            </w:tabs>
          </w:pPr>
          <w:hyperlink w:anchor="_TOC_250090" w:history="1">
            <w:r w:rsidR="004313A2">
              <w:t>Mission</w:t>
            </w:r>
            <w:r w:rsidR="004313A2">
              <w:rPr>
                <w:spacing w:val="-3"/>
              </w:rPr>
              <w:t xml:space="preserve"> </w:t>
            </w:r>
            <w:r w:rsidR="004313A2">
              <w:t>of</w:t>
            </w:r>
            <w:r w:rsidR="004313A2">
              <w:rPr>
                <w:spacing w:val="-4"/>
              </w:rPr>
              <w:t xml:space="preserve"> </w:t>
            </w:r>
            <w:r w:rsidR="004313A2">
              <w:t>the</w:t>
            </w:r>
            <w:r w:rsidR="004313A2">
              <w:rPr>
                <w:spacing w:val="-2"/>
              </w:rPr>
              <w:t xml:space="preserve"> </w:t>
            </w:r>
            <w:r w:rsidR="004313A2">
              <w:t>BGSU</w:t>
            </w:r>
            <w:r w:rsidR="004313A2">
              <w:rPr>
                <w:spacing w:val="-2"/>
              </w:rPr>
              <w:t xml:space="preserve"> </w:t>
            </w:r>
            <w:r w:rsidR="004313A2">
              <w:t>Speech</w:t>
            </w:r>
            <w:r w:rsidR="004313A2">
              <w:rPr>
                <w:spacing w:val="-3"/>
              </w:rPr>
              <w:t xml:space="preserve"> </w:t>
            </w:r>
            <w:r w:rsidR="004313A2">
              <w:t>and</w:t>
            </w:r>
            <w:r w:rsidR="004313A2">
              <w:rPr>
                <w:spacing w:val="-2"/>
              </w:rPr>
              <w:t xml:space="preserve"> </w:t>
            </w:r>
            <w:r w:rsidR="004313A2">
              <w:t>Hearing</w:t>
            </w:r>
            <w:r w:rsidR="004313A2">
              <w:rPr>
                <w:spacing w:val="-3"/>
              </w:rPr>
              <w:t xml:space="preserve"> </w:t>
            </w:r>
            <w:r w:rsidR="004313A2">
              <w:rPr>
                <w:spacing w:val="-2"/>
              </w:rPr>
              <w:t>Clinic</w:t>
            </w:r>
            <w:r w:rsidR="004313A2">
              <w:tab/>
            </w:r>
            <w:r w:rsidR="004313A2">
              <w:rPr>
                <w:spacing w:val="-10"/>
              </w:rPr>
              <w:t>5</w:t>
            </w:r>
          </w:hyperlink>
        </w:p>
        <w:p w14:paraId="700898DE" w14:textId="4531DF43"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679744" behindDoc="1" locked="0" layoutInCell="1" allowOverlap="1" wp14:anchorId="2A678249" wp14:editId="5FFDF380">
                    <wp:simplePos x="0" y="0"/>
                    <wp:positionH relativeFrom="page">
                      <wp:posOffset>6625590</wp:posOffset>
                    </wp:positionH>
                    <wp:positionV relativeFrom="paragraph">
                      <wp:posOffset>118745</wp:posOffset>
                    </wp:positionV>
                    <wp:extent cx="6350" cy="3175"/>
                    <wp:effectExtent l="0" t="0" r="0" b="0"/>
                    <wp:wrapNone/>
                    <wp:docPr id="156908814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38CDA" id="docshape2" o:spid="_x0000_s1026" style="position:absolute;margin-left:521.7pt;margin-top:9.35pt;width:.5pt;height:.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" fillcolor="black" stroked="f">
                    <w10:wrap anchorx="page"/>
                  </v:rect>
                </w:pict>
              </mc:Fallback>
            </mc:AlternateContent>
          </w:r>
          <w:r>
            <w:t>Excerpts</w:t>
          </w:r>
          <w:r>
            <w:rPr>
              <w:spacing w:val="-3"/>
            </w:rPr>
            <w:t xml:space="preserve"> </w:t>
          </w:r>
          <w:r>
            <w:t>from</w:t>
          </w:r>
          <w:r>
            <w:rPr>
              <w:spacing w:val="-4"/>
            </w:rPr>
            <w:t xml:space="preserve"> </w:t>
          </w:r>
          <w:r>
            <w:t>the</w:t>
          </w:r>
          <w:r>
            <w:rPr>
              <w:spacing w:val="-2"/>
            </w:rPr>
            <w:t xml:space="preserve"> </w:t>
          </w:r>
          <w:r>
            <w:t>ASHA</w:t>
          </w:r>
          <w:r>
            <w:rPr>
              <w:spacing w:val="-2"/>
            </w:rPr>
            <w:t xml:space="preserve"> </w:t>
          </w:r>
          <w:r>
            <w:t>Website,</w:t>
          </w:r>
          <w:r>
            <w:rPr>
              <w:spacing w:val="-3"/>
            </w:rPr>
            <w:t xml:space="preserve"> </w:t>
          </w:r>
          <w:r>
            <w:t>Copyright</w:t>
          </w:r>
          <w:r>
            <w:rPr>
              <w:spacing w:val="-3"/>
            </w:rPr>
            <w:t xml:space="preserve"> </w:t>
          </w:r>
          <w:r>
            <w:t>1997-</w:t>
          </w:r>
          <w:r>
            <w:rPr>
              <w:spacing w:val="-4"/>
            </w:rPr>
            <w:t>2018</w:t>
          </w:r>
          <w:r>
            <w:tab/>
          </w:r>
          <w:r w:rsidR="00715A32">
            <w:rPr>
              <w:spacing w:val="-10"/>
            </w:rPr>
            <w:t>5</w:t>
          </w:r>
        </w:p>
        <w:p w14:paraId="14DD6B8C" w14:textId="77777777" w:rsidR="004313A2" w:rsidRDefault="004313A2" w:rsidP="004313A2">
          <w:pPr>
            <w:pStyle w:val="TOC4"/>
            <w:tabs>
              <w:tab w:val="right" w:leader="underscore" w:pos="10244"/>
            </w:tabs>
          </w:pPr>
          <w:r>
            <w:rPr>
              <w:noProof/>
            </w:rPr>
            <mc:AlternateContent>
              <mc:Choice Requires="wps">
                <w:drawing>
                  <wp:anchor distT="0" distB="0" distL="114300" distR="114300" simplePos="0" relativeHeight="251680768" behindDoc="1" locked="0" layoutInCell="1" allowOverlap="1" wp14:anchorId="2C734C32" wp14:editId="5E3ED3B5">
                    <wp:simplePos x="0" y="0"/>
                    <wp:positionH relativeFrom="page">
                      <wp:posOffset>2045970</wp:posOffset>
                    </wp:positionH>
                    <wp:positionV relativeFrom="paragraph">
                      <wp:posOffset>118745</wp:posOffset>
                    </wp:positionV>
                    <wp:extent cx="19050" cy="3175"/>
                    <wp:effectExtent l="0" t="0" r="0" b="0"/>
                    <wp:wrapNone/>
                    <wp:docPr id="2021827911"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DD54D8" id="docshape3" o:spid="_x0000_s1026" style="position:absolute;margin-left:161.1pt;margin-top:9.35pt;width:1.5pt;height:.2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" fillcolor="black" stroked="f">
                    <w10:wrap anchorx="page"/>
                  </v:rect>
                </w:pict>
              </mc:Fallback>
            </mc:AlternateContent>
          </w:r>
          <w:hyperlink w:anchor="_TOC_250089" w:history="1">
            <w:r>
              <w:t>Code</w:t>
            </w:r>
            <w:r>
              <w:rPr>
                <w:spacing w:val="1"/>
              </w:rPr>
              <w:t xml:space="preserve"> </w:t>
            </w:r>
            <w:r>
              <w:t>of</w:t>
            </w:r>
            <w:r>
              <w:rPr>
                <w:spacing w:val="-1"/>
              </w:rPr>
              <w:t xml:space="preserve"> </w:t>
            </w:r>
            <w:r>
              <w:rPr>
                <w:spacing w:val="-2"/>
              </w:rPr>
              <w:t>Ethics</w:t>
            </w:r>
            <w:r>
              <w:tab/>
            </w:r>
            <w:r>
              <w:rPr>
                <w:spacing w:val="-10"/>
              </w:rPr>
              <w:t>6</w:t>
            </w:r>
          </w:hyperlink>
        </w:p>
        <w:p w14:paraId="0D7386BF" w14:textId="77777777" w:rsidR="004313A2" w:rsidRDefault="00000000" w:rsidP="004313A2">
          <w:pPr>
            <w:pStyle w:val="TOC4"/>
            <w:tabs>
              <w:tab w:val="right" w:leader="underscore" w:pos="10244"/>
            </w:tabs>
          </w:pPr>
          <w:hyperlink w:anchor="_TOC_250088" w:history="1">
            <w:r w:rsidR="004313A2">
              <w:t>Scope</w:t>
            </w:r>
            <w:r w:rsidR="004313A2">
              <w:rPr>
                <w:spacing w:val="-3"/>
              </w:rPr>
              <w:t xml:space="preserve"> </w:t>
            </w:r>
            <w:r w:rsidR="004313A2">
              <w:t>of</w:t>
            </w:r>
            <w:r w:rsidR="004313A2">
              <w:rPr>
                <w:spacing w:val="-5"/>
              </w:rPr>
              <w:t xml:space="preserve"> </w:t>
            </w:r>
            <w:r w:rsidR="004313A2">
              <w:t>Practice</w:t>
            </w:r>
            <w:r w:rsidR="004313A2">
              <w:rPr>
                <w:spacing w:val="-2"/>
              </w:rPr>
              <w:t xml:space="preserve"> </w:t>
            </w:r>
            <w:r w:rsidR="004313A2">
              <w:t>in</w:t>
            </w:r>
            <w:r w:rsidR="004313A2">
              <w:rPr>
                <w:spacing w:val="-4"/>
              </w:rPr>
              <w:t xml:space="preserve"> </w:t>
            </w:r>
            <w:r w:rsidR="004313A2">
              <w:t>Speech-Language</w:t>
            </w:r>
            <w:r w:rsidR="004313A2">
              <w:rPr>
                <w:spacing w:val="-2"/>
              </w:rPr>
              <w:t xml:space="preserve"> Pathology</w:t>
            </w:r>
            <w:r w:rsidR="004313A2">
              <w:tab/>
            </w:r>
            <w:r w:rsidR="004313A2">
              <w:rPr>
                <w:spacing w:val="-10"/>
              </w:rPr>
              <w:t>6</w:t>
            </w:r>
          </w:hyperlink>
        </w:p>
        <w:p w14:paraId="2404F94C" w14:textId="77777777" w:rsidR="004313A2" w:rsidRDefault="00000000" w:rsidP="004313A2">
          <w:pPr>
            <w:pStyle w:val="TOC4"/>
            <w:tabs>
              <w:tab w:val="right" w:leader="underscore" w:pos="10244"/>
            </w:tabs>
          </w:pPr>
          <w:hyperlink w:anchor="_TOC_250087" w:history="1">
            <w:r w:rsidR="004313A2">
              <w:t>Scope</w:t>
            </w:r>
            <w:r w:rsidR="004313A2">
              <w:rPr>
                <w:spacing w:val="-3"/>
              </w:rPr>
              <w:t xml:space="preserve"> </w:t>
            </w:r>
            <w:r w:rsidR="004313A2">
              <w:t>of</w:t>
            </w:r>
            <w:r w:rsidR="004313A2">
              <w:rPr>
                <w:spacing w:val="-6"/>
              </w:rPr>
              <w:t xml:space="preserve"> </w:t>
            </w:r>
            <w:r w:rsidR="004313A2">
              <w:t>Practice</w:t>
            </w:r>
            <w:r w:rsidR="004313A2">
              <w:rPr>
                <w:spacing w:val="-3"/>
              </w:rPr>
              <w:t xml:space="preserve"> </w:t>
            </w:r>
            <w:r w:rsidR="004313A2">
              <w:t>in</w:t>
            </w:r>
            <w:r w:rsidR="004313A2">
              <w:rPr>
                <w:spacing w:val="-4"/>
              </w:rPr>
              <w:t xml:space="preserve"> </w:t>
            </w:r>
            <w:r w:rsidR="004313A2">
              <w:rPr>
                <w:spacing w:val="-2"/>
              </w:rPr>
              <w:t>Audiology</w:t>
            </w:r>
            <w:r w:rsidR="004313A2">
              <w:tab/>
            </w:r>
            <w:r w:rsidR="004313A2">
              <w:rPr>
                <w:spacing w:val="-10"/>
              </w:rPr>
              <w:t>6</w:t>
            </w:r>
          </w:hyperlink>
        </w:p>
        <w:p w14:paraId="6DDC9D04" w14:textId="77777777" w:rsidR="004313A2" w:rsidRDefault="00000000" w:rsidP="004313A2">
          <w:pPr>
            <w:pStyle w:val="TOC2"/>
            <w:tabs>
              <w:tab w:val="right" w:leader="underscore" w:pos="10244"/>
            </w:tabs>
            <w:spacing w:before="1"/>
          </w:pPr>
          <w:hyperlink w:anchor="_TOC_250086" w:history="1">
            <w:r w:rsidR="004313A2">
              <w:t>Clinical</w:t>
            </w:r>
            <w:r w:rsidR="004313A2">
              <w:rPr>
                <w:spacing w:val="-7"/>
              </w:rPr>
              <w:t xml:space="preserve"> </w:t>
            </w:r>
            <w:r w:rsidR="004313A2">
              <w:t>Practicum</w:t>
            </w:r>
            <w:r w:rsidR="004313A2">
              <w:rPr>
                <w:spacing w:val="-7"/>
              </w:rPr>
              <w:t xml:space="preserve"> </w:t>
            </w:r>
            <w:r w:rsidR="004313A2">
              <w:rPr>
                <w:spacing w:val="-2"/>
              </w:rPr>
              <w:t>Handbook</w:t>
            </w:r>
            <w:r w:rsidR="004313A2">
              <w:tab/>
            </w:r>
            <w:r w:rsidR="004313A2">
              <w:rPr>
                <w:spacing w:val="-10"/>
              </w:rPr>
              <w:t>7</w:t>
            </w:r>
          </w:hyperlink>
        </w:p>
        <w:p w14:paraId="43809C70" w14:textId="77777777"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681792" behindDoc="1" locked="0" layoutInCell="1" allowOverlap="1" wp14:anchorId="2B4CB3C7" wp14:editId="389997C9">
                    <wp:simplePos x="0" y="0"/>
                    <wp:positionH relativeFrom="page">
                      <wp:posOffset>6628765</wp:posOffset>
                    </wp:positionH>
                    <wp:positionV relativeFrom="paragraph">
                      <wp:posOffset>118745</wp:posOffset>
                    </wp:positionV>
                    <wp:extent cx="3175" cy="3175"/>
                    <wp:effectExtent l="0" t="0" r="0" b="0"/>
                    <wp:wrapNone/>
                    <wp:docPr id="105074422"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7D935" id="docshape4" o:spid="_x0000_s1026" style="position:absolute;margin-left:521.95pt;margin-top:9.35pt;width:.25pt;height:.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" fillcolor="black" stroked="f">
                    <w10:wrap anchorx="page"/>
                  </v:rect>
                </w:pict>
              </mc:Fallback>
            </mc:AlternateContent>
          </w:r>
          <w:hyperlink w:anchor="_TOC_250085" w:history="1">
            <w:r>
              <w:t>Position</w:t>
            </w:r>
            <w:r>
              <w:rPr>
                <w:spacing w:val="-6"/>
              </w:rPr>
              <w:t xml:space="preserve"> </w:t>
            </w:r>
            <w:r>
              <w:rPr>
                <w:spacing w:val="-2"/>
                <w:w w:val="95"/>
              </w:rPr>
              <w:t>Statement</w:t>
            </w:r>
            <w:r>
              <w:tab/>
            </w:r>
            <w:r>
              <w:rPr>
                <w:spacing w:val="-10"/>
              </w:rPr>
              <w:t>7</w:t>
            </w:r>
          </w:hyperlink>
        </w:p>
        <w:p w14:paraId="37FE4370" w14:textId="77777777" w:rsidR="004313A2" w:rsidRPr="00980128" w:rsidRDefault="004313A2" w:rsidP="004313A2">
          <w:pPr>
            <w:pStyle w:val="TOC2"/>
            <w:tabs>
              <w:tab w:val="right" w:leader="underscore" w:pos="10244"/>
            </w:tabs>
          </w:pPr>
          <w:r>
            <w:rPr>
              <w:noProof/>
            </w:rPr>
            <mc:AlternateContent>
              <mc:Choice Requires="wps">
                <w:drawing>
                  <wp:anchor distT="0" distB="0" distL="114300" distR="114300" simplePos="0" relativeHeight="251682816" behindDoc="1" locked="0" layoutInCell="1" allowOverlap="1" wp14:anchorId="7760C039" wp14:editId="55BB527A">
                    <wp:simplePos x="0" y="0"/>
                    <wp:positionH relativeFrom="page">
                      <wp:posOffset>3255645</wp:posOffset>
                    </wp:positionH>
                    <wp:positionV relativeFrom="paragraph">
                      <wp:posOffset>118745</wp:posOffset>
                    </wp:positionV>
                    <wp:extent cx="19050" cy="3175"/>
                    <wp:effectExtent l="0" t="0" r="0" b="0"/>
                    <wp:wrapNone/>
                    <wp:docPr id="174021150" name="docshape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407AD" id="docshape5" o:spid="_x0000_s1026" style="position:absolute;margin-left:256.35pt;margin-top:9.35pt;width:1.5pt;height:.2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" fillcolor="black" stroked="f">
                    <w10:wrap anchorx="page"/>
                  </v:rect>
                </w:pict>
              </mc:Fallback>
            </mc:AlternateContent>
          </w:r>
          <w:r>
            <w:t xml:space="preserve">Non-Discrimination Statement </w:t>
          </w:r>
          <w:r w:rsidRPr="00A8218E">
            <w:tab/>
          </w:r>
          <w:r>
            <w:t xml:space="preserve"> 8</w:t>
          </w:r>
        </w:p>
        <w:p w14:paraId="306DF5DB" w14:textId="77777777" w:rsidR="004313A2" w:rsidRDefault="00000000" w:rsidP="004313A2">
          <w:pPr>
            <w:pStyle w:val="TOC2"/>
            <w:tabs>
              <w:tab w:val="right" w:leader="underscore" w:pos="10244"/>
            </w:tabs>
          </w:pPr>
          <w:hyperlink w:anchor="_TOC_250084" w:history="1">
            <w:r w:rsidR="004313A2">
              <w:t>Communicating</w:t>
            </w:r>
            <w:r w:rsidR="004313A2">
              <w:rPr>
                <w:spacing w:val="-1"/>
              </w:rPr>
              <w:t xml:space="preserve"> </w:t>
            </w:r>
            <w:r w:rsidR="004313A2">
              <w:t>Concerns</w:t>
            </w:r>
            <w:r w:rsidR="004313A2">
              <w:rPr>
                <w:spacing w:val="1"/>
              </w:rPr>
              <w:t xml:space="preserve"> </w:t>
            </w:r>
            <w:r w:rsidR="004313A2">
              <w:t>and</w:t>
            </w:r>
            <w:r w:rsidR="004313A2">
              <w:rPr>
                <w:spacing w:val="-5"/>
              </w:rPr>
              <w:t xml:space="preserve"> </w:t>
            </w:r>
            <w:r w:rsidR="004313A2">
              <w:rPr>
                <w:spacing w:val="-2"/>
              </w:rPr>
              <w:t>Complaints</w:t>
            </w:r>
            <w:r w:rsidR="004313A2">
              <w:tab/>
            </w:r>
            <w:r w:rsidR="004313A2">
              <w:rPr>
                <w:spacing w:val="-10"/>
              </w:rPr>
              <w:t>8</w:t>
            </w:r>
          </w:hyperlink>
        </w:p>
        <w:p w14:paraId="057DA80E" w14:textId="77777777" w:rsidR="004313A2" w:rsidRDefault="00000000" w:rsidP="004313A2">
          <w:pPr>
            <w:pStyle w:val="TOC2"/>
            <w:tabs>
              <w:tab w:val="right" w:leader="underscore" w:pos="10244"/>
            </w:tabs>
          </w:pPr>
          <w:hyperlink w:anchor="_TOC_250083" w:history="1">
            <w:r w:rsidR="004313A2">
              <w:t>Council</w:t>
            </w:r>
            <w:r w:rsidR="004313A2">
              <w:rPr>
                <w:spacing w:val="-5"/>
              </w:rPr>
              <w:t xml:space="preserve"> </w:t>
            </w:r>
            <w:r w:rsidR="004313A2">
              <w:t>on</w:t>
            </w:r>
            <w:r w:rsidR="004313A2">
              <w:rPr>
                <w:spacing w:val="-2"/>
              </w:rPr>
              <w:t xml:space="preserve"> </w:t>
            </w:r>
            <w:r w:rsidR="004313A2">
              <w:t>Academic</w:t>
            </w:r>
            <w:r w:rsidR="004313A2">
              <w:rPr>
                <w:spacing w:val="-2"/>
              </w:rPr>
              <w:t xml:space="preserve"> </w:t>
            </w:r>
            <w:r w:rsidR="004313A2">
              <w:t>Accreditation</w:t>
            </w:r>
            <w:r w:rsidR="004313A2">
              <w:rPr>
                <w:spacing w:val="-3"/>
              </w:rPr>
              <w:t xml:space="preserve"> </w:t>
            </w:r>
            <w:r w:rsidR="004313A2">
              <w:t>(CAA)</w:t>
            </w:r>
            <w:r w:rsidR="004313A2">
              <w:rPr>
                <w:spacing w:val="-4"/>
              </w:rPr>
              <w:t xml:space="preserve"> </w:t>
            </w:r>
            <w:r w:rsidR="004313A2">
              <w:rPr>
                <w:spacing w:val="-2"/>
              </w:rPr>
              <w:t>Contact</w:t>
            </w:r>
            <w:r w:rsidR="004313A2">
              <w:tab/>
            </w:r>
            <w:r w:rsidR="004313A2">
              <w:rPr>
                <w:spacing w:val="-10"/>
              </w:rPr>
              <w:t>8</w:t>
            </w:r>
          </w:hyperlink>
        </w:p>
        <w:p w14:paraId="40A4DE3A" w14:textId="77777777"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683840" behindDoc="1" locked="0" layoutInCell="1" allowOverlap="1" wp14:anchorId="0E57F142" wp14:editId="5ECF29C5">
                    <wp:simplePos x="0" y="0"/>
                    <wp:positionH relativeFrom="page">
                      <wp:posOffset>2620645</wp:posOffset>
                    </wp:positionH>
                    <wp:positionV relativeFrom="paragraph">
                      <wp:posOffset>118745</wp:posOffset>
                    </wp:positionV>
                    <wp:extent cx="19050" cy="3175"/>
                    <wp:effectExtent l="0" t="0" r="0" b="0"/>
                    <wp:wrapNone/>
                    <wp:docPr id="279729076"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80A126" id="docshape9" o:spid="_x0000_s1026" style="position:absolute;margin-left:206.35pt;margin-top:9.35pt;width:1.5pt;height:.2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" fillcolor="black" stroked="f">
                    <w10:wrap anchorx="page"/>
                  </v:rect>
                </w:pict>
              </mc:Fallback>
            </mc:AlternateContent>
          </w:r>
          <w:r>
            <w:rPr>
              <w:noProof/>
            </w:rPr>
            <mc:AlternateContent>
              <mc:Choice Requires="wps">
                <w:drawing>
                  <wp:anchor distT="0" distB="0" distL="114300" distR="114300" simplePos="0" relativeHeight="251684864" behindDoc="1" locked="0" layoutInCell="1" allowOverlap="1" wp14:anchorId="4C825EA1" wp14:editId="40752E30">
                    <wp:simplePos x="0" y="0"/>
                    <wp:positionH relativeFrom="page">
                      <wp:posOffset>6622415</wp:posOffset>
                    </wp:positionH>
                    <wp:positionV relativeFrom="paragraph">
                      <wp:posOffset>118745</wp:posOffset>
                    </wp:positionV>
                    <wp:extent cx="9525" cy="3175"/>
                    <wp:effectExtent l="0" t="0" r="0" b="0"/>
                    <wp:wrapNone/>
                    <wp:docPr id="119980718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A2A22" id="docshape10" o:spid="_x0000_s1026" style="position:absolute;margin-left:521.45pt;margin-top:9.35pt;width:.75pt;height:.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" fillcolor="black" stroked="f">
                    <w10:wrap anchorx="page"/>
                  </v:rect>
                </w:pict>
              </mc:Fallback>
            </mc:AlternateContent>
          </w:r>
          <w:hyperlink w:anchor="_TOC_250081" w:history="1">
            <w:r>
              <w:t>Clinical</w:t>
            </w:r>
            <w:r>
              <w:rPr>
                <w:spacing w:val="-7"/>
              </w:rPr>
              <w:t xml:space="preserve"> </w:t>
            </w:r>
            <w:r>
              <w:t>Program</w:t>
            </w:r>
            <w:r>
              <w:rPr>
                <w:spacing w:val="-8"/>
              </w:rPr>
              <w:t xml:space="preserve"> </w:t>
            </w:r>
            <w:r>
              <w:rPr>
                <w:spacing w:val="-2"/>
              </w:rPr>
              <w:t>Expectations</w:t>
            </w:r>
            <w:r>
              <w:tab/>
            </w:r>
            <w:r>
              <w:rPr>
                <w:spacing w:val="-5"/>
              </w:rPr>
              <w:t>9</w:t>
            </w:r>
          </w:hyperlink>
        </w:p>
        <w:p w14:paraId="0FEE394E" w14:textId="77777777" w:rsidR="004313A2" w:rsidRDefault="004313A2" w:rsidP="004313A2">
          <w:pPr>
            <w:pStyle w:val="TOC2"/>
            <w:tabs>
              <w:tab w:val="right" w:leader="underscore" w:pos="10244"/>
            </w:tabs>
            <w:rPr>
              <w:spacing w:val="-5"/>
            </w:rPr>
          </w:pPr>
          <w:r>
            <w:t>Communication</w:t>
          </w:r>
          <w:r>
            <w:rPr>
              <w:spacing w:val="-5"/>
            </w:rPr>
            <w:t xml:space="preserve"> </w:t>
          </w:r>
          <w:r>
            <w:t>Skills</w:t>
          </w:r>
          <w:r>
            <w:rPr>
              <w:spacing w:val="-2"/>
            </w:rPr>
            <w:t xml:space="preserve"> Policy for Graduate Students in Communication Sciences and Disorders</w:t>
          </w:r>
          <w:r>
            <w:tab/>
          </w:r>
          <w:r>
            <w:rPr>
              <w:spacing w:val="-5"/>
            </w:rPr>
            <w:t>10</w:t>
          </w:r>
        </w:p>
        <w:p w14:paraId="41191DD5" w14:textId="77777777" w:rsidR="004313A2" w:rsidRDefault="004313A2" w:rsidP="004313A2">
          <w:pPr>
            <w:pStyle w:val="TOC2"/>
            <w:tabs>
              <w:tab w:val="right" w:leader="underscore" w:pos="10244"/>
            </w:tabs>
            <w:ind w:left="1440"/>
          </w:pPr>
          <w:r>
            <w:t xml:space="preserve">Non-native and Non-standard English Speakers </w:t>
          </w:r>
          <w:r>
            <w:tab/>
            <w:t xml:space="preserve"> 10</w:t>
          </w:r>
        </w:p>
        <w:p w14:paraId="7B9A4C91" w14:textId="77777777" w:rsidR="004313A2" w:rsidRDefault="004313A2" w:rsidP="004313A2">
          <w:pPr>
            <w:pStyle w:val="TOC2"/>
            <w:tabs>
              <w:tab w:val="right" w:leader="underscore" w:pos="10244"/>
            </w:tabs>
            <w:ind w:left="1440"/>
          </w:pPr>
          <w:r>
            <w:t xml:space="preserve">Students with Communication Disorders </w:t>
          </w:r>
          <w:r>
            <w:tab/>
            <w:t>10</w:t>
          </w:r>
        </w:p>
        <w:p w14:paraId="69784EDC" w14:textId="77777777" w:rsidR="004313A2" w:rsidRDefault="004313A2" w:rsidP="004313A2">
          <w:pPr>
            <w:pStyle w:val="TOC2"/>
            <w:tabs>
              <w:tab w:val="right" w:leader="underscore" w:pos="10244"/>
            </w:tabs>
            <w:ind w:left="1440"/>
          </w:pPr>
          <w:r>
            <w:t xml:space="preserve">Policy on Receipt of Services in the Speech and Hearing Clinic </w:t>
          </w:r>
          <w:r>
            <w:tab/>
            <w:t>11</w:t>
          </w:r>
        </w:p>
        <w:p w14:paraId="4776353F" w14:textId="77777777" w:rsidR="004313A2" w:rsidRDefault="004313A2" w:rsidP="004313A2">
          <w:pPr>
            <w:pStyle w:val="TOC2"/>
            <w:tabs>
              <w:tab w:val="right" w:leader="underscore" w:pos="10244"/>
            </w:tabs>
            <w:ind w:left="1440"/>
          </w:pPr>
          <w:r>
            <w:t xml:space="preserve">Remediation Process </w:t>
          </w:r>
          <w:r>
            <w:tab/>
            <w:t>11</w:t>
          </w:r>
        </w:p>
        <w:p w14:paraId="1CE59E3C" w14:textId="77777777"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685888" behindDoc="1" locked="0" layoutInCell="1" allowOverlap="1" wp14:anchorId="6A79D043" wp14:editId="5E377899">
                    <wp:simplePos x="0" y="0"/>
                    <wp:positionH relativeFrom="page">
                      <wp:posOffset>6625590</wp:posOffset>
                    </wp:positionH>
                    <wp:positionV relativeFrom="paragraph">
                      <wp:posOffset>118745</wp:posOffset>
                    </wp:positionV>
                    <wp:extent cx="6350" cy="3175"/>
                    <wp:effectExtent l="0" t="0" r="0" b="0"/>
                    <wp:wrapNone/>
                    <wp:docPr id="901865146" name="docshape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D9B08" id="docshape12" o:spid="_x0000_s1026" style="position:absolute;margin-left:521.7pt;margin-top:9.35pt;width:.5pt;height:.2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" fillcolor="black" stroked="f">
                    <w10:wrap anchorx="page"/>
                  </v:rect>
                </w:pict>
              </mc:Fallback>
            </mc:AlternateContent>
          </w:r>
          <w:hyperlink w:anchor="_TOC_250080" w:history="1">
            <w:r>
              <w:t>Sequencing of</w:t>
            </w:r>
            <w:r>
              <w:rPr>
                <w:spacing w:val="-2"/>
              </w:rPr>
              <w:t xml:space="preserve"> </w:t>
            </w:r>
            <w:r>
              <w:t>Course</w:t>
            </w:r>
            <w:r>
              <w:rPr>
                <w:spacing w:val="1"/>
              </w:rPr>
              <w:t xml:space="preserve"> </w:t>
            </w:r>
            <w:r>
              <w:t>Content</w:t>
            </w:r>
            <w:r>
              <w:rPr>
                <w:spacing w:val="-1"/>
              </w:rPr>
              <w:t xml:space="preserve"> </w:t>
            </w:r>
            <w:r>
              <w:t>and</w:t>
            </w:r>
            <w:r>
              <w:rPr>
                <w:spacing w:val="-5"/>
              </w:rPr>
              <w:t xml:space="preserve"> </w:t>
            </w:r>
            <w:r>
              <w:t xml:space="preserve">Clinical </w:t>
            </w:r>
            <w:r>
              <w:rPr>
                <w:spacing w:val="-2"/>
              </w:rPr>
              <w:t>Experiences</w:t>
            </w:r>
            <w:r>
              <w:tab/>
            </w:r>
            <w:r>
              <w:rPr>
                <w:spacing w:val="-5"/>
              </w:rPr>
              <w:t>12</w:t>
            </w:r>
          </w:hyperlink>
        </w:p>
        <w:p w14:paraId="2FF4304D" w14:textId="77777777" w:rsidR="004313A2" w:rsidRDefault="004313A2" w:rsidP="004313A2">
          <w:pPr>
            <w:pStyle w:val="TOC2"/>
            <w:tabs>
              <w:tab w:val="right" w:leader="underscore" w:pos="10244"/>
            </w:tabs>
            <w:spacing w:line="227" w:lineRule="exact"/>
          </w:pPr>
          <w:r>
            <w:rPr>
              <w:noProof/>
            </w:rPr>
            <mc:AlternateContent>
              <mc:Choice Requires="wps">
                <w:drawing>
                  <wp:anchor distT="0" distB="0" distL="114300" distR="114300" simplePos="0" relativeHeight="251686912" behindDoc="1" locked="0" layoutInCell="1" allowOverlap="1" wp14:anchorId="111A72C1" wp14:editId="3EB1228A">
                    <wp:simplePos x="0" y="0"/>
                    <wp:positionH relativeFrom="page">
                      <wp:posOffset>6209665</wp:posOffset>
                    </wp:positionH>
                    <wp:positionV relativeFrom="paragraph">
                      <wp:posOffset>118745</wp:posOffset>
                    </wp:positionV>
                    <wp:extent cx="19050" cy="3175"/>
                    <wp:effectExtent l="0" t="0" r="0" b="0"/>
                    <wp:wrapNone/>
                    <wp:docPr id="2044508097"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BB104" id="docshape13" o:spid="_x0000_s1026" style="position:absolute;margin-left:488.95pt;margin-top:9.35pt;width:1.5pt;height:.2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" fillcolor="black" stroked="f">
                    <w10:wrap anchorx="page"/>
                  </v:rect>
                </w:pict>
              </mc:Fallback>
            </mc:AlternateContent>
          </w:r>
          <w:r>
            <w:rPr>
              <w:noProof/>
            </w:rPr>
            <mc:AlternateContent>
              <mc:Choice Requires="wps">
                <w:drawing>
                  <wp:anchor distT="0" distB="0" distL="114300" distR="114300" simplePos="0" relativeHeight="251687936" behindDoc="1" locked="0" layoutInCell="1" allowOverlap="1" wp14:anchorId="2C86EC77" wp14:editId="4F2A4D06">
                    <wp:simplePos x="0" y="0"/>
                    <wp:positionH relativeFrom="page">
                      <wp:posOffset>6628765</wp:posOffset>
                    </wp:positionH>
                    <wp:positionV relativeFrom="paragraph">
                      <wp:posOffset>118745</wp:posOffset>
                    </wp:positionV>
                    <wp:extent cx="3175" cy="3175"/>
                    <wp:effectExtent l="0" t="0" r="0" b="0"/>
                    <wp:wrapNone/>
                    <wp:docPr id="1234015774"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04C4B" id="docshape14" o:spid="_x0000_s1026" style="position:absolute;margin-left:521.95pt;margin-top:9.35pt;width:.25pt;height:.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" fillcolor="black" stroked="f">
                    <w10:wrap anchorx="page"/>
                  </v:rect>
                </w:pict>
              </mc:Fallback>
            </mc:AlternateContent>
          </w:r>
          <w:r>
            <w:t>Professional</w:t>
          </w:r>
          <w:r>
            <w:rPr>
              <w:spacing w:val="-10"/>
            </w:rPr>
            <w:t xml:space="preserve"> </w:t>
          </w:r>
          <w:r>
            <w:t>Practice</w:t>
          </w:r>
          <w:r>
            <w:rPr>
              <w:spacing w:val="-9"/>
            </w:rPr>
            <w:t xml:space="preserve"> </w:t>
          </w:r>
          <w:r>
            <w:t>Competencies</w:t>
          </w:r>
          <w:r>
            <w:rPr>
              <w:spacing w:val="-7"/>
            </w:rPr>
            <w:t xml:space="preserve"> </w:t>
          </w:r>
          <w:r>
            <w:t>and</w:t>
          </w:r>
          <w:r>
            <w:rPr>
              <w:spacing w:val="-9"/>
            </w:rPr>
            <w:t xml:space="preserve"> </w:t>
          </w:r>
          <w:r>
            <w:t>Interpersonal</w:t>
          </w:r>
          <w:r>
            <w:rPr>
              <w:spacing w:val="-10"/>
            </w:rPr>
            <w:t xml:space="preserve"> </w:t>
          </w:r>
          <w:r>
            <w:t>Practice/Interprofessional</w:t>
          </w:r>
          <w:r>
            <w:rPr>
              <w:spacing w:val="-10"/>
            </w:rPr>
            <w:t xml:space="preserve"> </w:t>
          </w:r>
          <w:r>
            <w:t>Education</w:t>
          </w:r>
          <w:r>
            <w:rPr>
              <w:spacing w:val="-9"/>
            </w:rPr>
            <w:t xml:space="preserve"> </w:t>
          </w:r>
          <w:r>
            <w:rPr>
              <w:spacing w:val="-2"/>
            </w:rPr>
            <w:t>(IPP/IPE)</w:t>
          </w:r>
          <w:r>
            <w:tab/>
          </w:r>
          <w:proofErr w:type="gramStart"/>
          <w:r>
            <w:rPr>
              <w:spacing w:val="-5"/>
            </w:rPr>
            <w:t>13</w:t>
          </w:r>
          <w:proofErr w:type="gramEnd"/>
        </w:p>
        <w:p w14:paraId="45EDBEE8" w14:textId="77777777" w:rsidR="004313A2" w:rsidRDefault="004313A2" w:rsidP="004313A2">
          <w:pPr>
            <w:pStyle w:val="TOC2"/>
            <w:tabs>
              <w:tab w:val="right" w:leader="underscore" w:pos="10244"/>
            </w:tabs>
            <w:spacing w:line="227" w:lineRule="exact"/>
          </w:pPr>
          <w:r>
            <w:rPr>
              <w:noProof/>
            </w:rPr>
            <mc:AlternateContent>
              <mc:Choice Requires="wps">
                <w:drawing>
                  <wp:anchor distT="0" distB="0" distL="114300" distR="114300" simplePos="0" relativeHeight="251688960" behindDoc="1" locked="0" layoutInCell="1" allowOverlap="1" wp14:anchorId="24D9B713" wp14:editId="4F5109DA">
                    <wp:simplePos x="0" y="0"/>
                    <wp:positionH relativeFrom="page">
                      <wp:posOffset>2103120</wp:posOffset>
                    </wp:positionH>
                    <wp:positionV relativeFrom="paragraph">
                      <wp:posOffset>116840</wp:posOffset>
                    </wp:positionV>
                    <wp:extent cx="19050" cy="3175"/>
                    <wp:effectExtent l="0" t="0" r="0" b="0"/>
                    <wp:wrapNone/>
                    <wp:docPr id="1744974988"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4C3DD" id="docshape15" o:spid="_x0000_s1026" style="position:absolute;margin-left:165.6pt;margin-top:9.2pt;width:1.5pt;height:.2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" fillcolor="black" stroked="f">
                    <w10:wrap anchorx="page"/>
                  </v:rect>
                </w:pict>
              </mc:Fallback>
            </mc:AlternateContent>
          </w:r>
          <w:hyperlink w:anchor="_TOC_250079" w:history="1">
            <w:r>
              <w:t>Disability</w:t>
            </w:r>
            <w:r>
              <w:rPr>
                <w:spacing w:val="-4"/>
              </w:rPr>
              <w:t xml:space="preserve"> </w:t>
            </w:r>
            <w:r>
              <w:rPr>
                <w:spacing w:val="-2"/>
              </w:rPr>
              <w:t>Statement</w:t>
            </w:r>
            <w:r>
              <w:tab/>
            </w:r>
            <w:r>
              <w:rPr>
                <w:spacing w:val="-5"/>
              </w:rPr>
              <w:t>14</w:t>
            </w:r>
          </w:hyperlink>
        </w:p>
        <w:p w14:paraId="4CC1A851" w14:textId="77777777" w:rsidR="004313A2" w:rsidRDefault="00000000" w:rsidP="004313A2">
          <w:pPr>
            <w:pStyle w:val="TOC2"/>
            <w:tabs>
              <w:tab w:val="right" w:leader="underscore" w:pos="10244"/>
            </w:tabs>
          </w:pPr>
          <w:hyperlink w:anchor="_TOC_250078" w:history="1">
            <w:r w:rsidR="004313A2">
              <w:t>Liability</w:t>
            </w:r>
            <w:r w:rsidR="004313A2">
              <w:rPr>
                <w:spacing w:val="-7"/>
              </w:rPr>
              <w:t xml:space="preserve"> </w:t>
            </w:r>
            <w:r w:rsidR="004313A2">
              <w:rPr>
                <w:spacing w:val="-2"/>
              </w:rPr>
              <w:t>Insurance</w:t>
            </w:r>
            <w:r w:rsidR="004313A2">
              <w:tab/>
            </w:r>
            <w:r w:rsidR="004313A2">
              <w:rPr>
                <w:spacing w:val="-5"/>
              </w:rPr>
              <w:t>14</w:t>
            </w:r>
          </w:hyperlink>
        </w:p>
        <w:p w14:paraId="3C6303B1" w14:textId="77777777" w:rsidR="004313A2" w:rsidRDefault="00000000" w:rsidP="004313A2">
          <w:pPr>
            <w:pStyle w:val="TOC2"/>
            <w:tabs>
              <w:tab w:val="right" w:leader="underscore" w:pos="10244"/>
            </w:tabs>
          </w:pPr>
          <w:hyperlink w:anchor="_TOC_250077" w:history="1">
            <w:r w:rsidR="004313A2">
              <w:t>Criminal</w:t>
            </w:r>
            <w:r w:rsidR="004313A2">
              <w:rPr>
                <w:spacing w:val="-4"/>
              </w:rPr>
              <w:t xml:space="preserve"> </w:t>
            </w:r>
            <w:r w:rsidR="004313A2">
              <w:t>Background</w:t>
            </w:r>
            <w:r w:rsidR="004313A2">
              <w:rPr>
                <w:spacing w:val="-1"/>
              </w:rPr>
              <w:t xml:space="preserve"> </w:t>
            </w:r>
            <w:r w:rsidR="004313A2">
              <w:rPr>
                <w:spacing w:val="-4"/>
              </w:rPr>
              <w:t>Check</w:t>
            </w:r>
            <w:r w:rsidR="004313A2">
              <w:tab/>
            </w:r>
            <w:r w:rsidR="004313A2">
              <w:rPr>
                <w:spacing w:val="-5"/>
              </w:rPr>
              <w:t>14</w:t>
            </w:r>
          </w:hyperlink>
        </w:p>
        <w:p w14:paraId="3D917617" w14:textId="77777777" w:rsidR="004313A2" w:rsidRDefault="00000000" w:rsidP="004313A2">
          <w:pPr>
            <w:pStyle w:val="TOC2"/>
            <w:tabs>
              <w:tab w:val="right" w:leader="underscore" w:pos="10244"/>
            </w:tabs>
          </w:pPr>
          <w:hyperlink w:anchor="_TOC_250076" w:history="1">
            <w:r w:rsidR="004313A2" w:rsidRPr="00A8218E">
              <w:rPr>
                <w:spacing w:val="-2"/>
              </w:rPr>
              <w:t>Drug Testing</w:t>
            </w:r>
            <w:r w:rsidR="004313A2">
              <w:tab/>
            </w:r>
            <w:r w:rsidR="004313A2">
              <w:rPr>
                <w:spacing w:val="-5"/>
              </w:rPr>
              <w:t>14</w:t>
            </w:r>
          </w:hyperlink>
        </w:p>
        <w:p w14:paraId="106C3390" w14:textId="77777777" w:rsidR="004313A2" w:rsidRDefault="00000000" w:rsidP="004313A2">
          <w:pPr>
            <w:pStyle w:val="TOC2"/>
            <w:tabs>
              <w:tab w:val="right" w:leader="underscore" w:pos="10244"/>
            </w:tabs>
            <w:rPr>
              <w:spacing w:val="-5"/>
            </w:rPr>
          </w:pPr>
          <w:hyperlink w:anchor="_TOC_250075" w:history="1">
            <w:r w:rsidR="004313A2">
              <w:t>Immunization Records</w:t>
            </w:r>
            <w:r w:rsidR="004313A2">
              <w:tab/>
            </w:r>
            <w:proofErr w:type="gramStart"/>
            <w:r w:rsidR="004313A2">
              <w:rPr>
                <w:spacing w:val="-5"/>
              </w:rPr>
              <w:t>14</w:t>
            </w:r>
            <w:proofErr w:type="gramEnd"/>
          </w:hyperlink>
        </w:p>
        <w:p w14:paraId="2202E1AC" w14:textId="77777777" w:rsidR="004313A2" w:rsidRDefault="00000000" w:rsidP="004313A2">
          <w:pPr>
            <w:pStyle w:val="TOC1"/>
            <w:tabs>
              <w:tab w:val="right" w:leader="underscore" w:pos="10244"/>
            </w:tabs>
            <w:spacing w:before="231"/>
            <w:rPr>
              <w:b w:val="0"/>
            </w:rPr>
          </w:pPr>
          <w:hyperlink w:anchor="_TOC_250074" w:history="1">
            <w:r w:rsidR="004313A2">
              <w:t>GENERAL</w:t>
            </w:r>
            <w:r w:rsidR="004313A2">
              <w:rPr>
                <w:spacing w:val="-6"/>
              </w:rPr>
              <w:t xml:space="preserve"> </w:t>
            </w:r>
            <w:r w:rsidR="004313A2">
              <w:t>CLINICAL</w:t>
            </w:r>
            <w:r w:rsidR="004313A2">
              <w:rPr>
                <w:spacing w:val="-6"/>
              </w:rPr>
              <w:t xml:space="preserve"> </w:t>
            </w:r>
            <w:r w:rsidR="004313A2">
              <w:t>POLICIES</w:t>
            </w:r>
            <w:r w:rsidR="004313A2">
              <w:rPr>
                <w:spacing w:val="-9"/>
              </w:rPr>
              <w:t xml:space="preserve"> </w:t>
            </w:r>
            <w:r w:rsidR="004313A2">
              <w:t>AND</w:t>
            </w:r>
            <w:r w:rsidR="004313A2">
              <w:rPr>
                <w:spacing w:val="-7"/>
              </w:rPr>
              <w:t xml:space="preserve"> </w:t>
            </w:r>
            <w:r w:rsidR="004313A2">
              <w:rPr>
                <w:spacing w:val="-2"/>
              </w:rPr>
              <w:t>PROCEDURES</w:t>
            </w:r>
            <w:r w:rsidR="004313A2">
              <w:tab/>
            </w:r>
            <w:r w:rsidR="004313A2">
              <w:rPr>
                <w:b w:val="0"/>
                <w:spacing w:val="-5"/>
              </w:rPr>
              <w:t>15</w:t>
            </w:r>
          </w:hyperlink>
        </w:p>
        <w:p w14:paraId="63984C76" w14:textId="77777777" w:rsidR="004313A2" w:rsidRDefault="00000000" w:rsidP="004313A2">
          <w:pPr>
            <w:pStyle w:val="TOC2"/>
            <w:tabs>
              <w:tab w:val="right" w:leader="underscore" w:pos="10244"/>
            </w:tabs>
            <w:spacing w:before="230"/>
          </w:pPr>
          <w:hyperlink w:anchor="_TOC_250073" w:history="1">
            <w:r w:rsidR="004313A2">
              <w:t>Clinic</w:t>
            </w:r>
            <w:r w:rsidR="004313A2">
              <w:rPr>
                <w:spacing w:val="1"/>
              </w:rPr>
              <w:t xml:space="preserve"> </w:t>
            </w:r>
            <w:r w:rsidR="004313A2">
              <w:t>Inclement</w:t>
            </w:r>
            <w:r w:rsidR="004313A2">
              <w:rPr>
                <w:spacing w:val="-1"/>
              </w:rPr>
              <w:t xml:space="preserve"> </w:t>
            </w:r>
            <w:r w:rsidR="004313A2">
              <w:t>Weather</w:t>
            </w:r>
            <w:r w:rsidR="004313A2">
              <w:rPr>
                <w:spacing w:val="-2"/>
              </w:rPr>
              <w:t xml:space="preserve"> Policy</w:t>
            </w:r>
            <w:r w:rsidR="004313A2">
              <w:tab/>
              <w:t>16</w:t>
            </w:r>
          </w:hyperlink>
        </w:p>
        <w:p w14:paraId="64BA47EC" w14:textId="77777777" w:rsidR="004313A2" w:rsidRDefault="00000000" w:rsidP="004313A2">
          <w:pPr>
            <w:pStyle w:val="TOC2"/>
            <w:tabs>
              <w:tab w:val="right" w:leader="underscore" w:pos="10244"/>
            </w:tabs>
          </w:pPr>
          <w:hyperlink w:anchor="_TOC_250072" w:history="1">
            <w:r w:rsidR="004313A2">
              <w:t>Clinical</w:t>
            </w:r>
            <w:r w:rsidR="004313A2">
              <w:rPr>
                <w:spacing w:val="-7"/>
              </w:rPr>
              <w:t xml:space="preserve"> </w:t>
            </w:r>
            <w:r w:rsidR="004313A2">
              <w:t>Practicum</w:t>
            </w:r>
            <w:r w:rsidR="004313A2">
              <w:rPr>
                <w:spacing w:val="-7"/>
              </w:rPr>
              <w:t xml:space="preserve"> </w:t>
            </w:r>
            <w:r w:rsidR="004313A2">
              <w:rPr>
                <w:spacing w:val="-5"/>
              </w:rPr>
              <w:t>Fee</w:t>
            </w:r>
            <w:r w:rsidR="004313A2">
              <w:tab/>
            </w:r>
            <w:r w:rsidR="004313A2">
              <w:rPr>
                <w:spacing w:val="-5"/>
              </w:rPr>
              <w:t>16</w:t>
            </w:r>
          </w:hyperlink>
        </w:p>
        <w:p w14:paraId="596608A4" w14:textId="77777777" w:rsidR="004313A2" w:rsidRDefault="00000000" w:rsidP="004313A2">
          <w:pPr>
            <w:pStyle w:val="TOC2"/>
            <w:tabs>
              <w:tab w:val="right" w:leader="underscore" w:pos="10244"/>
            </w:tabs>
            <w:rPr>
              <w:spacing w:val="-5"/>
            </w:rPr>
          </w:pPr>
          <w:hyperlink w:anchor="_TOC_250071" w:history="1">
            <w:r w:rsidR="004313A2">
              <w:t>CALIPSO</w:t>
            </w:r>
            <w:r w:rsidR="004313A2">
              <w:rPr>
                <w:spacing w:val="-9"/>
              </w:rPr>
              <w:t xml:space="preserve"> </w:t>
            </w:r>
            <w:r w:rsidR="004313A2">
              <w:t>Student</w:t>
            </w:r>
            <w:r w:rsidR="004313A2">
              <w:rPr>
                <w:spacing w:val="-9"/>
              </w:rPr>
              <w:t xml:space="preserve"> </w:t>
            </w:r>
            <w:r w:rsidR="004313A2">
              <w:rPr>
                <w:spacing w:val="-5"/>
              </w:rPr>
              <w:t>Fee</w:t>
            </w:r>
            <w:r w:rsidR="004313A2">
              <w:tab/>
            </w:r>
            <w:r w:rsidR="004313A2">
              <w:rPr>
                <w:spacing w:val="-5"/>
              </w:rPr>
              <w:t>16</w:t>
            </w:r>
          </w:hyperlink>
        </w:p>
        <w:p w14:paraId="3A666899" w14:textId="77777777" w:rsidR="004313A2" w:rsidRDefault="004313A2" w:rsidP="004313A2">
          <w:pPr>
            <w:pStyle w:val="TOC2"/>
            <w:tabs>
              <w:tab w:val="right" w:leader="underscore" w:pos="10244"/>
            </w:tabs>
          </w:pPr>
          <w:r>
            <w:rPr>
              <w:spacing w:val="-5"/>
            </w:rPr>
            <w:t>SIMUCASE</w:t>
          </w:r>
          <w:r w:rsidRPr="005E4ACA">
            <w:rPr>
              <w:spacing w:val="-5"/>
            </w:rPr>
            <w:t xml:space="preserve"> Student Fee</w:t>
          </w:r>
          <w:r w:rsidRPr="005E4ACA">
            <w:rPr>
              <w:spacing w:val="-5"/>
            </w:rPr>
            <w:tab/>
          </w:r>
          <w:r>
            <w:rPr>
              <w:spacing w:val="-5"/>
            </w:rPr>
            <w:t>16</w:t>
          </w:r>
        </w:p>
        <w:p w14:paraId="05C79A70" w14:textId="77777777" w:rsidR="004313A2" w:rsidRDefault="00000000" w:rsidP="004313A2">
          <w:pPr>
            <w:pStyle w:val="TOC2"/>
            <w:tabs>
              <w:tab w:val="right" w:leader="underscore" w:pos="10244"/>
            </w:tabs>
          </w:pPr>
          <w:hyperlink w:anchor="_TOC_250070" w:history="1">
            <w:r w:rsidR="004313A2">
              <w:t>Transporting</w:t>
            </w:r>
            <w:r w:rsidR="004313A2">
              <w:rPr>
                <w:spacing w:val="-10"/>
              </w:rPr>
              <w:t xml:space="preserve"> </w:t>
            </w:r>
            <w:r w:rsidR="004313A2">
              <w:rPr>
                <w:spacing w:val="-2"/>
              </w:rPr>
              <w:t>Clients</w:t>
            </w:r>
            <w:r w:rsidR="004313A2">
              <w:tab/>
            </w:r>
            <w:r w:rsidR="004313A2">
              <w:rPr>
                <w:spacing w:val="-5"/>
              </w:rPr>
              <w:t>16</w:t>
            </w:r>
          </w:hyperlink>
        </w:p>
        <w:p w14:paraId="557C80E5" w14:textId="77777777" w:rsidR="004313A2" w:rsidRDefault="00000000" w:rsidP="004313A2">
          <w:pPr>
            <w:pStyle w:val="TOC2"/>
            <w:tabs>
              <w:tab w:val="right" w:leader="underscore" w:pos="10244"/>
            </w:tabs>
          </w:pPr>
          <w:hyperlink w:anchor="_TOC_250069" w:history="1">
            <w:r w:rsidR="004313A2">
              <w:t>Cell</w:t>
            </w:r>
            <w:r w:rsidR="004313A2">
              <w:rPr>
                <w:spacing w:val="-3"/>
              </w:rPr>
              <w:t xml:space="preserve"> </w:t>
            </w:r>
            <w:r w:rsidR="004313A2">
              <w:t>Phones, Pagers,</w:t>
            </w:r>
            <w:r w:rsidR="004313A2">
              <w:rPr>
                <w:spacing w:val="2"/>
              </w:rPr>
              <w:t xml:space="preserve"> </w:t>
            </w:r>
            <w:proofErr w:type="gramStart"/>
            <w:r w:rsidR="004313A2">
              <w:rPr>
                <w:spacing w:val="-5"/>
              </w:rPr>
              <w:t>Etc</w:t>
            </w:r>
            <w:proofErr w:type="gramEnd"/>
            <w:r w:rsidR="004313A2">
              <w:tab/>
            </w:r>
            <w:r w:rsidR="004313A2">
              <w:rPr>
                <w:spacing w:val="-5"/>
              </w:rPr>
              <w:t>16</w:t>
            </w:r>
          </w:hyperlink>
        </w:p>
        <w:p w14:paraId="2469B29A" w14:textId="77777777"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689984" behindDoc="1" locked="0" layoutInCell="1" allowOverlap="1" wp14:anchorId="72F3C1A4" wp14:editId="0C589B6E">
                    <wp:simplePos x="0" y="0"/>
                    <wp:positionH relativeFrom="page">
                      <wp:posOffset>6625590</wp:posOffset>
                    </wp:positionH>
                    <wp:positionV relativeFrom="paragraph">
                      <wp:posOffset>118745</wp:posOffset>
                    </wp:positionV>
                    <wp:extent cx="6350" cy="3175"/>
                    <wp:effectExtent l="0" t="0" r="0" b="0"/>
                    <wp:wrapNone/>
                    <wp:docPr id="1782815851" name="docshape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C17F97" id="docshape16" o:spid="_x0000_s1026" style="position:absolute;margin-left:521.7pt;margin-top:9.35pt;width:.5pt;height:.2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" fillcolor="black" stroked="f">
                    <w10:wrap anchorx="page"/>
                  </v:rect>
                </w:pict>
              </mc:Fallback>
            </mc:AlternateContent>
          </w:r>
          <w:hyperlink w:anchor="_TOC_250068" w:history="1">
            <w:r>
              <w:t>Social</w:t>
            </w:r>
            <w:r>
              <w:rPr>
                <w:spacing w:val="-2"/>
              </w:rPr>
              <w:t xml:space="preserve"> </w:t>
            </w:r>
            <w:r>
              <w:t xml:space="preserve">Media </w:t>
            </w:r>
            <w:r>
              <w:rPr>
                <w:spacing w:val="-2"/>
              </w:rPr>
              <w:t>Policy</w:t>
            </w:r>
            <w:r>
              <w:tab/>
            </w:r>
            <w:r>
              <w:rPr>
                <w:spacing w:val="-5"/>
              </w:rPr>
              <w:t>17</w:t>
            </w:r>
          </w:hyperlink>
        </w:p>
        <w:p w14:paraId="05F57685" w14:textId="77777777"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691008" behindDoc="1" locked="0" layoutInCell="1" allowOverlap="1" wp14:anchorId="3E4F7F56" wp14:editId="0AD4DED0">
                    <wp:simplePos x="0" y="0"/>
                    <wp:positionH relativeFrom="page">
                      <wp:posOffset>1762760</wp:posOffset>
                    </wp:positionH>
                    <wp:positionV relativeFrom="paragraph">
                      <wp:posOffset>118745</wp:posOffset>
                    </wp:positionV>
                    <wp:extent cx="19050" cy="3175"/>
                    <wp:effectExtent l="0" t="0" r="0" b="0"/>
                    <wp:wrapNone/>
                    <wp:docPr id="25889362" name="docshape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C1F3B" id="docshape17" o:spid="_x0000_s1026" style="position:absolute;margin-left:138.8pt;margin-top:9.35pt;width:1.5pt;height:.2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" fillcolor="black" stroked="f">
                    <w10:wrap anchorx="page"/>
                  </v:rect>
                </w:pict>
              </mc:Fallback>
            </mc:AlternateContent>
          </w:r>
          <w:hyperlink w:anchor="_TOC_250067" w:history="1">
            <w:r>
              <w:t>Dating</w:t>
            </w:r>
            <w:r>
              <w:rPr>
                <w:spacing w:val="-3"/>
              </w:rPr>
              <w:t xml:space="preserve"> </w:t>
            </w:r>
            <w:r>
              <w:rPr>
                <w:spacing w:val="-2"/>
              </w:rPr>
              <w:t>Policy</w:t>
            </w:r>
            <w:r>
              <w:tab/>
            </w:r>
            <w:r>
              <w:rPr>
                <w:spacing w:val="-5"/>
              </w:rPr>
              <w:t>17</w:t>
            </w:r>
          </w:hyperlink>
        </w:p>
        <w:p w14:paraId="34D0851D" w14:textId="77777777" w:rsidR="004313A2" w:rsidRDefault="00000000" w:rsidP="004313A2">
          <w:pPr>
            <w:pStyle w:val="TOC2"/>
            <w:tabs>
              <w:tab w:val="right" w:leader="underscore" w:pos="10244"/>
            </w:tabs>
          </w:pPr>
          <w:hyperlink w:anchor="_TOC_250066" w:history="1">
            <w:r w:rsidR="004313A2">
              <w:t>Dress</w:t>
            </w:r>
            <w:r w:rsidR="004313A2">
              <w:rPr>
                <w:spacing w:val="-2"/>
              </w:rPr>
              <w:t xml:space="preserve"> </w:t>
            </w:r>
            <w:r w:rsidR="004313A2">
              <w:rPr>
                <w:spacing w:val="-4"/>
                <w:w w:val="95"/>
              </w:rPr>
              <w:t>Code</w:t>
            </w:r>
            <w:r w:rsidR="004313A2">
              <w:tab/>
            </w:r>
            <w:r w:rsidR="004313A2">
              <w:rPr>
                <w:spacing w:val="-5"/>
              </w:rPr>
              <w:t>17</w:t>
            </w:r>
          </w:hyperlink>
        </w:p>
        <w:p w14:paraId="3E8F773C" w14:textId="77777777" w:rsidR="004313A2" w:rsidRDefault="00000000" w:rsidP="004313A2">
          <w:pPr>
            <w:pStyle w:val="TOC2"/>
            <w:tabs>
              <w:tab w:val="right" w:leader="underscore" w:pos="10244"/>
            </w:tabs>
          </w:pPr>
          <w:hyperlink w:anchor="_TOC_250065" w:history="1">
            <w:r w:rsidR="004313A2">
              <w:rPr>
                <w:spacing w:val="-2"/>
              </w:rPr>
              <w:t>Gifts/Gratuities</w:t>
            </w:r>
            <w:r w:rsidR="004313A2">
              <w:tab/>
            </w:r>
            <w:r w:rsidR="004313A2">
              <w:rPr>
                <w:spacing w:val="-5"/>
              </w:rPr>
              <w:t>18</w:t>
            </w:r>
          </w:hyperlink>
        </w:p>
        <w:p w14:paraId="20DE2080" w14:textId="77777777"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692032" behindDoc="1" locked="0" layoutInCell="1" allowOverlap="1" wp14:anchorId="23747980" wp14:editId="4665F639">
                    <wp:simplePos x="0" y="0"/>
                    <wp:positionH relativeFrom="page">
                      <wp:posOffset>6622415</wp:posOffset>
                    </wp:positionH>
                    <wp:positionV relativeFrom="paragraph">
                      <wp:posOffset>118745</wp:posOffset>
                    </wp:positionV>
                    <wp:extent cx="9525" cy="3175"/>
                    <wp:effectExtent l="0" t="0" r="0" b="0"/>
                    <wp:wrapNone/>
                    <wp:docPr id="1993504979" name="docshape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4216F9" id="docshape18" o:spid="_x0000_s1026" style="position:absolute;margin-left:521.45pt;margin-top:9.35pt;width:.75pt;height:.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" fillcolor="black" stroked="f">
                    <w10:wrap anchorx="page"/>
                  </v:rect>
                </w:pict>
              </mc:Fallback>
            </mc:AlternateContent>
          </w:r>
          <w:hyperlink w:anchor="_TOC_250064" w:history="1">
            <w:r>
              <w:t>Observation</w:t>
            </w:r>
            <w:r>
              <w:rPr>
                <w:spacing w:val="-3"/>
              </w:rPr>
              <w:t xml:space="preserve"> </w:t>
            </w:r>
            <w:r>
              <w:t>and</w:t>
            </w:r>
            <w:r>
              <w:rPr>
                <w:spacing w:val="-1"/>
              </w:rPr>
              <w:t xml:space="preserve"> </w:t>
            </w:r>
            <w:r>
              <w:t>Recording</w:t>
            </w:r>
            <w:r>
              <w:rPr>
                <w:spacing w:val="-3"/>
              </w:rPr>
              <w:t xml:space="preserve"> </w:t>
            </w:r>
            <w:r>
              <w:rPr>
                <w:spacing w:val="-2"/>
              </w:rPr>
              <w:t>Guidelines</w:t>
            </w:r>
            <w:r>
              <w:tab/>
            </w:r>
            <w:r>
              <w:rPr>
                <w:spacing w:val="-5"/>
              </w:rPr>
              <w:t>19</w:t>
            </w:r>
          </w:hyperlink>
        </w:p>
        <w:p w14:paraId="049190F7" w14:textId="77777777"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693056" behindDoc="1" locked="0" layoutInCell="1" allowOverlap="1" wp14:anchorId="50A3B090" wp14:editId="32B96592">
                    <wp:simplePos x="0" y="0"/>
                    <wp:positionH relativeFrom="page">
                      <wp:posOffset>3830955</wp:posOffset>
                    </wp:positionH>
                    <wp:positionV relativeFrom="paragraph">
                      <wp:posOffset>118745</wp:posOffset>
                    </wp:positionV>
                    <wp:extent cx="19050" cy="3175"/>
                    <wp:effectExtent l="0" t="0" r="0" b="0"/>
                    <wp:wrapNone/>
                    <wp:docPr id="1260489556" name="docshape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7D8D45" id="docshape19" o:spid="_x0000_s1026" style="position:absolute;margin-left:301.65pt;margin-top:9.35pt;width:1.5pt;height:.2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" fillcolor="black" stroked="f">
                    <w10:wrap anchorx="page"/>
                  </v:rect>
                </w:pict>
              </mc:Fallback>
            </mc:AlternateContent>
          </w:r>
          <w:r>
            <w:t>VALT</w:t>
          </w:r>
          <w:r>
            <w:rPr>
              <w:spacing w:val="-1"/>
            </w:rPr>
            <w:t xml:space="preserve"> </w:t>
          </w:r>
          <w:r>
            <w:t>(Video</w:t>
          </w:r>
          <w:r>
            <w:rPr>
              <w:spacing w:val="-3"/>
            </w:rPr>
            <w:t xml:space="preserve"> </w:t>
          </w:r>
          <w:r>
            <w:t>Audio</w:t>
          </w:r>
          <w:r>
            <w:rPr>
              <w:spacing w:val="-2"/>
            </w:rPr>
            <w:t xml:space="preserve"> </w:t>
          </w:r>
          <w:r>
            <w:t>Learning</w:t>
          </w:r>
          <w:r>
            <w:rPr>
              <w:spacing w:val="-3"/>
            </w:rPr>
            <w:t xml:space="preserve"> </w:t>
          </w:r>
          <w:r>
            <w:t>Tool)</w:t>
          </w:r>
          <w:r>
            <w:rPr>
              <w:spacing w:val="-4"/>
            </w:rPr>
            <w:t xml:space="preserve"> </w:t>
          </w:r>
          <w:r>
            <w:t>Use</w:t>
          </w:r>
          <w:r>
            <w:rPr>
              <w:spacing w:val="-1"/>
            </w:rPr>
            <w:t xml:space="preserve"> </w:t>
          </w:r>
          <w:r>
            <w:rPr>
              <w:spacing w:val="-2"/>
            </w:rPr>
            <w:t>Instructions</w:t>
          </w:r>
          <w:r>
            <w:tab/>
          </w:r>
          <w:r>
            <w:rPr>
              <w:spacing w:val="-5"/>
            </w:rPr>
            <w:t>20</w:t>
          </w:r>
        </w:p>
        <w:p w14:paraId="5F730BA0" w14:textId="77777777" w:rsidR="004313A2" w:rsidRDefault="004313A2" w:rsidP="004313A2">
          <w:pPr>
            <w:pStyle w:val="TOC2"/>
            <w:tabs>
              <w:tab w:val="right" w:leader="underscore" w:pos="10244"/>
            </w:tabs>
            <w:spacing w:before="1"/>
          </w:pPr>
          <w:r>
            <w:rPr>
              <w:noProof/>
            </w:rPr>
            <mc:AlternateContent>
              <mc:Choice Requires="wps">
                <w:drawing>
                  <wp:anchor distT="0" distB="0" distL="114300" distR="114300" simplePos="0" relativeHeight="251694080" behindDoc="1" locked="0" layoutInCell="1" allowOverlap="1" wp14:anchorId="0D7A630A" wp14:editId="2B3637AC">
                    <wp:simplePos x="0" y="0"/>
                    <wp:positionH relativeFrom="page">
                      <wp:posOffset>6625590</wp:posOffset>
                    </wp:positionH>
                    <wp:positionV relativeFrom="paragraph">
                      <wp:posOffset>119380</wp:posOffset>
                    </wp:positionV>
                    <wp:extent cx="6350" cy="3175"/>
                    <wp:effectExtent l="0" t="0" r="0" b="0"/>
                    <wp:wrapNone/>
                    <wp:docPr id="919798491" name="docshape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872A1" id="docshape20" o:spid="_x0000_s1026" style="position:absolute;margin-left:521.7pt;margin-top:9.4pt;width:.5pt;height:.2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" fillcolor="black" stroked="f">
                    <w10:wrap anchorx="page"/>
                  </v:rect>
                </w:pict>
              </mc:Fallback>
            </mc:AlternateContent>
          </w:r>
          <w:hyperlink w:anchor="_TOC_250063" w:history="1">
            <w:r>
              <w:t>Clinic</w:t>
            </w:r>
            <w:r>
              <w:rPr>
                <w:spacing w:val="-2"/>
              </w:rPr>
              <w:t xml:space="preserve"> </w:t>
            </w:r>
            <w:r>
              <w:t>Resource</w:t>
            </w:r>
            <w:r>
              <w:rPr>
                <w:spacing w:val="-6"/>
              </w:rPr>
              <w:t xml:space="preserve"> </w:t>
            </w:r>
            <w:r>
              <w:t>Room</w:t>
            </w:r>
            <w:r>
              <w:rPr>
                <w:spacing w:val="-4"/>
              </w:rPr>
              <w:t xml:space="preserve"> </w:t>
            </w:r>
            <w:r>
              <w:rPr>
                <w:spacing w:val="-2"/>
              </w:rPr>
              <w:t>Procedures</w:t>
            </w:r>
            <w:r>
              <w:tab/>
            </w:r>
            <w:r>
              <w:rPr>
                <w:spacing w:val="-5"/>
              </w:rPr>
              <w:t>21</w:t>
            </w:r>
          </w:hyperlink>
        </w:p>
        <w:p w14:paraId="5B91E64B" w14:textId="77777777"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695104" behindDoc="1" locked="0" layoutInCell="1" allowOverlap="1" wp14:anchorId="5A028E6F" wp14:editId="2F1F2712">
                    <wp:simplePos x="0" y="0"/>
                    <wp:positionH relativeFrom="page">
                      <wp:posOffset>2414270</wp:posOffset>
                    </wp:positionH>
                    <wp:positionV relativeFrom="paragraph">
                      <wp:posOffset>118745</wp:posOffset>
                    </wp:positionV>
                    <wp:extent cx="19050" cy="3175"/>
                    <wp:effectExtent l="0" t="0" r="0" b="0"/>
                    <wp:wrapNone/>
                    <wp:docPr id="1439552946" name="docshape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B419D" id="docshape21" o:spid="_x0000_s1026" style="position:absolute;margin-left:190.1pt;margin-top:9.35pt;width:1.5pt;height:.2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" fillcolor="black" stroked="f">
                    <w10:wrap anchorx="page"/>
                  </v:rect>
                </w:pict>
              </mc:Fallback>
            </mc:AlternateContent>
          </w:r>
          <w:hyperlink w:anchor="_TOC_250062" w:history="1">
            <w:r>
              <w:t>Materials</w:t>
            </w:r>
            <w:r>
              <w:rPr>
                <w:spacing w:val="-3"/>
              </w:rPr>
              <w:t xml:space="preserve"> </w:t>
            </w:r>
            <w:r>
              <w:t>Area</w:t>
            </w:r>
            <w:r>
              <w:rPr>
                <w:spacing w:val="-3"/>
              </w:rPr>
              <w:t xml:space="preserve"> </w:t>
            </w:r>
            <w:r>
              <w:rPr>
                <w:spacing w:val="-2"/>
              </w:rPr>
              <w:t>Procedures</w:t>
            </w:r>
            <w:r>
              <w:tab/>
            </w:r>
            <w:r>
              <w:rPr>
                <w:spacing w:val="-5"/>
              </w:rPr>
              <w:t>22</w:t>
            </w:r>
          </w:hyperlink>
        </w:p>
        <w:p w14:paraId="073CBE0A" w14:textId="77777777" w:rsidR="004313A2" w:rsidRDefault="00000000" w:rsidP="004313A2">
          <w:pPr>
            <w:pStyle w:val="TOC2"/>
            <w:tabs>
              <w:tab w:val="right" w:leader="underscore" w:pos="10244"/>
            </w:tabs>
          </w:pPr>
          <w:hyperlink w:anchor="_TOC_250061" w:history="1">
            <w:r w:rsidR="004313A2">
              <w:t>Student</w:t>
            </w:r>
            <w:r w:rsidR="004313A2">
              <w:rPr>
                <w:spacing w:val="-5"/>
              </w:rPr>
              <w:t xml:space="preserve"> </w:t>
            </w:r>
            <w:r w:rsidR="004313A2">
              <w:t>Workroom</w:t>
            </w:r>
            <w:r w:rsidR="004313A2">
              <w:rPr>
                <w:spacing w:val="-5"/>
              </w:rPr>
              <w:t xml:space="preserve"> </w:t>
            </w:r>
            <w:r w:rsidR="004313A2">
              <w:t>Keys/Security</w:t>
            </w:r>
            <w:r w:rsidR="004313A2">
              <w:rPr>
                <w:spacing w:val="-4"/>
              </w:rPr>
              <w:t xml:space="preserve"> </w:t>
            </w:r>
            <w:r w:rsidR="004313A2">
              <w:t>After</w:t>
            </w:r>
            <w:r w:rsidR="004313A2">
              <w:rPr>
                <w:spacing w:val="-6"/>
              </w:rPr>
              <w:t xml:space="preserve"> </w:t>
            </w:r>
            <w:r w:rsidR="004313A2">
              <w:rPr>
                <w:spacing w:val="-4"/>
              </w:rPr>
              <w:t>Hours</w:t>
            </w:r>
            <w:r w:rsidR="004313A2">
              <w:tab/>
            </w:r>
            <w:r w:rsidR="004313A2">
              <w:rPr>
                <w:spacing w:val="-5"/>
              </w:rPr>
              <w:t>24</w:t>
            </w:r>
          </w:hyperlink>
        </w:p>
        <w:p w14:paraId="40534399" w14:textId="77777777"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696128" behindDoc="1" locked="0" layoutInCell="1" allowOverlap="1" wp14:anchorId="592AA2D9" wp14:editId="53B63958">
                    <wp:simplePos x="0" y="0"/>
                    <wp:positionH relativeFrom="page">
                      <wp:posOffset>6625590</wp:posOffset>
                    </wp:positionH>
                    <wp:positionV relativeFrom="paragraph">
                      <wp:posOffset>118745</wp:posOffset>
                    </wp:positionV>
                    <wp:extent cx="6350" cy="3175"/>
                    <wp:effectExtent l="0" t="0" r="0" b="0"/>
                    <wp:wrapNone/>
                    <wp:docPr id="2000017271" name="docshape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51AA6" id="docshape22" o:spid="_x0000_s1026" style="position:absolute;margin-left:521.7pt;margin-top:9.35pt;width:.5pt;height:.2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" fillcolor="black" stroked="f">
                    <w10:wrap anchorx="page"/>
                  </v:rect>
                </w:pict>
              </mc:Fallback>
            </mc:AlternateContent>
          </w:r>
          <w:hyperlink w:anchor="_TOC_250060" w:history="1">
            <w:r>
              <w:t>Student</w:t>
            </w:r>
            <w:r>
              <w:rPr>
                <w:spacing w:val="-6"/>
              </w:rPr>
              <w:t xml:space="preserve"> </w:t>
            </w:r>
            <w:r>
              <w:t>Workroom</w:t>
            </w:r>
            <w:r>
              <w:rPr>
                <w:spacing w:val="-6"/>
              </w:rPr>
              <w:t xml:space="preserve"> </w:t>
            </w:r>
            <w:r>
              <w:t>Computer/Printer</w:t>
            </w:r>
            <w:r>
              <w:rPr>
                <w:spacing w:val="-7"/>
              </w:rPr>
              <w:t xml:space="preserve"> </w:t>
            </w:r>
            <w:r>
              <w:rPr>
                <w:spacing w:val="-4"/>
              </w:rPr>
              <w:t>Usage</w:t>
            </w:r>
            <w:r>
              <w:tab/>
            </w:r>
            <w:r>
              <w:rPr>
                <w:spacing w:val="-5"/>
              </w:rPr>
              <w:t>25</w:t>
            </w:r>
          </w:hyperlink>
        </w:p>
        <w:p w14:paraId="555526BD" w14:textId="77777777"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697152" behindDoc="1" locked="0" layoutInCell="1" allowOverlap="1" wp14:anchorId="10C2CEFF" wp14:editId="1C8BC0F0">
                    <wp:simplePos x="0" y="0"/>
                    <wp:positionH relativeFrom="page">
                      <wp:posOffset>2763520</wp:posOffset>
                    </wp:positionH>
                    <wp:positionV relativeFrom="paragraph">
                      <wp:posOffset>118745</wp:posOffset>
                    </wp:positionV>
                    <wp:extent cx="19050" cy="3175"/>
                    <wp:effectExtent l="0" t="0" r="0" b="0"/>
                    <wp:wrapNone/>
                    <wp:docPr id="1921092059" name="docshape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3A632" id="docshape23" o:spid="_x0000_s1026" style="position:absolute;margin-left:217.6pt;margin-top:9.35pt;width:1.5pt;height:.2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" fillcolor="black" stroked="f">
                    <w10:wrap anchorx="page"/>
                  </v:rect>
                </w:pict>
              </mc:Fallback>
            </mc:AlternateContent>
          </w:r>
          <w:r>
            <w:t>Diagnostic Protocol Policy</w:t>
          </w:r>
          <w:r>
            <w:tab/>
            <w:t>26</w:t>
          </w:r>
        </w:p>
        <w:p w14:paraId="3EBBF88D" w14:textId="77777777" w:rsidR="004313A2" w:rsidRDefault="00000000" w:rsidP="004313A2">
          <w:pPr>
            <w:pStyle w:val="TOC1"/>
            <w:tabs>
              <w:tab w:val="right" w:leader="underscore" w:pos="10244"/>
            </w:tabs>
            <w:rPr>
              <w:b w:val="0"/>
            </w:rPr>
          </w:pPr>
          <w:hyperlink w:anchor="_TOC_250059" w:history="1">
            <w:r w:rsidR="004313A2">
              <w:t>CLINICAL</w:t>
            </w:r>
            <w:r w:rsidR="004313A2">
              <w:rPr>
                <w:spacing w:val="-9"/>
              </w:rPr>
              <w:t xml:space="preserve"> </w:t>
            </w:r>
            <w:r w:rsidR="004313A2">
              <w:t>PROCEDURES</w:t>
            </w:r>
            <w:r w:rsidR="004313A2">
              <w:rPr>
                <w:spacing w:val="-11"/>
              </w:rPr>
              <w:t xml:space="preserve"> </w:t>
            </w:r>
            <w:r w:rsidR="004313A2">
              <w:t>FOR</w:t>
            </w:r>
            <w:r w:rsidR="004313A2">
              <w:rPr>
                <w:spacing w:val="-9"/>
              </w:rPr>
              <w:t xml:space="preserve"> </w:t>
            </w:r>
            <w:r w:rsidR="004313A2">
              <w:t>SPEECH-LANGUAGE</w:t>
            </w:r>
            <w:r w:rsidR="004313A2">
              <w:rPr>
                <w:spacing w:val="-9"/>
              </w:rPr>
              <w:t xml:space="preserve"> </w:t>
            </w:r>
            <w:r w:rsidR="004313A2">
              <w:t>PATHOLOGY</w:t>
            </w:r>
            <w:r w:rsidR="004313A2">
              <w:rPr>
                <w:spacing w:val="-9"/>
              </w:rPr>
              <w:t xml:space="preserve"> </w:t>
            </w:r>
            <w:r w:rsidR="004313A2">
              <w:rPr>
                <w:spacing w:val="-2"/>
              </w:rPr>
              <w:t>PRACTICUM</w:t>
            </w:r>
            <w:r w:rsidR="004313A2">
              <w:tab/>
            </w:r>
            <w:r w:rsidR="004313A2">
              <w:rPr>
                <w:b w:val="0"/>
                <w:spacing w:val="-5"/>
              </w:rPr>
              <w:t>27</w:t>
            </w:r>
          </w:hyperlink>
        </w:p>
        <w:p w14:paraId="4C3B1589" w14:textId="77777777" w:rsidR="004313A2" w:rsidRDefault="004313A2" w:rsidP="004313A2">
          <w:pPr>
            <w:pStyle w:val="TOC2"/>
            <w:tabs>
              <w:tab w:val="right" w:leader="underscore" w:pos="10244"/>
            </w:tabs>
            <w:spacing w:before="230"/>
          </w:pPr>
          <w:r>
            <w:rPr>
              <w:noProof/>
            </w:rPr>
            <mc:AlternateContent>
              <mc:Choice Requires="wps">
                <w:drawing>
                  <wp:anchor distT="0" distB="0" distL="114300" distR="114300" simplePos="0" relativeHeight="251698176" behindDoc="1" locked="0" layoutInCell="1" allowOverlap="1" wp14:anchorId="387588C9" wp14:editId="100D5972">
                    <wp:simplePos x="0" y="0"/>
                    <wp:positionH relativeFrom="page">
                      <wp:posOffset>6622415</wp:posOffset>
                    </wp:positionH>
                    <wp:positionV relativeFrom="paragraph">
                      <wp:posOffset>264795</wp:posOffset>
                    </wp:positionV>
                    <wp:extent cx="9525" cy="3175"/>
                    <wp:effectExtent l="0" t="0" r="0" b="0"/>
                    <wp:wrapNone/>
                    <wp:docPr id="461646699"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B4097" id="docshape24" o:spid="_x0000_s1026" style="position:absolute;margin-left:521.45pt;margin-top:20.85pt;width:.75pt;height:.2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" fillcolor="black" stroked="f">
                    <w10:wrap anchorx="page"/>
                  </v:rect>
                </w:pict>
              </mc:Fallback>
            </mc:AlternateContent>
          </w:r>
          <w:hyperlink w:anchor="_TOC_250058" w:history="1">
            <w:r>
              <w:t>Diagnostic</w:t>
            </w:r>
            <w:r>
              <w:rPr>
                <w:spacing w:val="-1"/>
              </w:rPr>
              <w:t xml:space="preserve"> </w:t>
            </w:r>
            <w:r>
              <w:t>Clinic</w:t>
            </w:r>
            <w:r>
              <w:rPr>
                <w:spacing w:val="-1"/>
              </w:rPr>
              <w:t xml:space="preserve"> </w:t>
            </w:r>
            <w:r>
              <w:rPr>
                <w:spacing w:val="-2"/>
              </w:rPr>
              <w:t>Procedures</w:t>
            </w:r>
            <w:r>
              <w:tab/>
            </w:r>
            <w:r>
              <w:rPr>
                <w:spacing w:val="-5"/>
              </w:rPr>
              <w:t>28</w:t>
            </w:r>
          </w:hyperlink>
        </w:p>
        <w:p w14:paraId="11B5FA38" w14:textId="77777777" w:rsidR="004313A2" w:rsidRDefault="004313A2" w:rsidP="004313A2">
          <w:pPr>
            <w:pStyle w:val="TOC2"/>
            <w:tabs>
              <w:tab w:val="right" w:leader="underscore" w:pos="10244"/>
            </w:tabs>
            <w:spacing w:before="1"/>
          </w:pPr>
          <w:r>
            <w:rPr>
              <w:noProof/>
            </w:rPr>
            <mc:AlternateContent>
              <mc:Choice Requires="wps">
                <w:drawing>
                  <wp:anchor distT="0" distB="0" distL="114300" distR="114300" simplePos="0" relativeHeight="251699200" behindDoc="1" locked="0" layoutInCell="1" allowOverlap="1" wp14:anchorId="6B2D1665" wp14:editId="3BC1126F">
                    <wp:simplePos x="0" y="0"/>
                    <wp:positionH relativeFrom="page">
                      <wp:posOffset>2830195</wp:posOffset>
                    </wp:positionH>
                    <wp:positionV relativeFrom="paragraph">
                      <wp:posOffset>119380</wp:posOffset>
                    </wp:positionV>
                    <wp:extent cx="19050" cy="3175"/>
                    <wp:effectExtent l="0" t="0" r="0" b="0"/>
                    <wp:wrapNone/>
                    <wp:docPr id="543784169"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A531C" id="docshape25" o:spid="_x0000_s1026" style="position:absolute;margin-left:222.85pt;margin-top:9.4pt;width:1.5pt;height:.2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" fillcolor="black" stroked="f">
                    <w10:wrap anchorx="page"/>
                  </v:rect>
                </w:pict>
              </mc:Fallback>
            </mc:AlternateContent>
          </w:r>
          <w:hyperlink w:anchor="_TOC_250057" w:history="1">
            <w:r>
              <w:t>On-Campus</w:t>
            </w:r>
            <w:r>
              <w:rPr>
                <w:spacing w:val="-8"/>
              </w:rPr>
              <w:t xml:space="preserve"> </w:t>
            </w:r>
            <w:r>
              <w:t>Clinical</w:t>
            </w:r>
            <w:r>
              <w:rPr>
                <w:spacing w:val="-9"/>
              </w:rPr>
              <w:t xml:space="preserve"> </w:t>
            </w:r>
            <w:r>
              <w:rPr>
                <w:spacing w:val="-2"/>
                <w:w w:val="95"/>
              </w:rPr>
              <w:t>Assignments</w:t>
            </w:r>
            <w:r>
              <w:tab/>
            </w:r>
            <w:r>
              <w:rPr>
                <w:spacing w:val="-5"/>
              </w:rPr>
              <w:t>31</w:t>
            </w:r>
          </w:hyperlink>
        </w:p>
        <w:p w14:paraId="0D4CFAD5" w14:textId="77777777" w:rsidR="004313A2" w:rsidRDefault="00000000" w:rsidP="004313A2">
          <w:pPr>
            <w:pStyle w:val="TOC2"/>
            <w:tabs>
              <w:tab w:val="right" w:leader="underscore" w:pos="10244"/>
            </w:tabs>
          </w:pPr>
          <w:hyperlink w:anchor="_TOC_250056" w:history="1">
            <w:r w:rsidR="004313A2">
              <w:t>Preparation</w:t>
            </w:r>
            <w:r w:rsidR="004313A2">
              <w:rPr>
                <w:spacing w:val="-7"/>
              </w:rPr>
              <w:t xml:space="preserve"> </w:t>
            </w:r>
            <w:r w:rsidR="004313A2">
              <w:t>for</w:t>
            </w:r>
            <w:r w:rsidR="004313A2">
              <w:rPr>
                <w:spacing w:val="-9"/>
              </w:rPr>
              <w:t xml:space="preserve"> </w:t>
            </w:r>
            <w:r w:rsidR="004313A2">
              <w:t>Meeting</w:t>
            </w:r>
            <w:r w:rsidR="004313A2">
              <w:rPr>
                <w:spacing w:val="-6"/>
              </w:rPr>
              <w:t xml:space="preserve"> </w:t>
            </w:r>
            <w:r w:rsidR="004313A2">
              <w:rPr>
                <w:spacing w:val="-2"/>
              </w:rPr>
              <w:t>Client(s)</w:t>
            </w:r>
            <w:r w:rsidR="004313A2">
              <w:tab/>
            </w:r>
            <w:proofErr w:type="gramStart"/>
            <w:r w:rsidR="004313A2">
              <w:rPr>
                <w:spacing w:val="-5"/>
              </w:rPr>
              <w:t>33</w:t>
            </w:r>
            <w:proofErr w:type="gramEnd"/>
          </w:hyperlink>
        </w:p>
        <w:p w14:paraId="5D3F719A" w14:textId="77777777" w:rsidR="004313A2" w:rsidRDefault="004313A2" w:rsidP="004313A2">
          <w:pPr>
            <w:pStyle w:val="TOC2"/>
            <w:tabs>
              <w:tab w:val="right" w:leader="underscore" w:pos="10244"/>
            </w:tabs>
            <w:spacing w:after="20"/>
          </w:pPr>
          <w:r>
            <w:rPr>
              <w:noProof/>
            </w:rPr>
            <mc:AlternateContent>
              <mc:Choice Requires="wps">
                <w:drawing>
                  <wp:anchor distT="0" distB="0" distL="114300" distR="114300" simplePos="0" relativeHeight="251700224" behindDoc="1" locked="0" layoutInCell="1" allowOverlap="1" wp14:anchorId="78ECFBF8" wp14:editId="368B5C85">
                    <wp:simplePos x="0" y="0"/>
                    <wp:positionH relativeFrom="page">
                      <wp:posOffset>6628765</wp:posOffset>
                    </wp:positionH>
                    <wp:positionV relativeFrom="paragraph">
                      <wp:posOffset>118745</wp:posOffset>
                    </wp:positionV>
                    <wp:extent cx="3175" cy="3175"/>
                    <wp:effectExtent l="0" t="0" r="0" b="0"/>
                    <wp:wrapNone/>
                    <wp:docPr id="1121872417" name="docshape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08D6A" id="docshape26" o:spid="_x0000_s1026" style="position:absolute;margin-left:521.95pt;margin-top:9.35pt;width:.25pt;height:.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" fillcolor="black" stroked="f">
                    <w10:wrap anchorx="page"/>
                  </v:rect>
                </w:pict>
              </mc:Fallback>
            </mc:AlternateContent>
          </w:r>
          <w:hyperlink w:anchor="_TOC_250055" w:history="1">
            <w:r>
              <w:t>Audiology</w:t>
            </w:r>
            <w:r>
              <w:rPr>
                <w:spacing w:val="-4"/>
              </w:rPr>
              <w:t xml:space="preserve"> </w:t>
            </w:r>
            <w:r>
              <w:rPr>
                <w:spacing w:val="-2"/>
              </w:rPr>
              <w:t>Clinic</w:t>
            </w:r>
            <w:r>
              <w:tab/>
            </w:r>
            <w:r>
              <w:rPr>
                <w:spacing w:val="-5"/>
              </w:rPr>
              <w:t>35</w:t>
            </w:r>
          </w:hyperlink>
        </w:p>
        <w:p w14:paraId="65F611EF" w14:textId="77777777" w:rsidR="004313A2" w:rsidRDefault="00000000" w:rsidP="004313A2">
          <w:pPr>
            <w:pStyle w:val="TOC2"/>
            <w:tabs>
              <w:tab w:val="right" w:leader="underscore" w:pos="10244"/>
            </w:tabs>
            <w:spacing w:after="20"/>
          </w:pPr>
          <w:hyperlink w:anchor="_TOC_250054" w:history="1">
            <w:r w:rsidR="004313A2">
              <w:t>Telephone</w:t>
            </w:r>
            <w:r w:rsidR="004313A2">
              <w:rPr>
                <w:spacing w:val="-6"/>
              </w:rPr>
              <w:t xml:space="preserve"> </w:t>
            </w:r>
            <w:r w:rsidR="004313A2">
              <w:t>Calls/Texts/Emails</w:t>
            </w:r>
            <w:r w:rsidR="004313A2">
              <w:rPr>
                <w:spacing w:val="1"/>
              </w:rPr>
              <w:t xml:space="preserve"> </w:t>
            </w:r>
            <w:r w:rsidR="004313A2">
              <w:t>to</w:t>
            </w:r>
            <w:r w:rsidR="004313A2">
              <w:rPr>
                <w:spacing w:val="-2"/>
              </w:rPr>
              <w:t xml:space="preserve"> Clients/Parents/Guardians</w:t>
            </w:r>
            <w:r w:rsidR="004313A2">
              <w:tab/>
              <w:t>36</w:t>
            </w:r>
          </w:hyperlink>
        </w:p>
        <w:p w14:paraId="2C1AFABB" w14:textId="77777777" w:rsidR="004313A2" w:rsidRDefault="00000000" w:rsidP="004313A2">
          <w:pPr>
            <w:pStyle w:val="TOC2"/>
            <w:tabs>
              <w:tab w:val="left" w:leader="underscore" w:pos="10044"/>
            </w:tabs>
          </w:pPr>
          <w:hyperlink w:anchor="_TOC_250053" w:history="1">
            <w:r w:rsidR="004313A2">
              <w:t>Computerization</w:t>
            </w:r>
            <w:r w:rsidR="004313A2">
              <w:rPr>
                <w:spacing w:val="-2"/>
              </w:rPr>
              <w:t xml:space="preserve"> </w:t>
            </w:r>
            <w:r w:rsidR="004313A2">
              <w:t>of</w:t>
            </w:r>
            <w:r w:rsidR="004313A2">
              <w:rPr>
                <w:spacing w:val="-2"/>
              </w:rPr>
              <w:t xml:space="preserve"> </w:t>
            </w:r>
            <w:r w:rsidR="004313A2">
              <w:t>Clinical</w:t>
            </w:r>
            <w:r w:rsidR="004313A2">
              <w:rPr>
                <w:spacing w:val="-2"/>
              </w:rPr>
              <w:t xml:space="preserve"> </w:t>
            </w:r>
            <w:r w:rsidR="004313A2">
              <w:rPr>
                <w:spacing w:val="-4"/>
              </w:rPr>
              <w:t>Hours</w:t>
            </w:r>
            <w:r w:rsidR="004313A2">
              <w:tab/>
            </w:r>
            <w:r w:rsidR="004313A2">
              <w:rPr>
                <w:spacing w:val="-5"/>
              </w:rPr>
              <w:t>3</w:t>
            </w:r>
          </w:hyperlink>
          <w:proofErr w:type="gramStart"/>
          <w:r w:rsidR="004313A2">
            <w:rPr>
              <w:spacing w:val="-5"/>
            </w:rPr>
            <w:t>7</w:t>
          </w:r>
          <w:proofErr w:type="gramEnd"/>
        </w:p>
        <w:p w14:paraId="2211A9E8" w14:textId="77777777" w:rsidR="004313A2" w:rsidRDefault="00000000" w:rsidP="004313A2">
          <w:pPr>
            <w:pStyle w:val="TOC2"/>
            <w:tabs>
              <w:tab w:val="left" w:leader="underscore" w:pos="10044"/>
            </w:tabs>
            <w:rPr>
              <w:spacing w:val="-5"/>
            </w:rPr>
          </w:pPr>
          <w:hyperlink w:anchor="_TOC_250052" w:history="1">
            <w:r w:rsidR="004313A2">
              <w:t>Use of AI (Artificial Intelligence)</w:t>
            </w:r>
            <w:r w:rsidR="004313A2">
              <w:tab/>
            </w:r>
            <w:proofErr w:type="gramStart"/>
            <w:r w:rsidR="004313A2">
              <w:rPr>
                <w:spacing w:val="-5"/>
              </w:rPr>
              <w:t>38</w:t>
            </w:r>
            <w:proofErr w:type="gramEnd"/>
          </w:hyperlink>
        </w:p>
        <w:p w14:paraId="1AAFF82F" w14:textId="7A45C63D" w:rsidR="004313A2" w:rsidRPr="005E4ACA" w:rsidRDefault="00000000" w:rsidP="004313A2">
          <w:pPr>
            <w:pStyle w:val="TOC2"/>
            <w:tabs>
              <w:tab w:val="left" w:leader="underscore" w:pos="10044"/>
            </w:tabs>
            <w:rPr>
              <w:spacing w:val="-5"/>
            </w:rPr>
          </w:pPr>
          <w:hyperlink w:anchor="_TOC_250052" w:history="1">
            <w:r w:rsidR="004313A2">
              <w:t>Clinical</w:t>
            </w:r>
            <w:r w:rsidR="004313A2">
              <w:rPr>
                <w:spacing w:val="-2"/>
              </w:rPr>
              <w:t xml:space="preserve"> </w:t>
            </w:r>
            <w:r w:rsidR="004313A2">
              <w:t>Paper</w:t>
            </w:r>
            <w:r w:rsidR="000436BB">
              <w:rPr>
                <w:spacing w:val="-3"/>
              </w:rPr>
              <w:t>w</w:t>
            </w:r>
            <w:r w:rsidR="004313A2">
              <w:rPr>
                <w:spacing w:val="-4"/>
              </w:rPr>
              <w:t>ork</w:t>
            </w:r>
            <w:r w:rsidR="004313A2">
              <w:tab/>
            </w:r>
            <w:r w:rsidR="004313A2">
              <w:rPr>
                <w:spacing w:val="-5"/>
              </w:rPr>
              <w:t>38</w:t>
            </w:r>
          </w:hyperlink>
        </w:p>
        <w:p w14:paraId="6BD0E0D0" w14:textId="77777777" w:rsidR="004313A2" w:rsidRDefault="004313A2" w:rsidP="004313A2">
          <w:pPr>
            <w:pStyle w:val="TOC2"/>
            <w:tabs>
              <w:tab w:val="left" w:leader="underscore" w:pos="10044"/>
            </w:tabs>
          </w:pPr>
          <w:r>
            <w:rPr>
              <w:noProof/>
            </w:rPr>
            <mc:AlternateContent>
              <mc:Choice Requires="wps">
                <w:drawing>
                  <wp:anchor distT="0" distB="0" distL="114300" distR="114300" simplePos="0" relativeHeight="251701248" behindDoc="1" locked="0" layoutInCell="1" allowOverlap="1" wp14:anchorId="1B6924DF" wp14:editId="2BB84E96">
                    <wp:simplePos x="0" y="0"/>
                    <wp:positionH relativeFrom="page">
                      <wp:posOffset>6622415</wp:posOffset>
                    </wp:positionH>
                    <wp:positionV relativeFrom="paragraph">
                      <wp:posOffset>118745</wp:posOffset>
                    </wp:positionV>
                    <wp:extent cx="9525" cy="3175"/>
                    <wp:effectExtent l="0" t="0" r="0" b="0"/>
                    <wp:wrapNone/>
                    <wp:docPr id="548023841" name="docshape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0EA77D" id="docshape27" o:spid="_x0000_s1026" style="position:absolute;margin-left:521.45pt;margin-top:9.35pt;width:.75pt;height:.2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" fillcolor="black" stroked="f">
                    <w10:wrap anchorx="page"/>
                  </v:rect>
                </w:pict>
              </mc:Fallback>
            </mc:AlternateContent>
          </w:r>
          <w:hyperlink w:anchor="_TOC_250051" w:history="1">
            <w:r>
              <w:t>Off-Campus</w:t>
            </w:r>
            <w:r>
              <w:rPr>
                <w:spacing w:val="-9"/>
              </w:rPr>
              <w:t xml:space="preserve"> </w:t>
            </w:r>
            <w:r>
              <w:t>Clinical</w:t>
            </w:r>
            <w:r>
              <w:rPr>
                <w:spacing w:val="-12"/>
              </w:rPr>
              <w:t xml:space="preserve"> </w:t>
            </w:r>
            <w:r>
              <w:rPr>
                <w:spacing w:val="-2"/>
              </w:rPr>
              <w:t>Assignments</w:t>
            </w:r>
            <w:r>
              <w:tab/>
            </w:r>
            <w:r>
              <w:rPr>
                <w:spacing w:val="-5"/>
              </w:rPr>
              <w:t>40</w:t>
            </w:r>
          </w:hyperlink>
        </w:p>
        <w:p w14:paraId="474D7F2D" w14:textId="77777777" w:rsidR="004313A2" w:rsidRDefault="004313A2" w:rsidP="004313A2">
          <w:pPr>
            <w:pStyle w:val="TOC2"/>
            <w:tabs>
              <w:tab w:val="left" w:leader="underscore" w:pos="10044"/>
            </w:tabs>
          </w:pPr>
          <w:r>
            <w:rPr>
              <w:noProof/>
            </w:rPr>
            <mc:AlternateContent>
              <mc:Choice Requires="wps">
                <w:drawing>
                  <wp:anchor distT="0" distB="0" distL="114300" distR="114300" simplePos="0" relativeHeight="251702272" behindDoc="1" locked="0" layoutInCell="1" allowOverlap="1" wp14:anchorId="58ABA695" wp14:editId="4C229704">
                    <wp:simplePos x="0" y="0"/>
                    <wp:positionH relativeFrom="page">
                      <wp:posOffset>2385695</wp:posOffset>
                    </wp:positionH>
                    <wp:positionV relativeFrom="paragraph">
                      <wp:posOffset>118745</wp:posOffset>
                    </wp:positionV>
                    <wp:extent cx="19050" cy="3175"/>
                    <wp:effectExtent l="0" t="0" r="0" b="0"/>
                    <wp:wrapNone/>
                    <wp:docPr id="712340037" name="docshape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458B8" id="docshape28" o:spid="_x0000_s1026" style="position:absolute;margin-left:187.85pt;margin-top:9.35pt;width:1.5pt;height:.2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" fillcolor="black" stroked="f">
                    <w10:wrap anchorx="page"/>
                  </v:rect>
                </w:pict>
              </mc:Fallback>
            </mc:AlternateContent>
          </w:r>
          <w:hyperlink w:anchor="_TOC_250050" w:history="1">
            <w:r>
              <w:t>Supervision</w:t>
            </w:r>
            <w:r>
              <w:rPr>
                <w:spacing w:val="-3"/>
              </w:rPr>
              <w:t xml:space="preserve"> </w:t>
            </w:r>
            <w:r>
              <w:t>of</w:t>
            </w:r>
            <w:r>
              <w:rPr>
                <w:spacing w:val="-4"/>
              </w:rPr>
              <w:t xml:space="preserve"> </w:t>
            </w:r>
            <w:r>
              <w:rPr>
                <w:spacing w:val="-2"/>
              </w:rPr>
              <w:t>Practicum</w:t>
            </w:r>
            <w:r>
              <w:tab/>
            </w:r>
            <w:r>
              <w:rPr>
                <w:spacing w:val="-5"/>
              </w:rPr>
              <w:t>42</w:t>
            </w:r>
          </w:hyperlink>
        </w:p>
        <w:p w14:paraId="0314C5AE" w14:textId="77777777" w:rsidR="004313A2" w:rsidRDefault="00000000" w:rsidP="004313A2">
          <w:pPr>
            <w:pStyle w:val="TOC2"/>
            <w:tabs>
              <w:tab w:val="left" w:leader="underscore" w:pos="10044"/>
            </w:tabs>
          </w:pPr>
          <w:hyperlink w:anchor="_TOC_250049" w:history="1">
            <w:r w:rsidR="004313A2">
              <w:t>Evaluation</w:t>
            </w:r>
            <w:r w:rsidR="004313A2">
              <w:rPr>
                <w:spacing w:val="-3"/>
              </w:rPr>
              <w:t xml:space="preserve"> </w:t>
            </w:r>
            <w:r w:rsidR="004313A2">
              <w:t>of</w:t>
            </w:r>
            <w:r w:rsidR="004313A2">
              <w:rPr>
                <w:spacing w:val="-3"/>
              </w:rPr>
              <w:t xml:space="preserve"> </w:t>
            </w:r>
            <w:r w:rsidR="004313A2">
              <w:rPr>
                <w:spacing w:val="-2"/>
              </w:rPr>
              <w:t>Practicum</w:t>
            </w:r>
            <w:r w:rsidR="004313A2">
              <w:tab/>
            </w:r>
            <w:r w:rsidR="004313A2">
              <w:rPr>
                <w:spacing w:val="-5"/>
              </w:rPr>
              <w:t>43</w:t>
            </w:r>
          </w:hyperlink>
        </w:p>
        <w:p w14:paraId="4EF06001" w14:textId="77777777" w:rsidR="004313A2" w:rsidRDefault="00000000" w:rsidP="004313A2">
          <w:pPr>
            <w:pStyle w:val="TOC4"/>
            <w:tabs>
              <w:tab w:val="left" w:leader="underscore" w:pos="10044"/>
            </w:tabs>
          </w:pPr>
          <w:hyperlink w:anchor="_TOC_250048" w:history="1">
            <w:r w:rsidR="004313A2">
              <w:t>BGSU</w:t>
            </w:r>
            <w:r w:rsidR="004313A2">
              <w:rPr>
                <w:spacing w:val="-4"/>
              </w:rPr>
              <w:t xml:space="preserve"> </w:t>
            </w:r>
            <w:r w:rsidR="004313A2">
              <w:t>Rating</w:t>
            </w:r>
            <w:r w:rsidR="004313A2">
              <w:rPr>
                <w:spacing w:val="-3"/>
              </w:rPr>
              <w:t xml:space="preserve"> </w:t>
            </w:r>
            <w:r w:rsidR="004313A2">
              <w:t>Scale</w:t>
            </w:r>
            <w:r w:rsidR="004313A2">
              <w:rPr>
                <w:spacing w:val="-3"/>
              </w:rPr>
              <w:t xml:space="preserve"> </w:t>
            </w:r>
            <w:r w:rsidR="004313A2">
              <w:t>(in</w:t>
            </w:r>
            <w:r w:rsidR="004313A2">
              <w:rPr>
                <w:spacing w:val="-5"/>
              </w:rPr>
              <w:t xml:space="preserve"> </w:t>
            </w:r>
            <w:r w:rsidR="004313A2">
              <w:rPr>
                <w:spacing w:val="-2"/>
              </w:rPr>
              <w:t>CALIPSO)</w:t>
            </w:r>
            <w:r w:rsidR="004313A2">
              <w:tab/>
            </w:r>
            <w:proofErr w:type="gramStart"/>
            <w:r w:rsidR="004313A2">
              <w:rPr>
                <w:spacing w:val="-5"/>
              </w:rPr>
              <w:t>43</w:t>
            </w:r>
            <w:proofErr w:type="gramEnd"/>
          </w:hyperlink>
        </w:p>
        <w:p w14:paraId="769FDE41" w14:textId="22EEA8B4" w:rsidR="004313A2" w:rsidRDefault="00000000" w:rsidP="004313A2">
          <w:pPr>
            <w:pStyle w:val="TOC2"/>
            <w:tabs>
              <w:tab w:val="left" w:leader="underscore" w:pos="10044"/>
            </w:tabs>
          </w:pPr>
          <w:hyperlink w:anchor="_TOC_250047" w:history="1">
            <w:r w:rsidR="004313A2">
              <w:t>Clinical</w:t>
            </w:r>
            <w:r w:rsidR="004313A2">
              <w:rPr>
                <w:spacing w:val="-3"/>
              </w:rPr>
              <w:t xml:space="preserve"> </w:t>
            </w:r>
            <w:r w:rsidR="001263F9">
              <w:t>Success</w:t>
            </w:r>
            <w:r w:rsidR="004313A2">
              <w:rPr>
                <w:spacing w:val="-2"/>
              </w:rPr>
              <w:t xml:space="preserve"> </w:t>
            </w:r>
            <w:r w:rsidR="004313A2">
              <w:t>Plan</w:t>
            </w:r>
            <w:r w:rsidR="004313A2">
              <w:rPr>
                <w:spacing w:val="-2"/>
              </w:rPr>
              <w:t xml:space="preserve"> </w:t>
            </w:r>
            <w:r w:rsidR="004313A2">
              <w:t>of Action</w:t>
            </w:r>
            <w:r w:rsidR="004313A2">
              <w:tab/>
            </w:r>
            <w:r w:rsidR="004313A2">
              <w:rPr>
                <w:spacing w:val="-5"/>
              </w:rPr>
              <w:t>45</w:t>
            </w:r>
          </w:hyperlink>
        </w:p>
        <w:p w14:paraId="6E1E56ED" w14:textId="77777777" w:rsidR="004313A2" w:rsidRDefault="004313A2" w:rsidP="004313A2">
          <w:pPr>
            <w:pStyle w:val="TOC2"/>
            <w:tabs>
              <w:tab w:val="left" w:leader="underscore" w:pos="10044"/>
            </w:tabs>
          </w:pPr>
          <w:r>
            <w:rPr>
              <w:noProof/>
            </w:rPr>
            <mc:AlternateContent>
              <mc:Choice Requires="wps">
                <w:drawing>
                  <wp:anchor distT="0" distB="0" distL="114300" distR="114300" simplePos="0" relativeHeight="251703296" behindDoc="1" locked="0" layoutInCell="1" allowOverlap="1" wp14:anchorId="66085C14" wp14:editId="69C14D1F">
                    <wp:simplePos x="0" y="0"/>
                    <wp:positionH relativeFrom="page">
                      <wp:posOffset>6628765</wp:posOffset>
                    </wp:positionH>
                    <wp:positionV relativeFrom="paragraph">
                      <wp:posOffset>118745</wp:posOffset>
                    </wp:positionV>
                    <wp:extent cx="3175" cy="3175"/>
                    <wp:effectExtent l="0" t="0" r="0" b="0"/>
                    <wp:wrapNone/>
                    <wp:docPr id="329150895" name="docshape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94E16" id="docshape29" o:spid="_x0000_s1026" style="position:absolute;margin-left:521.95pt;margin-top:9.35pt;width:.25pt;height:.2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" fillcolor="black" stroked="f">
                    <w10:wrap anchorx="page"/>
                  </v:rect>
                </w:pict>
              </mc:Fallback>
            </mc:AlternateContent>
          </w:r>
          <w:hyperlink w:anchor="_TOC_250046" w:history="1">
            <w:r>
              <w:t>End-of-Term</w:t>
            </w:r>
            <w:r>
              <w:rPr>
                <w:spacing w:val="-9"/>
              </w:rPr>
              <w:t xml:space="preserve"> </w:t>
            </w:r>
            <w:r>
              <w:rPr>
                <w:spacing w:val="-2"/>
              </w:rPr>
              <w:t>Procedures</w:t>
            </w:r>
            <w:r>
              <w:tab/>
              <w:t>47</w:t>
            </w:r>
          </w:hyperlink>
        </w:p>
        <w:p w14:paraId="1CF9B0EB" w14:textId="77777777" w:rsidR="004313A2" w:rsidRDefault="004313A2" w:rsidP="004313A2">
          <w:pPr>
            <w:pStyle w:val="TOC2"/>
            <w:tabs>
              <w:tab w:val="left" w:leader="underscore" w:pos="10044"/>
            </w:tabs>
            <w:spacing w:before="1"/>
          </w:pPr>
          <w:r>
            <w:rPr>
              <w:noProof/>
            </w:rPr>
            <mc:AlternateContent>
              <mc:Choice Requires="wps">
                <w:drawing>
                  <wp:anchor distT="0" distB="0" distL="114300" distR="114300" simplePos="0" relativeHeight="251704320" behindDoc="1" locked="0" layoutInCell="1" allowOverlap="1" wp14:anchorId="37B880A5" wp14:editId="3C2C0060">
                    <wp:simplePos x="0" y="0"/>
                    <wp:positionH relativeFrom="page">
                      <wp:posOffset>2576195</wp:posOffset>
                    </wp:positionH>
                    <wp:positionV relativeFrom="paragraph">
                      <wp:posOffset>119380</wp:posOffset>
                    </wp:positionV>
                    <wp:extent cx="19050" cy="3175"/>
                    <wp:effectExtent l="0" t="0" r="0" b="0"/>
                    <wp:wrapNone/>
                    <wp:docPr id="1402094476" name="docshape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83C26D" id="docshape30" o:spid="_x0000_s1026" style="position:absolute;margin-left:202.85pt;margin-top:9.4pt;width:1.5pt;height:.2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" fillcolor="black" stroked="f">
                    <w10:wrap anchorx="page"/>
                  </v:rect>
                </w:pict>
              </mc:Fallback>
            </mc:AlternateContent>
          </w:r>
          <w:hyperlink w:anchor="_TOC_250045" w:history="1">
            <w:r>
              <w:t>Standards</w:t>
            </w:r>
            <w:r>
              <w:rPr>
                <w:spacing w:val="-2"/>
              </w:rPr>
              <w:t xml:space="preserve"> </w:t>
            </w:r>
            <w:r>
              <w:t>of</w:t>
            </w:r>
            <w:r>
              <w:rPr>
                <w:spacing w:val="-4"/>
              </w:rPr>
              <w:t xml:space="preserve"> </w:t>
            </w:r>
            <w:r>
              <w:rPr>
                <w:spacing w:val="-2"/>
              </w:rPr>
              <w:t>Professionalism</w:t>
            </w:r>
            <w:r>
              <w:tab/>
            </w:r>
            <w:r>
              <w:rPr>
                <w:spacing w:val="-5"/>
              </w:rPr>
              <w:t>48</w:t>
            </w:r>
          </w:hyperlink>
        </w:p>
        <w:p w14:paraId="3204F3B9" w14:textId="77777777" w:rsidR="004313A2" w:rsidRDefault="004313A2" w:rsidP="004313A2">
          <w:pPr>
            <w:pStyle w:val="TOC2"/>
            <w:tabs>
              <w:tab w:val="left" w:leader="underscore" w:pos="10044"/>
            </w:tabs>
          </w:pPr>
          <w:r>
            <w:rPr>
              <w:noProof/>
            </w:rPr>
            <mc:AlternateContent>
              <mc:Choice Requires="wps">
                <w:drawing>
                  <wp:anchor distT="0" distB="0" distL="114300" distR="114300" simplePos="0" relativeHeight="251705344" behindDoc="1" locked="0" layoutInCell="1" allowOverlap="1" wp14:anchorId="7F1732D2" wp14:editId="38059B39">
                    <wp:simplePos x="0" y="0"/>
                    <wp:positionH relativeFrom="page">
                      <wp:posOffset>6625590</wp:posOffset>
                    </wp:positionH>
                    <wp:positionV relativeFrom="paragraph">
                      <wp:posOffset>118745</wp:posOffset>
                    </wp:positionV>
                    <wp:extent cx="6350" cy="3175"/>
                    <wp:effectExtent l="0" t="0" r="0" b="0"/>
                    <wp:wrapNone/>
                    <wp:docPr id="93038190" name="docshape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83B5F" id="docshape31" o:spid="_x0000_s1026" style="position:absolute;margin-left:521.7pt;margin-top:9.35pt;width:.5pt;height:.2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" fillcolor="black" stroked="f">
                    <w10:wrap anchorx="page"/>
                  </v:rect>
                </w:pict>
              </mc:Fallback>
            </mc:AlternateContent>
          </w:r>
          <w:hyperlink w:anchor="_TOC_250044" w:history="1">
            <w:r>
              <w:rPr>
                <w:spacing w:val="-2"/>
              </w:rPr>
              <w:t>Confidentiality</w:t>
            </w:r>
            <w:r>
              <w:tab/>
            </w:r>
            <w:proofErr w:type="gramStart"/>
            <w:r>
              <w:rPr>
                <w:spacing w:val="-5"/>
              </w:rPr>
              <w:t>49</w:t>
            </w:r>
            <w:proofErr w:type="gramEnd"/>
          </w:hyperlink>
        </w:p>
        <w:p w14:paraId="0306DD92" w14:textId="77777777" w:rsidR="004313A2" w:rsidRDefault="004313A2" w:rsidP="004313A2">
          <w:pPr>
            <w:pStyle w:val="TOC2"/>
            <w:tabs>
              <w:tab w:val="left" w:leader="underscore" w:pos="10044"/>
            </w:tabs>
          </w:pPr>
          <w:r>
            <w:rPr>
              <w:noProof/>
            </w:rPr>
            <mc:AlternateContent>
              <mc:Choice Requires="wps">
                <w:drawing>
                  <wp:anchor distT="0" distB="0" distL="114300" distR="114300" simplePos="0" relativeHeight="251706368" behindDoc="1" locked="0" layoutInCell="1" allowOverlap="1" wp14:anchorId="4A20BA24" wp14:editId="6491C826">
                    <wp:simplePos x="0" y="0"/>
                    <wp:positionH relativeFrom="page">
                      <wp:posOffset>5200015</wp:posOffset>
                    </wp:positionH>
                    <wp:positionV relativeFrom="paragraph">
                      <wp:posOffset>118745</wp:posOffset>
                    </wp:positionV>
                    <wp:extent cx="19050" cy="3175"/>
                    <wp:effectExtent l="0" t="0" r="0" b="0"/>
                    <wp:wrapNone/>
                    <wp:docPr id="214636617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9DA9E" id="docshape32" o:spid="_x0000_s1026" style="position:absolute;margin-left:409.45pt;margin-top:9.35pt;width:1.5pt;height:.2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" fillcolor="black" stroked="f">
                    <w10:wrap anchorx="page"/>
                  </v:rect>
                </w:pict>
              </mc:Fallback>
            </mc:AlternateContent>
          </w:r>
          <w:r>
            <w:t>Health</w:t>
          </w:r>
          <w:r>
            <w:rPr>
              <w:spacing w:val="-8"/>
            </w:rPr>
            <w:t xml:space="preserve"> </w:t>
          </w:r>
          <w:r>
            <w:t>Insurance</w:t>
          </w:r>
          <w:r>
            <w:rPr>
              <w:spacing w:val="-6"/>
            </w:rPr>
            <w:t xml:space="preserve"> </w:t>
          </w:r>
          <w:r>
            <w:t>Portability</w:t>
          </w:r>
          <w:r>
            <w:rPr>
              <w:spacing w:val="-9"/>
            </w:rPr>
            <w:t xml:space="preserve"> </w:t>
          </w:r>
          <w:r>
            <w:t>and</w:t>
          </w:r>
          <w:r>
            <w:rPr>
              <w:spacing w:val="-8"/>
            </w:rPr>
            <w:t xml:space="preserve"> </w:t>
          </w:r>
          <w:r>
            <w:t>Accountability</w:t>
          </w:r>
          <w:r>
            <w:rPr>
              <w:spacing w:val="-8"/>
            </w:rPr>
            <w:t xml:space="preserve"> </w:t>
          </w:r>
          <w:r>
            <w:t>ACT</w:t>
          </w:r>
          <w:r>
            <w:rPr>
              <w:spacing w:val="-5"/>
            </w:rPr>
            <w:t xml:space="preserve"> </w:t>
          </w:r>
          <w:r>
            <w:t>(HIPPA)</w:t>
          </w:r>
          <w:r>
            <w:rPr>
              <w:spacing w:val="-5"/>
            </w:rPr>
            <w:t xml:space="preserve"> </w:t>
          </w:r>
          <w:r>
            <w:t>Compliance</w:t>
          </w:r>
          <w:r>
            <w:rPr>
              <w:spacing w:val="-7"/>
            </w:rPr>
            <w:t xml:space="preserve"> </w:t>
          </w:r>
          <w:r>
            <w:rPr>
              <w:spacing w:val="-4"/>
            </w:rPr>
            <w:t>Tips</w:t>
          </w:r>
          <w:r>
            <w:tab/>
          </w:r>
          <w:r>
            <w:rPr>
              <w:spacing w:val="-5"/>
            </w:rPr>
            <w:t>50</w:t>
          </w:r>
        </w:p>
        <w:p w14:paraId="396EE9F4" w14:textId="77777777" w:rsidR="004313A2" w:rsidRDefault="004313A2" w:rsidP="004313A2">
          <w:pPr>
            <w:pStyle w:val="TOC2"/>
            <w:tabs>
              <w:tab w:val="left" w:leader="underscore" w:pos="10044"/>
            </w:tabs>
          </w:pPr>
          <w:r>
            <w:t>Use</w:t>
          </w:r>
          <w:r>
            <w:rPr>
              <w:spacing w:val="-2"/>
            </w:rPr>
            <w:t xml:space="preserve"> </w:t>
          </w:r>
          <w:r>
            <w:t>of</w:t>
          </w:r>
          <w:r>
            <w:rPr>
              <w:spacing w:val="-2"/>
            </w:rPr>
            <w:t xml:space="preserve"> </w:t>
          </w:r>
          <w:r>
            <w:t>Client</w:t>
          </w:r>
          <w:r>
            <w:rPr>
              <w:spacing w:val="-1"/>
            </w:rPr>
            <w:t xml:space="preserve"> </w:t>
          </w:r>
          <w:r>
            <w:t xml:space="preserve">on Research </w:t>
          </w:r>
          <w:r>
            <w:rPr>
              <w:spacing w:val="-2"/>
            </w:rPr>
            <w:t>Projects</w:t>
          </w:r>
          <w:r>
            <w:tab/>
          </w:r>
          <w:r>
            <w:rPr>
              <w:spacing w:val="-7"/>
            </w:rPr>
            <w:t>51</w:t>
          </w:r>
        </w:p>
        <w:p w14:paraId="6F120D28" w14:textId="77777777" w:rsidR="004313A2" w:rsidRDefault="004313A2" w:rsidP="004313A2">
          <w:pPr>
            <w:pStyle w:val="TOC2"/>
            <w:tabs>
              <w:tab w:val="left" w:leader="underscore" w:pos="10044"/>
            </w:tabs>
          </w:pPr>
          <w:r>
            <w:t>Infection</w:t>
          </w:r>
          <w:r>
            <w:rPr>
              <w:spacing w:val="-11"/>
            </w:rPr>
            <w:t xml:space="preserve"> </w:t>
          </w:r>
          <w:r>
            <w:t>Control</w:t>
          </w:r>
          <w:r>
            <w:rPr>
              <w:spacing w:val="-11"/>
            </w:rPr>
            <w:t xml:space="preserve"> </w:t>
          </w:r>
          <w:r>
            <w:rPr>
              <w:spacing w:val="-2"/>
            </w:rPr>
            <w:t>Procedures</w:t>
          </w:r>
          <w:r>
            <w:tab/>
          </w:r>
          <w:r>
            <w:rPr>
              <w:spacing w:val="-5"/>
            </w:rPr>
            <w:t>52</w:t>
          </w:r>
        </w:p>
        <w:p w14:paraId="228FAE5F" w14:textId="77777777" w:rsidR="004313A2" w:rsidRDefault="004313A2" w:rsidP="004313A2">
          <w:pPr>
            <w:pStyle w:val="TOC4"/>
            <w:tabs>
              <w:tab w:val="left" w:leader="underscore" w:pos="10044"/>
            </w:tabs>
          </w:pPr>
          <w:r>
            <w:t>Basic</w:t>
          </w:r>
          <w:r>
            <w:rPr>
              <w:spacing w:val="3"/>
            </w:rPr>
            <w:t xml:space="preserve"> </w:t>
          </w:r>
          <w:r>
            <w:rPr>
              <w:spacing w:val="-2"/>
            </w:rPr>
            <w:t>Principles</w:t>
          </w:r>
          <w:r>
            <w:tab/>
          </w:r>
          <w:r>
            <w:rPr>
              <w:spacing w:val="-5"/>
            </w:rPr>
            <w:t>52</w:t>
          </w:r>
        </w:p>
        <w:p w14:paraId="7D212948" w14:textId="77777777" w:rsidR="004313A2" w:rsidRDefault="004313A2" w:rsidP="004313A2">
          <w:pPr>
            <w:pStyle w:val="TOC4"/>
            <w:tabs>
              <w:tab w:val="left" w:leader="underscore" w:pos="10044"/>
            </w:tabs>
          </w:pPr>
          <w:r>
            <w:rPr>
              <w:noProof/>
            </w:rPr>
            <mc:AlternateContent>
              <mc:Choice Requires="wps">
                <w:drawing>
                  <wp:anchor distT="0" distB="0" distL="114300" distR="114300" simplePos="0" relativeHeight="251707392" behindDoc="1" locked="0" layoutInCell="1" allowOverlap="1" wp14:anchorId="47B8482D" wp14:editId="03B5AF2F">
                    <wp:simplePos x="0" y="0"/>
                    <wp:positionH relativeFrom="page">
                      <wp:posOffset>6622415</wp:posOffset>
                    </wp:positionH>
                    <wp:positionV relativeFrom="paragraph">
                      <wp:posOffset>118745</wp:posOffset>
                    </wp:positionV>
                    <wp:extent cx="9525" cy="3175"/>
                    <wp:effectExtent l="0" t="0" r="0" b="0"/>
                    <wp:wrapNone/>
                    <wp:docPr id="1772851288"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DF043" id="docshape33" o:spid="_x0000_s1026" style="position:absolute;margin-left:521.45pt;margin-top:9.35pt;width:.75pt;height:.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" fillcolor="black" stroked="f">
                    <w10:wrap anchorx="page"/>
                  </v:rect>
                </w:pict>
              </mc:Fallback>
            </mc:AlternateContent>
          </w:r>
          <w:r>
            <w:t>Environmental</w:t>
          </w:r>
          <w:r>
            <w:rPr>
              <w:spacing w:val="-5"/>
            </w:rPr>
            <w:t xml:space="preserve"> </w:t>
          </w:r>
          <w:r>
            <w:t>Infection</w:t>
          </w:r>
          <w:r>
            <w:rPr>
              <w:spacing w:val="-1"/>
            </w:rPr>
            <w:t xml:space="preserve"> </w:t>
          </w:r>
          <w:r>
            <w:t>Control</w:t>
          </w:r>
          <w:r>
            <w:rPr>
              <w:spacing w:val="-3"/>
            </w:rPr>
            <w:t xml:space="preserve"> </w:t>
          </w:r>
          <w:r>
            <w:t>&amp;</w:t>
          </w:r>
          <w:r>
            <w:rPr>
              <w:spacing w:val="-2"/>
            </w:rPr>
            <w:t xml:space="preserve"> </w:t>
          </w:r>
          <w:r>
            <w:t>Basic</w:t>
          </w:r>
          <w:r>
            <w:rPr>
              <w:spacing w:val="-2"/>
            </w:rPr>
            <w:t xml:space="preserve"> </w:t>
          </w:r>
          <w:r>
            <w:t>Housekeeping</w:t>
          </w:r>
          <w:r>
            <w:rPr>
              <w:spacing w:val="-1"/>
            </w:rPr>
            <w:t xml:space="preserve"> </w:t>
          </w:r>
          <w:r>
            <w:rPr>
              <w:spacing w:val="-2"/>
            </w:rPr>
            <w:t>Practices</w:t>
          </w:r>
          <w:r>
            <w:tab/>
          </w:r>
          <w:r>
            <w:rPr>
              <w:spacing w:val="-5"/>
            </w:rPr>
            <w:t>52</w:t>
          </w:r>
        </w:p>
        <w:p w14:paraId="7C39A6E3" w14:textId="77777777" w:rsidR="004313A2" w:rsidRDefault="004313A2" w:rsidP="004313A2">
          <w:pPr>
            <w:pStyle w:val="TOC6"/>
            <w:tabs>
              <w:tab w:val="left" w:leader="underscore" w:pos="10044"/>
            </w:tabs>
          </w:pPr>
          <w:r>
            <w:rPr>
              <w:noProof/>
            </w:rPr>
            <mc:AlternateContent>
              <mc:Choice Requires="wps">
                <w:drawing>
                  <wp:anchor distT="0" distB="0" distL="114300" distR="114300" simplePos="0" relativeHeight="251708416" behindDoc="1" locked="0" layoutInCell="1" allowOverlap="1" wp14:anchorId="6C0E4077" wp14:editId="79CBFD61">
                    <wp:simplePos x="0" y="0"/>
                    <wp:positionH relativeFrom="page">
                      <wp:posOffset>2598420</wp:posOffset>
                    </wp:positionH>
                    <wp:positionV relativeFrom="paragraph">
                      <wp:posOffset>118745</wp:posOffset>
                    </wp:positionV>
                    <wp:extent cx="19050" cy="3175"/>
                    <wp:effectExtent l="0" t="0" r="0" b="0"/>
                    <wp:wrapNone/>
                    <wp:docPr id="651221960"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9F02D" id="docshape34" o:spid="_x0000_s1026" style="position:absolute;margin-left:204.6pt;margin-top:9.35pt;width:1.5pt;height:.2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" fillcolor="black" stroked="f">
                    <w10:wrap anchorx="page"/>
                  </v:rect>
                </w:pict>
              </mc:Fallback>
            </mc:AlternateContent>
          </w:r>
          <w:r>
            <w:t>Surface</w:t>
          </w:r>
          <w:r>
            <w:rPr>
              <w:spacing w:val="-10"/>
            </w:rPr>
            <w:t xml:space="preserve"> </w:t>
          </w:r>
          <w:r>
            <w:rPr>
              <w:spacing w:val="-2"/>
            </w:rPr>
            <w:t>Disinfection</w:t>
          </w:r>
          <w:r>
            <w:tab/>
          </w:r>
          <w:r>
            <w:rPr>
              <w:spacing w:val="-5"/>
            </w:rPr>
            <w:t>52</w:t>
          </w:r>
        </w:p>
        <w:p w14:paraId="4AC45CDB" w14:textId="77777777" w:rsidR="004313A2" w:rsidRDefault="00000000" w:rsidP="004313A2">
          <w:pPr>
            <w:pStyle w:val="TOC6"/>
            <w:tabs>
              <w:tab w:val="left" w:leader="underscore" w:pos="10044"/>
            </w:tabs>
          </w:pPr>
          <w:hyperlink w:anchor="_TOC_250043" w:history="1">
            <w:r w:rsidR="004313A2">
              <w:t>Handling</w:t>
            </w:r>
            <w:r w:rsidR="004313A2">
              <w:rPr>
                <w:spacing w:val="-5"/>
              </w:rPr>
              <w:t xml:space="preserve"> </w:t>
            </w:r>
            <w:r w:rsidR="004313A2">
              <w:t>ITE/CIC</w:t>
            </w:r>
            <w:r w:rsidR="004313A2">
              <w:rPr>
                <w:spacing w:val="-4"/>
              </w:rPr>
              <w:t xml:space="preserve"> </w:t>
            </w:r>
            <w:r w:rsidR="004313A2">
              <w:t>Instruments</w:t>
            </w:r>
            <w:r w:rsidR="004313A2">
              <w:rPr>
                <w:spacing w:val="-3"/>
              </w:rPr>
              <w:t xml:space="preserve"> </w:t>
            </w:r>
            <w:r w:rsidR="004313A2">
              <w:t>and</w:t>
            </w:r>
            <w:r w:rsidR="004313A2">
              <w:rPr>
                <w:spacing w:val="-5"/>
              </w:rPr>
              <w:t xml:space="preserve"> </w:t>
            </w:r>
            <w:r w:rsidR="004313A2">
              <w:rPr>
                <w:spacing w:val="-2"/>
              </w:rPr>
              <w:t>Earmolds</w:t>
            </w:r>
            <w:r w:rsidR="004313A2">
              <w:tab/>
            </w:r>
            <w:r w:rsidR="004313A2">
              <w:rPr>
                <w:spacing w:val="-5"/>
              </w:rPr>
              <w:t>53</w:t>
            </w:r>
          </w:hyperlink>
        </w:p>
        <w:p w14:paraId="6A2B2A47" w14:textId="77777777" w:rsidR="004313A2" w:rsidRDefault="00000000" w:rsidP="004313A2">
          <w:pPr>
            <w:pStyle w:val="TOC6"/>
            <w:tabs>
              <w:tab w:val="left" w:leader="underscore" w:pos="10044"/>
            </w:tabs>
          </w:pPr>
          <w:hyperlink w:anchor="_TOC_250042" w:history="1">
            <w:r w:rsidR="004313A2">
              <w:t>Waiting</w:t>
            </w:r>
            <w:r w:rsidR="004313A2">
              <w:rPr>
                <w:spacing w:val="-1"/>
              </w:rPr>
              <w:t xml:space="preserve"> </w:t>
            </w:r>
            <w:r w:rsidR="004313A2">
              <w:t>Room</w:t>
            </w:r>
            <w:r w:rsidR="004313A2">
              <w:rPr>
                <w:spacing w:val="-1"/>
              </w:rPr>
              <w:t xml:space="preserve"> </w:t>
            </w:r>
            <w:r w:rsidR="004313A2">
              <w:t>or</w:t>
            </w:r>
            <w:r w:rsidR="004313A2">
              <w:rPr>
                <w:spacing w:val="-3"/>
              </w:rPr>
              <w:t xml:space="preserve"> </w:t>
            </w:r>
            <w:r w:rsidR="004313A2">
              <w:t>Motivational</w:t>
            </w:r>
            <w:r w:rsidR="004313A2">
              <w:rPr>
                <w:spacing w:val="-1"/>
              </w:rPr>
              <w:t xml:space="preserve"> </w:t>
            </w:r>
            <w:r w:rsidR="004313A2">
              <w:rPr>
                <w:spacing w:val="-4"/>
              </w:rPr>
              <w:t>Toys</w:t>
            </w:r>
            <w:r w:rsidR="004313A2">
              <w:tab/>
            </w:r>
            <w:r w:rsidR="004313A2">
              <w:rPr>
                <w:spacing w:val="-5"/>
              </w:rPr>
              <w:t>53</w:t>
            </w:r>
          </w:hyperlink>
        </w:p>
        <w:p w14:paraId="1501D524" w14:textId="77777777" w:rsidR="004313A2" w:rsidRDefault="00000000" w:rsidP="004313A2">
          <w:pPr>
            <w:pStyle w:val="TOC6"/>
            <w:tabs>
              <w:tab w:val="left" w:leader="underscore" w:pos="10044"/>
            </w:tabs>
            <w:spacing w:before="1"/>
          </w:pPr>
          <w:hyperlink w:anchor="_TOC_250041" w:history="1">
            <w:r w:rsidR="004313A2">
              <w:rPr>
                <w:spacing w:val="-2"/>
              </w:rPr>
              <w:t>Sterilization</w:t>
            </w:r>
            <w:r w:rsidR="004313A2">
              <w:tab/>
            </w:r>
            <w:proofErr w:type="gramStart"/>
            <w:r w:rsidR="004313A2">
              <w:rPr>
                <w:spacing w:val="-5"/>
              </w:rPr>
              <w:t>53</w:t>
            </w:r>
            <w:proofErr w:type="gramEnd"/>
          </w:hyperlink>
        </w:p>
        <w:p w14:paraId="025A7669" w14:textId="77777777" w:rsidR="004313A2" w:rsidRDefault="00000000" w:rsidP="004313A2">
          <w:pPr>
            <w:pStyle w:val="TOC4"/>
            <w:tabs>
              <w:tab w:val="left" w:leader="underscore" w:pos="10044"/>
            </w:tabs>
          </w:pPr>
          <w:hyperlink w:anchor="_TOC_250040" w:history="1">
            <w:r w:rsidR="004313A2">
              <w:t>Controlling</w:t>
            </w:r>
            <w:r w:rsidR="004313A2">
              <w:rPr>
                <w:spacing w:val="-4"/>
              </w:rPr>
              <w:t xml:space="preserve"> </w:t>
            </w:r>
            <w:r w:rsidR="004313A2">
              <w:t>the</w:t>
            </w:r>
            <w:r w:rsidR="004313A2">
              <w:rPr>
                <w:spacing w:val="-3"/>
              </w:rPr>
              <w:t xml:space="preserve"> </w:t>
            </w:r>
            <w:r w:rsidR="004313A2">
              <w:t>Human</w:t>
            </w:r>
            <w:r w:rsidR="004313A2">
              <w:rPr>
                <w:spacing w:val="-3"/>
              </w:rPr>
              <w:t xml:space="preserve"> </w:t>
            </w:r>
            <w:r w:rsidR="004313A2">
              <w:t>Source</w:t>
            </w:r>
            <w:r w:rsidR="004313A2">
              <w:rPr>
                <w:spacing w:val="-3"/>
              </w:rPr>
              <w:t xml:space="preserve"> </w:t>
            </w:r>
            <w:r w:rsidR="004313A2">
              <w:t>of</w:t>
            </w:r>
            <w:r w:rsidR="004313A2">
              <w:rPr>
                <w:spacing w:val="-6"/>
              </w:rPr>
              <w:t xml:space="preserve"> </w:t>
            </w:r>
            <w:r w:rsidR="004313A2">
              <w:rPr>
                <w:spacing w:val="-2"/>
              </w:rPr>
              <w:t>Infection</w:t>
            </w:r>
            <w:r w:rsidR="004313A2">
              <w:tab/>
            </w:r>
            <w:r w:rsidR="004313A2">
              <w:rPr>
                <w:spacing w:val="-5"/>
              </w:rPr>
              <w:t>54</w:t>
            </w:r>
          </w:hyperlink>
        </w:p>
        <w:p w14:paraId="637D53B0" w14:textId="77777777" w:rsidR="004313A2" w:rsidRDefault="00000000" w:rsidP="004313A2">
          <w:pPr>
            <w:pStyle w:val="TOC6"/>
            <w:tabs>
              <w:tab w:val="left" w:leader="underscore" w:pos="10044"/>
            </w:tabs>
          </w:pPr>
          <w:hyperlink w:anchor="_TOC_250039" w:history="1">
            <w:r w:rsidR="004313A2">
              <w:t>Hand</w:t>
            </w:r>
            <w:r w:rsidR="004313A2">
              <w:rPr>
                <w:spacing w:val="-1"/>
              </w:rPr>
              <w:t xml:space="preserve"> </w:t>
            </w:r>
            <w:r w:rsidR="004313A2">
              <w:rPr>
                <w:spacing w:val="-2"/>
              </w:rPr>
              <w:t>Washing</w:t>
            </w:r>
            <w:r w:rsidR="004313A2">
              <w:tab/>
            </w:r>
            <w:r w:rsidR="004313A2">
              <w:rPr>
                <w:spacing w:val="-5"/>
              </w:rPr>
              <w:t>54</w:t>
            </w:r>
          </w:hyperlink>
        </w:p>
        <w:p w14:paraId="5A0073F6" w14:textId="77777777" w:rsidR="004313A2" w:rsidRDefault="00000000" w:rsidP="004313A2">
          <w:pPr>
            <w:pStyle w:val="TOC6"/>
            <w:tabs>
              <w:tab w:val="left" w:leader="underscore" w:pos="10044"/>
            </w:tabs>
          </w:pPr>
          <w:hyperlink w:anchor="_TOC_250038" w:history="1">
            <w:r w:rsidR="004313A2">
              <w:rPr>
                <w:spacing w:val="-2"/>
              </w:rPr>
              <w:t>Gloves</w:t>
            </w:r>
            <w:r w:rsidR="004313A2">
              <w:tab/>
            </w:r>
            <w:proofErr w:type="gramStart"/>
            <w:r w:rsidR="004313A2">
              <w:rPr>
                <w:spacing w:val="-5"/>
              </w:rPr>
              <w:t>55</w:t>
            </w:r>
            <w:proofErr w:type="gramEnd"/>
          </w:hyperlink>
        </w:p>
        <w:p w14:paraId="5E6D79DC" w14:textId="77777777" w:rsidR="004313A2" w:rsidRDefault="004313A2" w:rsidP="004313A2">
          <w:pPr>
            <w:pStyle w:val="TOC2"/>
            <w:tabs>
              <w:tab w:val="left" w:leader="underscore" w:pos="10044"/>
            </w:tabs>
          </w:pPr>
          <w:r>
            <w:rPr>
              <w:noProof/>
            </w:rPr>
            <mc:AlternateContent>
              <mc:Choice Requires="wps">
                <w:drawing>
                  <wp:anchor distT="0" distB="0" distL="114300" distR="114300" simplePos="0" relativeHeight="251709440" behindDoc="1" locked="0" layoutInCell="1" allowOverlap="1" wp14:anchorId="21C45EA9" wp14:editId="05704CF2">
                    <wp:simplePos x="0" y="0"/>
                    <wp:positionH relativeFrom="page">
                      <wp:posOffset>3325495</wp:posOffset>
                    </wp:positionH>
                    <wp:positionV relativeFrom="paragraph">
                      <wp:posOffset>118745</wp:posOffset>
                    </wp:positionV>
                    <wp:extent cx="19050" cy="3175"/>
                    <wp:effectExtent l="0" t="0" r="0" b="0"/>
                    <wp:wrapNone/>
                    <wp:docPr id="321525804"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81F1A5" id="docshape36" o:spid="_x0000_s1026" style="position:absolute;margin-left:261.85pt;margin-top:9.35pt;width:1.5pt;height:.2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" fillcolor="black" stroked="f">
                    <w10:wrap anchorx="page"/>
                  </v:rect>
                </w:pict>
              </mc:Fallback>
            </mc:AlternateContent>
          </w:r>
          <w:hyperlink w:anchor="_TOC_250036" w:history="1">
            <w:r>
              <w:t>Client</w:t>
            </w:r>
            <w:r>
              <w:rPr>
                <w:spacing w:val="-3"/>
              </w:rPr>
              <w:t xml:space="preserve"> </w:t>
            </w:r>
            <w:r>
              <w:t>Accident/Illness</w:t>
            </w:r>
            <w:r>
              <w:rPr>
                <w:spacing w:val="-4"/>
              </w:rPr>
              <w:t xml:space="preserve"> </w:t>
            </w:r>
            <w:r>
              <w:t>Response</w:t>
            </w:r>
            <w:r>
              <w:rPr>
                <w:spacing w:val="-1"/>
              </w:rPr>
              <w:t xml:space="preserve"> </w:t>
            </w:r>
            <w:r>
              <w:rPr>
                <w:spacing w:val="-2"/>
              </w:rPr>
              <w:t>Procedure</w:t>
            </w:r>
            <w:r>
              <w:tab/>
            </w:r>
            <w:r>
              <w:rPr>
                <w:spacing w:val="-5"/>
              </w:rPr>
              <w:t>56</w:t>
            </w:r>
          </w:hyperlink>
        </w:p>
        <w:p w14:paraId="28E8D06E" w14:textId="77777777" w:rsidR="004313A2" w:rsidRDefault="004313A2" w:rsidP="004313A2">
          <w:pPr>
            <w:pStyle w:val="TOC2"/>
            <w:tabs>
              <w:tab w:val="left" w:leader="underscore" w:pos="10044"/>
            </w:tabs>
          </w:pPr>
          <w:r>
            <w:rPr>
              <w:noProof/>
            </w:rPr>
            <mc:AlternateContent>
              <mc:Choice Requires="wps">
                <w:drawing>
                  <wp:anchor distT="0" distB="0" distL="114300" distR="114300" simplePos="0" relativeHeight="251710464" behindDoc="1" locked="0" layoutInCell="1" allowOverlap="1" wp14:anchorId="40448155" wp14:editId="1F22742B">
                    <wp:simplePos x="0" y="0"/>
                    <wp:positionH relativeFrom="page">
                      <wp:posOffset>6628765</wp:posOffset>
                    </wp:positionH>
                    <wp:positionV relativeFrom="paragraph">
                      <wp:posOffset>118745</wp:posOffset>
                    </wp:positionV>
                    <wp:extent cx="3175" cy="3175"/>
                    <wp:effectExtent l="0" t="0" r="0" b="0"/>
                    <wp:wrapNone/>
                    <wp:docPr id="435770632"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59AA46" id="docshape37" o:spid="_x0000_s1026" style="position:absolute;margin-left:521.95pt;margin-top:9.35pt;width:.25pt;height:.2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" fillcolor="black" stroked="f">
                    <w10:wrap anchorx="page"/>
                  </v:rect>
                </w:pict>
              </mc:Fallback>
            </mc:AlternateContent>
          </w:r>
          <w:hyperlink w:anchor="_TOC_250035" w:history="1">
            <w:r>
              <w:t>Injury</w:t>
            </w:r>
            <w:r>
              <w:rPr>
                <w:spacing w:val="-6"/>
              </w:rPr>
              <w:t xml:space="preserve"> </w:t>
            </w:r>
            <w:r>
              <w:t>and</w:t>
            </w:r>
            <w:r>
              <w:rPr>
                <w:spacing w:val="-5"/>
              </w:rPr>
              <w:t xml:space="preserve"> </w:t>
            </w:r>
            <w:r>
              <w:t>Illness</w:t>
            </w:r>
            <w:r>
              <w:rPr>
                <w:spacing w:val="-3"/>
              </w:rPr>
              <w:t xml:space="preserve"> </w:t>
            </w:r>
            <w:r>
              <w:t>Incident</w:t>
            </w:r>
            <w:r>
              <w:rPr>
                <w:spacing w:val="-5"/>
              </w:rPr>
              <w:t xml:space="preserve"> </w:t>
            </w:r>
            <w:r>
              <w:rPr>
                <w:spacing w:val="-2"/>
              </w:rPr>
              <w:t>Reporting</w:t>
            </w:r>
            <w:r>
              <w:tab/>
            </w:r>
            <w:r>
              <w:rPr>
                <w:spacing w:val="-5"/>
              </w:rPr>
              <w:t>57</w:t>
            </w:r>
          </w:hyperlink>
        </w:p>
        <w:p w14:paraId="0690C7D5" w14:textId="77777777" w:rsidR="004313A2" w:rsidRDefault="004313A2" w:rsidP="004313A2">
          <w:pPr>
            <w:pStyle w:val="TOC2"/>
            <w:tabs>
              <w:tab w:val="left" w:leader="underscore" w:pos="10044"/>
            </w:tabs>
          </w:pPr>
          <w:r>
            <w:rPr>
              <w:noProof/>
            </w:rPr>
            <mc:AlternateContent>
              <mc:Choice Requires="wps">
                <w:drawing>
                  <wp:anchor distT="0" distB="0" distL="114300" distR="114300" simplePos="0" relativeHeight="251711488" behindDoc="1" locked="0" layoutInCell="1" allowOverlap="1" wp14:anchorId="07CF6ABE" wp14:editId="3B3EBBB0">
                    <wp:simplePos x="0" y="0"/>
                    <wp:positionH relativeFrom="page">
                      <wp:posOffset>3157220</wp:posOffset>
                    </wp:positionH>
                    <wp:positionV relativeFrom="paragraph">
                      <wp:posOffset>118745</wp:posOffset>
                    </wp:positionV>
                    <wp:extent cx="19050" cy="3175"/>
                    <wp:effectExtent l="0" t="0" r="0" b="0"/>
                    <wp:wrapNone/>
                    <wp:docPr id="95341971"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13D2A0" id="docshape38" o:spid="_x0000_s1026" style="position:absolute;margin-left:248.6pt;margin-top:9.35pt;width:1.5pt;height:.2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" fillcolor="black" stroked="f">
                    <w10:wrap anchorx="page"/>
                  </v:rect>
                </w:pict>
              </mc:Fallback>
            </mc:AlternateContent>
          </w:r>
          <w:r>
            <w:rPr>
              <w:noProof/>
            </w:rPr>
            <mc:AlternateContent>
              <mc:Choice Requires="wps">
                <w:drawing>
                  <wp:anchor distT="0" distB="0" distL="114300" distR="114300" simplePos="0" relativeHeight="251712512" behindDoc="1" locked="0" layoutInCell="1" allowOverlap="1" wp14:anchorId="70B31F68" wp14:editId="22C8DC22">
                    <wp:simplePos x="0" y="0"/>
                    <wp:positionH relativeFrom="page">
                      <wp:posOffset>6625590</wp:posOffset>
                    </wp:positionH>
                    <wp:positionV relativeFrom="paragraph">
                      <wp:posOffset>118745</wp:posOffset>
                    </wp:positionV>
                    <wp:extent cx="6350" cy="3175"/>
                    <wp:effectExtent l="0" t="0" r="0" b="0"/>
                    <wp:wrapNone/>
                    <wp:docPr id="1166979325"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EE61F" id="docshape39" o:spid="_x0000_s1026" style="position:absolute;margin-left:521.7pt;margin-top:9.35pt;width:.5pt;height:.25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" fillcolor="black" stroked="f">
                    <w10:wrap anchorx="page"/>
                  </v:rect>
                </w:pict>
              </mc:Fallback>
            </mc:AlternateContent>
          </w:r>
          <w:hyperlink w:anchor="_TOC_250034" w:history="1">
            <w:r>
              <w:t>BGSU</w:t>
            </w:r>
            <w:r>
              <w:rPr>
                <w:spacing w:val="-4"/>
              </w:rPr>
              <w:t xml:space="preserve"> </w:t>
            </w:r>
            <w:r>
              <w:t>Emergency</w:t>
            </w:r>
            <w:r>
              <w:rPr>
                <w:spacing w:val="-4"/>
              </w:rPr>
              <w:t xml:space="preserve"> </w:t>
            </w:r>
            <w:r>
              <w:t>Response</w:t>
            </w:r>
            <w:r>
              <w:rPr>
                <w:spacing w:val="-3"/>
              </w:rPr>
              <w:t xml:space="preserve"> </w:t>
            </w:r>
            <w:r>
              <w:rPr>
                <w:spacing w:val="-2"/>
              </w:rPr>
              <w:t>Procedures</w:t>
            </w:r>
            <w:r>
              <w:tab/>
            </w:r>
            <w:r>
              <w:rPr>
                <w:spacing w:val="-5"/>
              </w:rPr>
              <w:t>58</w:t>
            </w:r>
          </w:hyperlink>
        </w:p>
        <w:p w14:paraId="7B4EEEDF" w14:textId="77777777" w:rsidR="004313A2" w:rsidRDefault="004313A2" w:rsidP="004313A2">
          <w:pPr>
            <w:pStyle w:val="TOC1"/>
            <w:tabs>
              <w:tab w:val="right" w:leader="underscore" w:pos="10244"/>
            </w:tabs>
            <w:rPr>
              <w:b w:val="0"/>
            </w:rPr>
          </w:pPr>
          <w:r>
            <w:rPr>
              <w:noProof/>
            </w:rPr>
            <mc:AlternateContent>
              <mc:Choice Requires="wps">
                <w:drawing>
                  <wp:anchor distT="0" distB="0" distL="114300" distR="114300" simplePos="0" relativeHeight="251713536" behindDoc="1" locked="0" layoutInCell="1" allowOverlap="1" wp14:anchorId="0EB1C7DE" wp14:editId="554D3603">
                    <wp:simplePos x="0" y="0"/>
                    <wp:positionH relativeFrom="page">
                      <wp:posOffset>2658745</wp:posOffset>
                    </wp:positionH>
                    <wp:positionV relativeFrom="paragraph">
                      <wp:posOffset>264795</wp:posOffset>
                    </wp:positionV>
                    <wp:extent cx="19050" cy="3175"/>
                    <wp:effectExtent l="0" t="0" r="0" b="0"/>
                    <wp:wrapNone/>
                    <wp:docPr id="647930449"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1F19C" id="docshape40" o:spid="_x0000_s1026" style="position:absolute;margin-left:209.35pt;margin-top:20.85pt;width:1.5pt;height:.2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" fillcolor="black" stroked="f">
                    <w10:wrap anchorx="page"/>
                  </v:rect>
                </w:pict>
              </mc:Fallback>
            </mc:AlternateContent>
          </w:r>
          <w:r>
            <w:rPr>
              <w:noProof/>
            </w:rPr>
            <mc:AlternateContent>
              <mc:Choice Requires="wps">
                <w:drawing>
                  <wp:anchor distT="0" distB="0" distL="114300" distR="114300" simplePos="0" relativeHeight="251714560" behindDoc="1" locked="0" layoutInCell="1" allowOverlap="1" wp14:anchorId="0E1DEAEF" wp14:editId="2CCA7E22">
                    <wp:simplePos x="0" y="0"/>
                    <wp:positionH relativeFrom="page">
                      <wp:posOffset>6622415</wp:posOffset>
                    </wp:positionH>
                    <wp:positionV relativeFrom="paragraph">
                      <wp:posOffset>264795</wp:posOffset>
                    </wp:positionV>
                    <wp:extent cx="9525" cy="3175"/>
                    <wp:effectExtent l="0" t="0" r="0" b="0"/>
                    <wp:wrapNone/>
                    <wp:docPr id="553278713"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C621A" id="docshape41" o:spid="_x0000_s1026" style="position:absolute;margin-left:521.45pt;margin-top:20.85pt;width:.75pt;height:.2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" fillcolor="black" stroked="f">
                    <w10:wrap anchorx="page"/>
                  </v:rect>
                </w:pict>
              </mc:Fallback>
            </mc:AlternateContent>
          </w:r>
          <w:hyperlink w:anchor="_TOC_250033" w:history="1">
            <w:r>
              <w:t>BGSU</w:t>
            </w:r>
            <w:r>
              <w:rPr>
                <w:spacing w:val="-6"/>
              </w:rPr>
              <w:t xml:space="preserve"> </w:t>
            </w:r>
            <w:r>
              <w:t>CLINIC</w:t>
            </w:r>
            <w:r>
              <w:rPr>
                <w:spacing w:val="-5"/>
              </w:rPr>
              <w:t xml:space="preserve"> </w:t>
            </w:r>
            <w:r>
              <w:rPr>
                <w:spacing w:val="-2"/>
              </w:rPr>
              <w:t>APPENDICES</w:t>
            </w:r>
            <w:r>
              <w:tab/>
            </w:r>
            <w:r>
              <w:rPr>
                <w:b w:val="0"/>
                <w:spacing w:val="-5"/>
              </w:rPr>
              <w:t>6</w:t>
            </w:r>
          </w:hyperlink>
          <w:proofErr w:type="gramStart"/>
          <w:r>
            <w:rPr>
              <w:b w:val="0"/>
              <w:spacing w:val="-5"/>
            </w:rPr>
            <w:t>0</w:t>
          </w:r>
          <w:proofErr w:type="gramEnd"/>
        </w:p>
        <w:p w14:paraId="1E2EDF91" w14:textId="77777777" w:rsidR="004313A2" w:rsidRDefault="004313A2" w:rsidP="004313A2">
          <w:pPr>
            <w:pStyle w:val="TOC2"/>
            <w:tabs>
              <w:tab w:val="right" w:leader="underscore" w:pos="10244"/>
            </w:tabs>
            <w:spacing w:before="231"/>
          </w:pPr>
          <w:r>
            <w:rPr>
              <w:noProof/>
            </w:rPr>
            <mc:AlternateContent>
              <mc:Choice Requires="wps">
                <w:drawing>
                  <wp:anchor distT="0" distB="0" distL="114300" distR="114300" simplePos="0" relativeHeight="251715584" behindDoc="1" locked="0" layoutInCell="1" allowOverlap="1" wp14:anchorId="6F55B7BD" wp14:editId="4676C240">
                    <wp:simplePos x="0" y="0"/>
                    <wp:positionH relativeFrom="page">
                      <wp:posOffset>2144395</wp:posOffset>
                    </wp:positionH>
                    <wp:positionV relativeFrom="paragraph">
                      <wp:posOffset>265430</wp:posOffset>
                    </wp:positionV>
                    <wp:extent cx="19050" cy="3175"/>
                    <wp:effectExtent l="0" t="0" r="0" b="0"/>
                    <wp:wrapNone/>
                    <wp:docPr id="1428188899" name="docshape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3E8F8" id="docshape42" o:spid="_x0000_s1026" style="position:absolute;margin-left:168.85pt;margin-top:20.9pt;width:1.5pt;height:.2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" fillcolor="black" stroked="f">
                    <w10:wrap anchorx="page"/>
                  </v:rect>
                </w:pict>
              </mc:Fallback>
            </mc:AlternateContent>
          </w:r>
          <w:hyperlink w:anchor="_TOC_250032" w:history="1">
            <w:r>
              <w:t xml:space="preserve">Client Contact </w:t>
            </w:r>
            <w:r>
              <w:rPr>
                <w:spacing w:val="-4"/>
              </w:rPr>
              <w:t>Sheet</w:t>
            </w:r>
            <w:r>
              <w:tab/>
            </w:r>
            <w:r>
              <w:rPr>
                <w:spacing w:val="-5"/>
              </w:rPr>
              <w:t>61</w:t>
            </w:r>
          </w:hyperlink>
        </w:p>
        <w:p w14:paraId="07438F94" w14:textId="77777777" w:rsidR="004313A2" w:rsidRDefault="004313A2" w:rsidP="004313A2">
          <w:pPr>
            <w:pStyle w:val="TOC2"/>
            <w:tabs>
              <w:tab w:val="right" w:leader="underscore" w:pos="10244"/>
            </w:tabs>
          </w:pPr>
          <w:r>
            <w:t>Privacy</w:t>
          </w:r>
          <w:r>
            <w:rPr>
              <w:spacing w:val="-10"/>
            </w:rPr>
            <w:t xml:space="preserve"> </w:t>
          </w:r>
          <w:r>
            <w:rPr>
              <w:spacing w:val="-2"/>
            </w:rPr>
            <w:t>Policy</w:t>
          </w:r>
          <w:r>
            <w:tab/>
          </w:r>
          <w:r>
            <w:rPr>
              <w:spacing w:val="-5"/>
            </w:rPr>
            <w:t>62</w:t>
          </w:r>
        </w:p>
        <w:p w14:paraId="45E7C255" w14:textId="77777777" w:rsidR="004313A2" w:rsidRDefault="004313A2" w:rsidP="004313A2">
          <w:pPr>
            <w:pStyle w:val="TOC2"/>
            <w:tabs>
              <w:tab w:val="right" w:leader="underscore" w:pos="10244"/>
            </w:tabs>
          </w:pPr>
          <w:r>
            <w:t>Acknowledgment</w:t>
          </w:r>
          <w:r>
            <w:rPr>
              <w:spacing w:val="-1"/>
            </w:rPr>
            <w:t xml:space="preserve"> </w:t>
          </w:r>
          <w:r>
            <w:rPr>
              <w:spacing w:val="-4"/>
            </w:rPr>
            <w:t>Form</w:t>
          </w:r>
          <w:r>
            <w:tab/>
          </w:r>
          <w:r>
            <w:rPr>
              <w:spacing w:val="-5"/>
            </w:rPr>
            <w:t>64</w:t>
          </w:r>
        </w:p>
        <w:p w14:paraId="67171F1A" w14:textId="77777777"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716608" behindDoc="1" locked="0" layoutInCell="1" allowOverlap="1" wp14:anchorId="5506DD00" wp14:editId="03593B58">
                    <wp:simplePos x="0" y="0"/>
                    <wp:positionH relativeFrom="page">
                      <wp:posOffset>6625590</wp:posOffset>
                    </wp:positionH>
                    <wp:positionV relativeFrom="paragraph">
                      <wp:posOffset>118745</wp:posOffset>
                    </wp:positionV>
                    <wp:extent cx="6350" cy="3175"/>
                    <wp:effectExtent l="0" t="0" r="0" b="0"/>
                    <wp:wrapNone/>
                    <wp:docPr id="856944738" name="docshape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C23930" id="docshape43" o:spid="_x0000_s1026" style="position:absolute;margin-left:521.7pt;margin-top:9.35pt;width:.5pt;height:.2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" fillcolor="black" stroked="f">
                    <w10:wrap anchorx="page"/>
                  </v:rect>
                </w:pict>
              </mc:Fallback>
            </mc:AlternateContent>
          </w:r>
          <w:r>
            <w:t>HIPAA</w:t>
          </w:r>
          <w:r>
            <w:rPr>
              <w:spacing w:val="-9"/>
            </w:rPr>
            <w:t xml:space="preserve"> </w:t>
          </w:r>
          <w:r>
            <w:t>Privacy</w:t>
          </w:r>
          <w:r>
            <w:rPr>
              <w:spacing w:val="-10"/>
            </w:rPr>
            <w:t xml:space="preserve"> </w:t>
          </w:r>
          <w:r>
            <w:t>Complaint</w:t>
          </w:r>
          <w:r>
            <w:rPr>
              <w:spacing w:val="-11"/>
            </w:rPr>
            <w:t xml:space="preserve"> </w:t>
          </w:r>
          <w:r>
            <w:rPr>
              <w:spacing w:val="-4"/>
            </w:rPr>
            <w:t>Form</w:t>
          </w:r>
          <w:r>
            <w:tab/>
          </w:r>
          <w:r>
            <w:rPr>
              <w:spacing w:val="-5"/>
            </w:rPr>
            <w:t>65</w:t>
          </w:r>
        </w:p>
        <w:p w14:paraId="7D111BAE" w14:textId="77777777"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717632" behindDoc="1" locked="0" layoutInCell="1" allowOverlap="1" wp14:anchorId="1146597E" wp14:editId="52E3E4EE">
                    <wp:simplePos x="0" y="0"/>
                    <wp:positionH relativeFrom="page">
                      <wp:posOffset>3331845</wp:posOffset>
                    </wp:positionH>
                    <wp:positionV relativeFrom="paragraph">
                      <wp:posOffset>118745</wp:posOffset>
                    </wp:positionV>
                    <wp:extent cx="19050" cy="3175"/>
                    <wp:effectExtent l="0" t="0" r="0" b="0"/>
                    <wp:wrapNone/>
                    <wp:docPr id="1078388084" name="docshape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9A47D" id="docshape44" o:spid="_x0000_s1026" style="position:absolute;margin-left:262.35pt;margin-top:9.35pt;width:1.5pt;height:.2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" fillcolor="black" stroked="f">
                    <w10:wrap anchorx="page"/>
                  </v:rect>
                </w:pict>
              </mc:Fallback>
            </mc:AlternateContent>
          </w:r>
          <w:hyperlink w:anchor="_TOC_250031" w:history="1">
            <w:r>
              <w:t>Evaluation/Consultation/Treatment</w:t>
            </w:r>
            <w:r>
              <w:rPr>
                <w:spacing w:val="-9"/>
              </w:rPr>
              <w:t xml:space="preserve"> </w:t>
            </w:r>
            <w:r>
              <w:rPr>
                <w:spacing w:val="-2"/>
              </w:rPr>
              <w:t>Consent</w:t>
            </w:r>
            <w:r>
              <w:tab/>
            </w:r>
            <w:r>
              <w:rPr>
                <w:spacing w:val="-5"/>
              </w:rPr>
              <w:t>67</w:t>
            </w:r>
          </w:hyperlink>
        </w:p>
        <w:p w14:paraId="145FF05A" w14:textId="77777777" w:rsidR="004313A2" w:rsidRDefault="00000000" w:rsidP="004313A2">
          <w:pPr>
            <w:pStyle w:val="TOC4"/>
            <w:tabs>
              <w:tab w:val="right" w:leader="underscore" w:pos="10244"/>
            </w:tabs>
          </w:pPr>
          <w:hyperlink w:anchor="_TOC_250030" w:history="1">
            <w:r w:rsidR="004313A2">
              <w:t>Messages</w:t>
            </w:r>
            <w:r w:rsidR="004313A2">
              <w:rPr>
                <w:spacing w:val="-5"/>
              </w:rPr>
              <w:t xml:space="preserve"> </w:t>
            </w:r>
            <w:r w:rsidR="004313A2">
              <w:t>Can</w:t>
            </w:r>
            <w:r w:rsidR="004313A2">
              <w:rPr>
                <w:spacing w:val="-2"/>
              </w:rPr>
              <w:t xml:space="preserve"> </w:t>
            </w:r>
            <w:r w:rsidR="004313A2">
              <w:t>Be Left</w:t>
            </w:r>
            <w:r w:rsidR="004313A2">
              <w:rPr>
                <w:spacing w:val="-3"/>
              </w:rPr>
              <w:t xml:space="preserve"> </w:t>
            </w:r>
            <w:r w:rsidR="004313A2">
              <w:rPr>
                <w:spacing w:val="-4"/>
              </w:rPr>
              <w:t>With:</w:t>
            </w:r>
            <w:r w:rsidR="004313A2">
              <w:tab/>
            </w:r>
            <w:proofErr w:type="gramStart"/>
            <w:r w:rsidR="004313A2">
              <w:rPr>
                <w:spacing w:val="-7"/>
              </w:rPr>
              <w:t>67</w:t>
            </w:r>
            <w:proofErr w:type="gramEnd"/>
          </w:hyperlink>
        </w:p>
        <w:p w14:paraId="3F947633" w14:textId="77777777" w:rsidR="004313A2" w:rsidRDefault="004313A2" w:rsidP="004313A2">
          <w:pPr>
            <w:pStyle w:val="TOC6"/>
            <w:tabs>
              <w:tab w:val="right" w:leader="underscore" w:pos="10244"/>
            </w:tabs>
          </w:pPr>
          <w:r>
            <w:rPr>
              <w:noProof/>
            </w:rPr>
            <mc:AlternateContent>
              <mc:Choice Requires="wps">
                <w:drawing>
                  <wp:anchor distT="0" distB="0" distL="114300" distR="114300" simplePos="0" relativeHeight="251718656" behindDoc="1" locked="0" layoutInCell="1" allowOverlap="1" wp14:anchorId="0BD2541C" wp14:editId="1EF15AE4">
                    <wp:simplePos x="0" y="0"/>
                    <wp:positionH relativeFrom="page">
                      <wp:posOffset>6628765</wp:posOffset>
                    </wp:positionH>
                    <wp:positionV relativeFrom="paragraph">
                      <wp:posOffset>118745</wp:posOffset>
                    </wp:positionV>
                    <wp:extent cx="3175" cy="3175"/>
                    <wp:effectExtent l="0" t="0" r="0" b="0"/>
                    <wp:wrapNone/>
                    <wp:docPr id="1433991048" name="docshape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46844" id="docshape45" o:spid="_x0000_s1026" style="position:absolute;margin-left:521.95pt;margin-top:9.35pt;width:.25pt;height:.2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" fillcolor="black" stroked="f">
                    <w10:wrap anchorx="page"/>
                  </v:rect>
                </w:pict>
              </mc:Fallback>
            </mc:AlternateContent>
          </w:r>
          <w:r>
            <w:t>Permission</w:t>
          </w:r>
          <w:r>
            <w:rPr>
              <w:spacing w:val="-2"/>
            </w:rPr>
            <w:t xml:space="preserve"> </w:t>
          </w:r>
          <w:r>
            <w:t>to</w:t>
          </w:r>
          <w:r>
            <w:rPr>
              <w:spacing w:val="-1"/>
            </w:rPr>
            <w:t xml:space="preserve"> </w:t>
          </w:r>
          <w:r>
            <w:t>Contact</w:t>
          </w:r>
          <w:r>
            <w:rPr>
              <w:spacing w:val="-2"/>
            </w:rPr>
            <w:t xml:space="preserve"> </w:t>
          </w:r>
          <w:r>
            <w:t>Client</w:t>
          </w:r>
          <w:r>
            <w:rPr>
              <w:spacing w:val="-2"/>
            </w:rPr>
            <w:t xml:space="preserve"> </w:t>
          </w:r>
          <w:r>
            <w:rPr>
              <w:spacing w:val="-4"/>
              <w:w w:val="95"/>
            </w:rPr>
            <w:t>via:</w:t>
          </w:r>
          <w:r>
            <w:tab/>
          </w:r>
          <w:proofErr w:type="gramStart"/>
          <w:r>
            <w:rPr>
              <w:spacing w:val="-5"/>
            </w:rPr>
            <w:t>67</w:t>
          </w:r>
          <w:proofErr w:type="gramEnd"/>
        </w:p>
        <w:p w14:paraId="3D8763A3" w14:textId="77777777" w:rsidR="004313A2" w:rsidRDefault="004313A2" w:rsidP="004313A2">
          <w:pPr>
            <w:pStyle w:val="TOC6"/>
            <w:tabs>
              <w:tab w:val="right" w:leader="underscore" w:pos="10244"/>
            </w:tabs>
          </w:pPr>
          <w:r>
            <w:rPr>
              <w:noProof/>
            </w:rPr>
            <mc:AlternateContent>
              <mc:Choice Requires="wps">
                <w:drawing>
                  <wp:anchor distT="0" distB="0" distL="114300" distR="114300" simplePos="0" relativeHeight="251719680" behindDoc="1" locked="0" layoutInCell="1" allowOverlap="1" wp14:anchorId="2C389075" wp14:editId="110A91C1">
                    <wp:simplePos x="0" y="0"/>
                    <wp:positionH relativeFrom="page">
                      <wp:posOffset>3249295</wp:posOffset>
                    </wp:positionH>
                    <wp:positionV relativeFrom="paragraph">
                      <wp:posOffset>118745</wp:posOffset>
                    </wp:positionV>
                    <wp:extent cx="19050" cy="3175"/>
                    <wp:effectExtent l="0" t="0" r="0" b="0"/>
                    <wp:wrapNone/>
                    <wp:docPr id="182840860" name="docshape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22E96A" id="docshape46" o:spid="_x0000_s1026" style="position:absolute;margin-left:255.85pt;margin-top:9.35pt;width:1.5pt;height:.2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" fillcolor="black" stroked="f">
                    <w10:wrap anchorx="page"/>
                  </v:rect>
                </w:pict>
              </mc:Fallback>
            </mc:AlternateContent>
          </w:r>
          <w:r>
            <w:t>Permission</w:t>
          </w:r>
          <w:r>
            <w:rPr>
              <w:spacing w:val="-2"/>
            </w:rPr>
            <w:t xml:space="preserve"> </w:t>
          </w:r>
          <w:r>
            <w:t>to</w:t>
          </w:r>
          <w:r>
            <w:rPr>
              <w:spacing w:val="-2"/>
            </w:rPr>
            <w:t xml:space="preserve"> </w:t>
          </w:r>
          <w:r>
            <w:t>Contact</w:t>
          </w:r>
          <w:r>
            <w:rPr>
              <w:spacing w:val="-3"/>
            </w:rPr>
            <w:t xml:space="preserve"> </w:t>
          </w:r>
          <w:r>
            <w:t>Parent</w:t>
          </w:r>
          <w:r>
            <w:rPr>
              <w:spacing w:val="-3"/>
            </w:rPr>
            <w:t xml:space="preserve"> </w:t>
          </w:r>
          <w:r>
            <w:rPr>
              <w:spacing w:val="-4"/>
            </w:rPr>
            <w:t>via:</w:t>
          </w:r>
          <w:r>
            <w:tab/>
          </w:r>
          <w:proofErr w:type="gramStart"/>
          <w:r>
            <w:rPr>
              <w:spacing w:val="-5"/>
            </w:rPr>
            <w:t>67</w:t>
          </w:r>
          <w:proofErr w:type="gramEnd"/>
        </w:p>
        <w:p w14:paraId="0E062747" w14:textId="77777777" w:rsidR="004313A2" w:rsidRDefault="004313A2" w:rsidP="004313A2">
          <w:pPr>
            <w:pStyle w:val="TOC6"/>
            <w:tabs>
              <w:tab w:val="right" w:leader="underscore" w:pos="10244"/>
            </w:tabs>
          </w:pPr>
          <w:r>
            <w:t>Permission</w:t>
          </w:r>
          <w:r>
            <w:rPr>
              <w:spacing w:val="-4"/>
            </w:rPr>
            <w:t xml:space="preserve"> </w:t>
          </w:r>
          <w:r>
            <w:t>to</w:t>
          </w:r>
          <w:r>
            <w:rPr>
              <w:spacing w:val="-4"/>
            </w:rPr>
            <w:t xml:space="preserve"> </w:t>
          </w:r>
          <w:r>
            <w:t>Contact</w:t>
          </w:r>
          <w:r>
            <w:rPr>
              <w:spacing w:val="-5"/>
            </w:rPr>
            <w:t xml:space="preserve"> </w:t>
          </w:r>
          <w:r>
            <w:t>Guardian</w:t>
          </w:r>
          <w:r>
            <w:rPr>
              <w:spacing w:val="-3"/>
            </w:rPr>
            <w:t xml:space="preserve"> </w:t>
          </w:r>
          <w:r>
            <w:rPr>
              <w:spacing w:val="-4"/>
            </w:rPr>
            <w:t>via:</w:t>
          </w:r>
          <w:r>
            <w:tab/>
          </w:r>
          <w:proofErr w:type="gramStart"/>
          <w:r>
            <w:rPr>
              <w:spacing w:val="-5"/>
              <w:w w:val="95"/>
            </w:rPr>
            <w:t>67</w:t>
          </w:r>
          <w:proofErr w:type="gramEnd"/>
        </w:p>
        <w:p w14:paraId="1D1D9813" w14:textId="77777777"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720704" behindDoc="1" locked="0" layoutInCell="1" allowOverlap="1" wp14:anchorId="5D8643E5" wp14:editId="02E79D88">
                    <wp:simplePos x="0" y="0"/>
                    <wp:positionH relativeFrom="page">
                      <wp:posOffset>6622415</wp:posOffset>
                    </wp:positionH>
                    <wp:positionV relativeFrom="paragraph">
                      <wp:posOffset>118745</wp:posOffset>
                    </wp:positionV>
                    <wp:extent cx="9525" cy="3175"/>
                    <wp:effectExtent l="0" t="0" r="0" b="0"/>
                    <wp:wrapNone/>
                    <wp:docPr id="810960500" name="docshape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634E3" id="docshape47" o:spid="_x0000_s1026" style="position:absolute;margin-left:521.45pt;margin-top:9.35pt;width:.75pt;height:.25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" fillcolor="black" stroked="f">
                    <w10:wrap anchorx="page"/>
                  </v:rect>
                </w:pict>
              </mc:Fallback>
            </mc:AlternateContent>
          </w:r>
          <w:hyperlink w:anchor="_TOC_250029" w:history="1">
            <w:r>
              <w:t>Release/Obtain</w:t>
            </w:r>
            <w:r>
              <w:rPr>
                <w:spacing w:val="-1"/>
              </w:rPr>
              <w:t xml:space="preserve"> </w:t>
            </w:r>
            <w:r>
              <w:rPr>
                <w:spacing w:val="-2"/>
              </w:rPr>
              <w:t>Information</w:t>
            </w:r>
            <w:r>
              <w:tab/>
            </w:r>
            <w:r>
              <w:rPr>
                <w:spacing w:val="-5"/>
              </w:rPr>
              <w:t>68</w:t>
            </w:r>
          </w:hyperlink>
        </w:p>
        <w:p w14:paraId="135FDD1C" w14:textId="77777777"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721728" behindDoc="1" locked="0" layoutInCell="1" allowOverlap="1" wp14:anchorId="0A932F1E" wp14:editId="4B835B08">
                    <wp:simplePos x="0" y="0"/>
                    <wp:positionH relativeFrom="page">
                      <wp:posOffset>1829435</wp:posOffset>
                    </wp:positionH>
                    <wp:positionV relativeFrom="paragraph">
                      <wp:posOffset>118745</wp:posOffset>
                    </wp:positionV>
                    <wp:extent cx="19050" cy="3175"/>
                    <wp:effectExtent l="0" t="0" r="0" b="0"/>
                    <wp:wrapNone/>
                    <wp:docPr id="491241553" name="docshape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BEAA95" id="docshape48" o:spid="_x0000_s1026" style="position:absolute;margin-left:144.05pt;margin-top:9.35pt;width:1.5pt;height:.2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" fillcolor="black" stroked="f">
                    <w10:wrap anchorx="page"/>
                  </v:rect>
                </w:pict>
              </mc:Fallback>
            </mc:AlternateContent>
          </w:r>
          <w:hyperlink w:anchor="_TOC_250028" w:history="1">
            <w:r>
              <w:t>Video</w:t>
            </w:r>
            <w:r>
              <w:rPr>
                <w:spacing w:val="-2"/>
              </w:rPr>
              <w:t xml:space="preserve"> Release</w:t>
            </w:r>
            <w:r>
              <w:tab/>
            </w:r>
            <w:r>
              <w:rPr>
                <w:spacing w:val="-5"/>
              </w:rPr>
              <w:t>69</w:t>
            </w:r>
          </w:hyperlink>
        </w:p>
        <w:p w14:paraId="5FB2243B" w14:textId="77777777" w:rsidR="004313A2" w:rsidRDefault="004313A2" w:rsidP="004313A2">
          <w:pPr>
            <w:pStyle w:val="TOC2"/>
            <w:tabs>
              <w:tab w:val="right" w:leader="underscore" w:pos="10244"/>
            </w:tabs>
          </w:pPr>
          <w:r>
            <w:t>Clinic</w:t>
          </w:r>
          <w:r>
            <w:rPr>
              <w:spacing w:val="-3"/>
            </w:rPr>
            <w:t xml:space="preserve"> </w:t>
          </w:r>
          <w:r>
            <w:t>iPad</w:t>
          </w:r>
          <w:r>
            <w:rPr>
              <w:spacing w:val="-4"/>
            </w:rPr>
            <w:t xml:space="preserve"> </w:t>
          </w:r>
          <w:r>
            <w:t>Picture</w:t>
          </w:r>
          <w:r>
            <w:rPr>
              <w:spacing w:val="-3"/>
            </w:rPr>
            <w:t xml:space="preserve"> </w:t>
          </w:r>
          <w:r>
            <w:rPr>
              <w:spacing w:val="-2"/>
            </w:rPr>
            <w:t>Release</w:t>
          </w:r>
          <w:r>
            <w:tab/>
          </w:r>
          <w:r>
            <w:rPr>
              <w:spacing w:val="-5"/>
            </w:rPr>
            <w:t>70</w:t>
          </w:r>
        </w:p>
        <w:p w14:paraId="5024D9F4" w14:textId="77777777" w:rsidR="004313A2" w:rsidRDefault="00000000" w:rsidP="004313A2">
          <w:pPr>
            <w:pStyle w:val="TOC2"/>
            <w:tabs>
              <w:tab w:val="right" w:leader="underscore" w:pos="10244"/>
            </w:tabs>
            <w:spacing w:before="1"/>
          </w:pPr>
          <w:hyperlink w:anchor="_TOC_250027" w:history="1">
            <w:r w:rsidR="004313A2">
              <w:t>Electronic</w:t>
            </w:r>
            <w:r w:rsidR="004313A2">
              <w:rPr>
                <w:spacing w:val="-3"/>
              </w:rPr>
              <w:t xml:space="preserve"> </w:t>
            </w:r>
            <w:r w:rsidR="004313A2">
              <w:t>Recording</w:t>
            </w:r>
            <w:r w:rsidR="004313A2">
              <w:rPr>
                <w:spacing w:val="-2"/>
              </w:rPr>
              <w:t xml:space="preserve"> Policy</w:t>
            </w:r>
            <w:r w:rsidR="004313A2">
              <w:tab/>
            </w:r>
            <w:r w:rsidR="004313A2">
              <w:rPr>
                <w:spacing w:val="-5"/>
              </w:rPr>
              <w:t>71</w:t>
            </w:r>
          </w:hyperlink>
        </w:p>
        <w:p w14:paraId="30CA3C69" w14:textId="77777777" w:rsidR="004313A2" w:rsidRDefault="004313A2" w:rsidP="004313A2">
          <w:pPr>
            <w:pStyle w:val="TOC2"/>
            <w:tabs>
              <w:tab w:val="right" w:leader="underscore" w:pos="10244"/>
            </w:tabs>
          </w:pPr>
          <w:r>
            <w:t>Audiology</w:t>
          </w:r>
          <w:r>
            <w:rPr>
              <w:spacing w:val="-4"/>
            </w:rPr>
            <w:t xml:space="preserve"> </w:t>
          </w:r>
          <w:r>
            <w:t>Services</w:t>
          </w:r>
          <w:r>
            <w:rPr>
              <w:spacing w:val="-2"/>
            </w:rPr>
            <w:t xml:space="preserve"> Superbill</w:t>
          </w:r>
          <w:r>
            <w:tab/>
          </w:r>
          <w:r>
            <w:rPr>
              <w:spacing w:val="-5"/>
            </w:rPr>
            <w:t>72</w:t>
          </w:r>
        </w:p>
        <w:p w14:paraId="597C48A8" w14:textId="77777777" w:rsidR="004313A2" w:rsidRDefault="004313A2" w:rsidP="004313A2">
          <w:pPr>
            <w:pStyle w:val="TOC2"/>
            <w:tabs>
              <w:tab w:val="right" w:leader="underscore" w:pos="10244"/>
            </w:tabs>
          </w:pPr>
          <w:r>
            <w:t>Speech-Language</w:t>
          </w:r>
          <w:r>
            <w:rPr>
              <w:spacing w:val="-3"/>
            </w:rPr>
            <w:t xml:space="preserve"> </w:t>
          </w:r>
          <w:r>
            <w:t>Pathology</w:t>
          </w:r>
          <w:r>
            <w:rPr>
              <w:spacing w:val="-3"/>
            </w:rPr>
            <w:t xml:space="preserve"> </w:t>
          </w:r>
          <w:r>
            <w:t>Services</w:t>
          </w:r>
          <w:r>
            <w:rPr>
              <w:spacing w:val="-2"/>
            </w:rPr>
            <w:t xml:space="preserve"> Superbill</w:t>
          </w:r>
          <w:r>
            <w:tab/>
          </w:r>
          <w:r>
            <w:rPr>
              <w:spacing w:val="-5"/>
            </w:rPr>
            <w:t>74</w:t>
          </w:r>
        </w:p>
        <w:p w14:paraId="0FFC3DEF" w14:textId="77777777" w:rsidR="004313A2" w:rsidRDefault="00000000" w:rsidP="004313A2">
          <w:pPr>
            <w:pStyle w:val="TOC2"/>
            <w:tabs>
              <w:tab w:val="right" w:leader="underscore" w:pos="10244"/>
            </w:tabs>
          </w:pPr>
          <w:hyperlink w:anchor="_TOC_250026" w:history="1">
            <w:r w:rsidR="004313A2">
              <w:t>Client</w:t>
            </w:r>
            <w:r w:rsidR="004313A2">
              <w:rPr>
                <w:spacing w:val="-4"/>
              </w:rPr>
              <w:t xml:space="preserve"> </w:t>
            </w:r>
            <w:r w:rsidR="004313A2">
              <w:t>Disposition</w:t>
            </w:r>
            <w:r w:rsidR="004313A2">
              <w:rPr>
                <w:spacing w:val="-3"/>
              </w:rPr>
              <w:t xml:space="preserve"> </w:t>
            </w:r>
            <w:r w:rsidR="004313A2">
              <w:rPr>
                <w:spacing w:val="-4"/>
              </w:rPr>
              <w:t>Form</w:t>
            </w:r>
            <w:r w:rsidR="004313A2">
              <w:tab/>
            </w:r>
            <w:r w:rsidR="004313A2">
              <w:rPr>
                <w:spacing w:val="-5"/>
              </w:rPr>
              <w:t>75</w:t>
            </w:r>
          </w:hyperlink>
        </w:p>
        <w:p w14:paraId="5AE0B8B0" w14:textId="77777777" w:rsidR="004313A2" w:rsidRDefault="004313A2" w:rsidP="004313A2">
          <w:pPr>
            <w:pStyle w:val="TOC2"/>
            <w:tabs>
              <w:tab w:val="right" w:leader="underscore" w:pos="10244"/>
            </w:tabs>
          </w:pPr>
          <w:r>
            <w:t>Clinical</w:t>
          </w:r>
          <w:r>
            <w:rPr>
              <w:spacing w:val="-3"/>
            </w:rPr>
            <w:t xml:space="preserve"> </w:t>
          </w:r>
          <w:r>
            <w:t xml:space="preserve">Services </w:t>
          </w:r>
          <w:r>
            <w:rPr>
              <w:spacing w:val="-2"/>
            </w:rPr>
            <w:t>Agreement</w:t>
          </w:r>
          <w:r>
            <w:tab/>
          </w:r>
          <w:r>
            <w:rPr>
              <w:spacing w:val="-5"/>
            </w:rPr>
            <w:t>76</w:t>
          </w:r>
        </w:p>
        <w:p w14:paraId="7A1A20FC" w14:textId="77777777" w:rsidR="004313A2" w:rsidRDefault="00000000" w:rsidP="004313A2">
          <w:pPr>
            <w:pStyle w:val="TOC2"/>
            <w:tabs>
              <w:tab w:val="right" w:leader="underscore" w:pos="10244"/>
            </w:tabs>
          </w:pPr>
          <w:hyperlink w:anchor="_TOC_250025" w:history="1">
            <w:r w:rsidR="004313A2">
              <w:t>Client</w:t>
            </w:r>
            <w:r w:rsidR="004313A2">
              <w:rPr>
                <w:spacing w:val="-3"/>
              </w:rPr>
              <w:t xml:space="preserve"> </w:t>
            </w:r>
            <w:r w:rsidR="004313A2">
              <w:t>Payment</w:t>
            </w:r>
            <w:r w:rsidR="004313A2">
              <w:rPr>
                <w:spacing w:val="-2"/>
              </w:rPr>
              <w:t xml:space="preserve"> </w:t>
            </w:r>
            <w:r w:rsidR="004313A2">
              <w:rPr>
                <w:spacing w:val="-4"/>
              </w:rPr>
              <w:t>Grid</w:t>
            </w:r>
            <w:r w:rsidR="004313A2">
              <w:tab/>
            </w:r>
            <w:r w:rsidR="004313A2">
              <w:rPr>
                <w:spacing w:val="-5"/>
              </w:rPr>
              <w:t>77</w:t>
            </w:r>
          </w:hyperlink>
        </w:p>
        <w:p w14:paraId="577056B6" w14:textId="77777777" w:rsidR="004313A2" w:rsidRDefault="004313A2" w:rsidP="004313A2">
          <w:pPr>
            <w:pStyle w:val="TOC2"/>
            <w:tabs>
              <w:tab w:val="right" w:leader="underscore" w:pos="10244"/>
            </w:tabs>
          </w:pPr>
          <w:r>
            <w:t>Guidelines</w:t>
          </w:r>
          <w:r>
            <w:rPr>
              <w:spacing w:val="-1"/>
            </w:rPr>
            <w:t xml:space="preserve"> </w:t>
          </w:r>
          <w:r>
            <w:t>for</w:t>
          </w:r>
          <w:r>
            <w:rPr>
              <w:spacing w:val="-4"/>
            </w:rPr>
            <w:t xml:space="preserve"> </w:t>
          </w:r>
          <w:r>
            <w:t>Writing</w:t>
          </w:r>
          <w:r>
            <w:rPr>
              <w:spacing w:val="-3"/>
            </w:rPr>
            <w:t xml:space="preserve"> </w:t>
          </w:r>
          <w:r>
            <w:t>the</w:t>
          </w:r>
          <w:r>
            <w:rPr>
              <w:spacing w:val="-1"/>
            </w:rPr>
            <w:t xml:space="preserve"> </w:t>
          </w:r>
          <w:r>
            <w:t>Speech</w:t>
          </w:r>
          <w:r>
            <w:rPr>
              <w:spacing w:val="-2"/>
            </w:rPr>
            <w:t xml:space="preserve"> </w:t>
          </w:r>
          <w:r>
            <w:t>and</w:t>
          </w:r>
          <w:r>
            <w:rPr>
              <w:spacing w:val="-3"/>
            </w:rPr>
            <w:t xml:space="preserve"> </w:t>
          </w:r>
          <w:r>
            <w:t>Language</w:t>
          </w:r>
          <w:r>
            <w:rPr>
              <w:spacing w:val="3"/>
            </w:rPr>
            <w:t xml:space="preserve"> </w:t>
          </w:r>
          <w:r>
            <w:t>Evaluation</w:t>
          </w:r>
          <w:r>
            <w:rPr>
              <w:spacing w:val="-3"/>
            </w:rPr>
            <w:t xml:space="preserve"> </w:t>
          </w:r>
          <w:r>
            <w:rPr>
              <w:spacing w:val="-2"/>
            </w:rPr>
            <w:t>Report</w:t>
          </w:r>
          <w:r>
            <w:tab/>
          </w:r>
          <w:r>
            <w:rPr>
              <w:spacing w:val="-5"/>
            </w:rPr>
            <w:t>78</w:t>
          </w:r>
        </w:p>
        <w:p w14:paraId="0BBB6501" w14:textId="77777777"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722752" behindDoc="1" locked="0" layoutInCell="1" allowOverlap="1" wp14:anchorId="0948172B" wp14:editId="2DAD8BF0">
                    <wp:simplePos x="0" y="0"/>
                    <wp:positionH relativeFrom="page">
                      <wp:posOffset>3888105</wp:posOffset>
                    </wp:positionH>
                    <wp:positionV relativeFrom="paragraph">
                      <wp:posOffset>118745</wp:posOffset>
                    </wp:positionV>
                    <wp:extent cx="19050" cy="3175"/>
                    <wp:effectExtent l="0" t="0" r="0" b="0"/>
                    <wp:wrapNone/>
                    <wp:docPr id="984123331" name="docshape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F0A84" id="docshape50" o:spid="_x0000_s1026" style="position:absolute;margin-left:306.15pt;margin-top:9.35pt;width:1.5pt;height:.2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" fillcolor="black" stroked="f">
                    <w10:wrap anchorx="page"/>
                  </v:rect>
                </w:pict>
              </mc:Fallback>
            </mc:AlternateContent>
          </w:r>
          <w:r>
            <w:t>Guidelines</w:t>
          </w:r>
          <w:r>
            <w:rPr>
              <w:spacing w:val="-2"/>
            </w:rPr>
            <w:t xml:space="preserve"> </w:t>
          </w:r>
          <w:r>
            <w:t>for</w:t>
          </w:r>
          <w:r>
            <w:rPr>
              <w:spacing w:val="-6"/>
            </w:rPr>
            <w:t xml:space="preserve"> </w:t>
          </w:r>
          <w:r>
            <w:t>Writing</w:t>
          </w:r>
          <w:r>
            <w:rPr>
              <w:spacing w:val="-4"/>
            </w:rPr>
            <w:t xml:space="preserve"> </w:t>
          </w:r>
          <w:r>
            <w:t>the</w:t>
          </w:r>
          <w:r>
            <w:rPr>
              <w:spacing w:val="-3"/>
            </w:rPr>
            <w:t xml:space="preserve"> </w:t>
          </w:r>
          <w:r>
            <w:t>Therapy</w:t>
          </w:r>
          <w:r>
            <w:rPr>
              <w:spacing w:val="-4"/>
            </w:rPr>
            <w:t xml:space="preserve"> </w:t>
          </w:r>
          <w:r>
            <w:t>Progress</w:t>
          </w:r>
          <w:r>
            <w:rPr>
              <w:spacing w:val="-2"/>
            </w:rPr>
            <w:t xml:space="preserve"> Summary</w:t>
          </w:r>
          <w:r>
            <w:tab/>
          </w:r>
          <w:r>
            <w:rPr>
              <w:spacing w:val="-5"/>
            </w:rPr>
            <w:t>85</w:t>
          </w:r>
        </w:p>
        <w:p w14:paraId="2F1E8585" w14:textId="77777777" w:rsidR="004313A2" w:rsidRDefault="00000000" w:rsidP="004313A2">
          <w:pPr>
            <w:pStyle w:val="TOC2"/>
            <w:tabs>
              <w:tab w:val="right" w:leader="underscore" w:pos="10244"/>
            </w:tabs>
            <w:spacing w:before="1"/>
          </w:pPr>
          <w:hyperlink w:anchor="_TOC_250024" w:history="1">
            <w:r w:rsidR="004313A2">
              <w:t>Patient</w:t>
            </w:r>
            <w:r w:rsidR="004313A2">
              <w:rPr>
                <w:spacing w:val="-2"/>
              </w:rPr>
              <w:t xml:space="preserve"> </w:t>
            </w:r>
            <w:r w:rsidR="004313A2">
              <w:t>Request</w:t>
            </w:r>
            <w:r w:rsidR="004313A2">
              <w:rPr>
                <w:spacing w:val="-1"/>
              </w:rPr>
              <w:t xml:space="preserve"> </w:t>
            </w:r>
            <w:r w:rsidR="004313A2">
              <w:t>to</w:t>
            </w:r>
            <w:r w:rsidR="004313A2">
              <w:rPr>
                <w:spacing w:val="-1"/>
              </w:rPr>
              <w:t xml:space="preserve"> </w:t>
            </w:r>
            <w:r w:rsidR="004313A2">
              <w:t xml:space="preserve">Amend </w:t>
            </w:r>
            <w:r w:rsidR="004313A2">
              <w:rPr>
                <w:spacing w:val="-2"/>
              </w:rPr>
              <w:t>Records</w:t>
            </w:r>
            <w:r w:rsidR="004313A2">
              <w:tab/>
            </w:r>
            <w:r w:rsidR="004313A2">
              <w:rPr>
                <w:spacing w:val="-5"/>
              </w:rPr>
              <w:t>87</w:t>
            </w:r>
          </w:hyperlink>
        </w:p>
        <w:p w14:paraId="40F514F6" w14:textId="77777777" w:rsidR="004313A2" w:rsidRDefault="00000000" w:rsidP="004313A2">
          <w:pPr>
            <w:pStyle w:val="TOC2"/>
            <w:tabs>
              <w:tab w:val="right" w:leader="underscore" w:pos="10244"/>
            </w:tabs>
          </w:pPr>
          <w:hyperlink w:anchor="_TOC_250023" w:history="1">
            <w:r w:rsidR="004313A2">
              <w:t>Denial</w:t>
            </w:r>
            <w:r w:rsidR="004313A2">
              <w:rPr>
                <w:spacing w:val="-2"/>
              </w:rPr>
              <w:t xml:space="preserve"> </w:t>
            </w:r>
            <w:r w:rsidR="004313A2">
              <w:t>of</w:t>
            </w:r>
            <w:r w:rsidR="004313A2">
              <w:rPr>
                <w:spacing w:val="-2"/>
              </w:rPr>
              <w:t xml:space="preserve"> </w:t>
            </w:r>
            <w:r w:rsidR="004313A2">
              <w:t>Patient</w:t>
            </w:r>
            <w:r w:rsidR="004313A2">
              <w:rPr>
                <w:spacing w:val="-1"/>
              </w:rPr>
              <w:t xml:space="preserve"> </w:t>
            </w:r>
            <w:r w:rsidR="004313A2">
              <w:t>Request</w:t>
            </w:r>
            <w:r w:rsidR="004313A2">
              <w:rPr>
                <w:spacing w:val="-1"/>
              </w:rPr>
              <w:t xml:space="preserve"> </w:t>
            </w:r>
            <w:r w:rsidR="004313A2">
              <w:t>to</w:t>
            </w:r>
            <w:r w:rsidR="004313A2">
              <w:rPr>
                <w:spacing w:val="-1"/>
              </w:rPr>
              <w:t xml:space="preserve"> </w:t>
            </w:r>
            <w:r w:rsidR="004313A2">
              <w:t>Amend</w:t>
            </w:r>
            <w:r w:rsidR="004313A2">
              <w:rPr>
                <w:spacing w:val="-5"/>
              </w:rPr>
              <w:t xml:space="preserve"> </w:t>
            </w:r>
            <w:r w:rsidR="004313A2">
              <w:rPr>
                <w:spacing w:val="-2"/>
              </w:rPr>
              <w:t>Records</w:t>
            </w:r>
            <w:r w:rsidR="004313A2">
              <w:tab/>
            </w:r>
            <w:r w:rsidR="004313A2">
              <w:rPr>
                <w:spacing w:val="-5"/>
              </w:rPr>
              <w:t>88</w:t>
            </w:r>
          </w:hyperlink>
        </w:p>
        <w:p w14:paraId="1531EC73" w14:textId="77777777" w:rsidR="004313A2" w:rsidRDefault="004313A2" w:rsidP="004313A2">
          <w:pPr>
            <w:pStyle w:val="TOC2"/>
            <w:tabs>
              <w:tab w:val="right" w:leader="underscore" w:pos="10244"/>
            </w:tabs>
            <w:spacing w:after="155"/>
          </w:pPr>
        </w:p>
        <w:p w14:paraId="3748AB67" w14:textId="77777777" w:rsidR="004313A2" w:rsidRDefault="004313A2" w:rsidP="004313A2">
          <w:pPr>
            <w:pStyle w:val="TOC2"/>
            <w:tabs>
              <w:tab w:val="right" w:leader="underscore" w:pos="10244"/>
            </w:tabs>
            <w:spacing w:after="155"/>
          </w:pPr>
        </w:p>
        <w:p w14:paraId="79E46E06" w14:textId="77777777" w:rsidR="004313A2" w:rsidRDefault="004313A2" w:rsidP="004313A2">
          <w:pPr>
            <w:pStyle w:val="TOC2"/>
            <w:tabs>
              <w:tab w:val="right" w:leader="underscore" w:pos="10244"/>
            </w:tabs>
            <w:spacing w:after="155"/>
          </w:pPr>
        </w:p>
        <w:p w14:paraId="4B5DD3B1" w14:textId="77777777" w:rsidR="004313A2" w:rsidRDefault="004313A2" w:rsidP="004313A2">
          <w:pPr>
            <w:pStyle w:val="TOC1"/>
            <w:spacing w:before="260"/>
          </w:pPr>
        </w:p>
        <w:p w14:paraId="698EFC59" w14:textId="77777777" w:rsidR="004313A2" w:rsidRDefault="004313A2" w:rsidP="004313A2">
          <w:pPr>
            <w:pStyle w:val="TOC1"/>
            <w:spacing w:before="260"/>
          </w:pPr>
          <w:r>
            <w:t>BGSU</w:t>
          </w:r>
          <w:r>
            <w:rPr>
              <w:spacing w:val="-5"/>
            </w:rPr>
            <w:t xml:space="preserve"> </w:t>
          </w:r>
          <w:r>
            <w:t>CLINIC</w:t>
          </w:r>
          <w:r>
            <w:rPr>
              <w:spacing w:val="-4"/>
            </w:rPr>
            <w:t xml:space="preserve"> </w:t>
          </w:r>
          <w:r>
            <w:t>APPENDICES</w:t>
          </w:r>
          <w:r>
            <w:rPr>
              <w:spacing w:val="-5"/>
            </w:rPr>
            <w:t xml:space="preserve"> </w:t>
          </w:r>
          <w:r>
            <w:t>–</w:t>
          </w:r>
          <w:r>
            <w:rPr>
              <w:spacing w:val="-5"/>
            </w:rPr>
            <w:t xml:space="preserve"> </w:t>
          </w:r>
          <w:r>
            <w:rPr>
              <w:spacing w:val="-4"/>
            </w:rPr>
            <w:t>cont.</w:t>
          </w:r>
        </w:p>
        <w:p w14:paraId="2D73D460" w14:textId="77777777" w:rsidR="004313A2" w:rsidRDefault="004313A2" w:rsidP="004313A2">
          <w:pPr>
            <w:pStyle w:val="TOC2"/>
            <w:tabs>
              <w:tab w:val="right" w:leader="underscore" w:pos="10244"/>
            </w:tabs>
            <w:spacing w:after="155"/>
            <w:rPr>
              <w:spacing w:val="-5"/>
            </w:rPr>
          </w:pPr>
          <w:r>
            <w:t>Therapy</w:t>
          </w:r>
          <w:r>
            <w:rPr>
              <w:spacing w:val="-2"/>
            </w:rPr>
            <w:t xml:space="preserve"> </w:t>
          </w:r>
          <w:r>
            <w:t>Session</w:t>
          </w:r>
          <w:r>
            <w:rPr>
              <w:spacing w:val="-1"/>
            </w:rPr>
            <w:t xml:space="preserve"> </w:t>
          </w:r>
          <w:r>
            <w:t>Plan</w:t>
          </w:r>
          <w:r>
            <w:rPr>
              <w:spacing w:val="-2"/>
            </w:rPr>
            <w:t xml:space="preserve"> </w:t>
          </w:r>
          <w:r>
            <w:t>-</w:t>
          </w:r>
          <w:r>
            <w:rPr>
              <w:spacing w:val="-3"/>
            </w:rPr>
            <w:t xml:space="preserve"> </w:t>
          </w:r>
          <w:r>
            <w:rPr>
              <w:spacing w:val="-2"/>
              <w:w w:val="95"/>
            </w:rPr>
            <w:t>Horizontal</w:t>
          </w:r>
          <w:r>
            <w:tab/>
            <w:t>8</w:t>
          </w:r>
          <w:r>
            <w:rPr>
              <w:spacing w:val="-5"/>
            </w:rPr>
            <w:t>9</w:t>
          </w:r>
        </w:p>
        <w:p w14:paraId="4FA72BE2" w14:textId="77777777" w:rsidR="004313A2" w:rsidRDefault="004313A2" w:rsidP="004313A2">
          <w:pPr>
            <w:pStyle w:val="TOC2"/>
            <w:tabs>
              <w:tab w:val="right" w:leader="underscore" w:pos="10244"/>
            </w:tabs>
            <w:spacing w:after="155"/>
          </w:pPr>
          <w:r>
            <w:t>Therapy</w:t>
          </w:r>
          <w:r>
            <w:rPr>
              <w:spacing w:val="-2"/>
            </w:rPr>
            <w:t xml:space="preserve"> </w:t>
          </w:r>
          <w:r>
            <w:t>Session</w:t>
          </w:r>
          <w:r>
            <w:rPr>
              <w:spacing w:val="-2"/>
            </w:rPr>
            <w:t xml:space="preserve"> </w:t>
          </w:r>
          <w:r>
            <w:t>Plan -</w:t>
          </w:r>
          <w:r>
            <w:rPr>
              <w:spacing w:val="-3"/>
            </w:rPr>
            <w:t xml:space="preserve"> </w:t>
          </w:r>
          <w:r>
            <w:rPr>
              <w:spacing w:val="-2"/>
            </w:rPr>
            <w:t>Vertical</w:t>
          </w:r>
          <w:r>
            <w:tab/>
          </w:r>
          <w:r>
            <w:rPr>
              <w:spacing w:val="-5"/>
            </w:rPr>
            <w:t>91</w:t>
          </w:r>
        </w:p>
        <w:p w14:paraId="5B4B621B" w14:textId="77777777" w:rsidR="004313A2" w:rsidRDefault="004313A2" w:rsidP="004313A2">
          <w:pPr>
            <w:pStyle w:val="TOC2"/>
            <w:tabs>
              <w:tab w:val="left" w:leader="underscore" w:pos="9944"/>
            </w:tabs>
          </w:pPr>
          <w:r>
            <w:rPr>
              <w:noProof/>
            </w:rPr>
            <mc:AlternateContent>
              <mc:Choice Requires="wps">
                <w:drawing>
                  <wp:anchor distT="0" distB="0" distL="114300" distR="114300" simplePos="0" relativeHeight="251723776" behindDoc="1" locked="0" layoutInCell="1" allowOverlap="1" wp14:anchorId="75DE3C51" wp14:editId="69BCF03A">
                    <wp:simplePos x="0" y="0"/>
                    <wp:positionH relativeFrom="page">
                      <wp:posOffset>6622415</wp:posOffset>
                    </wp:positionH>
                    <wp:positionV relativeFrom="paragraph">
                      <wp:posOffset>118745</wp:posOffset>
                    </wp:positionV>
                    <wp:extent cx="9525" cy="3175"/>
                    <wp:effectExtent l="0" t="0" r="0" b="0"/>
                    <wp:wrapNone/>
                    <wp:docPr id="83624462" name="docshape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8C790A" id="docshape51" o:spid="_x0000_s1026" style="position:absolute;margin-left:521.45pt;margin-top:9.35pt;width:.75pt;height:.2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" fillcolor="black" stroked="f">
                    <w10:wrap anchorx="page"/>
                  </v:rect>
                </w:pict>
              </mc:Fallback>
            </mc:AlternateContent>
          </w:r>
          <w:r>
            <w:t>S.O.A.P.</w:t>
          </w:r>
          <w:r>
            <w:rPr>
              <w:spacing w:val="-7"/>
            </w:rPr>
            <w:t xml:space="preserve"> </w:t>
          </w:r>
          <w:r>
            <w:t>Notes</w:t>
          </w:r>
          <w:r>
            <w:rPr>
              <w:spacing w:val="-4"/>
            </w:rPr>
            <w:t xml:space="preserve"> </w:t>
          </w:r>
          <w:r>
            <w:rPr>
              <w:spacing w:val="-2"/>
            </w:rPr>
            <w:t>(Narrative)</w:t>
          </w:r>
          <w:r>
            <w:tab/>
          </w:r>
          <w:r>
            <w:rPr>
              <w:spacing w:val="-5"/>
            </w:rPr>
            <w:t xml:space="preserve">  93</w:t>
          </w:r>
        </w:p>
        <w:p w14:paraId="75FF79F3" w14:textId="77777777" w:rsidR="004313A2" w:rsidRDefault="004313A2" w:rsidP="004313A2">
          <w:pPr>
            <w:pStyle w:val="TOC2"/>
            <w:tabs>
              <w:tab w:val="left" w:leader="underscore" w:pos="9944"/>
            </w:tabs>
          </w:pPr>
          <w:r>
            <w:rPr>
              <w:noProof/>
            </w:rPr>
            <mc:AlternateContent>
              <mc:Choice Requires="wps">
                <w:drawing>
                  <wp:anchor distT="0" distB="0" distL="114300" distR="114300" simplePos="0" relativeHeight="251724800" behindDoc="1" locked="0" layoutInCell="1" allowOverlap="1" wp14:anchorId="1058C434" wp14:editId="386BBE48">
                    <wp:simplePos x="0" y="0"/>
                    <wp:positionH relativeFrom="page">
                      <wp:posOffset>2293620</wp:posOffset>
                    </wp:positionH>
                    <wp:positionV relativeFrom="paragraph">
                      <wp:posOffset>118745</wp:posOffset>
                    </wp:positionV>
                    <wp:extent cx="19050" cy="3175"/>
                    <wp:effectExtent l="0" t="0" r="0" b="0"/>
                    <wp:wrapNone/>
                    <wp:docPr id="650433329" name="docshape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E97D87" id="docshape52" o:spid="_x0000_s1026" style="position:absolute;margin-left:180.6pt;margin-top:9.35pt;width:1.5pt;height:.2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" fillcolor="black" stroked="f">
                    <w10:wrap anchorx="page"/>
                  </v:rect>
                </w:pict>
              </mc:Fallback>
            </mc:AlternateContent>
          </w:r>
          <w:r>
            <w:t>S.O.A.P.</w:t>
          </w:r>
          <w:r>
            <w:rPr>
              <w:spacing w:val="-7"/>
            </w:rPr>
            <w:t xml:space="preserve"> </w:t>
          </w:r>
          <w:r>
            <w:t>Notes</w:t>
          </w:r>
          <w:r>
            <w:rPr>
              <w:spacing w:val="-4"/>
            </w:rPr>
            <w:t xml:space="preserve"> </w:t>
          </w:r>
          <w:r>
            <w:rPr>
              <w:spacing w:val="-2"/>
            </w:rPr>
            <w:t>(Block)</w:t>
          </w:r>
          <w:r>
            <w:tab/>
            <w:t xml:space="preserve">  </w:t>
          </w:r>
          <w:r>
            <w:rPr>
              <w:spacing w:val="-5"/>
            </w:rPr>
            <w:t>94</w:t>
          </w:r>
        </w:p>
        <w:p w14:paraId="64F65ECE" w14:textId="77777777" w:rsidR="004313A2" w:rsidRDefault="00000000" w:rsidP="004313A2">
          <w:pPr>
            <w:pStyle w:val="TOC2"/>
            <w:tabs>
              <w:tab w:val="left" w:leader="underscore" w:pos="9944"/>
            </w:tabs>
          </w:pPr>
          <w:hyperlink w:anchor="_TOC_250021" w:history="1">
            <w:r w:rsidR="004313A2">
              <w:t>Analyzing</w:t>
            </w:r>
            <w:r w:rsidR="004313A2">
              <w:rPr>
                <w:spacing w:val="-3"/>
              </w:rPr>
              <w:t xml:space="preserve"> </w:t>
            </w:r>
            <w:r w:rsidR="004313A2">
              <w:t>and</w:t>
            </w:r>
            <w:r w:rsidR="004313A2">
              <w:rPr>
                <w:spacing w:val="-2"/>
              </w:rPr>
              <w:t xml:space="preserve"> </w:t>
            </w:r>
            <w:r w:rsidR="004313A2">
              <w:t>Improving</w:t>
            </w:r>
            <w:r w:rsidR="004313A2">
              <w:rPr>
                <w:spacing w:val="-2"/>
              </w:rPr>
              <w:t xml:space="preserve"> Therapy</w:t>
            </w:r>
            <w:r w:rsidR="004313A2">
              <w:tab/>
              <w:t xml:space="preserve">  </w:t>
            </w:r>
            <w:r w:rsidR="004313A2">
              <w:rPr>
                <w:spacing w:val="-5"/>
              </w:rPr>
              <w:t>95</w:t>
            </w:r>
          </w:hyperlink>
        </w:p>
        <w:p w14:paraId="5A9FE4AB" w14:textId="77777777" w:rsidR="004313A2" w:rsidRDefault="004313A2" w:rsidP="004313A2">
          <w:pPr>
            <w:pStyle w:val="TOC2"/>
            <w:tabs>
              <w:tab w:val="left" w:leader="underscore" w:pos="9944"/>
            </w:tabs>
          </w:pPr>
          <w:r>
            <w:rPr>
              <w:noProof/>
            </w:rPr>
            <mc:AlternateContent>
              <mc:Choice Requires="wps">
                <w:drawing>
                  <wp:anchor distT="0" distB="0" distL="114300" distR="114300" simplePos="0" relativeHeight="251725824" behindDoc="1" locked="0" layoutInCell="1" allowOverlap="1" wp14:anchorId="186F9D43" wp14:editId="0CF0C34C">
                    <wp:simplePos x="0" y="0"/>
                    <wp:positionH relativeFrom="page">
                      <wp:posOffset>6622415</wp:posOffset>
                    </wp:positionH>
                    <wp:positionV relativeFrom="paragraph">
                      <wp:posOffset>118745</wp:posOffset>
                    </wp:positionV>
                    <wp:extent cx="9525" cy="3175"/>
                    <wp:effectExtent l="0" t="0" r="0" b="0"/>
                    <wp:wrapNone/>
                    <wp:docPr id="389208546" name="docshape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263B1C" id="docshape53" o:spid="_x0000_s1026" style="position:absolute;margin-left:521.45pt;margin-top:9.35pt;width:.75pt;height:.2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" fillcolor="black" stroked="f">
                    <w10:wrap anchorx="page"/>
                  </v:rect>
                </w:pict>
              </mc:Fallback>
            </mc:AlternateContent>
          </w:r>
          <w:hyperlink w:anchor="_TOC_250020" w:history="1">
            <w:r>
              <w:t>Clinical</w:t>
            </w:r>
            <w:r>
              <w:rPr>
                <w:spacing w:val="-10"/>
              </w:rPr>
              <w:t xml:space="preserve"> </w:t>
            </w:r>
            <w:r>
              <w:t>Instructor’s</w:t>
            </w:r>
            <w:r>
              <w:rPr>
                <w:spacing w:val="-8"/>
              </w:rPr>
              <w:t xml:space="preserve"> </w:t>
            </w:r>
            <w:r>
              <w:t>Evaluation</w:t>
            </w:r>
            <w:r>
              <w:rPr>
                <w:spacing w:val="-10"/>
              </w:rPr>
              <w:t xml:space="preserve"> </w:t>
            </w:r>
            <w:r>
              <w:rPr>
                <w:spacing w:val="-4"/>
              </w:rPr>
              <w:t>Form</w:t>
            </w:r>
            <w:r>
              <w:tab/>
              <w:t xml:space="preserve">  </w:t>
            </w:r>
            <w:r>
              <w:rPr>
                <w:spacing w:val="-5"/>
              </w:rPr>
              <w:t>96</w:t>
            </w:r>
          </w:hyperlink>
        </w:p>
        <w:p w14:paraId="43145A2C" w14:textId="77777777" w:rsidR="004313A2" w:rsidRDefault="004313A2" w:rsidP="004313A2">
          <w:pPr>
            <w:pStyle w:val="TOC2"/>
            <w:tabs>
              <w:tab w:val="left" w:leader="underscore" w:pos="9944"/>
            </w:tabs>
            <w:spacing w:before="1"/>
          </w:pPr>
          <w:r>
            <w:rPr>
              <w:noProof/>
            </w:rPr>
            <mc:AlternateContent>
              <mc:Choice Requires="wps">
                <w:drawing>
                  <wp:anchor distT="0" distB="0" distL="114300" distR="114300" simplePos="0" relativeHeight="251726848" behindDoc="1" locked="0" layoutInCell="1" allowOverlap="1" wp14:anchorId="0B80F7AE" wp14:editId="6DAA831C">
                    <wp:simplePos x="0" y="0"/>
                    <wp:positionH relativeFrom="page">
                      <wp:posOffset>4726305</wp:posOffset>
                    </wp:positionH>
                    <wp:positionV relativeFrom="paragraph">
                      <wp:posOffset>119380</wp:posOffset>
                    </wp:positionV>
                    <wp:extent cx="19050" cy="3175"/>
                    <wp:effectExtent l="0" t="0" r="0" b="0"/>
                    <wp:wrapNone/>
                    <wp:docPr id="1441968131" name="docshape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26BAE8" id="docshape54" o:spid="_x0000_s1026" style="position:absolute;margin-left:372.15pt;margin-top:9.4pt;width:1.5pt;height:.2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" fillcolor="black" stroked="f">
                    <w10:wrap anchorx="page"/>
                  </v:rect>
                </w:pict>
              </mc:Fallback>
            </mc:AlternateContent>
          </w:r>
          <w:r>
            <w:t>Speech-Language</w:t>
          </w:r>
          <w:r>
            <w:rPr>
              <w:spacing w:val="-6"/>
            </w:rPr>
            <w:t xml:space="preserve"> </w:t>
          </w:r>
          <w:r>
            <w:t>Pathology</w:t>
          </w:r>
          <w:r>
            <w:rPr>
              <w:spacing w:val="-6"/>
            </w:rPr>
            <w:t xml:space="preserve"> </w:t>
          </w:r>
          <w:r>
            <w:t>On-Campus</w:t>
          </w:r>
          <w:r>
            <w:rPr>
              <w:spacing w:val="-4"/>
            </w:rPr>
            <w:t xml:space="preserve"> </w:t>
          </w:r>
          <w:r>
            <w:t>Clock</w:t>
          </w:r>
          <w:r>
            <w:rPr>
              <w:spacing w:val="-7"/>
            </w:rPr>
            <w:t xml:space="preserve"> </w:t>
          </w:r>
          <w:r>
            <w:t>Hours</w:t>
          </w:r>
          <w:r>
            <w:rPr>
              <w:spacing w:val="-4"/>
            </w:rPr>
            <w:t xml:space="preserve"> </w:t>
          </w:r>
          <w:r>
            <w:t>(Logging</w:t>
          </w:r>
          <w:r>
            <w:rPr>
              <w:spacing w:val="-6"/>
            </w:rPr>
            <w:t xml:space="preserve"> </w:t>
          </w:r>
          <w:r>
            <w:rPr>
              <w:spacing w:val="-2"/>
            </w:rPr>
            <w:t>Form)</w:t>
          </w:r>
          <w:r>
            <w:tab/>
          </w:r>
          <w:r>
            <w:rPr>
              <w:spacing w:val="-5"/>
            </w:rPr>
            <w:t xml:space="preserve">  97</w:t>
          </w:r>
        </w:p>
        <w:p w14:paraId="7ED432F5" w14:textId="1AE0C99A" w:rsidR="004313A2" w:rsidRDefault="00000000" w:rsidP="004313A2">
          <w:pPr>
            <w:pStyle w:val="TOC2"/>
            <w:tabs>
              <w:tab w:val="left" w:leader="underscore" w:pos="9944"/>
            </w:tabs>
            <w:ind w:left="1421" w:right="933" w:hanging="361"/>
          </w:pPr>
          <w:hyperlink w:anchor="_TOC_250019" w:history="1">
            <w:r w:rsidR="004313A2">
              <w:t xml:space="preserve">Use of the CALIPSO ASHA Knowledge and Skills Assessment Form for Practicum </w:t>
            </w:r>
            <w:r w:rsidR="004313A2">
              <w:rPr>
                <w:w w:val="95"/>
              </w:rPr>
              <w:t>[Therapy/Diagnostics/Audiology</w:t>
            </w:r>
            <w:r w:rsidR="000436BB">
              <w:rPr>
                <w:spacing w:val="33"/>
              </w:rPr>
              <w:t xml:space="preserve"> </w:t>
            </w:r>
            <w:r w:rsidR="004313A2">
              <w:rPr>
                <w:spacing w:val="-2"/>
              </w:rPr>
              <w:t>Rotation]</w:t>
            </w:r>
            <w:r w:rsidR="004313A2">
              <w:tab/>
              <w:t xml:space="preserve">  </w:t>
            </w:r>
            <w:r w:rsidR="004313A2">
              <w:rPr>
                <w:spacing w:val="-5"/>
              </w:rPr>
              <w:t xml:space="preserve">98 </w:t>
            </w:r>
          </w:hyperlink>
        </w:p>
        <w:p w14:paraId="2DB3CD34" w14:textId="77777777" w:rsidR="004313A2" w:rsidRDefault="00000000" w:rsidP="004313A2">
          <w:pPr>
            <w:pStyle w:val="TOC2"/>
            <w:tabs>
              <w:tab w:val="left" w:leader="underscore" w:pos="9944"/>
            </w:tabs>
          </w:pPr>
          <w:hyperlink w:anchor="_TOC_250018" w:history="1">
            <w:r w:rsidR="004313A2">
              <w:t>Speech-Language</w:t>
            </w:r>
            <w:r w:rsidR="004313A2">
              <w:rPr>
                <w:spacing w:val="-7"/>
              </w:rPr>
              <w:t xml:space="preserve"> </w:t>
            </w:r>
            <w:r w:rsidR="004313A2">
              <w:t>Pathology/Audiology</w:t>
            </w:r>
            <w:r w:rsidR="004313A2">
              <w:rPr>
                <w:spacing w:val="-7"/>
              </w:rPr>
              <w:t xml:space="preserve"> </w:t>
            </w:r>
            <w:r w:rsidR="004313A2">
              <w:t>Practicum</w:t>
            </w:r>
            <w:r w:rsidR="004313A2">
              <w:rPr>
                <w:spacing w:val="-8"/>
              </w:rPr>
              <w:t xml:space="preserve"> </w:t>
            </w:r>
            <w:r w:rsidR="004313A2">
              <w:t>Supervisor</w:t>
            </w:r>
            <w:r w:rsidR="004313A2">
              <w:rPr>
                <w:spacing w:val="-9"/>
              </w:rPr>
              <w:t xml:space="preserve"> </w:t>
            </w:r>
            <w:r w:rsidR="004313A2">
              <w:rPr>
                <w:spacing w:val="-2"/>
              </w:rPr>
              <w:t>Feedback</w:t>
            </w:r>
            <w:r w:rsidR="004313A2">
              <w:tab/>
            </w:r>
            <w:r w:rsidR="004313A2">
              <w:rPr>
                <w:spacing w:val="-5"/>
              </w:rPr>
              <w:t xml:space="preserve">  99</w:t>
            </w:r>
          </w:hyperlink>
        </w:p>
        <w:p w14:paraId="65D40274" w14:textId="77777777" w:rsidR="004313A2" w:rsidRDefault="00000000" w:rsidP="004313A2">
          <w:pPr>
            <w:pStyle w:val="TOC2"/>
            <w:tabs>
              <w:tab w:val="left" w:leader="underscore" w:pos="9944"/>
            </w:tabs>
          </w:pPr>
          <w:hyperlink w:anchor="_TOC_250017" w:history="1">
            <w:r w:rsidR="004313A2">
              <w:t>Speech-Language</w:t>
            </w:r>
            <w:r w:rsidR="004313A2">
              <w:rPr>
                <w:spacing w:val="-7"/>
              </w:rPr>
              <w:t xml:space="preserve"> </w:t>
            </w:r>
            <w:r w:rsidR="004313A2">
              <w:t>Pathology/Audiology</w:t>
            </w:r>
            <w:r w:rsidR="004313A2">
              <w:rPr>
                <w:spacing w:val="-7"/>
              </w:rPr>
              <w:t xml:space="preserve"> </w:t>
            </w:r>
            <w:r w:rsidR="004313A2">
              <w:t>Practicum</w:t>
            </w:r>
            <w:r w:rsidR="004313A2">
              <w:rPr>
                <w:spacing w:val="-9"/>
              </w:rPr>
              <w:t xml:space="preserve"> </w:t>
            </w:r>
            <w:r w:rsidR="004313A2">
              <w:rPr>
                <w:spacing w:val="-2"/>
              </w:rPr>
              <w:t>Evaluation</w:t>
            </w:r>
            <w:r w:rsidR="004313A2">
              <w:tab/>
            </w:r>
            <w:r w:rsidR="004313A2">
              <w:rPr>
                <w:spacing w:val="-5"/>
              </w:rPr>
              <w:t>101</w:t>
            </w:r>
          </w:hyperlink>
        </w:p>
        <w:p w14:paraId="116F0FAF" w14:textId="77777777" w:rsidR="004313A2" w:rsidRDefault="00000000" w:rsidP="004313A2">
          <w:pPr>
            <w:pStyle w:val="TOC2"/>
            <w:tabs>
              <w:tab w:val="left" w:leader="underscore" w:pos="9944"/>
            </w:tabs>
          </w:pPr>
          <w:hyperlink w:anchor="_TOC_250016" w:history="1">
            <w:r w:rsidR="004313A2">
              <w:t>Confidentiality</w:t>
            </w:r>
            <w:r w:rsidR="004313A2">
              <w:rPr>
                <w:spacing w:val="-5"/>
              </w:rPr>
              <w:t xml:space="preserve"> </w:t>
            </w:r>
            <w:r w:rsidR="004313A2">
              <w:t>and</w:t>
            </w:r>
            <w:r w:rsidR="004313A2">
              <w:rPr>
                <w:spacing w:val="-3"/>
              </w:rPr>
              <w:t xml:space="preserve"> </w:t>
            </w:r>
            <w:r w:rsidR="004313A2">
              <w:t>Non-Disclosure</w:t>
            </w:r>
            <w:r w:rsidR="004313A2">
              <w:rPr>
                <w:spacing w:val="-3"/>
              </w:rPr>
              <w:t xml:space="preserve"> </w:t>
            </w:r>
            <w:r w:rsidR="004313A2">
              <w:rPr>
                <w:spacing w:val="-2"/>
              </w:rPr>
              <w:t>Agreement</w:t>
            </w:r>
            <w:r w:rsidR="004313A2">
              <w:tab/>
            </w:r>
            <w:r w:rsidR="004313A2">
              <w:rPr>
                <w:spacing w:val="-5"/>
              </w:rPr>
              <w:t>102</w:t>
            </w:r>
          </w:hyperlink>
        </w:p>
        <w:p w14:paraId="6CB9637F" w14:textId="77777777" w:rsidR="004313A2" w:rsidRDefault="004313A2" w:rsidP="004313A2">
          <w:pPr>
            <w:pStyle w:val="TOC2"/>
            <w:tabs>
              <w:tab w:val="left" w:leader="underscore" w:pos="9944"/>
            </w:tabs>
            <w:spacing w:before="1"/>
          </w:pPr>
          <w:r>
            <w:rPr>
              <w:noProof/>
            </w:rPr>
            <mc:AlternateContent>
              <mc:Choice Requires="wps">
                <w:drawing>
                  <wp:anchor distT="0" distB="0" distL="114300" distR="114300" simplePos="0" relativeHeight="251727872" behindDoc="1" locked="0" layoutInCell="1" allowOverlap="1" wp14:anchorId="4174AC27" wp14:editId="33FD2C0F">
                    <wp:simplePos x="0" y="0"/>
                    <wp:positionH relativeFrom="page">
                      <wp:posOffset>6622415</wp:posOffset>
                    </wp:positionH>
                    <wp:positionV relativeFrom="paragraph">
                      <wp:posOffset>119380</wp:posOffset>
                    </wp:positionV>
                    <wp:extent cx="9525" cy="3175"/>
                    <wp:effectExtent l="0" t="0" r="0" b="0"/>
                    <wp:wrapNone/>
                    <wp:docPr id="2075467438" name="docshape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C3AA5" id="docshape55" o:spid="_x0000_s1026" style="position:absolute;margin-left:521.45pt;margin-top:9.4pt;width:.75pt;height:.2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" fillcolor="black" stroked="f">
                    <w10:wrap anchorx="page"/>
                  </v:rect>
                </w:pict>
              </mc:Fallback>
            </mc:AlternateContent>
          </w:r>
          <w:hyperlink w:anchor="_TOC_250012" w:history="1">
            <w:r>
              <w:t>Speech-Language</w:t>
            </w:r>
            <w:r>
              <w:rPr>
                <w:spacing w:val="-3"/>
              </w:rPr>
              <w:t xml:space="preserve"> </w:t>
            </w:r>
            <w:r>
              <w:t>ICD-10</w:t>
            </w:r>
            <w:r>
              <w:rPr>
                <w:spacing w:val="-4"/>
              </w:rPr>
              <w:t xml:space="preserve"> </w:t>
            </w:r>
            <w:r>
              <w:rPr>
                <w:spacing w:val="-2"/>
              </w:rPr>
              <w:t>Codes</w:t>
            </w:r>
            <w:r>
              <w:tab/>
            </w:r>
            <w:r>
              <w:rPr>
                <w:spacing w:val="-5"/>
              </w:rPr>
              <w:t>103</w:t>
            </w:r>
          </w:hyperlink>
        </w:p>
        <w:p w14:paraId="1F2ADE73" w14:textId="77777777" w:rsidR="004313A2" w:rsidRDefault="004313A2" w:rsidP="004313A2">
          <w:pPr>
            <w:pStyle w:val="TOC2"/>
            <w:tabs>
              <w:tab w:val="left" w:leader="underscore" w:pos="9944"/>
            </w:tabs>
          </w:pPr>
          <w:r>
            <w:rPr>
              <w:noProof/>
            </w:rPr>
            <mc:AlternateContent>
              <mc:Choice Requires="wps">
                <w:drawing>
                  <wp:anchor distT="0" distB="0" distL="114300" distR="114300" simplePos="0" relativeHeight="251728896" behindDoc="1" locked="0" layoutInCell="1" allowOverlap="1" wp14:anchorId="129017C4" wp14:editId="3CEC654A">
                    <wp:simplePos x="0" y="0"/>
                    <wp:positionH relativeFrom="page">
                      <wp:posOffset>3007995</wp:posOffset>
                    </wp:positionH>
                    <wp:positionV relativeFrom="paragraph">
                      <wp:posOffset>118745</wp:posOffset>
                    </wp:positionV>
                    <wp:extent cx="19050" cy="3175"/>
                    <wp:effectExtent l="0" t="0" r="0" b="0"/>
                    <wp:wrapNone/>
                    <wp:docPr id="796469684" name="docshape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A12B6" id="docshape56" o:spid="_x0000_s1026" style="position:absolute;margin-left:236.85pt;margin-top:9.35pt;width:1.5pt;height:.25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" fillcolor="black" stroked="f">
                    <w10:wrap anchorx="page"/>
                  </v:rect>
                </w:pict>
              </mc:Fallback>
            </mc:AlternateContent>
          </w:r>
          <w:r>
            <w:rPr>
              <w:noProof/>
            </w:rPr>
            <mc:AlternateContent>
              <mc:Choice Requires="wps">
                <w:drawing>
                  <wp:anchor distT="0" distB="0" distL="114300" distR="114300" simplePos="0" relativeHeight="251729920" behindDoc="1" locked="0" layoutInCell="1" allowOverlap="1" wp14:anchorId="53F68C5E" wp14:editId="3473CCBD">
                    <wp:simplePos x="0" y="0"/>
                    <wp:positionH relativeFrom="page">
                      <wp:posOffset>6628765</wp:posOffset>
                    </wp:positionH>
                    <wp:positionV relativeFrom="paragraph">
                      <wp:posOffset>118745</wp:posOffset>
                    </wp:positionV>
                    <wp:extent cx="3175" cy="3175"/>
                    <wp:effectExtent l="0" t="0" r="0" b="0"/>
                    <wp:wrapNone/>
                    <wp:docPr id="1160182291" name="docshape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942A5" id="docshape57" o:spid="_x0000_s1026" style="position:absolute;margin-left:521.95pt;margin-top:9.35pt;width:.25pt;height:.2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" fillcolor="black" stroked="f">
                    <w10:wrap anchorx="page"/>
                  </v:rect>
                </w:pict>
              </mc:Fallback>
            </mc:AlternateContent>
          </w:r>
          <w:hyperlink w:anchor="_TOC_250011" w:history="1">
            <w:r>
              <w:t>Off</w:t>
            </w:r>
            <w:r>
              <w:rPr>
                <w:spacing w:val="-9"/>
              </w:rPr>
              <w:t xml:space="preserve"> </w:t>
            </w:r>
            <w:r>
              <w:t>Campus</w:t>
            </w:r>
            <w:r>
              <w:rPr>
                <w:spacing w:val="-5"/>
              </w:rPr>
              <w:t xml:space="preserve"> </w:t>
            </w:r>
            <w:r>
              <w:t>Internship</w:t>
            </w:r>
            <w:r>
              <w:rPr>
                <w:spacing w:val="-6"/>
              </w:rPr>
              <w:t xml:space="preserve"> </w:t>
            </w:r>
            <w:r>
              <w:rPr>
                <w:spacing w:val="-2"/>
              </w:rPr>
              <w:t>Questionnaire</w:t>
            </w:r>
            <w:r>
              <w:tab/>
            </w:r>
            <w:r>
              <w:rPr>
                <w:spacing w:val="-5"/>
              </w:rPr>
              <w:t>105</w:t>
            </w:r>
          </w:hyperlink>
        </w:p>
        <w:p w14:paraId="4AA4970D" w14:textId="77777777" w:rsidR="004313A2" w:rsidRDefault="004313A2" w:rsidP="004313A2">
          <w:pPr>
            <w:pStyle w:val="TOC1"/>
            <w:tabs>
              <w:tab w:val="right" w:leader="underscore" w:pos="10244"/>
            </w:tabs>
            <w:rPr>
              <w:b w:val="0"/>
            </w:rPr>
          </w:pPr>
          <w:r>
            <w:rPr>
              <w:noProof/>
            </w:rPr>
            <mc:AlternateContent>
              <mc:Choice Requires="wps">
                <w:drawing>
                  <wp:anchor distT="0" distB="0" distL="114300" distR="114300" simplePos="0" relativeHeight="251730944" behindDoc="1" locked="0" layoutInCell="1" allowOverlap="1" wp14:anchorId="5982394A" wp14:editId="73DCA26C">
                    <wp:simplePos x="0" y="0"/>
                    <wp:positionH relativeFrom="page">
                      <wp:posOffset>5498465</wp:posOffset>
                    </wp:positionH>
                    <wp:positionV relativeFrom="paragraph">
                      <wp:posOffset>264795</wp:posOffset>
                    </wp:positionV>
                    <wp:extent cx="19050" cy="3175"/>
                    <wp:effectExtent l="0" t="0" r="0" b="0"/>
                    <wp:wrapNone/>
                    <wp:docPr id="185515622" name="docshape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D583C5" id="docshape58" o:spid="_x0000_s1026" style="position:absolute;margin-left:432.95pt;margin-top:20.85pt;width:1.5pt;height:.25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" fillcolor="black" stroked="f">
                    <w10:wrap anchorx="page"/>
                  </v:rect>
                </w:pict>
              </mc:Fallback>
            </mc:AlternateContent>
          </w:r>
          <w:r>
            <w:t>BGSU</w:t>
          </w:r>
          <w:r>
            <w:rPr>
              <w:spacing w:val="-7"/>
            </w:rPr>
            <w:t xml:space="preserve"> </w:t>
          </w:r>
          <w:r>
            <w:t>CALIPSO</w:t>
          </w:r>
          <w:r>
            <w:rPr>
              <w:spacing w:val="-9"/>
            </w:rPr>
            <w:t xml:space="preserve"> </w:t>
          </w:r>
          <w:r>
            <w:t>INSTRUCTIONS</w:t>
          </w:r>
          <w:r>
            <w:rPr>
              <w:spacing w:val="-9"/>
            </w:rPr>
            <w:t xml:space="preserve"> </w:t>
          </w:r>
          <w:r>
            <w:t>FOR</w:t>
          </w:r>
          <w:r>
            <w:rPr>
              <w:spacing w:val="-8"/>
            </w:rPr>
            <w:t xml:space="preserve"> </w:t>
          </w:r>
          <w:r>
            <w:t>EXTERNAL</w:t>
          </w:r>
          <w:r>
            <w:rPr>
              <w:spacing w:val="-2"/>
            </w:rPr>
            <w:t xml:space="preserve"> </w:t>
          </w:r>
          <w:r>
            <w:t>OFF-SITE</w:t>
          </w:r>
          <w:r>
            <w:rPr>
              <w:spacing w:val="-7"/>
            </w:rPr>
            <w:t xml:space="preserve"> </w:t>
          </w:r>
          <w:r>
            <w:rPr>
              <w:spacing w:val="-2"/>
            </w:rPr>
            <w:t>SUPERVISORS</w:t>
          </w:r>
          <w:r>
            <w:tab/>
          </w:r>
          <w:r>
            <w:rPr>
              <w:b w:val="0"/>
              <w:spacing w:val="-5"/>
            </w:rPr>
            <w:t>106</w:t>
          </w:r>
        </w:p>
        <w:p w14:paraId="2743AD2F" w14:textId="77777777" w:rsidR="004313A2" w:rsidRDefault="004313A2" w:rsidP="004313A2">
          <w:pPr>
            <w:pStyle w:val="TOC2"/>
            <w:tabs>
              <w:tab w:val="right" w:leader="underscore" w:pos="10244"/>
            </w:tabs>
            <w:spacing w:before="230"/>
          </w:pPr>
          <w:r>
            <w:t>BGSU</w:t>
          </w:r>
          <w:r>
            <w:rPr>
              <w:spacing w:val="-3"/>
            </w:rPr>
            <w:t xml:space="preserve"> </w:t>
          </w:r>
          <w:r>
            <w:t>Rating</w:t>
          </w:r>
          <w:r>
            <w:rPr>
              <w:spacing w:val="-3"/>
            </w:rPr>
            <w:t xml:space="preserve"> </w:t>
          </w:r>
          <w:r>
            <w:t>Scale</w:t>
          </w:r>
          <w:r>
            <w:rPr>
              <w:spacing w:val="-1"/>
            </w:rPr>
            <w:t xml:space="preserve"> </w:t>
          </w:r>
          <w:r>
            <w:t>(in</w:t>
          </w:r>
          <w:r>
            <w:rPr>
              <w:spacing w:val="-5"/>
            </w:rPr>
            <w:t xml:space="preserve"> </w:t>
          </w:r>
          <w:r>
            <w:rPr>
              <w:spacing w:val="-2"/>
              <w:w w:val="95"/>
            </w:rPr>
            <w:t>CALIPSO)</w:t>
          </w:r>
          <w:r>
            <w:tab/>
          </w:r>
          <w:r>
            <w:rPr>
              <w:spacing w:val="-5"/>
            </w:rPr>
            <w:t>107</w:t>
          </w:r>
        </w:p>
        <w:p w14:paraId="6A57A748" w14:textId="77777777"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731968" behindDoc="1" locked="0" layoutInCell="1" allowOverlap="1" wp14:anchorId="72500191" wp14:editId="02590D18">
                    <wp:simplePos x="0" y="0"/>
                    <wp:positionH relativeFrom="page">
                      <wp:posOffset>6622415</wp:posOffset>
                    </wp:positionH>
                    <wp:positionV relativeFrom="paragraph">
                      <wp:posOffset>118745</wp:posOffset>
                    </wp:positionV>
                    <wp:extent cx="9525" cy="3175"/>
                    <wp:effectExtent l="0" t="0" r="0" b="0"/>
                    <wp:wrapNone/>
                    <wp:docPr id="959807690" name="docshape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22230B" id="docshape59" o:spid="_x0000_s1026" style="position:absolute;margin-left:521.45pt;margin-top:9.35pt;width:.75pt;height:.2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" fillcolor="black" stroked="f">
                    <w10:wrap anchorx="page"/>
                  </v:rect>
                </w:pict>
              </mc:Fallback>
            </mc:AlternateContent>
          </w:r>
          <w:hyperlink w:anchor="_TOC_250010" w:history="1">
            <w:r>
              <w:t>CALIPSO</w:t>
            </w:r>
            <w:r>
              <w:rPr>
                <w:spacing w:val="-8"/>
              </w:rPr>
              <w:t xml:space="preserve"> </w:t>
            </w:r>
            <w:r>
              <w:t>Instructions</w:t>
            </w:r>
            <w:r>
              <w:rPr>
                <w:spacing w:val="-5"/>
              </w:rPr>
              <w:t xml:space="preserve"> </w:t>
            </w:r>
            <w:r>
              <w:t>for</w:t>
            </w:r>
            <w:r>
              <w:rPr>
                <w:spacing w:val="-5"/>
              </w:rPr>
              <w:t xml:space="preserve"> </w:t>
            </w:r>
            <w:r>
              <w:t>External</w:t>
            </w:r>
            <w:r>
              <w:rPr>
                <w:spacing w:val="-5"/>
              </w:rPr>
              <w:t xml:space="preserve"> </w:t>
            </w:r>
            <w:r>
              <w:t>Off-site</w:t>
            </w:r>
            <w:r>
              <w:rPr>
                <w:spacing w:val="-7"/>
              </w:rPr>
              <w:t xml:space="preserve"> </w:t>
            </w:r>
            <w:r>
              <w:rPr>
                <w:spacing w:val="-2"/>
              </w:rPr>
              <w:t>Supervisors</w:t>
            </w:r>
            <w:r>
              <w:tab/>
            </w:r>
            <w:r>
              <w:rPr>
                <w:spacing w:val="-5"/>
              </w:rPr>
              <w:t>108</w:t>
            </w:r>
          </w:hyperlink>
        </w:p>
        <w:p w14:paraId="3FB972BD" w14:textId="77777777" w:rsidR="004313A2" w:rsidRDefault="004313A2" w:rsidP="004313A2">
          <w:pPr>
            <w:pStyle w:val="TOC2"/>
            <w:tabs>
              <w:tab w:val="right" w:leader="underscore" w:pos="10244"/>
            </w:tabs>
          </w:pPr>
          <w:r>
            <w:rPr>
              <w:noProof/>
            </w:rPr>
            <mc:AlternateContent>
              <mc:Choice Requires="wps">
                <w:drawing>
                  <wp:anchor distT="0" distB="0" distL="114300" distR="114300" simplePos="0" relativeHeight="251732992" behindDoc="1" locked="0" layoutInCell="1" allowOverlap="1" wp14:anchorId="2D57F71C" wp14:editId="22AFB927">
                    <wp:simplePos x="0" y="0"/>
                    <wp:positionH relativeFrom="page">
                      <wp:posOffset>2661920</wp:posOffset>
                    </wp:positionH>
                    <wp:positionV relativeFrom="paragraph">
                      <wp:posOffset>118745</wp:posOffset>
                    </wp:positionV>
                    <wp:extent cx="19050" cy="3175"/>
                    <wp:effectExtent l="0" t="0" r="0" b="0"/>
                    <wp:wrapNone/>
                    <wp:docPr id="1416951240"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DA607" id="docshape60" o:spid="_x0000_s1026" style="position:absolute;margin-left:209.6pt;margin-top:9.35pt;width:1.5pt;height:.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" fillcolor="black" stroked="f">
                    <w10:wrap anchorx="page"/>
                  </v:rect>
                </w:pict>
              </mc:Fallback>
            </mc:AlternateContent>
          </w:r>
          <w:r>
            <w:rPr>
              <w:noProof/>
            </w:rPr>
            <mc:AlternateContent>
              <mc:Choice Requires="wps">
                <w:drawing>
                  <wp:anchor distT="0" distB="0" distL="114300" distR="114300" simplePos="0" relativeHeight="251734016" behindDoc="1" locked="0" layoutInCell="1" allowOverlap="1" wp14:anchorId="4A5EDEB1" wp14:editId="3491F7C1">
                    <wp:simplePos x="0" y="0"/>
                    <wp:positionH relativeFrom="page">
                      <wp:posOffset>6625590</wp:posOffset>
                    </wp:positionH>
                    <wp:positionV relativeFrom="paragraph">
                      <wp:posOffset>118745</wp:posOffset>
                    </wp:positionV>
                    <wp:extent cx="6350" cy="3175"/>
                    <wp:effectExtent l="0" t="0" r="0" b="0"/>
                    <wp:wrapNone/>
                    <wp:docPr id="1138703103" name="docshape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0C6D60" id="docshape61" o:spid="_x0000_s1026" style="position:absolute;margin-left:521.7pt;margin-top:9.35pt;width:.5pt;height:.25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" fillcolor="black" stroked="f">
                    <w10:wrap anchorx="page"/>
                  </v:rect>
                </w:pict>
              </mc:Fallback>
            </mc:AlternateContent>
          </w:r>
          <w:hyperlink w:anchor="_TOC_250009" w:history="1">
            <w:r>
              <w:t>Assignment</w:t>
            </w:r>
            <w:r>
              <w:rPr>
                <w:spacing w:val="-3"/>
              </w:rPr>
              <w:t xml:space="preserve"> </w:t>
            </w:r>
            <w:r>
              <w:t>of</w:t>
            </w:r>
            <w:r>
              <w:rPr>
                <w:spacing w:val="-2"/>
              </w:rPr>
              <w:t xml:space="preserve"> </w:t>
            </w:r>
            <w:r>
              <w:t>Clinical</w:t>
            </w:r>
            <w:r>
              <w:rPr>
                <w:spacing w:val="2"/>
              </w:rPr>
              <w:t xml:space="preserve"> </w:t>
            </w:r>
            <w:r>
              <w:rPr>
                <w:spacing w:val="-2"/>
              </w:rPr>
              <w:t>Grades</w:t>
            </w:r>
            <w:r>
              <w:tab/>
            </w:r>
            <w:r>
              <w:rPr>
                <w:spacing w:val="-5"/>
              </w:rPr>
              <w:t>110</w:t>
            </w:r>
          </w:hyperlink>
        </w:p>
        <w:p w14:paraId="4873809F" w14:textId="77777777" w:rsidR="004313A2" w:rsidRDefault="004313A2" w:rsidP="004313A2">
          <w:pPr>
            <w:pStyle w:val="TOC1"/>
          </w:pPr>
          <w:r>
            <w:rPr>
              <w:spacing w:val="-2"/>
            </w:rPr>
            <w:t>AMERICAN</w:t>
          </w:r>
          <w:r>
            <w:rPr>
              <w:spacing w:val="10"/>
            </w:rPr>
            <w:t xml:space="preserve"> </w:t>
          </w:r>
          <w:r>
            <w:rPr>
              <w:spacing w:val="-2"/>
            </w:rPr>
            <w:t>SPEECH-LANGUAGE-HEARING</w:t>
          </w:r>
          <w:r>
            <w:rPr>
              <w:spacing w:val="10"/>
            </w:rPr>
            <w:t xml:space="preserve"> </w:t>
          </w:r>
          <w:r>
            <w:rPr>
              <w:spacing w:val="-2"/>
            </w:rPr>
            <w:t>ASSOCIATION</w:t>
          </w:r>
          <w:r>
            <w:rPr>
              <w:spacing w:val="11"/>
            </w:rPr>
            <w:t xml:space="preserve"> </w:t>
          </w:r>
          <w:r>
            <w:rPr>
              <w:spacing w:val="-2"/>
            </w:rPr>
            <w:t>(ASHA)</w:t>
          </w:r>
          <w:r>
            <w:rPr>
              <w:spacing w:val="7"/>
            </w:rPr>
            <w:t xml:space="preserve"> </w:t>
          </w:r>
          <w:r>
            <w:rPr>
              <w:spacing w:val="-2"/>
            </w:rPr>
            <w:t>SUMMARY</w:t>
          </w:r>
        </w:p>
        <w:p w14:paraId="121A23F0" w14:textId="77777777" w:rsidR="004313A2" w:rsidRDefault="004313A2" w:rsidP="004313A2">
          <w:pPr>
            <w:pStyle w:val="TOC1"/>
            <w:tabs>
              <w:tab w:val="left" w:leader="underscore" w:pos="9944"/>
            </w:tabs>
            <w:spacing w:before="1"/>
            <w:rPr>
              <w:b w:val="0"/>
            </w:rPr>
          </w:pPr>
          <w:r>
            <w:rPr>
              <w:noProof/>
            </w:rPr>
            <mc:AlternateContent>
              <mc:Choice Requires="wps">
                <w:drawing>
                  <wp:anchor distT="0" distB="0" distL="114300" distR="114300" simplePos="0" relativeHeight="251735040" behindDoc="1" locked="0" layoutInCell="1" allowOverlap="1" wp14:anchorId="5EDA7D94" wp14:editId="7F108821">
                    <wp:simplePos x="0" y="0"/>
                    <wp:positionH relativeFrom="page">
                      <wp:posOffset>3090545</wp:posOffset>
                    </wp:positionH>
                    <wp:positionV relativeFrom="paragraph">
                      <wp:posOffset>119380</wp:posOffset>
                    </wp:positionV>
                    <wp:extent cx="19050" cy="3175"/>
                    <wp:effectExtent l="0" t="0" r="0" b="0"/>
                    <wp:wrapNone/>
                    <wp:docPr id="111929637" name="docshape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75817" id="docshape62" o:spid="_x0000_s1026" style="position:absolute;margin-left:243.35pt;margin-top:9.4pt;width:1.5pt;height:.25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" fillcolor="black" stroked="f">
                    <w10:wrap anchorx="page"/>
                  </v:rect>
                </w:pict>
              </mc:Fallback>
            </mc:AlternateContent>
          </w:r>
          <w:r>
            <w:t>OF</w:t>
          </w:r>
          <w:r>
            <w:rPr>
              <w:spacing w:val="-9"/>
            </w:rPr>
            <w:t xml:space="preserve"> </w:t>
          </w:r>
          <w:r>
            <w:t>ACCREDITATION</w:t>
          </w:r>
          <w:r>
            <w:rPr>
              <w:spacing w:val="-3"/>
            </w:rPr>
            <w:t xml:space="preserve"> </w:t>
          </w:r>
          <w:r>
            <w:rPr>
              <w:spacing w:val="-2"/>
            </w:rPr>
            <w:t>STANDARDS</w:t>
          </w:r>
          <w:r>
            <w:tab/>
          </w:r>
          <w:r>
            <w:rPr>
              <w:b w:val="0"/>
              <w:spacing w:val="-5"/>
            </w:rPr>
            <w:t>111</w:t>
          </w:r>
        </w:p>
        <w:bookmarkStart w:id="2" w:name="_Hlk179550123"/>
        <w:p w14:paraId="0FE16F4E" w14:textId="77777777" w:rsidR="004313A2" w:rsidRDefault="004313A2" w:rsidP="004313A2">
          <w:pPr>
            <w:pStyle w:val="TOC2"/>
            <w:tabs>
              <w:tab w:val="left" w:leader="underscore" w:pos="9944"/>
            </w:tabs>
            <w:spacing w:before="230"/>
            <w:ind w:left="1240" w:right="933" w:hanging="180"/>
          </w:pPr>
          <w:r>
            <w:fldChar w:fldCharType="begin"/>
          </w:r>
          <w:r>
            <w:instrText>HYPERLINK \l "_TOC_250008"</w:instrText>
          </w:r>
          <w:r>
            <w:fldChar w:fldCharType="separate"/>
          </w:r>
          <w:r>
            <w:t>Standards for Accreditation of Graduate Education Programs in Audiology and Speech-Language Pathology Effective</w:t>
          </w:r>
          <w:r>
            <w:rPr>
              <w:spacing w:val="-4"/>
            </w:rPr>
            <w:t xml:space="preserve"> </w:t>
          </w:r>
          <w:r>
            <w:t>August</w:t>
          </w:r>
          <w:r>
            <w:rPr>
              <w:spacing w:val="-5"/>
            </w:rPr>
            <w:t xml:space="preserve"> </w:t>
          </w:r>
          <w:r>
            <w:t>1,</w:t>
          </w:r>
          <w:r>
            <w:rPr>
              <w:spacing w:val="-5"/>
            </w:rPr>
            <w:t xml:space="preserve"> </w:t>
          </w:r>
          <w:proofErr w:type="gramStart"/>
          <w:r>
            <w:rPr>
              <w:spacing w:val="-4"/>
            </w:rPr>
            <w:t>2017</w:t>
          </w:r>
          <w:proofErr w:type="gramEnd"/>
          <w:r>
            <w:tab/>
          </w:r>
          <w:r>
            <w:rPr>
              <w:spacing w:val="-5"/>
            </w:rPr>
            <w:t>112</w:t>
          </w:r>
          <w:r>
            <w:rPr>
              <w:spacing w:val="-5"/>
            </w:rPr>
            <w:fldChar w:fldCharType="end"/>
          </w:r>
        </w:p>
        <w:p w14:paraId="5677B0E4" w14:textId="77777777" w:rsidR="004313A2" w:rsidRDefault="00000000" w:rsidP="004313A2">
          <w:pPr>
            <w:pStyle w:val="TOC5"/>
            <w:tabs>
              <w:tab w:val="left" w:leader="underscore" w:pos="9944"/>
            </w:tabs>
          </w:pPr>
          <w:hyperlink w:anchor="_TOC_250007" w:history="1">
            <w:r w:rsidR="004313A2">
              <w:t>Standard</w:t>
            </w:r>
            <w:r w:rsidR="004313A2">
              <w:rPr>
                <w:spacing w:val="-7"/>
              </w:rPr>
              <w:t xml:space="preserve"> </w:t>
            </w:r>
            <w:r w:rsidR="004313A2">
              <w:t>1.0</w:t>
            </w:r>
            <w:r w:rsidR="004313A2">
              <w:rPr>
                <w:spacing w:val="-6"/>
              </w:rPr>
              <w:t xml:space="preserve"> </w:t>
            </w:r>
            <w:r w:rsidR="004313A2">
              <w:t>Administrative</w:t>
            </w:r>
            <w:r w:rsidR="004313A2">
              <w:rPr>
                <w:spacing w:val="-6"/>
              </w:rPr>
              <w:t xml:space="preserve"> </w:t>
            </w:r>
            <w:r w:rsidR="004313A2">
              <w:t>Structure</w:t>
            </w:r>
            <w:r w:rsidR="004313A2">
              <w:rPr>
                <w:spacing w:val="-6"/>
              </w:rPr>
              <w:t xml:space="preserve"> </w:t>
            </w:r>
            <w:r w:rsidR="004313A2">
              <w:t>and</w:t>
            </w:r>
            <w:r w:rsidR="004313A2">
              <w:rPr>
                <w:spacing w:val="-7"/>
              </w:rPr>
              <w:t xml:space="preserve"> </w:t>
            </w:r>
            <w:r w:rsidR="004313A2">
              <w:rPr>
                <w:spacing w:val="-2"/>
              </w:rPr>
              <w:t>Governance</w:t>
            </w:r>
            <w:r w:rsidR="004313A2">
              <w:tab/>
            </w:r>
            <w:r w:rsidR="004313A2">
              <w:rPr>
                <w:spacing w:val="-5"/>
              </w:rPr>
              <w:t>112</w:t>
            </w:r>
          </w:hyperlink>
        </w:p>
        <w:p w14:paraId="48CA0573" w14:textId="77777777" w:rsidR="004313A2" w:rsidRDefault="00000000" w:rsidP="004313A2">
          <w:pPr>
            <w:pStyle w:val="TOC5"/>
            <w:tabs>
              <w:tab w:val="left" w:leader="underscore" w:pos="9944"/>
            </w:tabs>
          </w:pPr>
          <w:hyperlink w:anchor="_TOC_250006" w:history="1">
            <w:r w:rsidR="004313A2">
              <w:t>Standard</w:t>
            </w:r>
            <w:r w:rsidR="004313A2">
              <w:rPr>
                <w:spacing w:val="-3"/>
              </w:rPr>
              <w:t xml:space="preserve"> </w:t>
            </w:r>
            <w:r w:rsidR="004313A2">
              <w:t>2.0</w:t>
            </w:r>
            <w:r w:rsidR="004313A2">
              <w:rPr>
                <w:spacing w:val="-2"/>
              </w:rPr>
              <w:t xml:space="preserve"> Faculty</w:t>
            </w:r>
            <w:r w:rsidR="004313A2">
              <w:tab/>
            </w:r>
            <w:r w:rsidR="004313A2">
              <w:rPr>
                <w:spacing w:val="-5"/>
              </w:rPr>
              <w:t>112</w:t>
            </w:r>
          </w:hyperlink>
        </w:p>
        <w:p w14:paraId="093FF8D4" w14:textId="77777777" w:rsidR="004313A2" w:rsidRDefault="004313A2" w:rsidP="004313A2">
          <w:pPr>
            <w:pStyle w:val="TOC5"/>
            <w:tabs>
              <w:tab w:val="left" w:leader="underscore" w:pos="9944"/>
            </w:tabs>
          </w:pPr>
          <w:r>
            <w:rPr>
              <w:noProof/>
            </w:rPr>
            <mc:AlternateContent>
              <mc:Choice Requires="wps">
                <w:drawing>
                  <wp:anchor distT="0" distB="0" distL="114300" distR="114300" simplePos="0" relativeHeight="251736064" behindDoc="1" locked="0" layoutInCell="1" allowOverlap="1" wp14:anchorId="3843535F" wp14:editId="09E2473F">
                    <wp:simplePos x="0" y="0"/>
                    <wp:positionH relativeFrom="page">
                      <wp:posOffset>6625590</wp:posOffset>
                    </wp:positionH>
                    <wp:positionV relativeFrom="paragraph">
                      <wp:posOffset>118745</wp:posOffset>
                    </wp:positionV>
                    <wp:extent cx="6350" cy="3175"/>
                    <wp:effectExtent l="0" t="0" r="0" b="0"/>
                    <wp:wrapNone/>
                    <wp:docPr id="556192010" name="docshape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B6ADC" id="docshape63" o:spid="_x0000_s1026" style="position:absolute;margin-left:521.7pt;margin-top:9.35pt;width:.5pt;height:.2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" fillcolor="black" stroked="f">
                    <w10:wrap anchorx="page"/>
                  </v:rect>
                </w:pict>
              </mc:Fallback>
            </mc:AlternateContent>
          </w:r>
          <w:r>
            <w:t>Standard</w:t>
          </w:r>
          <w:r>
            <w:rPr>
              <w:spacing w:val="-2"/>
            </w:rPr>
            <w:t xml:space="preserve"> </w:t>
          </w:r>
          <w:r>
            <w:t>3.0</w:t>
          </w:r>
          <w:r>
            <w:rPr>
              <w:spacing w:val="-1"/>
            </w:rPr>
            <w:t xml:space="preserve"> </w:t>
          </w:r>
          <w:r>
            <w:t>Curriculum</w:t>
          </w:r>
          <w:r>
            <w:rPr>
              <w:spacing w:val="-3"/>
            </w:rPr>
            <w:t xml:space="preserve"> </w:t>
          </w:r>
          <w:r>
            <w:t>(Academic</w:t>
          </w:r>
          <w:r>
            <w:rPr>
              <w:spacing w:val="-1"/>
            </w:rPr>
            <w:t xml:space="preserve"> </w:t>
          </w:r>
          <w:r>
            <w:t>and</w:t>
          </w:r>
          <w:r>
            <w:rPr>
              <w:spacing w:val="-1"/>
            </w:rPr>
            <w:t xml:space="preserve"> </w:t>
          </w:r>
          <w:r>
            <w:t>Clinical</w:t>
          </w:r>
          <w:r>
            <w:rPr>
              <w:spacing w:val="-3"/>
            </w:rPr>
            <w:t xml:space="preserve"> </w:t>
          </w:r>
          <w:r>
            <w:t>Education)</w:t>
          </w:r>
          <w:r>
            <w:rPr>
              <w:spacing w:val="-3"/>
            </w:rPr>
            <w:t xml:space="preserve"> </w:t>
          </w:r>
          <w:r>
            <w:t>in</w:t>
          </w:r>
          <w:r>
            <w:rPr>
              <w:spacing w:val="-1"/>
            </w:rPr>
            <w:t xml:space="preserve"> </w:t>
          </w:r>
          <w:r>
            <w:t>Speech</w:t>
          </w:r>
          <w:r>
            <w:rPr>
              <w:spacing w:val="-2"/>
            </w:rPr>
            <w:t xml:space="preserve"> </w:t>
          </w:r>
          <w:r>
            <w:t xml:space="preserve">Language </w:t>
          </w:r>
          <w:r>
            <w:rPr>
              <w:spacing w:val="-2"/>
            </w:rPr>
            <w:t>Pathology</w:t>
          </w:r>
          <w:r>
            <w:tab/>
          </w:r>
          <w:r>
            <w:rPr>
              <w:spacing w:val="-5"/>
            </w:rPr>
            <w:t>113</w:t>
          </w:r>
        </w:p>
        <w:p w14:paraId="76398DA4" w14:textId="77777777" w:rsidR="004313A2" w:rsidRDefault="004313A2" w:rsidP="004313A2">
          <w:pPr>
            <w:pStyle w:val="TOC5"/>
            <w:tabs>
              <w:tab w:val="left" w:leader="underscore" w:pos="9944"/>
            </w:tabs>
          </w:pPr>
          <w:r>
            <w:rPr>
              <w:noProof/>
            </w:rPr>
            <mc:AlternateContent>
              <mc:Choice Requires="wps">
                <w:drawing>
                  <wp:anchor distT="0" distB="0" distL="114300" distR="114300" simplePos="0" relativeHeight="251737088" behindDoc="1" locked="0" layoutInCell="1" allowOverlap="1" wp14:anchorId="48D3E64C" wp14:editId="0436C41C">
                    <wp:simplePos x="0" y="0"/>
                    <wp:positionH relativeFrom="page">
                      <wp:posOffset>2547620</wp:posOffset>
                    </wp:positionH>
                    <wp:positionV relativeFrom="paragraph">
                      <wp:posOffset>118745</wp:posOffset>
                    </wp:positionV>
                    <wp:extent cx="19050" cy="3175"/>
                    <wp:effectExtent l="0" t="0" r="0" b="0"/>
                    <wp:wrapNone/>
                    <wp:docPr id="1201802370" name="docshape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7DAF0A" id="docshape64" o:spid="_x0000_s1026" style="position:absolute;margin-left:200.6pt;margin-top:9.35pt;width:1.5pt;height:.25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" fillcolor="black" stroked="f">
                    <w10:wrap anchorx="page"/>
                  </v:rect>
                </w:pict>
              </mc:Fallback>
            </mc:AlternateContent>
          </w:r>
          <w:r>
            <w:rPr>
              <w:noProof/>
            </w:rPr>
            <mc:AlternateContent>
              <mc:Choice Requires="wps">
                <w:drawing>
                  <wp:anchor distT="0" distB="0" distL="114300" distR="114300" simplePos="0" relativeHeight="251738112" behindDoc="1" locked="0" layoutInCell="1" allowOverlap="1" wp14:anchorId="440E1920" wp14:editId="6BE6A7E1">
                    <wp:simplePos x="0" y="0"/>
                    <wp:positionH relativeFrom="page">
                      <wp:posOffset>6625590</wp:posOffset>
                    </wp:positionH>
                    <wp:positionV relativeFrom="paragraph">
                      <wp:posOffset>118745</wp:posOffset>
                    </wp:positionV>
                    <wp:extent cx="6350" cy="3175"/>
                    <wp:effectExtent l="0" t="0" r="0" b="0"/>
                    <wp:wrapNone/>
                    <wp:docPr id="1131558907"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B30496" id="docshape65" o:spid="_x0000_s1026" style="position:absolute;margin-left:521.7pt;margin-top:9.35pt;width:.5pt;height:.2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" fillcolor="black" stroked="f">
                    <w10:wrap anchorx="page"/>
                  </v:rect>
                </w:pict>
              </mc:Fallback>
            </mc:AlternateContent>
          </w:r>
          <w:hyperlink w:anchor="_TOC_250005" w:history="1">
            <w:r>
              <w:t>Standard</w:t>
            </w:r>
            <w:r>
              <w:rPr>
                <w:spacing w:val="-3"/>
              </w:rPr>
              <w:t xml:space="preserve"> </w:t>
            </w:r>
            <w:r>
              <w:t>4.0</w:t>
            </w:r>
            <w:r>
              <w:rPr>
                <w:spacing w:val="-2"/>
              </w:rPr>
              <w:t xml:space="preserve"> Students</w:t>
            </w:r>
            <w:r>
              <w:tab/>
            </w:r>
            <w:r>
              <w:rPr>
                <w:spacing w:val="-5"/>
              </w:rPr>
              <w:t>114</w:t>
            </w:r>
          </w:hyperlink>
        </w:p>
        <w:p w14:paraId="18FBC85D" w14:textId="77777777" w:rsidR="004313A2" w:rsidRDefault="004313A2" w:rsidP="004313A2">
          <w:pPr>
            <w:pStyle w:val="TOC5"/>
            <w:tabs>
              <w:tab w:val="left" w:leader="underscore" w:pos="9944"/>
            </w:tabs>
          </w:pPr>
          <w:r>
            <w:rPr>
              <w:noProof/>
            </w:rPr>
            <mc:AlternateContent>
              <mc:Choice Requires="wps">
                <w:drawing>
                  <wp:anchor distT="0" distB="0" distL="114300" distR="114300" simplePos="0" relativeHeight="251739136" behindDoc="1" locked="0" layoutInCell="1" allowOverlap="1" wp14:anchorId="0AC358FB" wp14:editId="03393A94">
                    <wp:simplePos x="0" y="0"/>
                    <wp:positionH relativeFrom="page">
                      <wp:posOffset>2709545</wp:posOffset>
                    </wp:positionH>
                    <wp:positionV relativeFrom="paragraph">
                      <wp:posOffset>118745</wp:posOffset>
                    </wp:positionV>
                    <wp:extent cx="19685" cy="3175"/>
                    <wp:effectExtent l="0" t="0" r="0" b="0"/>
                    <wp:wrapNone/>
                    <wp:docPr id="248794580"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8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B190C" id="docshape66" o:spid="_x0000_s1026" style="position:absolute;margin-left:213.35pt;margin-top:9.35pt;width:1.55pt;height:.25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" fillcolor="black" stroked="f">
                    <w10:wrap anchorx="page"/>
                  </v:rect>
                </w:pict>
              </mc:Fallback>
            </mc:AlternateContent>
          </w:r>
          <w:hyperlink w:anchor="_TOC_250004" w:history="1">
            <w:r>
              <w:t>Standard</w:t>
            </w:r>
            <w:r>
              <w:rPr>
                <w:spacing w:val="-3"/>
              </w:rPr>
              <w:t xml:space="preserve"> </w:t>
            </w:r>
            <w:r>
              <w:t>5.0</w:t>
            </w:r>
            <w:r>
              <w:rPr>
                <w:spacing w:val="-2"/>
              </w:rPr>
              <w:t xml:space="preserve"> Assessment</w:t>
            </w:r>
            <w:r>
              <w:tab/>
            </w:r>
            <w:r>
              <w:rPr>
                <w:spacing w:val="-5"/>
              </w:rPr>
              <w:t>114</w:t>
            </w:r>
          </w:hyperlink>
        </w:p>
        <w:p w14:paraId="0E424DF6" w14:textId="77777777" w:rsidR="004313A2" w:rsidRDefault="00000000" w:rsidP="004313A2">
          <w:pPr>
            <w:pStyle w:val="TOC5"/>
            <w:tabs>
              <w:tab w:val="left" w:leader="underscore" w:pos="9944"/>
            </w:tabs>
          </w:pPr>
          <w:hyperlink w:anchor="_TOC_250003" w:history="1">
            <w:r w:rsidR="004313A2">
              <w:t>Standard</w:t>
            </w:r>
            <w:r w:rsidR="004313A2">
              <w:rPr>
                <w:spacing w:val="-6"/>
              </w:rPr>
              <w:t xml:space="preserve"> </w:t>
            </w:r>
            <w:r w:rsidR="004313A2">
              <w:t>6.0</w:t>
            </w:r>
            <w:r w:rsidR="004313A2">
              <w:rPr>
                <w:spacing w:val="-4"/>
              </w:rPr>
              <w:t xml:space="preserve"> </w:t>
            </w:r>
            <w:r w:rsidR="004313A2">
              <w:t>Program</w:t>
            </w:r>
            <w:r w:rsidR="004313A2">
              <w:rPr>
                <w:spacing w:val="-7"/>
              </w:rPr>
              <w:t xml:space="preserve"> </w:t>
            </w:r>
            <w:r w:rsidR="004313A2">
              <w:rPr>
                <w:spacing w:val="-2"/>
              </w:rPr>
              <w:t>Resources</w:t>
            </w:r>
            <w:r w:rsidR="004313A2">
              <w:tab/>
            </w:r>
            <w:r w:rsidR="004313A2">
              <w:rPr>
                <w:spacing w:val="-5"/>
              </w:rPr>
              <w:t>115</w:t>
            </w:r>
          </w:hyperlink>
        </w:p>
        <w:p w14:paraId="20B5965C" w14:textId="77777777" w:rsidR="004313A2" w:rsidRDefault="004313A2" w:rsidP="004313A2">
          <w:pPr>
            <w:pStyle w:val="TOC2"/>
          </w:pPr>
          <w:r>
            <w:t>American</w:t>
          </w:r>
          <w:r>
            <w:rPr>
              <w:spacing w:val="-6"/>
            </w:rPr>
            <w:t xml:space="preserve"> </w:t>
          </w:r>
          <w:r>
            <w:t>Speech-Language-Hearing</w:t>
          </w:r>
          <w:r>
            <w:rPr>
              <w:spacing w:val="-6"/>
            </w:rPr>
            <w:t xml:space="preserve"> </w:t>
          </w:r>
          <w:r>
            <w:t>Association</w:t>
          </w:r>
          <w:r>
            <w:rPr>
              <w:spacing w:val="-5"/>
            </w:rPr>
            <w:t xml:space="preserve"> </w:t>
          </w:r>
          <w:r>
            <w:t>(ASHA)</w:t>
          </w:r>
          <w:r>
            <w:rPr>
              <w:spacing w:val="-5"/>
            </w:rPr>
            <w:t xml:space="preserve"> </w:t>
          </w:r>
          <w:r>
            <w:t>Excerpts</w:t>
          </w:r>
          <w:r>
            <w:rPr>
              <w:spacing w:val="-4"/>
            </w:rPr>
            <w:t xml:space="preserve"> </w:t>
          </w:r>
          <w:r>
            <w:t>from</w:t>
          </w:r>
          <w:r>
            <w:rPr>
              <w:spacing w:val="-6"/>
            </w:rPr>
            <w:t xml:space="preserve"> </w:t>
          </w:r>
          <w:r>
            <w:t>the</w:t>
          </w:r>
          <w:r>
            <w:rPr>
              <w:spacing w:val="-5"/>
            </w:rPr>
            <w:t xml:space="preserve"> </w:t>
          </w:r>
          <w:r>
            <w:t>ASHA</w:t>
          </w:r>
          <w:r>
            <w:rPr>
              <w:spacing w:val="-6"/>
            </w:rPr>
            <w:t xml:space="preserve"> </w:t>
          </w:r>
          <w:r>
            <w:rPr>
              <w:spacing w:val="-2"/>
            </w:rPr>
            <w:t>Website,</w:t>
          </w:r>
        </w:p>
        <w:p w14:paraId="7155FF8A" w14:textId="77777777" w:rsidR="004313A2" w:rsidRDefault="004313A2" w:rsidP="004313A2">
          <w:pPr>
            <w:pStyle w:val="TOC3"/>
            <w:tabs>
              <w:tab w:val="left" w:leader="underscore" w:pos="9944"/>
            </w:tabs>
          </w:pPr>
          <w:r>
            <w:t>Copyright</w:t>
          </w:r>
          <w:r>
            <w:rPr>
              <w:spacing w:val="-4"/>
            </w:rPr>
            <w:t xml:space="preserve"> </w:t>
          </w:r>
          <w:r>
            <w:t>1997-</w:t>
          </w:r>
          <w:r>
            <w:rPr>
              <w:spacing w:val="-4"/>
            </w:rPr>
            <w:t>2016</w:t>
          </w:r>
          <w:r>
            <w:tab/>
          </w:r>
          <w:r>
            <w:rPr>
              <w:spacing w:val="-5"/>
            </w:rPr>
            <w:t>116</w:t>
          </w:r>
        </w:p>
        <w:p w14:paraId="0B395336" w14:textId="77777777" w:rsidR="004313A2" w:rsidRDefault="00000000" w:rsidP="004313A2">
          <w:pPr>
            <w:pStyle w:val="TOC5"/>
            <w:tabs>
              <w:tab w:val="left" w:leader="underscore" w:pos="9944"/>
            </w:tabs>
          </w:pPr>
          <w:hyperlink w:anchor="_TOC_250002" w:history="1">
            <w:r w:rsidR="004313A2">
              <w:t>Code</w:t>
            </w:r>
            <w:r w:rsidR="004313A2">
              <w:rPr>
                <w:spacing w:val="1"/>
              </w:rPr>
              <w:t xml:space="preserve"> </w:t>
            </w:r>
            <w:r w:rsidR="004313A2">
              <w:t>of</w:t>
            </w:r>
            <w:r w:rsidR="004313A2">
              <w:rPr>
                <w:spacing w:val="-1"/>
              </w:rPr>
              <w:t xml:space="preserve"> </w:t>
            </w:r>
            <w:r w:rsidR="004313A2">
              <w:rPr>
                <w:spacing w:val="-2"/>
              </w:rPr>
              <w:t>Ethics</w:t>
            </w:r>
            <w:r w:rsidR="004313A2">
              <w:tab/>
            </w:r>
            <w:r w:rsidR="004313A2">
              <w:rPr>
                <w:spacing w:val="-5"/>
              </w:rPr>
              <w:t>116</w:t>
            </w:r>
          </w:hyperlink>
        </w:p>
        <w:p w14:paraId="3139FEAF" w14:textId="77777777" w:rsidR="004313A2" w:rsidRDefault="00000000" w:rsidP="004313A2">
          <w:pPr>
            <w:pStyle w:val="TOC5"/>
            <w:tabs>
              <w:tab w:val="left" w:leader="underscore" w:pos="9944"/>
            </w:tabs>
          </w:pPr>
          <w:hyperlink w:anchor="_TOC_250001" w:history="1">
            <w:r w:rsidR="004313A2">
              <w:t>Scope</w:t>
            </w:r>
            <w:r w:rsidR="004313A2">
              <w:rPr>
                <w:spacing w:val="-2"/>
              </w:rPr>
              <w:t xml:space="preserve"> </w:t>
            </w:r>
            <w:r w:rsidR="004313A2">
              <w:t>of</w:t>
            </w:r>
            <w:r w:rsidR="004313A2">
              <w:rPr>
                <w:spacing w:val="-5"/>
              </w:rPr>
              <w:t xml:space="preserve"> </w:t>
            </w:r>
            <w:r w:rsidR="004313A2">
              <w:t>Practice</w:t>
            </w:r>
            <w:r w:rsidR="004313A2">
              <w:rPr>
                <w:spacing w:val="-2"/>
              </w:rPr>
              <w:t xml:space="preserve"> </w:t>
            </w:r>
            <w:r w:rsidR="004313A2">
              <w:t>in</w:t>
            </w:r>
            <w:r w:rsidR="004313A2">
              <w:rPr>
                <w:spacing w:val="-4"/>
              </w:rPr>
              <w:t xml:space="preserve"> </w:t>
            </w:r>
            <w:r w:rsidR="004313A2">
              <w:t>Speech-Language</w:t>
            </w:r>
            <w:r w:rsidR="004313A2">
              <w:rPr>
                <w:spacing w:val="-2"/>
              </w:rPr>
              <w:t xml:space="preserve"> Pathology</w:t>
            </w:r>
            <w:r w:rsidR="004313A2">
              <w:tab/>
            </w:r>
            <w:r w:rsidR="004313A2">
              <w:rPr>
                <w:spacing w:val="-5"/>
              </w:rPr>
              <w:t>116</w:t>
            </w:r>
          </w:hyperlink>
        </w:p>
        <w:p w14:paraId="18EC3EAB" w14:textId="77777777" w:rsidR="004313A2" w:rsidRDefault="00000000" w:rsidP="004313A2">
          <w:pPr>
            <w:pStyle w:val="TOC5"/>
            <w:tabs>
              <w:tab w:val="left" w:leader="underscore" w:pos="9944"/>
            </w:tabs>
            <w:spacing w:before="1"/>
          </w:pPr>
          <w:hyperlink w:anchor="_TOC_250000" w:history="1">
            <w:r w:rsidR="004313A2">
              <w:t>Scope</w:t>
            </w:r>
            <w:r w:rsidR="004313A2">
              <w:rPr>
                <w:spacing w:val="-3"/>
              </w:rPr>
              <w:t xml:space="preserve"> </w:t>
            </w:r>
            <w:r w:rsidR="004313A2">
              <w:t>of</w:t>
            </w:r>
            <w:r w:rsidR="004313A2">
              <w:rPr>
                <w:spacing w:val="-6"/>
              </w:rPr>
              <w:t xml:space="preserve"> </w:t>
            </w:r>
            <w:r w:rsidR="004313A2">
              <w:t>Practice</w:t>
            </w:r>
            <w:r w:rsidR="004313A2">
              <w:rPr>
                <w:spacing w:val="-3"/>
              </w:rPr>
              <w:t xml:space="preserve"> </w:t>
            </w:r>
            <w:r w:rsidR="004313A2">
              <w:t>in</w:t>
            </w:r>
            <w:r w:rsidR="004313A2">
              <w:rPr>
                <w:spacing w:val="-4"/>
              </w:rPr>
              <w:t xml:space="preserve"> </w:t>
            </w:r>
            <w:r w:rsidR="004313A2">
              <w:rPr>
                <w:spacing w:val="-2"/>
              </w:rPr>
              <w:t>Audiology</w:t>
            </w:r>
            <w:r w:rsidR="004313A2">
              <w:tab/>
            </w:r>
            <w:r w:rsidR="004313A2">
              <w:rPr>
                <w:spacing w:val="-5"/>
              </w:rPr>
              <w:t>116</w:t>
            </w:r>
          </w:hyperlink>
        </w:p>
      </w:sdtContent>
    </w:sdt>
    <w:bookmarkEnd w:id="2" w:displacedByCustomXml="prev"/>
    <w:bookmarkEnd w:id="1"/>
    <w:p w14:paraId="3A2CD75A" w14:textId="77777777" w:rsidR="004313A2" w:rsidRDefault="004313A2" w:rsidP="004313A2">
      <w:pPr>
        <w:sectPr w:rsidR="004313A2" w:rsidSect="004313A2">
          <w:type w:val="continuous"/>
          <w:pgSz w:w="12240" w:h="15840"/>
          <w:pgMar w:top="1178" w:right="500" w:bottom="1362" w:left="560" w:header="727" w:footer="0" w:gutter="0"/>
          <w:cols w:space="720"/>
        </w:sectPr>
      </w:pPr>
    </w:p>
    <w:p w14:paraId="654E5822" w14:textId="77777777" w:rsidR="004313A2" w:rsidRDefault="004313A2" w:rsidP="004313A2">
      <w:pPr>
        <w:pStyle w:val="BodyText"/>
        <w:spacing w:before="9"/>
      </w:pPr>
    </w:p>
    <w:p w14:paraId="0997F249" w14:textId="77777777" w:rsidR="004313A2" w:rsidRDefault="004313A2" w:rsidP="004313A2">
      <w:pPr>
        <w:pStyle w:val="Heading6"/>
        <w:ind w:left="3581" w:right="3650" w:firstLine="2"/>
      </w:pPr>
      <w:r>
        <w:t>Bowling Green State University College</w:t>
      </w:r>
      <w:r>
        <w:rPr>
          <w:spacing w:val="-11"/>
        </w:rPr>
        <w:t xml:space="preserve"> </w:t>
      </w:r>
      <w:r>
        <w:t>of</w:t>
      </w:r>
      <w:r>
        <w:rPr>
          <w:spacing w:val="-9"/>
        </w:rPr>
        <w:t xml:space="preserve"> </w:t>
      </w:r>
      <w:r>
        <w:t>Health</w:t>
      </w:r>
      <w:r>
        <w:rPr>
          <w:spacing w:val="-9"/>
        </w:rPr>
        <w:t xml:space="preserve"> </w:t>
      </w:r>
      <w:r>
        <w:t>and</w:t>
      </w:r>
      <w:r>
        <w:rPr>
          <w:spacing w:val="-9"/>
        </w:rPr>
        <w:t xml:space="preserve"> </w:t>
      </w:r>
      <w:r>
        <w:t>Human</w:t>
      </w:r>
      <w:r>
        <w:rPr>
          <w:spacing w:val="-9"/>
        </w:rPr>
        <w:t xml:space="preserve"> </w:t>
      </w:r>
      <w:r>
        <w:t>Services</w:t>
      </w:r>
    </w:p>
    <w:p w14:paraId="25369D82" w14:textId="77777777" w:rsidR="004313A2" w:rsidRDefault="004313A2" w:rsidP="004313A2">
      <w:pPr>
        <w:spacing w:line="244" w:lineRule="auto"/>
        <w:ind w:left="2541" w:right="2603"/>
        <w:jc w:val="center"/>
        <w:rPr>
          <w:b/>
          <w:sz w:val="24"/>
        </w:rPr>
      </w:pPr>
      <w:r>
        <w:rPr>
          <w:b/>
          <w:sz w:val="24"/>
        </w:rPr>
        <w:t>Department</w:t>
      </w:r>
      <w:r>
        <w:rPr>
          <w:b/>
          <w:spacing w:val="-10"/>
          <w:sz w:val="24"/>
        </w:rPr>
        <w:t xml:space="preserve"> </w:t>
      </w:r>
      <w:r>
        <w:rPr>
          <w:b/>
          <w:sz w:val="24"/>
        </w:rPr>
        <w:t>of</w:t>
      </w:r>
      <w:r>
        <w:rPr>
          <w:b/>
          <w:spacing w:val="-10"/>
          <w:sz w:val="24"/>
        </w:rPr>
        <w:t xml:space="preserve"> </w:t>
      </w:r>
      <w:r>
        <w:rPr>
          <w:b/>
          <w:sz w:val="24"/>
        </w:rPr>
        <w:t>Communication</w:t>
      </w:r>
      <w:r>
        <w:rPr>
          <w:b/>
          <w:spacing w:val="-9"/>
          <w:sz w:val="24"/>
        </w:rPr>
        <w:t xml:space="preserve"> </w:t>
      </w:r>
      <w:r>
        <w:rPr>
          <w:b/>
          <w:sz w:val="24"/>
        </w:rPr>
        <w:t>Sciences</w:t>
      </w:r>
      <w:r>
        <w:rPr>
          <w:b/>
          <w:spacing w:val="-9"/>
          <w:sz w:val="24"/>
        </w:rPr>
        <w:t xml:space="preserve"> </w:t>
      </w:r>
      <w:r>
        <w:rPr>
          <w:b/>
          <w:sz w:val="24"/>
        </w:rPr>
        <w:t>and</w:t>
      </w:r>
      <w:r>
        <w:rPr>
          <w:b/>
          <w:spacing w:val="-9"/>
          <w:sz w:val="24"/>
        </w:rPr>
        <w:t xml:space="preserve"> </w:t>
      </w:r>
      <w:r>
        <w:rPr>
          <w:b/>
          <w:sz w:val="24"/>
        </w:rPr>
        <w:t>Disorders/ Speech and Hearing Clinic</w:t>
      </w:r>
    </w:p>
    <w:p w14:paraId="3B45468A" w14:textId="77777777" w:rsidR="004313A2" w:rsidRDefault="004313A2" w:rsidP="004313A2">
      <w:pPr>
        <w:pStyle w:val="BodyText"/>
        <w:rPr>
          <w:b/>
          <w:sz w:val="26"/>
        </w:rPr>
      </w:pPr>
    </w:p>
    <w:p w14:paraId="6BAFEC74" w14:textId="77777777" w:rsidR="004313A2" w:rsidRDefault="004313A2" w:rsidP="004313A2">
      <w:pPr>
        <w:pStyle w:val="BodyText"/>
        <w:spacing w:before="7"/>
        <w:rPr>
          <w:b/>
          <w:sz w:val="32"/>
        </w:rPr>
      </w:pPr>
    </w:p>
    <w:p w14:paraId="570F138D" w14:textId="77777777" w:rsidR="004313A2" w:rsidRDefault="004313A2" w:rsidP="004313A2">
      <w:pPr>
        <w:pStyle w:val="Heading7"/>
        <w:spacing w:before="1"/>
        <w:ind w:right="3"/>
      </w:pPr>
      <w:bookmarkStart w:id="3" w:name="_TOC_250091"/>
      <w:r>
        <w:t>THE</w:t>
      </w:r>
      <w:r>
        <w:rPr>
          <w:spacing w:val="-6"/>
        </w:rPr>
        <w:t xml:space="preserve"> </w:t>
      </w:r>
      <w:bookmarkEnd w:id="3"/>
      <w:r>
        <w:rPr>
          <w:spacing w:val="-2"/>
        </w:rPr>
        <w:t>DISCIPLINE</w:t>
      </w:r>
    </w:p>
    <w:p w14:paraId="786DFA56" w14:textId="77777777" w:rsidR="004313A2" w:rsidRDefault="004313A2" w:rsidP="004313A2">
      <w:pPr>
        <w:pStyle w:val="BodyText"/>
        <w:spacing w:before="4"/>
        <w:rPr>
          <w:b/>
        </w:rPr>
      </w:pPr>
    </w:p>
    <w:p w14:paraId="2E29A796" w14:textId="0C51DE6B" w:rsidR="004313A2" w:rsidRDefault="004313A2" w:rsidP="004313A2">
      <w:pPr>
        <w:pStyle w:val="BodyText"/>
        <w:ind w:left="1461" w:right="929"/>
        <w:jc w:val="both"/>
      </w:pPr>
      <w:r>
        <w:t>Speech-Language Pathology and Audiology are disciplines within the field of Communication Sciences</w:t>
      </w:r>
      <w:r>
        <w:rPr>
          <w:spacing w:val="-14"/>
        </w:rPr>
        <w:t xml:space="preserve"> </w:t>
      </w:r>
      <w:r>
        <w:t>and</w:t>
      </w:r>
      <w:r>
        <w:rPr>
          <w:spacing w:val="-14"/>
        </w:rPr>
        <w:t xml:space="preserve"> </w:t>
      </w:r>
      <w:r>
        <w:t>Disorders.</w:t>
      </w:r>
      <w:r>
        <w:rPr>
          <w:spacing w:val="-14"/>
        </w:rPr>
        <w:t xml:space="preserve"> </w:t>
      </w:r>
      <w:r>
        <w:t>Preparation</w:t>
      </w:r>
      <w:r>
        <w:rPr>
          <w:spacing w:val="-13"/>
        </w:rPr>
        <w:t xml:space="preserve"> </w:t>
      </w:r>
      <w:r>
        <w:t>toward</w:t>
      </w:r>
      <w:r>
        <w:rPr>
          <w:spacing w:val="-14"/>
        </w:rPr>
        <w:t xml:space="preserve"> </w:t>
      </w:r>
      <w:r>
        <w:t>degrees</w:t>
      </w:r>
      <w:r>
        <w:rPr>
          <w:spacing w:val="-14"/>
        </w:rPr>
        <w:t xml:space="preserve"> </w:t>
      </w:r>
      <w:r>
        <w:t>in</w:t>
      </w:r>
      <w:r>
        <w:rPr>
          <w:spacing w:val="-14"/>
        </w:rPr>
        <w:t xml:space="preserve"> </w:t>
      </w:r>
      <w:r>
        <w:t>this</w:t>
      </w:r>
      <w:r>
        <w:rPr>
          <w:spacing w:val="-13"/>
        </w:rPr>
        <w:t xml:space="preserve"> </w:t>
      </w:r>
      <w:r>
        <w:t>field</w:t>
      </w:r>
      <w:r>
        <w:rPr>
          <w:spacing w:val="-14"/>
        </w:rPr>
        <w:t xml:space="preserve"> </w:t>
      </w:r>
      <w:r>
        <w:t>requires</w:t>
      </w:r>
      <w:r>
        <w:rPr>
          <w:spacing w:val="-14"/>
        </w:rPr>
        <w:t xml:space="preserve"> </w:t>
      </w:r>
      <w:r>
        <w:t>a</w:t>
      </w:r>
      <w:r>
        <w:rPr>
          <w:spacing w:val="-9"/>
        </w:rPr>
        <w:t xml:space="preserve"> </w:t>
      </w:r>
      <w:r>
        <w:t>wide</w:t>
      </w:r>
      <w:r>
        <w:rPr>
          <w:spacing w:val="-14"/>
        </w:rPr>
        <w:t xml:space="preserve"> </w:t>
      </w:r>
      <w:r>
        <w:t>range</w:t>
      </w:r>
      <w:r>
        <w:rPr>
          <w:spacing w:val="-10"/>
        </w:rPr>
        <w:t xml:space="preserve"> </w:t>
      </w:r>
      <w:r>
        <w:t>of</w:t>
      </w:r>
      <w:r>
        <w:rPr>
          <w:spacing w:val="-14"/>
        </w:rPr>
        <w:t xml:space="preserve"> </w:t>
      </w:r>
      <w:r>
        <w:t>course</w:t>
      </w:r>
      <w:r>
        <w:rPr>
          <w:spacing w:val="-10"/>
        </w:rPr>
        <w:t xml:space="preserve"> </w:t>
      </w:r>
      <w:r>
        <w:t>work and</w:t>
      </w:r>
      <w:r>
        <w:rPr>
          <w:spacing w:val="-11"/>
        </w:rPr>
        <w:t xml:space="preserve"> </w:t>
      </w:r>
      <w:r>
        <w:t>a</w:t>
      </w:r>
      <w:r>
        <w:rPr>
          <w:spacing w:val="-9"/>
        </w:rPr>
        <w:t xml:space="preserve"> </w:t>
      </w:r>
      <w:r>
        <w:t>variety</w:t>
      </w:r>
      <w:r>
        <w:rPr>
          <w:spacing w:val="-11"/>
        </w:rPr>
        <w:t xml:space="preserve"> </w:t>
      </w:r>
      <w:r>
        <w:t>of</w:t>
      </w:r>
      <w:r>
        <w:rPr>
          <w:spacing w:val="-10"/>
        </w:rPr>
        <w:t xml:space="preserve"> </w:t>
      </w:r>
      <w:r>
        <w:t>clinical</w:t>
      </w:r>
      <w:r>
        <w:rPr>
          <w:spacing w:val="-12"/>
        </w:rPr>
        <w:t xml:space="preserve"> </w:t>
      </w:r>
      <w:r>
        <w:t>practicum</w:t>
      </w:r>
      <w:r>
        <w:rPr>
          <w:spacing w:val="-12"/>
        </w:rPr>
        <w:t xml:space="preserve"> </w:t>
      </w:r>
      <w:r>
        <w:t>experiences</w:t>
      </w:r>
      <w:r>
        <w:rPr>
          <w:spacing w:val="-12"/>
        </w:rPr>
        <w:t xml:space="preserve"> </w:t>
      </w:r>
      <w:r>
        <w:t>working</w:t>
      </w:r>
      <w:r>
        <w:rPr>
          <w:spacing w:val="-11"/>
        </w:rPr>
        <w:t xml:space="preserve"> </w:t>
      </w:r>
      <w:r>
        <w:t>with</w:t>
      </w:r>
      <w:r>
        <w:rPr>
          <w:spacing w:val="-11"/>
        </w:rPr>
        <w:t xml:space="preserve"> </w:t>
      </w:r>
      <w:r>
        <w:t>communicati</w:t>
      </w:r>
      <w:r w:rsidR="000436BB">
        <w:t>on disorders in</w:t>
      </w:r>
      <w:r>
        <w:rPr>
          <w:spacing w:val="-11"/>
        </w:rPr>
        <w:t xml:space="preserve"> </w:t>
      </w:r>
      <w:r>
        <w:t>children and adults. Undergraduate students will receive their baccalaureate degrees through the College of Health and Human Services. The Master’s</w:t>
      </w:r>
      <w:r w:rsidR="000436BB">
        <w:t xml:space="preserve"> </w:t>
      </w:r>
      <w:r>
        <w:t xml:space="preserve">Degree in Speech-Language Pathology </w:t>
      </w:r>
      <w:proofErr w:type="gramStart"/>
      <w:r>
        <w:t>is completed</w:t>
      </w:r>
      <w:proofErr w:type="gramEnd"/>
      <w:r>
        <w:t xml:space="preserve"> through the Graduate College. Students entering this profession </w:t>
      </w:r>
      <w:proofErr w:type="gramStart"/>
      <w:r>
        <w:t>are advised</w:t>
      </w:r>
      <w:proofErr w:type="gramEnd"/>
      <w:r>
        <w:t xml:space="preserve"> that regardless of the intended</w:t>
      </w:r>
      <w:r>
        <w:rPr>
          <w:spacing w:val="-13"/>
        </w:rPr>
        <w:t xml:space="preserve"> </w:t>
      </w:r>
      <w:r>
        <w:t>work</w:t>
      </w:r>
      <w:r>
        <w:rPr>
          <w:spacing w:val="-14"/>
        </w:rPr>
        <w:t xml:space="preserve"> </w:t>
      </w:r>
      <w:r>
        <w:t>setting,</w:t>
      </w:r>
      <w:r>
        <w:rPr>
          <w:spacing w:val="-13"/>
        </w:rPr>
        <w:t xml:space="preserve"> </w:t>
      </w:r>
      <w:r>
        <w:t>clinical</w:t>
      </w:r>
      <w:r>
        <w:rPr>
          <w:spacing w:val="-14"/>
        </w:rPr>
        <w:t xml:space="preserve"> </w:t>
      </w:r>
      <w:r>
        <w:t>certification</w:t>
      </w:r>
      <w:r>
        <w:rPr>
          <w:spacing w:val="-13"/>
        </w:rPr>
        <w:t xml:space="preserve"> </w:t>
      </w:r>
      <w:r>
        <w:t>by</w:t>
      </w:r>
      <w:r>
        <w:rPr>
          <w:spacing w:val="-13"/>
        </w:rPr>
        <w:t xml:space="preserve"> </w:t>
      </w:r>
      <w:r>
        <w:t>the</w:t>
      </w:r>
      <w:r>
        <w:rPr>
          <w:spacing w:val="-11"/>
        </w:rPr>
        <w:t xml:space="preserve"> </w:t>
      </w:r>
      <w:r>
        <w:t>American</w:t>
      </w:r>
      <w:r>
        <w:rPr>
          <w:spacing w:val="-13"/>
        </w:rPr>
        <w:t xml:space="preserve"> </w:t>
      </w:r>
      <w:r>
        <w:t>Speech-Language-Hearing</w:t>
      </w:r>
      <w:r>
        <w:rPr>
          <w:spacing w:val="-13"/>
        </w:rPr>
        <w:t xml:space="preserve"> </w:t>
      </w:r>
      <w:r>
        <w:t>Association, as</w:t>
      </w:r>
      <w:r>
        <w:rPr>
          <w:spacing w:val="-14"/>
        </w:rPr>
        <w:t xml:space="preserve"> </w:t>
      </w:r>
      <w:r>
        <w:t>well</w:t>
      </w:r>
      <w:r>
        <w:rPr>
          <w:spacing w:val="-17"/>
        </w:rPr>
        <w:t xml:space="preserve"> </w:t>
      </w:r>
      <w:r>
        <w:t>as</w:t>
      </w:r>
      <w:r>
        <w:rPr>
          <w:spacing w:val="-14"/>
        </w:rPr>
        <w:t xml:space="preserve"> </w:t>
      </w:r>
      <w:r>
        <w:t>licensure</w:t>
      </w:r>
      <w:r>
        <w:rPr>
          <w:spacing w:val="-14"/>
        </w:rPr>
        <w:t xml:space="preserve"> </w:t>
      </w:r>
      <w:r>
        <w:t>in</w:t>
      </w:r>
      <w:r>
        <w:rPr>
          <w:spacing w:val="-13"/>
        </w:rPr>
        <w:t xml:space="preserve"> </w:t>
      </w:r>
      <w:r>
        <w:t>the</w:t>
      </w:r>
      <w:r>
        <w:rPr>
          <w:spacing w:val="-14"/>
        </w:rPr>
        <w:t xml:space="preserve"> </w:t>
      </w:r>
      <w:r>
        <w:t>state</w:t>
      </w:r>
      <w:r>
        <w:rPr>
          <w:spacing w:val="-10"/>
        </w:rPr>
        <w:t xml:space="preserve"> </w:t>
      </w:r>
      <w:r>
        <w:t>of</w:t>
      </w:r>
      <w:r>
        <w:rPr>
          <w:spacing w:val="-14"/>
        </w:rPr>
        <w:t xml:space="preserve"> </w:t>
      </w:r>
      <w:r>
        <w:t>Ohio,</w:t>
      </w:r>
      <w:r>
        <w:rPr>
          <w:spacing w:val="-12"/>
        </w:rPr>
        <w:t xml:space="preserve"> </w:t>
      </w:r>
      <w:r>
        <w:t>require</w:t>
      </w:r>
      <w:r>
        <w:rPr>
          <w:spacing w:val="-14"/>
        </w:rPr>
        <w:t xml:space="preserve"> </w:t>
      </w:r>
      <w:r>
        <w:t>the</w:t>
      </w:r>
      <w:r>
        <w:rPr>
          <w:spacing w:val="-10"/>
        </w:rPr>
        <w:t xml:space="preserve"> </w:t>
      </w:r>
      <w:r>
        <w:t>completion</w:t>
      </w:r>
      <w:r>
        <w:rPr>
          <w:spacing w:val="-12"/>
        </w:rPr>
        <w:t xml:space="preserve"> </w:t>
      </w:r>
      <w:r>
        <w:t>of</w:t>
      </w:r>
      <w:r>
        <w:rPr>
          <w:spacing w:val="-11"/>
        </w:rPr>
        <w:t xml:space="preserve"> </w:t>
      </w:r>
      <w:r>
        <w:t>a</w:t>
      </w:r>
      <w:r>
        <w:rPr>
          <w:spacing w:val="-10"/>
        </w:rPr>
        <w:t xml:space="preserve"> </w:t>
      </w:r>
      <w:r>
        <w:t>Master’s</w:t>
      </w:r>
      <w:r>
        <w:rPr>
          <w:spacing w:val="-16"/>
        </w:rPr>
        <w:t xml:space="preserve"> </w:t>
      </w:r>
      <w:r>
        <w:t>Degree</w:t>
      </w:r>
      <w:r>
        <w:rPr>
          <w:spacing w:val="-14"/>
        </w:rPr>
        <w:t xml:space="preserve"> </w:t>
      </w:r>
      <w:r>
        <w:t>or</w:t>
      </w:r>
      <w:r>
        <w:rPr>
          <w:spacing w:val="-11"/>
        </w:rPr>
        <w:t xml:space="preserve"> </w:t>
      </w:r>
      <w:r>
        <w:t>its</w:t>
      </w:r>
      <w:r>
        <w:rPr>
          <w:spacing w:val="-13"/>
        </w:rPr>
        <w:t xml:space="preserve"> </w:t>
      </w:r>
      <w:r>
        <w:t>equivalent.</w:t>
      </w:r>
    </w:p>
    <w:p w14:paraId="0F0EE02A" w14:textId="77777777" w:rsidR="004313A2" w:rsidRDefault="004313A2" w:rsidP="004313A2">
      <w:pPr>
        <w:pStyle w:val="BodyText"/>
        <w:rPr>
          <w:sz w:val="24"/>
        </w:rPr>
      </w:pPr>
    </w:p>
    <w:p w14:paraId="48BA675A" w14:textId="77777777" w:rsidR="004313A2" w:rsidRDefault="004313A2" w:rsidP="004313A2">
      <w:pPr>
        <w:pStyle w:val="BodyText"/>
        <w:spacing w:before="1"/>
        <w:rPr>
          <w:sz w:val="20"/>
        </w:rPr>
      </w:pPr>
    </w:p>
    <w:p w14:paraId="321BB519" w14:textId="77777777" w:rsidR="004313A2" w:rsidRDefault="004313A2" w:rsidP="004313A2">
      <w:pPr>
        <w:pStyle w:val="Heading7"/>
        <w:spacing w:before="0"/>
        <w:ind w:right="59"/>
      </w:pPr>
      <w:bookmarkStart w:id="4" w:name="_TOC_250090"/>
      <w:r>
        <w:t>MISSION</w:t>
      </w:r>
      <w:r>
        <w:rPr>
          <w:spacing w:val="-6"/>
        </w:rPr>
        <w:t xml:space="preserve"> </w:t>
      </w:r>
      <w:r>
        <w:t>OF</w:t>
      </w:r>
      <w:r>
        <w:rPr>
          <w:spacing w:val="-5"/>
        </w:rPr>
        <w:t xml:space="preserve"> </w:t>
      </w:r>
      <w:r>
        <w:t>THE</w:t>
      </w:r>
      <w:r>
        <w:rPr>
          <w:spacing w:val="-7"/>
        </w:rPr>
        <w:t xml:space="preserve"> </w:t>
      </w:r>
      <w:r>
        <w:t>BGSU</w:t>
      </w:r>
      <w:r>
        <w:rPr>
          <w:spacing w:val="-6"/>
        </w:rPr>
        <w:t xml:space="preserve"> </w:t>
      </w:r>
      <w:r>
        <w:t>SPEECH</w:t>
      </w:r>
      <w:r>
        <w:rPr>
          <w:spacing w:val="-7"/>
        </w:rPr>
        <w:t xml:space="preserve"> </w:t>
      </w:r>
      <w:r>
        <w:t>AND</w:t>
      </w:r>
      <w:r>
        <w:rPr>
          <w:spacing w:val="-5"/>
        </w:rPr>
        <w:t xml:space="preserve"> </w:t>
      </w:r>
      <w:r>
        <w:t>HEARING</w:t>
      </w:r>
      <w:r>
        <w:rPr>
          <w:spacing w:val="-11"/>
        </w:rPr>
        <w:t xml:space="preserve"> </w:t>
      </w:r>
      <w:bookmarkEnd w:id="4"/>
      <w:r>
        <w:rPr>
          <w:spacing w:val="-2"/>
        </w:rPr>
        <w:t>CLINIC</w:t>
      </w:r>
    </w:p>
    <w:p w14:paraId="6BFF4BE8" w14:textId="77777777" w:rsidR="004313A2" w:rsidRDefault="004313A2" w:rsidP="004313A2">
      <w:pPr>
        <w:pStyle w:val="BodyText"/>
        <w:spacing w:before="8"/>
        <w:rPr>
          <w:b/>
          <w:sz w:val="19"/>
        </w:rPr>
      </w:pPr>
    </w:p>
    <w:p w14:paraId="3C0FFC97" w14:textId="77777777" w:rsidR="004313A2" w:rsidRDefault="004313A2">
      <w:pPr>
        <w:pStyle w:val="ListParagraph"/>
        <w:numPr>
          <w:ilvl w:val="0"/>
          <w:numId w:val="55"/>
        </w:numPr>
        <w:tabs>
          <w:tab w:val="left" w:pos="1871"/>
        </w:tabs>
        <w:ind w:right="934"/>
        <w:jc w:val="both"/>
      </w:pPr>
      <w:r>
        <w:t>To provide diagnostic and remedial clinical experiences for graduate students in Communication Sciences and Disorders. Such experiences are to be consistent with the standards of the American Speech-Language-Hearing Association and the State of Ohio Licensure Board of Speech-Language Pathology and Audiology.</w:t>
      </w:r>
    </w:p>
    <w:p w14:paraId="4C5A09B1" w14:textId="77777777" w:rsidR="004313A2" w:rsidRDefault="004313A2" w:rsidP="004313A2">
      <w:pPr>
        <w:pStyle w:val="BodyText"/>
        <w:spacing w:before="1"/>
      </w:pPr>
    </w:p>
    <w:p w14:paraId="3532A72A" w14:textId="77777777" w:rsidR="004313A2" w:rsidRDefault="004313A2">
      <w:pPr>
        <w:pStyle w:val="ListParagraph"/>
        <w:numPr>
          <w:ilvl w:val="0"/>
          <w:numId w:val="55"/>
        </w:numPr>
        <w:tabs>
          <w:tab w:val="left" w:pos="1871"/>
        </w:tabs>
        <w:ind w:right="935"/>
        <w:jc w:val="both"/>
      </w:pPr>
      <w:r>
        <w:t>To</w:t>
      </w:r>
      <w:r>
        <w:rPr>
          <w:spacing w:val="-8"/>
        </w:rPr>
        <w:t xml:space="preserve"> </w:t>
      </w:r>
      <w:r>
        <w:t>provide</w:t>
      </w:r>
      <w:r>
        <w:rPr>
          <w:spacing w:val="-6"/>
        </w:rPr>
        <w:t xml:space="preserve"> </w:t>
      </w:r>
      <w:r>
        <w:t>diagnostic</w:t>
      </w:r>
      <w:r>
        <w:rPr>
          <w:spacing w:val="-11"/>
        </w:rPr>
        <w:t xml:space="preserve"> </w:t>
      </w:r>
      <w:r>
        <w:t>and</w:t>
      </w:r>
      <w:r>
        <w:rPr>
          <w:spacing w:val="-13"/>
        </w:rPr>
        <w:t xml:space="preserve"> </w:t>
      </w:r>
      <w:r>
        <w:t>remedial</w:t>
      </w:r>
      <w:r>
        <w:rPr>
          <w:spacing w:val="-10"/>
        </w:rPr>
        <w:t xml:space="preserve"> </w:t>
      </w:r>
      <w:r>
        <w:t>speech,</w:t>
      </w:r>
      <w:r>
        <w:rPr>
          <w:spacing w:val="-9"/>
        </w:rPr>
        <w:t xml:space="preserve"> </w:t>
      </w:r>
      <w:proofErr w:type="gramStart"/>
      <w:r>
        <w:t>language</w:t>
      </w:r>
      <w:proofErr w:type="gramEnd"/>
      <w:r>
        <w:rPr>
          <w:spacing w:val="-11"/>
        </w:rPr>
        <w:t xml:space="preserve"> </w:t>
      </w:r>
      <w:r>
        <w:t>and</w:t>
      </w:r>
      <w:r>
        <w:rPr>
          <w:spacing w:val="-13"/>
        </w:rPr>
        <w:t xml:space="preserve"> </w:t>
      </w:r>
      <w:r>
        <w:t>hearing</w:t>
      </w:r>
      <w:r>
        <w:rPr>
          <w:spacing w:val="-9"/>
        </w:rPr>
        <w:t xml:space="preserve"> </w:t>
      </w:r>
      <w:r>
        <w:t>services</w:t>
      </w:r>
      <w:r>
        <w:rPr>
          <w:spacing w:val="-9"/>
        </w:rPr>
        <w:t xml:space="preserve"> </w:t>
      </w:r>
      <w:r>
        <w:t>to</w:t>
      </w:r>
      <w:r>
        <w:rPr>
          <w:spacing w:val="-9"/>
        </w:rPr>
        <w:t xml:space="preserve"> </w:t>
      </w:r>
      <w:r>
        <w:t>the</w:t>
      </w:r>
      <w:r>
        <w:rPr>
          <w:spacing w:val="-6"/>
        </w:rPr>
        <w:t xml:space="preserve"> </w:t>
      </w:r>
      <w:r>
        <w:t>general</w:t>
      </w:r>
      <w:r>
        <w:rPr>
          <w:spacing w:val="-10"/>
        </w:rPr>
        <w:t xml:space="preserve"> </w:t>
      </w:r>
      <w:r>
        <w:t>public, and to the University community. Such services are to be consistent with the standards of the American Speech-Language-Hearing Association and the State of Ohio Board of Speech and Hearing Professionals.</w:t>
      </w:r>
    </w:p>
    <w:p w14:paraId="7343C441" w14:textId="77777777" w:rsidR="004313A2" w:rsidRDefault="004313A2" w:rsidP="004313A2">
      <w:pPr>
        <w:pStyle w:val="BodyText"/>
        <w:rPr>
          <w:sz w:val="24"/>
        </w:rPr>
      </w:pPr>
    </w:p>
    <w:p w14:paraId="09CCF531" w14:textId="77777777" w:rsidR="004313A2" w:rsidRDefault="004313A2" w:rsidP="004313A2">
      <w:pPr>
        <w:pStyle w:val="BodyText"/>
        <w:rPr>
          <w:sz w:val="28"/>
        </w:rPr>
      </w:pPr>
    </w:p>
    <w:p w14:paraId="16E70AC8" w14:textId="77777777" w:rsidR="004313A2" w:rsidRDefault="004313A2" w:rsidP="004313A2">
      <w:pPr>
        <w:pStyle w:val="Heading7"/>
        <w:spacing w:before="1" w:line="242" w:lineRule="auto"/>
        <w:ind w:left="1500" w:right="1558"/>
      </w:pPr>
      <w:r>
        <w:t>AMERICAN</w:t>
      </w:r>
      <w:r>
        <w:rPr>
          <w:spacing w:val="-14"/>
        </w:rPr>
        <w:t xml:space="preserve"> </w:t>
      </w:r>
      <w:r>
        <w:t>SPEECH-LANGUAGE-HEARING</w:t>
      </w:r>
      <w:r>
        <w:rPr>
          <w:spacing w:val="-12"/>
        </w:rPr>
        <w:t xml:space="preserve"> </w:t>
      </w:r>
      <w:r>
        <w:t>ASSOCIATION</w:t>
      </w:r>
      <w:r>
        <w:rPr>
          <w:spacing w:val="-11"/>
        </w:rPr>
        <w:t xml:space="preserve"> </w:t>
      </w:r>
      <w:r>
        <w:t>(ASHA) EXCERPTS FROM THE ASHA WEBSITE, COPYRIGHT 1997-2020</w:t>
      </w:r>
    </w:p>
    <w:p w14:paraId="3895540D" w14:textId="77777777" w:rsidR="004313A2" w:rsidRDefault="004313A2" w:rsidP="004313A2">
      <w:pPr>
        <w:pStyle w:val="BodyText"/>
        <w:rPr>
          <w:b/>
          <w:sz w:val="24"/>
        </w:rPr>
      </w:pPr>
    </w:p>
    <w:p w14:paraId="53C655CE" w14:textId="77777777" w:rsidR="004313A2" w:rsidRDefault="004313A2" w:rsidP="004313A2">
      <w:pPr>
        <w:pStyle w:val="BodyText"/>
        <w:spacing w:before="4"/>
        <w:rPr>
          <w:b/>
          <w:sz w:val="19"/>
        </w:rPr>
      </w:pPr>
    </w:p>
    <w:p w14:paraId="7AD6ACEE" w14:textId="77777777" w:rsidR="004313A2" w:rsidRDefault="004313A2" w:rsidP="004313A2">
      <w:pPr>
        <w:pStyle w:val="BodyText"/>
        <w:spacing w:before="1" w:line="484" w:lineRule="auto"/>
        <w:ind w:left="2461" w:right="1140" w:hanging="1581"/>
      </w:pPr>
      <w:r>
        <w:t>The</w:t>
      </w:r>
      <w:r>
        <w:rPr>
          <w:spacing w:val="-2"/>
        </w:rPr>
        <w:t xml:space="preserve"> </w:t>
      </w:r>
      <w:r>
        <w:t>following</w:t>
      </w:r>
      <w:r>
        <w:rPr>
          <w:spacing w:val="-4"/>
        </w:rPr>
        <w:t xml:space="preserve"> </w:t>
      </w:r>
      <w:r>
        <w:t>items</w:t>
      </w:r>
      <w:r>
        <w:rPr>
          <w:spacing w:val="-4"/>
        </w:rPr>
        <w:t xml:space="preserve"> </w:t>
      </w:r>
      <w:r>
        <w:t>are</w:t>
      </w:r>
      <w:r>
        <w:rPr>
          <w:spacing w:val="-2"/>
        </w:rPr>
        <w:t xml:space="preserve"> </w:t>
      </w:r>
      <w:r>
        <w:t>downloadable</w:t>
      </w:r>
      <w:r>
        <w:rPr>
          <w:spacing w:val="-2"/>
        </w:rPr>
        <w:t xml:space="preserve"> </w:t>
      </w:r>
      <w:r>
        <w:t>at</w:t>
      </w:r>
      <w:r>
        <w:rPr>
          <w:spacing w:val="-6"/>
        </w:rPr>
        <w:t xml:space="preserve"> </w:t>
      </w:r>
      <w:r>
        <w:t>the</w:t>
      </w:r>
      <w:r>
        <w:rPr>
          <w:spacing w:val="-2"/>
        </w:rPr>
        <w:t xml:space="preserve"> </w:t>
      </w:r>
      <w:r>
        <w:t>American</w:t>
      </w:r>
      <w:r>
        <w:rPr>
          <w:spacing w:val="-4"/>
        </w:rPr>
        <w:t xml:space="preserve"> </w:t>
      </w:r>
      <w:r>
        <w:t>Speech-Language-Hearing</w:t>
      </w:r>
      <w:r>
        <w:rPr>
          <w:spacing w:val="-4"/>
        </w:rPr>
        <w:t xml:space="preserve"> </w:t>
      </w:r>
      <w:r>
        <w:t>Association</w:t>
      </w:r>
      <w:r>
        <w:rPr>
          <w:spacing w:val="-4"/>
        </w:rPr>
        <w:t xml:space="preserve"> </w:t>
      </w:r>
      <w:r>
        <w:t xml:space="preserve">website: </w:t>
      </w:r>
      <w:hyperlink r:id="rId12">
        <w:r>
          <w:rPr>
            <w:color w:val="0000FF"/>
            <w:spacing w:val="-2"/>
            <w:u w:val="single" w:color="000000"/>
          </w:rPr>
          <w:t>https://www.asha.org/Certification/2020-SLP-Certification-Standards/</w:t>
        </w:r>
      </w:hyperlink>
    </w:p>
    <w:p w14:paraId="18B51249" w14:textId="77777777" w:rsidR="004313A2" w:rsidRDefault="004313A2" w:rsidP="004313A2">
      <w:pPr>
        <w:pStyle w:val="BodyText"/>
        <w:spacing w:line="237" w:lineRule="auto"/>
        <w:ind w:left="880" w:right="1287"/>
        <w:rPr>
          <w:i/>
        </w:rPr>
      </w:pPr>
      <w:r>
        <w:t>2020</w:t>
      </w:r>
      <w:r>
        <w:rPr>
          <w:spacing w:val="-4"/>
        </w:rPr>
        <w:t xml:space="preserve"> </w:t>
      </w:r>
      <w:r>
        <w:t>Standards</w:t>
      </w:r>
      <w:r>
        <w:rPr>
          <w:spacing w:val="-4"/>
        </w:rPr>
        <w:t xml:space="preserve"> </w:t>
      </w:r>
      <w:r>
        <w:t>and</w:t>
      </w:r>
      <w:r>
        <w:rPr>
          <w:spacing w:val="-3"/>
        </w:rPr>
        <w:t xml:space="preserve"> </w:t>
      </w:r>
      <w:r>
        <w:t>Implementation</w:t>
      </w:r>
      <w:r>
        <w:rPr>
          <w:spacing w:val="-4"/>
        </w:rPr>
        <w:t xml:space="preserve"> </w:t>
      </w:r>
      <w:r>
        <w:t>Procedures</w:t>
      </w:r>
      <w:r>
        <w:rPr>
          <w:spacing w:val="-4"/>
        </w:rPr>
        <w:t xml:space="preserve"> </w:t>
      </w:r>
      <w:r>
        <w:t>for</w:t>
      </w:r>
      <w:r>
        <w:rPr>
          <w:spacing w:val="-3"/>
        </w:rPr>
        <w:t xml:space="preserve"> </w:t>
      </w:r>
      <w:r>
        <w:t>the</w:t>
      </w:r>
      <w:r>
        <w:rPr>
          <w:spacing w:val="-2"/>
        </w:rPr>
        <w:t xml:space="preserve"> </w:t>
      </w:r>
      <w:r>
        <w:t>Certificate</w:t>
      </w:r>
      <w:r>
        <w:rPr>
          <w:spacing w:val="-2"/>
        </w:rPr>
        <w:t xml:space="preserve"> </w:t>
      </w:r>
      <w:r>
        <w:t>of</w:t>
      </w:r>
      <w:r>
        <w:rPr>
          <w:spacing w:val="-3"/>
        </w:rPr>
        <w:t xml:space="preserve"> </w:t>
      </w:r>
      <w:r>
        <w:t>Clinical</w:t>
      </w:r>
      <w:r>
        <w:rPr>
          <w:spacing w:val="-6"/>
        </w:rPr>
        <w:t xml:space="preserve"> </w:t>
      </w:r>
      <w:r>
        <w:t>Competence in</w:t>
      </w:r>
      <w:r>
        <w:rPr>
          <w:spacing w:val="-4"/>
        </w:rPr>
        <w:t xml:space="preserve"> </w:t>
      </w:r>
      <w:r>
        <w:t xml:space="preserve">Speech- Language Pathology </w:t>
      </w:r>
      <w:r>
        <w:rPr>
          <w:i/>
        </w:rPr>
        <w:t>Effective January 1, 2020</w:t>
      </w:r>
    </w:p>
    <w:p w14:paraId="758B3CAE" w14:textId="77777777" w:rsidR="004313A2" w:rsidRDefault="004313A2" w:rsidP="004313A2">
      <w:pPr>
        <w:pStyle w:val="BodyText"/>
        <w:spacing w:before="11"/>
        <w:rPr>
          <w:i/>
          <w:sz w:val="21"/>
        </w:rPr>
      </w:pPr>
    </w:p>
    <w:p w14:paraId="79A3C7F5" w14:textId="77777777" w:rsidR="004313A2" w:rsidRDefault="004313A2" w:rsidP="004313A2">
      <w:pPr>
        <w:pStyle w:val="BodyText"/>
        <w:tabs>
          <w:tab w:val="left" w:pos="3041"/>
        </w:tabs>
        <w:ind w:left="1601" w:right="6426"/>
      </w:pPr>
      <w:r>
        <w:t>Standard I:</w:t>
      </w:r>
      <w:r>
        <w:tab/>
        <w:t>The Degree Standard II:</w:t>
      </w:r>
      <w:r>
        <w:tab/>
        <w:t>Education</w:t>
      </w:r>
      <w:r>
        <w:rPr>
          <w:spacing w:val="-14"/>
        </w:rPr>
        <w:t xml:space="preserve"> </w:t>
      </w:r>
      <w:r>
        <w:t>Program Standard III:</w:t>
      </w:r>
      <w:r>
        <w:tab/>
        <w:t>Program of Study</w:t>
      </w:r>
    </w:p>
    <w:p w14:paraId="1B3AFFD0" w14:textId="77777777" w:rsidR="004313A2" w:rsidRDefault="004313A2" w:rsidP="004313A2">
      <w:pPr>
        <w:pStyle w:val="BodyText"/>
        <w:tabs>
          <w:tab w:val="left" w:pos="3041"/>
        </w:tabs>
        <w:spacing w:line="242" w:lineRule="auto"/>
        <w:ind w:left="1601" w:right="6172"/>
      </w:pPr>
      <w:r>
        <w:t>Standard IV:</w:t>
      </w:r>
      <w:r>
        <w:tab/>
        <w:t>Knowledge</w:t>
      </w:r>
      <w:r>
        <w:rPr>
          <w:spacing w:val="-14"/>
        </w:rPr>
        <w:t xml:space="preserve"> </w:t>
      </w:r>
      <w:r>
        <w:t>Outcomes Standard V:</w:t>
      </w:r>
      <w:r>
        <w:tab/>
        <w:t>Skills Outcomes Standard VI:</w:t>
      </w:r>
      <w:r>
        <w:tab/>
      </w:r>
      <w:r>
        <w:rPr>
          <w:spacing w:val="-2"/>
        </w:rPr>
        <w:t>Assessment</w:t>
      </w:r>
    </w:p>
    <w:p w14:paraId="41748124" w14:textId="77777777" w:rsidR="004313A2" w:rsidRDefault="004313A2" w:rsidP="004313A2">
      <w:pPr>
        <w:pStyle w:val="BodyText"/>
        <w:tabs>
          <w:tab w:val="left" w:pos="3041"/>
        </w:tabs>
        <w:spacing w:line="242" w:lineRule="auto"/>
        <w:ind w:left="1601" w:right="3831"/>
      </w:pPr>
      <w:r>
        <w:t>Standard VII:</w:t>
      </w:r>
      <w:r>
        <w:tab/>
        <w:t>Speech-Language</w:t>
      </w:r>
      <w:r>
        <w:rPr>
          <w:spacing w:val="-13"/>
        </w:rPr>
        <w:t xml:space="preserve"> </w:t>
      </w:r>
      <w:r>
        <w:t>Pathology</w:t>
      </w:r>
      <w:r>
        <w:rPr>
          <w:spacing w:val="-13"/>
        </w:rPr>
        <w:t xml:space="preserve"> </w:t>
      </w:r>
      <w:r>
        <w:t>Clinical</w:t>
      </w:r>
      <w:r>
        <w:rPr>
          <w:spacing w:val="-14"/>
        </w:rPr>
        <w:t xml:space="preserve"> </w:t>
      </w:r>
      <w:r>
        <w:t>Fellowship Standard VIII:</w:t>
      </w:r>
      <w:r>
        <w:rPr>
          <w:spacing w:val="80"/>
        </w:rPr>
        <w:t xml:space="preserve"> </w:t>
      </w:r>
      <w:r>
        <w:t>Maintenance of Certification</w:t>
      </w:r>
    </w:p>
    <w:p w14:paraId="2D8B0CDC" w14:textId="77777777" w:rsidR="004313A2" w:rsidRDefault="004313A2" w:rsidP="004313A2">
      <w:pPr>
        <w:spacing w:line="242" w:lineRule="auto"/>
        <w:sectPr w:rsidR="004313A2" w:rsidSect="004313A2">
          <w:pgSz w:w="12240" w:h="15840"/>
          <w:pgMar w:top="1160" w:right="500" w:bottom="280" w:left="560" w:header="727" w:footer="0" w:gutter="0"/>
          <w:cols w:space="720"/>
        </w:sectPr>
      </w:pPr>
    </w:p>
    <w:p w14:paraId="4A79120A" w14:textId="77777777" w:rsidR="004313A2" w:rsidRDefault="004313A2" w:rsidP="004313A2">
      <w:pPr>
        <w:pStyle w:val="BodyText"/>
        <w:rPr>
          <w:sz w:val="20"/>
        </w:rPr>
      </w:pPr>
    </w:p>
    <w:p w14:paraId="21B5D35D" w14:textId="77777777" w:rsidR="004313A2" w:rsidRDefault="004313A2" w:rsidP="004313A2">
      <w:pPr>
        <w:pStyle w:val="BodyText"/>
        <w:rPr>
          <w:sz w:val="20"/>
        </w:rPr>
      </w:pPr>
    </w:p>
    <w:p w14:paraId="577A666F" w14:textId="77777777" w:rsidR="004313A2" w:rsidRDefault="004313A2" w:rsidP="004313A2">
      <w:pPr>
        <w:pStyle w:val="BodyText"/>
        <w:rPr>
          <w:sz w:val="20"/>
        </w:rPr>
      </w:pPr>
    </w:p>
    <w:p w14:paraId="0DB88D63" w14:textId="77777777" w:rsidR="004313A2" w:rsidRDefault="004313A2" w:rsidP="004313A2">
      <w:pPr>
        <w:pStyle w:val="BodyText"/>
        <w:spacing w:before="6"/>
        <w:rPr>
          <w:sz w:val="20"/>
        </w:rPr>
      </w:pPr>
    </w:p>
    <w:p w14:paraId="7C14D95E" w14:textId="77777777" w:rsidR="004313A2" w:rsidRDefault="004313A2" w:rsidP="004313A2">
      <w:pPr>
        <w:pStyle w:val="BodyText"/>
        <w:spacing w:before="91"/>
        <w:ind w:left="880"/>
      </w:pPr>
      <w:r>
        <w:t>The</w:t>
      </w:r>
      <w:r>
        <w:rPr>
          <w:spacing w:val="-2"/>
        </w:rPr>
        <w:t xml:space="preserve"> </w:t>
      </w:r>
      <w:r>
        <w:t>following</w:t>
      </w:r>
      <w:r>
        <w:rPr>
          <w:spacing w:val="-4"/>
        </w:rPr>
        <w:t xml:space="preserve"> </w:t>
      </w:r>
      <w:r>
        <w:t>items</w:t>
      </w:r>
      <w:r>
        <w:rPr>
          <w:spacing w:val="-3"/>
        </w:rPr>
        <w:t xml:space="preserve"> </w:t>
      </w:r>
      <w:r>
        <w:t>are</w:t>
      </w:r>
      <w:r>
        <w:rPr>
          <w:spacing w:val="-5"/>
        </w:rPr>
        <w:t xml:space="preserve"> </w:t>
      </w:r>
      <w:r>
        <w:t>available</w:t>
      </w:r>
      <w:r>
        <w:rPr>
          <w:spacing w:val="-1"/>
        </w:rPr>
        <w:t xml:space="preserve"> </w:t>
      </w:r>
      <w:r>
        <w:t>on</w:t>
      </w:r>
      <w:r>
        <w:rPr>
          <w:spacing w:val="-4"/>
        </w:rPr>
        <w:t xml:space="preserve"> </w:t>
      </w:r>
      <w:r>
        <w:t>the</w:t>
      </w:r>
      <w:r>
        <w:rPr>
          <w:spacing w:val="-2"/>
        </w:rPr>
        <w:t xml:space="preserve"> </w:t>
      </w:r>
      <w:r>
        <w:t>American</w:t>
      </w:r>
      <w:r>
        <w:rPr>
          <w:spacing w:val="-9"/>
        </w:rPr>
        <w:t xml:space="preserve"> </w:t>
      </w:r>
      <w:r>
        <w:t>Speech-Language-Hearing</w:t>
      </w:r>
      <w:r>
        <w:rPr>
          <w:spacing w:val="-3"/>
        </w:rPr>
        <w:t xml:space="preserve"> </w:t>
      </w:r>
      <w:r>
        <w:t>Association</w:t>
      </w:r>
      <w:r>
        <w:rPr>
          <w:spacing w:val="-4"/>
        </w:rPr>
        <w:t xml:space="preserve"> </w:t>
      </w:r>
      <w:r>
        <w:rPr>
          <w:spacing w:val="-2"/>
        </w:rPr>
        <w:t>website:</w:t>
      </w:r>
    </w:p>
    <w:p w14:paraId="46E3D326" w14:textId="77777777" w:rsidR="004313A2" w:rsidRDefault="004313A2" w:rsidP="004313A2">
      <w:pPr>
        <w:pStyle w:val="BodyText"/>
        <w:rPr>
          <w:sz w:val="24"/>
        </w:rPr>
      </w:pPr>
    </w:p>
    <w:p w14:paraId="2D283724" w14:textId="77777777" w:rsidR="004313A2" w:rsidRDefault="004313A2" w:rsidP="004313A2">
      <w:pPr>
        <w:pStyle w:val="BodyText"/>
        <w:spacing w:before="7"/>
        <w:rPr>
          <w:sz w:val="20"/>
        </w:rPr>
      </w:pPr>
    </w:p>
    <w:p w14:paraId="7AD82DDA" w14:textId="77777777" w:rsidR="004313A2" w:rsidRDefault="004313A2" w:rsidP="004313A2">
      <w:pPr>
        <w:pStyle w:val="Heading6"/>
        <w:spacing w:line="272" w:lineRule="exact"/>
        <w:ind w:right="61"/>
      </w:pPr>
      <w:bookmarkStart w:id="5" w:name="_TOC_250089"/>
      <w:r>
        <w:t>Code</w:t>
      </w:r>
      <w:r>
        <w:rPr>
          <w:spacing w:val="-4"/>
        </w:rPr>
        <w:t xml:space="preserve"> </w:t>
      </w:r>
      <w:r>
        <w:t>of</w:t>
      </w:r>
      <w:r>
        <w:rPr>
          <w:spacing w:val="-1"/>
        </w:rPr>
        <w:t xml:space="preserve"> </w:t>
      </w:r>
      <w:bookmarkEnd w:id="5"/>
      <w:r>
        <w:rPr>
          <w:spacing w:val="-2"/>
        </w:rPr>
        <w:t>Ethics</w:t>
      </w:r>
    </w:p>
    <w:p w14:paraId="5263F2DD" w14:textId="77777777" w:rsidR="004313A2" w:rsidRDefault="004313A2" w:rsidP="004313A2">
      <w:pPr>
        <w:pStyle w:val="BodyText"/>
        <w:spacing w:line="484" w:lineRule="auto"/>
        <w:ind w:left="3101" w:right="3151" w:hanging="5"/>
        <w:jc w:val="center"/>
      </w:pPr>
      <w:r>
        <w:t xml:space="preserve">(Effective March 1, 2023): </w:t>
      </w:r>
    </w:p>
    <w:p w14:paraId="5F68ED10" w14:textId="77777777" w:rsidR="004313A2" w:rsidRDefault="00000000" w:rsidP="004313A2">
      <w:pPr>
        <w:pStyle w:val="BodyText"/>
        <w:spacing w:line="484" w:lineRule="auto"/>
        <w:ind w:left="3101" w:right="3151" w:hanging="5"/>
        <w:jc w:val="center"/>
      </w:pPr>
      <w:hyperlink r:id="rId13" w:history="1">
        <w:r w:rsidR="004313A2" w:rsidRPr="00B5548E">
          <w:rPr>
            <w:rStyle w:val="Hyperlink"/>
          </w:rPr>
          <w:t>https://www.asha.org/policy/et2016-00342/</w:t>
        </w:r>
      </w:hyperlink>
    </w:p>
    <w:p w14:paraId="575B646A" w14:textId="77777777" w:rsidR="004313A2" w:rsidRDefault="004313A2" w:rsidP="004313A2">
      <w:pPr>
        <w:spacing w:line="219" w:lineRule="exact"/>
        <w:ind w:left="1676" w:right="1559"/>
        <w:jc w:val="center"/>
        <w:rPr>
          <w:sz w:val="20"/>
        </w:rPr>
      </w:pPr>
      <w:r>
        <w:rPr>
          <w:sz w:val="20"/>
        </w:rPr>
        <w:t>Reference:</w:t>
      </w:r>
      <w:r>
        <w:rPr>
          <w:spacing w:val="-7"/>
          <w:sz w:val="20"/>
        </w:rPr>
        <w:t xml:space="preserve"> </w:t>
      </w:r>
      <w:r>
        <w:rPr>
          <w:sz w:val="20"/>
        </w:rPr>
        <w:t>American</w:t>
      </w:r>
      <w:r>
        <w:rPr>
          <w:spacing w:val="-3"/>
          <w:sz w:val="20"/>
        </w:rPr>
        <w:t xml:space="preserve"> </w:t>
      </w:r>
      <w:r>
        <w:rPr>
          <w:sz w:val="20"/>
        </w:rPr>
        <w:t>Speech-Language-Hearing</w:t>
      </w:r>
      <w:r>
        <w:rPr>
          <w:spacing w:val="-4"/>
          <w:sz w:val="20"/>
        </w:rPr>
        <w:t xml:space="preserve"> </w:t>
      </w:r>
      <w:r>
        <w:rPr>
          <w:sz w:val="20"/>
        </w:rPr>
        <w:t>Association.</w:t>
      </w:r>
      <w:r>
        <w:rPr>
          <w:spacing w:val="-3"/>
          <w:sz w:val="20"/>
        </w:rPr>
        <w:t xml:space="preserve"> </w:t>
      </w:r>
      <w:r>
        <w:rPr>
          <w:spacing w:val="-2"/>
          <w:sz w:val="20"/>
        </w:rPr>
        <w:t>(2023).</w:t>
      </w:r>
    </w:p>
    <w:p w14:paraId="68281C09" w14:textId="77777777" w:rsidR="004313A2" w:rsidRDefault="004313A2" w:rsidP="004313A2">
      <w:pPr>
        <w:ind w:left="1684" w:right="1559"/>
        <w:jc w:val="center"/>
        <w:rPr>
          <w:sz w:val="20"/>
        </w:rPr>
      </w:pPr>
      <w:r>
        <w:rPr>
          <w:i/>
          <w:sz w:val="20"/>
        </w:rPr>
        <w:t>Code</w:t>
      </w:r>
      <w:r>
        <w:rPr>
          <w:i/>
          <w:spacing w:val="-2"/>
          <w:sz w:val="20"/>
        </w:rPr>
        <w:t xml:space="preserve"> </w:t>
      </w:r>
      <w:r>
        <w:rPr>
          <w:i/>
          <w:sz w:val="20"/>
        </w:rPr>
        <w:t>of</w:t>
      </w:r>
      <w:r>
        <w:rPr>
          <w:i/>
          <w:spacing w:val="-3"/>
          <w:sz w:val="20"/>
        </w:rPr>
        <w:t xml:space="preserve"> </w:t>
      </w:r>
      <w:r>
        <w:rPr>
          <w:i/>
          <w:sz w:val="20"/>
        </w:rPr>
        <w:t xml:space="preserve">ethics </w:t>
      </w:r>
      <w:r>
        <w:rPr>
          <w:sz w:val="20"/>
        </w:rPr>
        <w:t>[Ethics].</w:t>
      </w:r>
      <w:r>
        <w:rPr>
          <w:spacing w:val="-2"/>
          <w:sz w:val="20"/>
        </w:rPr>
        <w:t xml:space="preserve"> </w:t>
      </w:r>
      <w:r>
        <w:rPr>
          <w:sz w:val="20"/>
        </w:rPr>
        <w:t>Available</w:t>
      </w:r>
      <w:r>
        <w:rPr>
          <w:spacing w:val="-2"/>
          <w:sz w:val="20"/>
        </w:rPr>
        <w:t xml:space="preserve"> </w:t>
      </w:r>
      <w:r>
        <w:rPr>
          <w:sz w:val="20"/>
        </w:rPr>
        <w:t>from</w:t>
      </w:r>
      <w:r>
        <w:rPr>
          <w:spacing w:val="-1"/>
          <w:sz w:val="20"/>
        </w:rPr>
        <w:t xml:space="preserve"> </w:t>
      </w:r>
      <w:hyperlink r:id="rId14">
        <w:r>
          <w:rPr>
            <w:color w:val="0000FF"/>
            <w:spacing w:val="-2"/>
            <w:sz w:val="20"/>
            <w:u w:val="single" w:color="000000"/>
          </w:rPr>
          <w:t>www.asha.org/policy/</w:t>
        </w:r>
        <w:r>
          <w:rPr>
            <w:spacing w:val="-2"/>
            <w:sz w:val="20"/>
          </w:rPr>
          <w:t>.</w:t>
        </w:r>
      </w:hyperlink>
    </w:p>
    <w:p w14:paraId="65C863D4" w14:textId="77777777" w:rsidR="004313A2" w:rsidRDefault="004313A2" w:rsidP="004313A2">
      <w:pPr>
        <w:pStyle w:val="BodyText"/>
        <w:rPr>
          <w:sz w:val="20"/>
        </w:rPr>
      </w:pPr>
    </w:p>
    <w:p w14:paraId="53AA9EB2" w14:textId="77777777" w:rsidR="004313A2" w:rsidRDefault="004313A2" w:rsidP="004313A2">
      <w:pPr>
        <w:pStyle w:val="BodyText"/>
        <w:rPr>
          <w:sz w:val="20"/>
        </w:rPr>
      </w:pPr>
    </w:p>
    <w:p w14:paraId="5396F4F8" w14:textId="77777777" w:rsidR="004313A2" w:rsidRDefault="004313A2" w:rsidP="004313A2">
      <w:pPr>
        <w:pStyle w:val="BodyText"/>
        <w:spacing w:before="5"/>
      </w:pPr>
    </w:p>
    <w:p w14:paraId="6140B3EB" w14:textId="77777777" w:rsidR="004313A2" w:rsidRDefault="004313A2" w:rsidP="004313A2">
      <w:pPr>
        <w:pStyle w:val="Heading6"/>
        <w:spacing w:before="90"/>
        <w:ind w:right="59"/>
      </w:pPr>
      <w:bookmarkStart w:id="6" w:name="_TOC_250088"/>
      <w:r>
        <w:t>Scope</w:t>
      </w:r>
      <w:r>
        <w:rPr>
          <w:spacing w:val="-7"/>
        </w:rPr>
        <w:t xml:space="preserve"> </w:t>
      </w:r>
      <w:r>
        <w:t>of</w:t>
      </w:r>
      <w:r>
        <w:rPr>
          <w:spacing w:val="-4"/>
        </w:rPr>
        <w:t xml:space="preserve"> </w:t>
      </w:r>
      <w:r>
        <w:t>Practice</w:t>
      </w:r>
      <w:r>
        <w:rPr>
          <w:spacing w:val="-6"/>
        </w:rPr>
        <w:t xml:space="preserve"> </w:t>
      </w:r>
      <w:r>
        <w:t>in</w:t>
      </w:r>
      <w:r>
        <w:rPr>
          <w:spacing w:val="-4"/>
        </w:rPr>
        <w:t xml:space="preserve"> </w:t>
      </w:r>
      <w:r>
        <w:t>Speech-Language</w:t>
      </w:r>
      <w:r>
        <w:rPr>
          <w:spacing w:val="-6"/>
        </w:rPr>
        <w:t xml:space="preserve"> </w:t>
      </w:r>
      <w:bookmarkEnd w:id="6"/>
      <w:r>
        <w:rPr>
          <w:spacing w:val="-2"/>
        </w:rPr>
        <w:t>Pathology:</w:t>
      </w:r>
    </w:p>
    <w:p w14:paraId="0A4338CF" w14:textId="77777777" w:rsidR="004313A2" w:rsidRDefault="004313A2" w:rsidP="004313A2">
      <w:pPr>
        <w:pStyle w:val="BodyText"/>
        <w:spacing w:before="11"/>
        <w:rPr>
          <w:b/>
          <w:sz w:val="21"/>
        </w:rPr>
      </w:pPr>
    </w:p>
    <w:p w14:paraId="4FE70908" w14:textId="77777777" w:rsidR="004313A2" w:rsidRDefault="00000000" w:rsidP="004313A2">
      <w:pPr>
        <w:pStyle w:val="BodyText"/>
        <w:ind w:right="55"/>
        <w:jc w:val="center"/>
      </w:pPr>
      <w:hyperlink r:id="rId15">
        <w:r w:rsidR="004313A2">
          <w:rPr>
            <w:color w:val="0000FF"/>
            <w:w w:val="95"/>
            <w:u w:val="single" w:color="000000"/>
          </w:rPr>
          <w:t>https://www.asha.org/uploadedFiles/SP2016-</w:t>
        </w:r>
        <w:r w:rsidR="004313A2">
          <w:rPr>
            <w:color w:val="0000FF"/>
            <w:spacing w:val="-2"/>
            <w:u w:val="single" w:color="000000"/>
          </w:rPr>
          <w:t>00343.pdf</w:t>
        </w:r>
      </w:hyperlink>
    </w:p>
    <w:p w14:paraId="6D525BB5" w14:textId="77777777" w:rsidR="004313A2" w:rsidRDefault="004313A2" w:rsidP="004313A2">
      <w:pPr>
        <w:pStyle w:val="BodyText"/>
        <w:spacing w:before="10"/>
        <w:rPr>
          <w:sz w:val="13"/>
        </w:rPr>
      </w:pPr>
    </w:p>
    <w:p w14:paraId="0B952CDD" w14:textId="77777777" w:rsidR="004313A2" w:rsidRDefault="004313A2" w:rsidP="004313A2">
      <w:pPr>
        <w:spacing w:before="91"/>
        <w:ind w:right="60"/>
        <w:jc w:val="center"/>
        <w:rPr>
          <w:sz w:val="20"/>
        </w:rPr>
      </w:pPr>
      <w:r>
        <w:rPr>
          <w:sz w:val="20"/>
        </w:rPr>
        <w:t>Reference:</w:t>
      </w:r>
      <w:r>
        <w:rPr>
          <w:spacing w:val="-6"/>
          <w:sz w:val="20"/>
        </w:rPr>
        <w:t xml:space="preserve"> </w:t>
      </w:r>
      <w:r>
        <w:rPr>
          <w:sz w:val="20"/>
        </w:rPr>
        <w:t>American</w:t>
      </w:r>
      <w:r>
        <w:rPr>
          <w:spacing w:val="-4"/>
          <w:sz w:val="20"/>
        </w:rPr>
        <w:t xml:space="preserve"> </w:t>
      </w:r>
      <w:r>
        <w:rPr>
          <w:sz w:val="20"/>
        </w:rPr>
        <w:t>Speech-Language-Hearing</w:t>
      </w:r>
      <w:r>
        <w:rPr>
          <w:spacing w:val="-4"/>
          <w:sz w:val="20"/>
        </w:rPr>
        <w:t xml:space="preserve"> </w:t>
      </w:r>
      <w:r>
        <w:rPr>
          <w:sz w:val="20"/>
        </w:rPr>
        <w:t>Association.</w:t>
      </w:r>
      <w:r>
        <w:rPr>
          <w:spacing w:val="-3"/>
          <w:sz w:val="20"/>
        </w:rPr>
        <w:t xml:space="preserve"> </w:t>
      </w:r>
      <w:r>
        <w:rPr>
          <w:spacing w:val="-2"/>
          <w:sz w:val="20"/>
        </w:rPr>
        <w:t>(2016).</w:t>
      </w:r>
    </w:p>
    <w:p w14:paraId="74E6C25E" w14:textId="77777777" w:rsidR="004313A2" w:rsidRDefault="004313A2" w:rsidP="004313A2">
      <w:pPr>
        <w:ind w:right="59"/>
        <w:jc w:val="center"/>
        <w:rPr>
          <w:sz w:val="20"/>
        </w:rPr>
      </w:pPr>
      <w:r>
        <w:rPr>
          <w:i/>
          <w:sz w:val="20"/>
        </w:rPr>
        <w:t>Scope</w:t>
      </w:r>
      <w:r>
        <w:rPr>
          <w:i/>
          <w:spacing w:val="-3"/>
          <w:sz w:val="20"/>
        </w:rPr>
        <w:t xml:space="preserve"> </w:t>
      </w:r>
      <w:r>
        <w:rPr>
          <w:i/>
          <w:sz w:val="20"/>
        </w:rPr>
        <w:t>of</w:t>
      </w:r>
      <w:r>
        <w:rPr>
          <w:i/>
          <w:spacing w:val="-3"/>
          <w:sz w:val="20"/>
        </w:rPr>
        <w:t xml:space="preserve"> </w:t>
      </w:r>
      <w:r>
        <w:rPr>
          <w:i/>
          <w:sz w:val="20"/>
        </w:rPr>
        <w:t>practice</w:t>
      </w:r>
      <w:r>
        <w:rPr>
          <w:i/>
          <w:spacing w:val="-1"/>
          <w:sz w:val="20"/>
        </w:rPr>
        <w:t xml:space="preserve"> </w:t>
      </w:r>
      <w:r>
        <w:rPr>
          <w:i/>
          <w:sz w:val="20"/>
        </w:rPr>
        <w:t>in</w:t>
      </w:r>
      <w:r>
        <w:rPr>
          <w:i/>
          <w:spacing w:val="-1"/>
          <w:sz w:val="20"/>
        </w:rPr>
        <w:t xml:space="preserve"> </w:t>
      </w:r>
      <w:r>
        <w:rPr>
          <w:i/>
          <w:sz w:val="20"/>
        </w:rPr>
        <w:t>Speech-Language Pathology</w:t>
      </w:r>
      <w:r>
        <w:rPr>
          <w:i/>
          <w:spacing w:val="-1"/>
          <w:sz w:val="20"/>
        </w:rPr>
        <w:t xml:space="preserve"> </w:t>
      </w:r>
      <w:r>
        <w:rPr>
          <w:sz w:val="20"/>
        </w:rPr>
        <w:t>[Scope</w:t>
      </w:r>
      <w:r>
        <w:rPr>
          <w:spacing w:val="-1"/>
          <w:sz w:val="20"/>
        </w:rPr>
        <w:t xml:space="preserve"> </w:t>
      </w:r>
      <w:r>
        <w:rPr>
          <w:sz w:val="20"/>
        </w:rPr>
        <w:t>of</w:t>
      </w:r>
      <w:r>
        <w:rPr>
          <w:spacing w:val="-3"/>
          <w:sz w:val="20"/>
        </w:rPr>
        <w:t xml:space="preserve"> </w:t>
      </w:r>
      <w:r>
        <w:rPr>
          <w:spacing w:val="-2"/>
          <w:sz w:val="20"/>
        </w:rPr>
        <w:t>Practice].</w:t>
      </w:r>
    </w:p>
    <w:p w14:paraId="53BB972B" w14:textId="77777777" w:rsidR="004313A2" w:rsidRDefault="004313A2" w:rsidP="004313A2">
      <w:pPr>
        <w:spacing w:before="1"/>
        <w:ind w:right="59"/>
        <w:jc w:val="center"/>
        <w:rPr>
          <w:sz w:val="20"/>
        </w:rPr>
      </w:pPr>
      <w:r>
        <w:rPr>
          <w:sz w:val="20"/>
        </w:rPr>
        <w:t>Available</w:t>
      </w:r>
      <w:r>
        <w:rPr>
          <w:spacing w:val="-3"/>
          <w:sz w:val="20"/>
        </w:rPr>
        <w:t xml:space="preserve"> </w:t>
      </w:r>
      <w:r>
        <w:rPr>
          <w:sz w:val="20"/>
        </w:rPr>
        <w:t>from</w:t>
      </w:r>
      <w:r>
        <w:rPr>
          <w:spacing w:val="-3"/>
          <w:sz w:val="20"/>
        </w:rPr>
        <w:t xml:space="preserve"> </w:t>
      </w:r>
      <w:hyperlink r:id="rId16">
        <w:r>
          <w:rPr>
            <w:color w:val="0000FF"/>
            <w:spacing w:val="-2"/>
            <w:sz w:val="20"/>
            <w:u w:val="single" w:color="000000"/>
          </w:rPr>
          <w:t>www.asha.org/policy/</w:t>
        </w:r>
        <w:r>
          <w:rPr>
            <w:spacing w:val="-2"/>
            <w:sz w:val="20"/>
          </w:rPr>
          <w:t>.</w:t>
        </w:r>
      </w:hyperlink>
    </w:p>
    <w:p w14:paraId="5EA332BF" w14:textId="77777777" w:rsidR="004313A2" w:rsidRDefault="004313A2" w:rsidP="004313A2">
      <w:pPr>
        <w:pStyle w:val="BodyText"/>
        <w:rPr>
          <w:sz w:val="20"/>
        </w:rPr>
      </w:pPr>
    </w:p>
    <w:p w14:paraId="35DEB955" w14:textId="77777777" w:rsidR="004313A2" w:rsidRDefault="004313A2" w:rsidP="004313A2">
      <w:pPr>
        <w:pStyle w:val="BodyText"/>
        <w:spacing w:before="2"/>
        <w:rPr>
          <w:sz w:val="20"/>
        </w:rPr>
      </w:pPr>
    </w:p>
    <w:p w14:paraId="3C78B397" w14:textId="77777777" w:rsidR="004313A2" w:rsidRDefault="004313A2" w:rsidP="004313A2">
      <w:pPr>
        <w:pStyle w:val="Heading6"/>
        <w:spacing w:before="90"/>
        <w:ind w:right="66"/>
      </w:pPr>
      <w:bookmarkStart w:id="7" w:name="_TOC_250087"/>
      <w:r>
        <w:t>Scope</w:t>
      </w:r>
      <w:r>
        <w:rPr>
          <w:spacing w:val="-5"/>
        </w:rPr>
        <w:t xml:space="preserve"> </w:t>
      </w:r>
      <w:r>
        <w:t>of</w:t>
      </w:r>
      <w:r>
        <w:rPr>
          <w:spacing w:val="-4"/>
        </w:rPr>
        <w:t xml:space="preserve"> </w:t>
      </w:r>
      <w:r>
        <w:t>Practice</w:t>
      </w:r>
      <w:r>
        <w:rPr>
          <w:spacing w:val="-5"/>
        </w:rPr>
        <w:t xml:space="preserve"> </w:t>
      </w:r>
      <w:r>
        <w:t>in</w:t>
      </w:r>
      <w:bookmarkEnd w:id="7"/>
      <w:r>
        <w:rPr>
          <w:spacing w:val="-2"/>
        </w:rPr>
        <w:t xml:space="preserve"> Audiology:</w:t>
      </w:r>
    </w:p>
    <w:p w14:paraId="7D8E8D28" w14:textId="77777777" w:rsidR="004313A2" w:rsidRDefault="004313A2" w:rsidP="004313A2">
      <w:pPr>
        <w:pStyle w:val="BodyText"/>
        <w:rPr>
          <w:b/>
        </w:rPr>
      </w:pPr>
    </w:p>
    <w:p w14:paraId="60CA278C" w14:textId="77777777" w:rsidR="004313A2" w:rsidRDefault="00000000" w:rsidP="004313A2">
      <w:pPr>
        <w:pStyle w:val="BodyText"/>
        <w:ind w:right="55"/>
        <w:jc w:val="center"/>
      </w:pPr>
      <w:hyperlink r:id="rId17">
        <w:r w:rsidR="004313A2">
          <w:rPr>
            <w:color w:val="0000FF"/>
            <w:w w:val="95"/>
            <w:u w:val="single" w:color="000000"/>
          </w:rPr>
          <w:t>https://www.asha.org/uploadedFiles/SP2018-</w:t>
        </w:r>
        <w:r w:rsidR="004313A2">
          <w:rPr>
            <w:color w:val="0000FF"/>
            <w:spacing w:val="-2"/>
            <w:u w:val="single" w:color="000000"/>
          </w:rPr>
          <w:t>00353.pdf</w:t>
        </w:r>
      </w:hyperlink>
    </w:p>
    <w:p w14:paraId="465C14FA" w14:textId="77777777" w:rsidR="004313A2" w:rsidRDefault="004313A2" w:rsidP="004313A2">
      <w:pPr>
        <w:pStyle w:val="BodyText"/>
        <w:spacing w:before="10"/>
        <w:rPr>
          <w:sz w:val="13"/>
        </w:rPr>
      </w:pPr>
    </w:p>
    <w:p w14:paraId="559DA2F8" w14:textId="77777777" w:rsidR="004313A2" w:rsidRDefault="004313A2" w:rsidP="004313A2">
      <w:pPr>
        <w:spacing w:before="92"/>
        <w:ind w:left="1679" w:right="1559"/>
        <w:jc w:val="center"/>
        <w:rPr>
          <w:sz w:val="20"/>
        </w:rPr>
      </w:pPr>
      <w:r>
        <w:rPr>
          <w:sz w:val="20"/>
        </w:rPr>
        <w:t>Reference:</w:t>
      </w:r>
      <w:r>
        <w:rPr>
          <w:spacing w:val="-6"/>
          <w:sz w:val="20"/>
        </w:rPr>
        <w:t xml:space="preserve"> </w:t>
      </w:r>
      <w:r>
        <w:rPr>
          <w:sz w:val="20"/>
        </w:rPr>
        <w:t>American</w:t>
      </w:r>
      <w:r>
        <w:rPr>
          <w:spacing w:val="-4"/>
          <w:sz w:val="20"/>
        </w:rPr>
        <w:t xml:space="preserve"> </w:t>
      </w:r>
      <w:r>
        <w:rPr>
          <w:sz w:val="20"/>
        </w:rPr>
        <w:t>Speech-Language-Hearing</w:t>
      </w:r>
      <w:r>
        <w:rPr>
          <w:spacing w:val="-4"/>
          <w:sz w:val="20"/>
        </w:rPr>
        <w:t xml:space="preserve"> </w:t>
      </w:r>
      <w:r>
        <w:rPr>
          <w:sz w:val="20"/>
        </w:rPr>
        <w:t>Association.</w:t>
      </w:r>
      <w:r>
        <w:rPr>
          <w:spacing w:val="-3"/>
          <w:sz w:val="20"/>
        </w:rPr>
        <w:t xml:space="preserve"> </w:t>
      </w:r>
      <w:r>
        <w:rPr>
          <w:spacing w:val="-2"/>
          <w:sz w:val="20"/>
        </w:rPr>
        <w:t>(2018).</w:t>
      </w:r>
    </w:p>
    <w:p w14:paraId="1B81F05E" w14:textId="77777777" w:rsidR="004313A2" w:rsidRDefault="004313A2" w:rsidP="004313A2">
      <w:pPr>
        <w:ind w:left="1681" w:right="1559"/>
        <w:jc w:val="center"/>
        <w:rPr>
          <w:sz w:val="20"/>
        </w:rPr>
      </w:pPr>
      <w:r>
        <w:rPr>
          <w:i/>
          <w:sz w:val="20"/>
        </w:rPr>
        <w:t>Scope</w:t>
      </w:r>
      <w:r>
        <w:rPr>
          <w:i/>
          <w:spacing w:val="-1"/>
          <w:sz w:val="20"/>
        </w:rPr>
        <w:t xml:space="preserve"> </w:t>
      </w:r>
      <w:r>
        <w:rPr>
          <w:i/>
          <w:sz w:val="20"/>
        </w:rPr>
        <w:t>of</w:t>
      </w:r>
      <w:r>
        <w:rPr>
          <w:i/>
          <w:spacing w:val="-1"/>
          <w:sz w:val="20"/>
        </w:rPr>
        <w:t xml:space="preserve"> </w:t>
      </w:r>
      <w:r>
        <w:rPr>
          <w:i/>
          <w:sz w:val="20"/>
        </w:rPr>
        <w:t>Practice in</w:t>
      </w:r>
      <w:r>
        <w:rPr>
          <w:i/>
          <w:spacing w:val="-2"/>
          <w:sz w:val="20"/>
        </w:rPr>
        <w:t xml:space="preserve"> </w:t>
      </w:r>
      <w:r>
        <w:rPr>
          <w:i/>
          <w:sz w:val="20"/>
        </w:rPr>
        <w:t xml:space="preserve">Audiology </w:t>
      </w:r>
      <w:r>
        <w:rPr>
          <w:sz w:val="20"/>
        </w:rPr>
        <w:t>[Scope of</w:t>
      </w:r>
      <w:r>
        <w:rPr>
          <w:spacing w:val="-3"/>
          <w:sz w:val="20"/>
        </w:rPr>
        <w:t xml:space="preserve"> </w:t>
      </w:r>
      <w:r>
        <w:rPr>
          <w:spacing w:val="-2"/>
          <w:sz w:val="20"/>
        </w:rPr>
        <w:t>Practice].</w:t>
      </w:r>
    </w:p>
    <w:p w14:paraId="62EF0BAE" w14:textId="77777777" w:rsidR="004313A2" w:rsidRDefault="004313A2" w:rsidP="004313A2">
      <w:pPr>
        <w:ind w:left="1684" w:right="1559"/>
        <w:jc w:val="center"/>
        <w:rPr>
          <w:sz w:val="20"/>
        </w:rPr>
      </w:pPr>
      <w:r>
        <w:rPr>
          <w:sz w:val="20"/>
        </w:rPr>
        <w:t>Available</w:t>
      </w:r>
      <w:r>
        <w:rPr>
          <w:spacing w:val="-3"/>
          <w:sz w:val="20"/>
        </w:rPr>
        <w:t xml:space="preserve"> </w:t>
      </w:r>
      <w:r>
        <w:rPr>
          <w:sz w:val="20"/>
        </w:rPr>
        <w:t>from</w:t>
      </w:r>
      <w:r>
        <w:rPr>
          <w:spacing w:val="-3"/>
          <w:sz w:val="20"/>
        </w:rPr>
        <w:t xml:space="preserve"> </w:t>
      </w:r>
      <w:hyperlink r:id="rId18">
        <w:r>
          <w:rPr>
            <w:color w:val="0000FF"/>
            <w:spacing w:val="-2"/>
            <w:sz w:val="20"/>
            <w:u w:val="single" w:color="000000"/>
          </w:rPr>
          <w:t>https://www.asha.org/aud/</w:t>
        </w:r>
        <w:r>
          <w:rPr>
            <w:spacing w:val="-2"/>
            <w:sz w:val="20"/>
          </w:rPr>
          <w:t>.</w:t>
        </w:r>
      </w:hyperlink>
    </w:p>
    <w:p w14:paraId="07A001A2" w14:textId="77777777" w:rsidR="004313A2" w:rsidRDefault="004313A2" w:rsidP="004313A2">
      <w:pPr>
        <w:jc w:val="center"/>
        <w:rPr>
          <w:sz w:val="20"/>
        </w:rPr>
        <w:sectPr w:rsidR="004313A2" w:rsidSect="004313A2">
          <w:pgSz w:w="12240" w:h="15840"/>
          <w:pgMar w:top="1160" w:right="500" w:bottom="280" w:left="560" w:header="727" w:footer="0" w:gutter="0"/>
          <w:cols w:space="720"/>
        </w:sectPr>
      </w:pPr>
    </w:p>
    <w:p w14:paraId="206B5B27" w14:textId="77777777" w:rsidR="004313A2" w:rsidRDefault="004313A2" w:rsidP="004313A2">
      <w:pPr>
        <w:pStyle w:val="BodyText"/>
        <w:rPr>
          <w:sz w:val="15"/>
        </w:rPr>
      </w:pPr>
    </w:p>
    <w:p w14:paraId="51949C97" w14:textId="77777777" w:rsidR="004313A2" w:rsidRDefault="004313A2" w:rsidP="004313A2">
      <w:pPr>
        <w:spacing w:before="90"/>
        <w:ind w:left="3581" w:right="3167" w:firstLine="445"/>
        <w:rPr>
          <w:b/>
          <w:sz w:val="24"/>
        </w:rPr>
      </w:pPr>
      <w:r>
        <w:rPr>
          <w:b/>
          <w:sz w:val="24"/>
        </w:rPr>
        <w:t>Bowling Green State University College</w:t>
      </w:r>
      <w:r>
        <w:rPr>
          <w:b/>
          <w:spacing w:val="-11"/>
          <w:sz w:val="24"/>
        </w:rPr>
        <w:t xml:space="preserve"> </w:t>
      </w:r>
      <w:r>
        <w:rPr>
          <w:b/>
          <w:sz w:val="24"/>
        </w:rPr>
        <w:t>of</w:t>
      </w:r>
      <w:r>
        <w:rPr>
          <w:b/>
          <w:spacing w:val="-9"/>
          <w:sz w:val="24"/>
        </w:rPr>
        <w:t xml:space="preserve"> </w:t>
      </w:r>
      <w:r>
        <w:rPr>
          <w:b/>
          <w:sz w:val="24"/>
        </w:rPr>
        <w:t>Health</w:t>
      </w:r>
      <w:r>
        <w:rPr>
          <w:b/>
          <w:spacing w:val="-8"/>
          <w:sz w:val="24"/>
        </w:rPr>
        <w:t xml:space="preserve"> </w:t>
      </w:r>
      <w:r>
        <w:rPr>
          <w:b/>
          <w:sz w:val="24"/>
        </w:rPr>
        <w:t>and</w:t>
      </w:r>
      <w:r>
        <w:rPr>
          <w:b/>
          <w:spacing w:val="-8"/>
          <w:sz w:val="24"/>
        </w:rPr>
        <w:t xml:space="preserve"> </w:t>
      </w:r>
      <w:r>
        <w:rPr>
          <w:b/>
          <w:sz w:val="24"/>
        </w:rPr>
        <w:t>Human</w:t>
      </w:r>
      <w:r>
        <w:rPr>
          <w:b/>
          <w:spacing w:val="-6"/>
          <w:sz w:val="24"/>
        </w:rPr>
        <w:t xml:space="preserve"> </w:t>
      </w:r>
      <w:r>
        <w:rPr>
          <w:b/>
          <w:sz w:val="24"/>
        </w:rPr>
        <w:t>Services</w:t>
      </w:r>
    </w:p>
    <w:p w14:paraId="4D483A40" w14:textId="77777777" w:rsidR="004313A2" w:rsidRDefault="004313A2" w:rsidP="004313A2">
      <w:pPr>
        <w:spacing w:line="244" w:lineRule="auto"/>
        <w:ind w:left="2541" w:right="2599"/>
        <w:jc w:val="center"/>
        <w:rPr>
          <w:b/>
          <w:sz w:val="24"/>
        </w:rPr>
      </w:pPr>
      <w:r>
        <w:rPr>
          <w:b/>
          <w:sz w:val="24"/>
        </w:rPr>
        <w:t>Department</w:t>
      </w:r>
      <w:r>
        <w:rPr>
          <w:b/>
          <w:spacing w:val="-10"/>
          <w:sz w:val="24"/>
        </w:rPr>
        <w:t xml:space="preserve"> </w:t>
      </w:r>
      <w:r>
        <w:rPr>
          <w:b/>
          <w:sz w:val="24"/>
        </w:rPr>
        <w:t>of</w:t>
      </w:r>
      <w:r>
        <w:rPr>
          <w:b/>
          <w:spacing w:val="-10"/>
          <w:sz w:val="24"/>
        </w:rPr>
        <w:t xml:space="preserve"> </w:t>
      </w:r>
      <w:r>
        <w:rPr>
          <w:b/>
          <w:sz w:val="24"/>
        </w:rPr>
        <w:t>Communication</w:t>
      </w:r>
      <w:r>
        <w:rPr>
          <w:b/>
          <w:spacing w:val="-6"/>
          <w:sz w:val="24"/>
        </w:rPr>
        <w:t xml:space="preserve"> </w:t>
      </w:r>
      <w:r>
        <w:rPr>
          <w:b/>
          <w:sz w:val="24"/>
        </w:rPr>
        <w:t>Sciences</w:t>
      </w:r>
      <w:r>
        <w:rPr>
          <w:b/>
          <w:spacing w:val="-9"/>
          <w:sz w:val="24"/>
        </w:rPr>
        <w:t xml:space="preserve"> </w:t>
      </w:r>
      <w:r>
        <w:rPr>
          <w:b/>
          <w:sz w:val="24"/>
        </w:rPr>
        <w:t>and</w:t>
      </w:r>
      <w:r>
        <w:rPr>
          <w:b/>
          <w:spacing w:val="-7"/>
          <w:sz w:val="24"/>
        </w:rPr>
        <w:t xml:space="preserve"> </w:t>
      </w:r>
      <w:r>
        <w:rPr>
          <w:b/>
          <w:sz w:val="24"/>
        </w:rPr>
        <w:t>Disorders/ Speech and Hearing Clinic</w:t>
      </w:r>
    </w:p>
    <w:p w14:paraId="66EF8A94" w14:textId="77777777" w:rsidR="004313A2" w:rsidRDefault="004313A2" w:rsidP="004313A2">
      <w:pPr>
        <w:ind w:left="3837" w:right="3901" w:hanging="4"/>
        <w:jc w:val="center"/>
        <w:rPr>
          <w:b/>
          <w:sz w:val="24"/>
        </w:rPr>
      </w:pPr>
      <w:proofErr w:type="gramStart"/>
      <w:r>
        <w:rPr>
          <w:b/>
          <w:sz w:val="24"/>
        </w:rPr>
        <w:t>200</w:t>
      </w:r>
      <w:proofErr w:type="gramEnd"/>
      <w:r>
        <w:rPr>
          <w:b/>
          <w:sz w:val="24"/>
        </w:rPr>
        <w:t xml:space="preserve"> Health and Human Services Bowling</w:t>
      </w:r>
      <w:r>
        <w:rPr>
          <w:b/>
          <w:spacing w:val="-12"/>
          <w:sz w:val="24"/>
        </w:rPr>
        <w:t xml:space="preserve"> </w:t>
      </w:r>
      <w:r>
        <w:rPr>
          <w:b/>
          <w:sz w:val="24"/>
        </w:rPr>
        <w:t>Green,</w:t>
      </w:r>
      <w:r>
        <w:rPr>
          <w:b/>
          <w:spacing w:val="-12"/>
          <w:sz w:val="24"/>
        </w:rPr>
        <w:t xml:space="preserve"> </w:t>
      </w:r>
      <w:r>
        <w:rPr>
          <w:b/>
          <w:sz w:val="24"/>
        </w:rPr>
        <w:t>Ohio</w:t>
      </w:r>
      <w:r>
        <w:rPr>
          <w:b/>
          <w:spacing w:val="37"/>
          <w:sz w:val="24"/>
        </w:rPr>
        <w:t xml:space="preserve"> </w:t>
      </w:r>
      <w:r>
        <w:rPr>
          <w:b/>
          <w:sz w:val="24"/>
        </w:rPr>
        <w:t>43403-0149 419.372.2515 Telephone</w:t>
      </w:r>
    </w:p>
    <w:p w14:paraId="0EA44E19" w14:textId="77777777" w:rsidR="004313A2" w:rsidRDefault="004313A2" w:rsidP="004313A2">
      <w:pPr>
        <w:spacing w:line="273" w:lineRule="exact"/>
        <w:ind w:right="58"/>
        <w:jc w:val="center"/>
        <w:rPr>
          <w:b/>
          <w:sz w:val="24"/>
        </w:rPr>
      </w:pPr>
      <w:r>
        <w:rPr>
          <w:b/>
          <w:sz w:val="24"/>
        </w:rPr>
        <w:t xml:space="preserve">419.372.8089 </w:t>
      </w:r>
      <w:r>
        <w:rPr>
          <w:b/>
          <w:spacing w:val="-5"/>
          <w:sz w:val="24"/>
        </w:rPr>
        <w:t>Fax</w:t>
      </w:r>
    </w:p>
    <w:p w14:paraId="5054D200" w14:textId="77777777" w:rsidR="004313A2" w:rsidRDefault="004313A2" w:rsidP="004313A2">
      <w:pPr>
        <w:pStyle w:val="BodyText"/>
        <w:rPr>
          <w:b/>
          <w:sz w:val="26"/>
        </w:rPr>
      </w:pPr>
    </w:p>
    <w:p w14:paraId="61091753" w14:textId="77777777" w:rsidR="004313A2" w:rsidRDefault="004313A2" w:rsidP="004313A2">
      <w:pPr>
        <w:tabs>
          <w:tab w:val="left" w:pos="5922"/>
        </w:tabs>
        <w:spacing w:before="150"/>
        <w:ind w:left="880"/>
        <w:rPr>
          <w:b/>
        </w:rPr>
      </w:pPr>
      <w:r>
        <w:rPr>
          <w:b/>
          <w:u w:val="single"/>
        </w:rPr>
        <w:t>CLINIC</w:t>
      </w:r>
      <w:r>
        <w:rPr>
          <w:b/>
          <w:spacing w:val="-9"/>
          <w:u w:val="single"/>
        </w:rPr>
        <w:t xml:space="preserve"> </w:t>
      </w:r>
      <w:r>
        <w:rPr>
          <w:b/>
          <w:spacing w:val="-2"/>
          <w:u w:val="single"/>
        </w:rPr>
        <w:t>DIRECTOR</w:t>
      </w:r>
      <w:r>
        <w:rPr>
          <w:b/>
          <w:spacing w:val="-2"/>
        </w:rPr>
        <w:t>:</w:t>
      </w:r>
      <w:r>
        <w:rPr>
          <w:b/>
        </w:rPr>
        <w:tab/>
      </w:r>
      <w:r>
        <w:rPr>
          <w:b/>
          <w:u w:val="single"/>
        </w:rPr>
        <w:t>DEPARTMENT</w:t>
      </w:r>
      <w:r>
        <w:rPr>
          <w:b/>
          <w:spacing w:val="-13"/>
          <w:u w:val="single"/>
        </w:rPr>
        <w:t xml:space="preserve"> </w:t>
      </w:r>
      <w:r>
        <w:rPr>
          <w:b/>
          <w:spacing w:val="-2"/>
          <w:u w:val="single"/>
        </w:rPr>
        <w:t>CHAIR</w:t>
      </w:r>
      <w:r>
        <w:rPr>
          <w:b/>
          <w:spacing w:val="-2"/>
        </w:rPr>
        <w:t>:</w:t>
      </w:r>
    </w:p>
    <w:p w14:paraId="34D0B660" w14:textId="77777777" w:rsidR="004313A2" w:rsidRDefault="004313A2" w:rsidP="004313A2">
      <w:pPr>
        <w:pStyle w:val="BodyText"/>
        <w:rPr>
          <w:b/>
          <w:sz w:val="14"/>
        </w:rPr>
      </w:pPr>
    </w:p>
    <w:p w14:paraId="45F157F1" w14:textId="77777777" w:rsidR="004313A2" w:rsidRDefault="004313A2" w:rsidP="004313A2">
      <w:pPr>
        <w:pStyle w:val="BodyText"/>
        <w:tabs>
          <w:tab w:val="left" w:pos="6462"/>
        </w:tabs>
        <w:spacing w:before="91"/>
        <w:ind w:left="1421"/>
      </w:pPr>
      <w:r>
        <w:t>Donna</w:t>
      </w:r>
      <w:r>
        <w:rPr>
          <w:spacing w:val="-2"/>
        </w:rPr>
        <w:t xml:space="preserve"> </w:t>
      </w:r>
      <w:r>
        <w:t>Colcord,</w:t>
      </w:r>
      <w:r>
        <w:rPr>
          <w:spacing w:val="-3"/>
        </w:rPr>
        <w:t xml:space="preserve"> </w:t>
      </w:r>
      <w:r>
        <w:t>M.S.,</w:t>
      </w:r>
      <w:r>
        <w:rPr>
          <w:spacing w:val="-3"/>
        </w:rPr>
        <w:t xml:space="preserve"> </w:t>
      </w:r>
      <w:r>
        <w:t>CCC-</w:t>
      </w:r>
      <w:r>
        <w:rPr>
          <w:spacing w:val="-5"/>
        </w:rPr>
        <w:t>SLP</w:t>
      </w:r>
      <w:r>
        <w:tab/>
        <w:t>Kimberly</w:t>
      </w:r>
      <w:r>
        <w:rPr>
          <w:spacing w:val="-2"/>
        </w:rPr>
        <w:t xml:space="preserve"> </w:t>
      </w:r>
      <w:r>
        <w:t>S.</w:t>
      </w:r>
      <w:r>
        <w:rPr>
          <w:spacing w:val="-2"/>
        </w:rPr>
        <w:t xml:space="preserve"> </w:t>
      </w:r>
      <w:r>
        <w:t>Traver,</w:t>
      </w:r>
      <w:r>
        <w:rPr>
          <w:spacing w:val="-2"/>
        </w:rPr>
        <w:t xml:space="preserve"> </w:t>
      </w:r>
      <w:r>
        <w:t>Au.D,</w:t>
      </w:r>
      <w:r>
        <w:rPr>
          <w:spacing w:val="-2"/>
        </w:rPr>
        <w:t xml:space="preserve"> </w:t>
      </w:r>
      <w:r>
        <w:rPr>
          <w:spacing w:val="-5"/>
        </w:rPr>
        <w:t>CCC</w:t>
      </w:r>
    </w:p>
    <w:p w14:paraId="56C794F0" w14:textId="77777777" w:rsidR="004313A2" w:rsidRDefault="004313A2" w:rsidP="004313A2">
      <w:pPr>
        <w:pStyle w:val="BodyText"/>
        <w:tabs>
          <w:tab w:val="left" w:pos="6462"/>
        </w:tabs>
        <w:spacing w:before="2"/>
        <w:ind w:left="1421"/>
      </w:pPr>
      <w:r>
        <w:t>239</w:t>
      </w:r>
      <w:r>
        <w:rPr>
          <w:spacing w:val="-2"/>
        </w:rPr>
        <w:t xml:space="preserve"> </w:t>
      </w:r>
      <w:r>
        <w:t>Health</w:t>
      </w:r>
      <w:r>
        <w:rPr>
          <w:spacing w:val="-2"/>
        </w:rPr>
        <w:t xml:space="preserve"> </w:t>
      </w:r>
      <w:r>
        <w:t>and</w:t>
      </w:r>
      <w:r>
        <w:rPr>
          <w:spacing w:val="-1"/>
        </w:rPr>
        <w:t xml:space="preserve"> </w:t>
      </w:r>
      <w:r>
        <w:t>Human</w:t>
      </w:r>
      <w:r>
        <w:rPr>
          <w:spacing w:val="-2"/>
        </w:rPr>
        <w:t xml:space="preserve"> Services</w:t>
      </w:r>
      <w:r>
        <w:tab/>
        <w:t>238</w:t>
      </w:r>
      <w:r>
        <w:rPr>
          <w:spacing w:val="-2"/>
        </w:rPr>
        <w:t xml:space="preserve"> </w:t>
      </w:r>
      <w:r>
        <w:t>Health</w:t>
      </w:r>
      <w:r>
        <w:rPr>
          <w:spacing w:val="-2"/>
        </w:rPr>
        <w:t xml:space="preserve"> </w:t>
      </w:r>
      <w:r>
        <w:t>and</w:t>
      </w:r>
      <w:r>
        <w:rPr>
          <w:spacing w:val="-1"/>
        </w:rPr>
        <w:t xml:space="preserve"> </w:t>
      </w:r>
      <w:r>
        <w:t>Human</w:t>
      </w:r>
      <w:r>
        <w:rPr>
          <w:spacing w:val="-2"/>
        </w:rPr>
        <w:t xml:space="preserve"> Services</w:t>
      </w:r>
    </w:p>
    <w:p w14:paraId="41A9939A" w14:textId="77777777" w:rsidR="004313A2" w:rsidRDefault="004313A2" w:rsidP="004313A2">
      <w:pPr>
        <w:pStyle w:val="BodyText"/>
        <w:tabs>
          <w:tab w:val="left" w:pos="6462"/>
        </w:tabs>
        <w:spacing w:before="2" w:line="252" w:lineRule="exact"/>
        <w:ind w:left="1421"/>
      </w:pPr>
      <w:r>
        <w:t xml:space="preserve">419.372.0189 </w:t>
      </w:r>
      <w:r>
        <w:rPr>
          <w:spacing w:val="-2"/>
        </w:rPr>
        <w:t>Telephone</w:t>
      </w:r>
      <w:r>
        <w:tab/>
        <w:t>419.372.6031</w:t>
      </w:r>
      <w:r>
        <w:rPr>
          <w:spacing w:val="-2"/>
        </w:rPr>
        <w:t xml:space="preserve"> Telephone</w:t>
      </w:r>
    </w:p>
    <w:p w14:paraId="219061AD" w14:textId="77777777" w:rsidR="004313A2" w:rsidRDefault="004313A2" w:rsidP="004313A2">
      <w:pPr>
        <w:pStyle w:val="BodyText"/>
        <w:tabs>
          <w:tab w:val="left" w:pos="6462"/>
        </w:tabs>
        <w:spacing w:line="252" w:lineRule="exact"/>
        <w:ind w:left="1421"/>
      </w:pPr>
      <w:r>
        <w:t>Email:</w:t>
      </w:r>
      <w:r>
        <w:rPr>
          <w:spacing w:val="51"/>
        </w:rPr>
        <w:t xml:space="preserve"> </w:t>
      </w:r>
      <w:hyperlink r:id="rId19">
        <w:r>
          <w:rPr>
            <w:color w:val="0000FF"/>
            <w:spacing w:val="-2"/>
            <w:u w:val="single" w:color="000000"/>
          </w:rPr>
          <w:t>donnaco@bgsu.edu</w:t>
        </w:r>
      </w:hyperlink>
      <w:r>
        <w:rPr>
          <w:color w:val="0000FF"/>
        </w:rPr>
        <w:tab/>
      </w:r>
      <w:r>
        <w:t>Email:</w:t>
      </w:r>
      <w:r>
        <w:rPr>
          <w:spacing w:val="49"/>
        </w:rPr>
        <w:t xml:space="preserve"> </w:t>
      </w:r>
      <w:hyperlink r:id="rId20">
        <w:r>
          <w:rPr>
            <w:color w:val="0000FF"/>
            <w:spacing w:val="-2"/>
            <w:u w:val="single" w:color="000000"/>
          </w:rPr>
          <w:t>ktraver@bgsu.edu</w:t>
        </w:r>
      </w:hyperlink>
    </w:p>
    <w:p w14:paraId="3AFFDE73" w14:textId="77777777" w:rsidR="004313A2" w:rsidRDefault="004313A2" w:rsidP="004313A2">
      <w:pPr>
        <w:pStyle w:val="BodyText"/>
        <w:rPr>
          <w:sz w:val="14"/>
        </w:rPr>
      </w:pPr>
    </w:p>
    <w:p w14:paraId="0505A8E3" w14:textId="77777777" w:rsidR="004313A2" w:rsidRDefault="004313A2" w:rsidP="004313A2">
      <w:pPr>
        <w:spacing w:before="91"/>
        <w:ind w:left="3401"/>
        <w:rPr>
          <w:b/>
        </w:rPr>
      </w:pPr>
      <w:r>
        <w:rPr>
          <w:b/>
          <w:spacing w:val="-2"/>
          <w:u w:val="single"/>
        </w:rPr>
        <w:t>GRADUATE</w:t>
      </w:r>
      <w:r>
        <w:rPr>
          <w:b/>
          <w:spacing w:val="2"/>
          <w:u w:val="single"/>
        </w:rPr>
        <w:t xml:space="preserve"> </w:t>
      </w:r>
      <w:r>
        <w:rPr>
          <w:b/>
          <w:spacing w:val="-2"/>
          <w:u w:val="single"/>
        </w:rPr>
        <w:t>COORDINATOR:</w:t>
      </w:r>
    </w:p>
    <w:p w14:paraId="452CCE67" w14:textId="77777777" w:rsidR="004313A2" w:rsidRDefault="004313A2" w:rsidP="004313A2">
      <w:pPr>
        <w:pStyle w:val="BodyText"/>
        <w:spacing w:before="5"/>
        <w:rPr>
          <w:b/>
          <w:sz w:val="14"/>
        </w:rPr>
      </w:pPr>
    </w:p>
    <w:p w14:paraId="62F71943" w14:textId="77777777" w:rsidR="004313A2" w:rsidRDefault="004313A2" w:rsidP="004313A2">
      <w:pPr>
        <w:pStyle w:val="BodyText"/>
        <w:spacing w:before="91"/>
        <w:ind w:left="3942" w:right="3831"/>
      </w:pPr>
      <w:r>
        <w:t>Virginia</w:t>
      </w:r>
      <w:r>
        <w:rPr>
          <w:spacing w:val="-11"/>
        </w:rPr>
        <w:t xml:space="preserve"> </w:t>
      </w:r>
      <w:r>
        <w:t>Dubasik,</w:t>
      </w:r>
      <w:r>
        <w:rPr>
          <w:spacing w:val="-13"/>
        </w:rPr>
        <w:t xml:space="preserve"> </w:t>
      </w:r>
      <w:r>
        <w:t>Ph.D.,</w:t>
      </w:r>
      <w:r>
        <w:rPr>
          <w:spacing w:val="-13"/>
        </w:rPr>
        <w:t xml:space="preserve"> </w:t>
      </w:r>
      <w:r>
        <w:t>CCC-SLP 248 Health and Human Services 419.372.7185 Telephone</w:t>
      </w:r>
    </w:p>
    <w:p w14:paraId="3C9102FF" w14:textId="77777777" w:rsidR="004313A2" w:rsidRDefault="004313A2" w:rsidP="004313A2">
      <w:pPr>
        <w:pStyle w:val="BodyText"/>
        <w:spacing w:line="249" w:lineRule="exact"/>
        <w:ind w:left="3942"/>
      </w:pPr>
      <w:r>
        <w:t>Email:</w:t>
      </w:r>
      <w:r>
        <w:rPr>
          <w:spacing w:val="51"/>
        </w:rPr>
        <w:t xml:space="preserve"> </w:t>
      </w:r>
      <w:hyperlink r:id="rId21">
        <w:r>
          <w:rPr>
            <w:color w:val="0000FF"/>
            <w:spacing w:val="-2"/>
            <w:u w:val="single" w:color="000000"/>
          </w:rPr>
          <w:t>vdubasi@bgsu.edu</w:t>
        </w:r>
      </w:hyperlink>
    </w:p>
    <w:p w14:paraId="222CBA71" w14:textId="77777777" w:rsidR="004313A2" w:rsidRDefault="004313A2" w:rsidP="004313A2">
      <w:pPr>
        <w:pStyle w:val="BodyText"/>
        <w:rPr>
          <w:sz w:val="24"/>
        </w:rPr>
      </w:pPr>
    </w:p>
    <w:p w14:paraId="28F957AB" w14:textId="77777777" w:rsidR="004313A2" w:rsidRDefault="004313A2" w:rsidP="004313A2">
      <w:pPr>
        <w:pStyle w:val="Heading7"/>
        <w:ind w:right="61"/>
      </w:pPr>
      <w:bookmarkStart w:id="8" w:name="_TOC_250086"/>
      <w:r>
        <w:t>CLINICAL</w:t>
      </w:r>
      <w:r>
        <w:rPr>
          <w:spacing w:val="-12"/>
        </w:rPr>
        <w:t xml:space="preserve"> </w:t>
      </w:r>
      <w:r>
        <w:t>PRACTICUM</w:t>
      </w:r>
      <w:r>
        <w:rPr>
          <w:spacing w:val="-9"/>
        </w:rPr>
        <w:t xml:space="preserve"> </w:t>
      </w:r>
      <w:bookmarkEnd w:id="8"/>
      <w:r>
        <w:rPr>
          <w:spacing w:val="-2"/>
        </w:rPr>
        <w:t>HANDBOOK</w:t>
      </w:r>
    </w:p>
    <w:p w14:paraId="00A51411" w14:textId="77777777" w:rsidR="004313A2" w:rsidRDefault="004313A2" w:rsidP="004313A2">
      <w:pPr>
        <w:pStyle w:val="BodyText"/>
        <w:spacing w:before="4"/>
        <w:rPr>
          <w:b/>
        </w:rPr>
      </w:pPr>
    </w:p>
    <w:p w14:paraId="57FF7497" w14:textId="77777777" w:rsidR="004313A2" w:rsidRDefault="004313A2" w:rsidP="004313A2">
      <w:pPr>
        <w:pStyle w:val="BodyText"/>
        <w:ind w:left="880" w:right="933"/>
      </w:pPr>
      <w:r>
        <w:t xml:space="preserve">This handbook </w:t>
      </w:r>
      <w:proofErr w:type="gramStart"/>
      <w:r>
        <w:t>is required</w:t>
      </w:r>
      <w:proofErr w:type="gramEnd"/>
      <w:r>
        <w:rPr>
          <w:spacing w:val="-3"/>
        </w:rPr>
        <w:t xml:space="preserve"> </w:t>
      </w:r>
      <w:r>
        <w:t>as a text for students enrolled in practicum and is intended to serve as a guide concerning the policies and procedures of the clinical training program in Speech-Language Pathology within the Department of Communication Sciences and Disorders. Explanations and examples of requirements, formats, and information pertinent to the student’s successful completion of practicum</w:t>
      </w:r>
      <w:r>
        <w:rPr>
          <w:spacing w:val="-4"/>
        </w:rPr>
        <w:t xml:space="preserve"> </w:t>
      </w:r>
      <w:proofErr w:type="gramStart"/>
      <w:r>
        <w:t>are included</w:t>
      </w:r>
      <w:proofErr w:type="gramEnd"/>
      <w:r>
        <w:t>. At any time, if a student is uncertain</w:t>
      </w:r>
      <w:r>
        <w:rPr>
          <w:spacing w:val="-1"/>
        </w:rPr>
        <w:t xml:space="preserve"> </w:t>
      </w:r>
      <w:r>
        <w:t>about clinic policies or procedures, or finds requirements unclear,</w:t>
      </w:r>
      <w:r>
        <w:rPr>
          <w:spacing w:val="-3"/>
        </w:rPr>
        <w:t xml:space="preserve"> </w:t>
      </w:r>
      <w:r>
        <w:t xml:space="preserve">they </w:t>
      </w:r>
      <w:proofErr w:type="gramStart"/>
      <w:r>
        <w:t>are</w:t>
      </w:r>
      <w:r>
        <w:rPr>
          <w:spacing w:val="-3"/>
        </w:rPr>
        <w:t xml:space="preserve"> </w:t>
      </w:r>
      <w:r>
        <w:t>strongly</w:t>
      </w:r>
      <w:r>
        <w:rPr>
          <w:spacing w:val="-3"/>
        </w:rPr>
        <w:t xml:space="preserve"> </w:t>
      </w:r>
      <w:r>
        <w:t>encouraged</w:t>
      </w:r>
      <w:proofErr w:type="gramEnd"/>
      <w:r>
        <w:rPr>
          <w:spacing w:val="-3"/>
        </w:rPr>
        <w:t xml:space="preserve"> </w:t>
      </w:r>
      <w:r>
        <w:t>to</w:t>
      </w:r>
      <w:r>
        <w:rPr>
          <w:spacing w:val="-3"/>
        </w:rPr>
        <w:t xml:space="preserve"> </w:t>
      </w:r>
      <w:r>
        <w:t>seek</w:t>
      </w:r>
      <w:r>
        <w:rPr>
          <w:spacing w:val="-3"/>
        </w:rPr>
        <w:t xml:space="preserve"> </w:t>
      </w:r>
      <w:r>
        <w:t>clarification</w:t>
      </w:r>
      <w:r>
        <w:rPr>
          <w:spacing w:val="-3"/>
        </w:rPr>
        <w:t xml:space="preserve"> </w:t>
      </w:r>
      <w:r>
        <w:t>from</w:t>
      </w:r>
      <w:r>
        <w:rPr>
          <w:spacing w:val="-5"/>
        </w:rPr>
        <w:t xml:space="preserve"> </w:t>
      </w:r>
      <w:r>
        <w:t>their Clinical</w:t>
      </w:r>
      <w:r>
        <w:rPr>
          <w:spacing w:val="-5"/>
        </w:rPr>
        <w:t xml:space="preserve"> </w:t>
      </w:r>
      <w:r>
        <w:t>Instructor,</w:t>
      </w:r>
      <w:r>
        <w:rPr>
          <w:spacing w:val="-4"/>
        </w:rPr>
        <w:t xml:space="preserve"> </w:t>
      </w:r>
      <w:r>
        <w:t>the</w:t>
      </w:r>
      <w:r>
        <w:rPr>
          <w:spacing w:val="-2"/>
        </w:rPr>
        <w:t xml:space="preserve"> </w:t>
      </w:r>
      <w:r>
        <w:t>instructor</w:t>
      </w:r>
      <w:r>
        <w:rPr>
          <w:spacing w:val="-3"/>
        </w:rPr>
        <w:t xml:space="preserve"> </w:t>
      </w:r>
      <w:r>
        <w:t>of the practicum class, or the Clinic Director.</w:t>
      </w:r>
    </w:p>
    <w:p w14:paraId="7E28A955" w14:textId="77777777" w:rsidR="004313A2" w:rsidRDefault="004313A2" w:rsidP="004313A2">
      <w:pPr>
        <w:pStyle w:val="BodyText"/>
        <w:rPr>
          <w:sz w:val="24"/>
        </w:rPr>
      </w:pPr>
    </w:p>
    <w:p w14:paraId="78F51D6F" w14:textId="77777777" w:rsidR="004313A2" w:rsidRDefault="004313A2" w:rsidP="004313A2">
      <w:pPr>
        <w:pStyle w:val="BodyText"/>
        <w:spacing w:before="10"/>
        <w:rPr>
          <w:sz w:val="19"/>
        </w:rPr>
      </w:pPr>
    </w:p>
    <w:p w14:paraId="6E771964" w14:textId="77777777" w:rsidR="004313A2" w:rsidRDefault="004313A2" w:rsidP="004313A2">
      <w:pPr>
        <w:pStyle w:val="Heading7"/>
        <w:spacing w:before="1"/>
        <w:ind w:right="53"/>
      </w:pPr>
      <w:bookmarkStart w:id="9" w:name="_TOC_250085"/>
      <w:r>
        <w:rPr>
          <w:spacing w:val="-2"/>
        </w:rPr>
        <w:t>POSITION</w:t>
      </w:r>
      <w:r>
        <w:rPr>
          <w:spacing w:val="2"/>
        </w:rPr>
        <w:t xml:space="preserve"> </w:t>
      </w:r>
      <w:bookmarkEnd w:id="9"/>
      <w:r>
        <w:rPr>
          <w:spacing w:val="-2"/>
        </w:rPr>
        <w:t>STATEMENT</w:t>
      </w:r>
    </w:p>
    <w:p w14:paraId="6A160B16" w14:textId="77777777" w:rsidR="004313A2" w:rsidRDefault="004313A2" w:rsidP="004313A2">
      <w:pPr>
        <w:pStyle w:val="BodyText"/>
        <w:spacing w:before="10"/>
        <w:rPr>
          <w:b/>
          <w:sz w:val="21"/>
        </w:rPr>
      </w:pPr>
    </w:p>
    <w:p w14:paraId="6AB42B46" w14:textId="77777777" w:rsidR="004313A2" w:rsidRDefault="004313A2" w:rsidP="004313A2">
      <w:pPr>
        <w:pStyle w:val="BodyText"/>
        <w:ind w:left="880" w:right="1019"/>
      </w:pPr>
      <w:r>
        <w:t>It</w:t>
      </w:r>
      <w:r>
        <w:rPr>
          <w:spacing w:val="-5"/>
        </w:rPr>
        <w:t xml:space="preserve"> </w:t>
      </w:r>
      <w:r>
        <w:t>is</w:t>
      </w:r>
      <w:r>
        <w:rPr>
          <w:spacing w:val="-4"/>
        </w:rPr>
        <w:t xml:space="preserve"> </w:t>
      </w:r>
      <w:r>
        <w:t>the</w:t>
      </w:r>
      <w:r>
        <w:rPr>
          <w:spacing w:val="-1"/>
        </w:rPr>
        <w:t xml:space="preserve"> </w:t>
      </w:r>
      <w:r>
        <w:t>student’s</w:t>
      </w:r>
      <w:r>
        <w:rPr>
          <w:spacing w:val="-4"/>
        </w:rPr>
        <w:t xml:space="preserve"> </w:t>
      </w:r>
      <w:r>
        <w:t>responsibility to</w:t>
      </w:r>
      <w:r>
        <w:rPr>
          <w:spacing w:val="-3"/>
        </w:rPr>
        <w:t xml:space="preserve"> </w:t>
      </w:r>
      <w:r>
        <w:t>be</w:t>
      </w:r>
      <w:r>
        <w:rPr>
          <w:spacing w:val="-1"/>
        </w:rPr>
        <w:t xml:space="preserve"> </w:t>
      </w:r>
      <w:r>
        <w:t>familiar</w:t>
      </w:r>
      <w:r>
        <w:rPr>
          <w:spacing w:val="-2"/>
        </w:rPr>
        <w:t xml:space="preserve"> </w:t>
      </w:r>
      <w:r>
        <w:t>with</w:t>
      </w:r>
      <w:r>
        <w:rPr>
          <w:spacing w:val="-3"/>
        </w:rPr>
        <w:t xml:space="preserve"> </w:t>
      </w:r>
      <w:r>
        <w:t>and</w:t>
      </w:r>
      <w:r>
        <w:rPr>
          <w:spacing w:val="-3"/>
        </w:rPr>
        <w:t xml:space="preserve"> </w:t>
      </w:r>
      <w:r>
        <w:t>adhere</w:t>
      </w:r>
      <w:r>
        <w:rPr>
          <w:spacing w:val="-1"/>
        </w:rPr>
        <w:t xml:space="preserve"> </w:t>
      </w:r>
      <w:r>
        <w:t>to</w:t>
      </w:r>
      <w:r>
        <w:rPr>
          <w:spacing w:val="-3"/>
        </w:rPr>
        <w:t xml:space="preserve"> </w:t>
      </w:r>
      <w:r>
        <w:t>the</w:t>
      </w:r>
      <w:r>
        <w:rPr>
          <w:spacing w:val="-1"/>
        </w:rPr>
        <w:t xml:space="preserve"> </w:t>
      </w:r>
      <w:r>
        <w:t>ASHA</w:t>
      </w:r>
      <w:r>
        <w:rPr>
          <w:spacing w:val="-3"/>
        </w:rPr>
        <w:t xml:space="preserve"> </w:t>
      </w:r>
      <w:r>
        <w:t>Code</w:t>
      </w:r>
      <w:r>
        <w:rPr>
          <w:spacing w:val="-1"/>
        </w:rPr>
        <w:t xml:space="preserve"> </w:t>
      </w:r>
      <w:r>
        <w:t>of</w:t>
      </w:r>
      <w:r>
        <w:rPr>
          <w:spacing w:val="-2"/>
        </w:rPr>
        <w:t xml:space="preserve"> </w:t>
      </w:r>
      <w:r>
        <w:t>Ethics</w:t>
      </w:r>
      <w:r>
        <w:rPr>
          <w:spacing w:val="-3"/>
        </w:rPr>
        <w:t xml:space="preserve"> </w:t>
      </w:r>
      <w:r>
        <w:t>and</w:t>
      </w:r>
      <w:r>
        <w:rPr>
          <w:spacing w:val="-3"/>
        </w:rPr>
        <w:t xml:space="preserve"> </w:t>
      </w:r>
      <w:r>
        <w:t>the</w:t>
      </w:r>
      <w:r>
        <w:rPr>
          <w:spacing w:val="-1"/>
        </w:rPr>
        <w:t xml:space="preserve"> </w:t>
      </w:r>
      <w:r>
        <w:t>laws and regulations governing the provision of clinical services. The Code of Ethics and Scopes of Practice are available to download from the American Speech-Language-Hearing Association website.</w:t>
      </w:r>
    </w:p>
    <w:p w14:paraId="1CED05EE" w14:textId="77777777" w:rsidR="004313A2" w:rsidRDefault="004313A2" w:rsidP="004313A2">
      <w:pPr>
        <w:pStyle w:val="BodyText"/>
        <w:spacing w:before="4"/>
      </w:pPr>
    </w:p>
    <w:p w14:paraId="4C094BB5" w14:textId="77777777" w:rsidR="004313A2" w:rsidRDefault="004313A2" w:rsidP="004313A2">
      <w:pPr>
        <w:pStyle w:val="BodyText"/>
        <w:ind w:left="880" w:right="933"/>
      </w:pPr>
      <w:r>
        <w:t>There</w:t>
      </w:r>
      <w:r>
        <w:rPr>
          <w:spacing w:val="-6"/>
        </w:rPr>
        <w:t xml:space="preserve"> </w:t>
      </w:r>
      <w:r>
        <w:t>are</w:t>
      </w:r>
      <w:r>
        <w:rPr>
          <w:spacing w:val="-1"/>
        </w:rPr>
        <w:t xml:space="preserve"> </w:t>
      </w:r>
      <w:proofErr w:type="gramStart"/>
      <w:r>
        <w:t>some</w:t>
      </w:r>
      <w:proofErr w:type="gramEnd"/>
      <w:r>
        <w:t xml:space="preserve"> activities</w:t>
      </w:r>
      <w:r>
        <w:rPr>
          <w:spacing w:val="-3"/>
        </w:rPr>
        <w:t xml:space="preserve"> </w:t>
      </w:r>
      <w:r>
        <w:t>that</w:t>
      </w:r>
      <w:r>
        <w:rPr>
          <w:spacing w:val="-5"/>
        </w:rPr>
        <w:t xml:space="preserve"> </w:t>
      </w:r>
      <w:r>
        <w:t>may</w:t>
      </w:r>
      <w:r>
        <w:rPr>
          <w:spacing w:val="-3"/>
        </w:rPr>
        <w:t xml:space="preserve"> </w:t>
      </w:r>
      <w:r>
        <w:t>place</w:t>
      </w:r>
      <w:r>
        <w:rPr>
          <w:spacing w:val="-1"/>
        </w:rPr>
        <w:t xml:space="preserve"> </w:t>
      </w:r>
      <w:r>
        <w:t>students</w:t>
      </w:r>
      <w:r>
        <w:rPr>
          <w:spacing w:val="-3"/>
        </w:rPr>
        <w:t xml:space="preserve"> </w:t>
      </w:r>
      <w:r>
        <w:t>in</w:t>
      </w:r>
      <w:r>
        <w:rPr>
          <w:spacing w:val="-3"/>
        </w:rPr>
        <w:t xml:space="preserve"> </w:t>
      </w:r>
      <w:r>
        <w:t>violation</w:t>
      </w:r>
      <w:r>
        <w:rPr>
          <w:spacing w:val="-3"/>
        </w:rPr>
        <w:t xml:space="preserve"> </w:t>
      </w:r>
      <w:r>
        <w:t>of</w:t>
      </w:r>
      <w:r>
        <w:rPr>
          <w:spacing w:val="-2"/>
        </w:rPr>
        <w:t xml:space="preserve"> </w:t>
      </w:r>
      <w:r>
        <w:t>the</w:t>
      </w:r>
      <w:r>
        <w:rPr>
          <w:spacing w:val="-1"/>
        </w:rPr>
        <w:t xml:space="preserve"> </w:t>
      </w:r>
      <w:r>
        <w:t>Code</w:t>
      </w:r>
      <w:r>
        <w:rPr>
          <w:spacing w:val="-1"/>
        </w:rPr>
        <w:t xml:space="preserve"> </w:t>
      </w:r>
      <w:r>
        <w:t>of</w:t>
      </w:r>
      <w:r>
        <w:rPr>
          <w:spacing w:val="-2"/>
        </w:rPr>
        <w:t xml:space="preserve"> </w:t>
      </w:r>
      <w:r>
        <w:t>Ethics</w:t>
      </w:r>
      <w:r>
        <w:rPr>
          <w:spacing w:val="-3"/>
        </w:rPr>
        <w:t xml:space="preserve"> </w:t>
      </w:r>
      <w:r>
        <w:t>and</w:t>
      </w:r>
      <w:r>
        <w:rPr>
          <w:spacing w:val="-9"/>
        </w:rPr>
        <w:t xml:space="preserve"> </w:t>
      </w:r>
      <w:r>
        <w:t>Ohio</w:t>
      </w:r>
      <w:r>
        <w:rPr>
          <w:spacing w:val="-3"/>
        </w:rPr>
        <w:t xml:space="preserve"> </w:t>
      </w:r>
      <w:r>
        <w:t>licensure laws. Some of these activities may include, but are not limited to, providing speech/language/hearing diagnosis and therapy while babysitting, engaging as a tutor for the purpose of providing speech/language/hearing services, implementing speech/language/hearing goals from a student’s Individualized</w:t>
      </w:r>
      <w:r>
        <w:rPr>
          <w:spacing w:val="-2"/>
        </w:rPr>
        <w:t xml:space="preserve"> </w:t>
      </w:r>
      <w:r>
        <w:t>Education</w:t>
      </w:r>
      <w:r>
        <w:rPr>
          <w:spacing w:val="-2"/>
        </w:rPr>
        <w:t xml:space="preserve"> </w:t>
      </w:r>
      <w:r>
        <w:t>Plan</w:t>
      </w:r>
      <w:r>
        <w:rPr>
          <w:spacing w:val="-2"/>
        </w:rPr>
        <w:t xml:space="preserve"> </w:t>
      </w:r>
      <w:r>
        <w:t>(IEP),</w:t>
      </w:r>
      <w:r>
        <w:rPr>
          <w:spacing w:val="-2"/>
        </w:rPr>
        <w:t xml:space="preserve"> </w:t>
      </w:r>
      <w:r>
        <w:t>and</w:t>
      </w:r>
      <w:r>
        <w:rPr>
          <w:spacing w:val="-2"/>
        </w:rPr>
        <w:t xml:space="preserve"> </w:t>
      </w:r>
      <w:r>
        <w:t>acting</w:t>
      </w:r>
      <w:r>
        <w:rPr>
          <w:spacing w:val="-2"/>
        </w:rPr>
        <w:t xml:space="preserve"> </w:t>
      </w:r>
      <w:r>
        <w:t>as</w:t>
      </w:r>
      <w:r>
        <w:rPr>
          <w:spacing w:val="-7"/>
        </w:rPr>
        <w:t xml:space="preserve"> </w:t>
      </w:r>
      <w:r>
        <w:t>a therapist</w:t>
      </w:r>
      <w:r>
        <w:rPr>
          <w:spacing w:val="-4"/>
        </w:rPr>
        <w:t xml:space="preserve"> </w:t>
      </w:r>
      <w:r>
        <w:t>in</w:t>
      </w:r>
      <w:r>
        <w:rPr>
          <w:spacing w:val="-2"/>
        </w:rPr>
        <w:t xml:space="preserve"> </w:t>
      </w:r>
      <w:r>
        <w:t>an</w:t>
      </w:r>
      <w:r>
        <w:rPr>
          <w:spacing w:val="-2"/>
        </w:rPr>
        <w:t xml:space="preserve"> </w:t>
      </w:r>
      <w:r>
        <w:t>Applied</w:t>
      </w:r>
      <w:r>
        <w:rPr>
          <w:spacing w:val="-2"/>
        </w:rPr>
        <w:t xml:space="preserve"> </w:t>
      </w:r>
      <w:r>
        <w:t>Behavior</w:t>
      </w:r>
      <w:r>
        <w:rPr>
          <w:spacing w:val="-1"/>
        </w:rPr>
        <w:t xml:space="preserve"> </w:t>
      </w:r>
      <w:r>
        <w:t>Analysis</w:t>
      </w:r>
      <w:r>
        <w:rPr>
          <w:spacing w:val="-2"/>
        </w:rPr>
        <w:t xml:space="preserve"> </w:t>
      </w:r>
      <w:r>
        <w:t>(ABA, Discrete Trial Therapy) program. If you are in question about a specific activity, contact the Clinic Director before engaging in the activity.</w:t>
      </w:r>
    </w:p>
    <w:p w14:paraId="1BAA4D33" w14:textId="77777777" w:rsidR="004313A2" w:rsidRDefault="004313A2" w:rsidP="004313A2">
      <w:pPr>
        <w:sectPr w:rsidR="004313A2" w:rsidSect="004313A2">
          <w:pgSz w:w="12240" w:h="15840"/>
          <w:pgMar w:top="1160" w:right="500" w:bottom="280" w:left="560" w:header="727" w:footer="0" w:gutter="0"/>
          <w:cols w:space="720"/>
        </w:sectPr>
      </w:pPr>
    </w:p>
    <w:p w14:paraId="6F606D53" w14:textId="77777777" w:rsidR="004313A2" w:rsidRDefault="004313A2" w:rsidP="004313A2">
      <w:pPr>
        <w:pStyle w:val="BodyText"/>
        <w:spacing w:before="9"/>
        <w:rPr>
          <w:sz w:val="14"/>
        </w:rPr>
      </w:pPr>
    </w:p>
    <w:p w14:paraId="614EF426" w14:textId="77777777" w:rsidR="004313A2" w:rsidRDefault="004313A2" w:rsidP="004313A2">
      <w:pPr>
        <w:pStyle w:val="Heading7"/>
        <w:ind w:left="900" w:right="61"/>
      </w:pPr>
      <w:bookmarkStart w:id="10" w:name="_TOC_250084"/>
      <w:r>
        <w:t>NON-DISCRMINATION STATEMENT</w:t>
      </w:r>
    </w:p>
    <w:p w14:paraId="2CF93E55" w14:textId="77777777" w:rsidR="004313A2" w:rsidRDefault="004313A2" w:rsidP="004313A2">
      <w:pPr>
        <w:pStyle w:val="BodyText"/>
        <w:spacing w:before="1"/>
        <w:ind w:left="900"/>
        <w:rPr>
          <w:b/>
          <w:sz w:val="24"/>
        </w:rPr>
      </w:pPr>
    </w:p>
    <w:p w14:paraId="70D90543" w14:textId="77777777" w:rsidR="004313A2" w:rsidRDefault="004313A2" w:rsidP="004313A2">
      <w:pPr>
        <w:pStyle w:val="Heading7"/>
        <w:ind w:left="900" w:right="61"/>
        <w:jc w:val="left"/>
        <w:rPr>
          <w:b w:val="0"/>
          <w:bCs w:val="0"/>
        </w:rPr>
      </w:pPr>
      <w:r>
        <w:rPr>
          <w:b w:val="0"/>
          <w:bCs w:val="0"/>
        </w:rPr>
        <w:t xml:space="preserve">The Department of Communication Sciences and Disorders and the Speech and Hearing Clinic adhere strictly to BGSU’s anti-harassment and anti-discrimination policy. The Clinic does not discriminate </w:t>
      </w:r>
      <w:proofErr w:type="gramStart"/>
      <w:r>
        <w:rPr>
          <w:b w:val="0"/>
          <w:bCs w:val="0"/>
        </w:rPr>
        <w:t>on the basis of</w:t>
      </w:r>
      <w:proofErr w:type="gramEnd"/>
      <w:r>
        <w:rPr>
          <w:b w:val="0"/>
          <w:bCs w:val="0"/>
        </w:rPr>
        <w:t xml:space="preserve"> sex, sexual orientation, race or color, marital status, ethnicity, religion or creed, ancestry, national origin, disability, age, and/or veteran’s status. Following is the link to report issues:</w:t>
      </w:r>
    </w:p>
    <w:p w14:paraId="50ABD8FE" w14:textId="77777777" w:rsidR="004313A2" w:rsidRDefault="004313A2" w:rsidP="004313A2">
      <w:pPr>
        <w:pStyle w:val="NoSpacing"/>
      </w:pPr>
    </w:p>
    <w:p w14:paraId="6BB079A3" w14:textId="77777777" w:rsidR="004313A2" w:rsidRDefault="00000000" w:rsidP="004313A2">
      <w:pPr>
        <w:pStyle w:val="Heading7"/>
        <w:ind w:left="900" w:right="61"/>
        <w:rPr>
          <w:b w:val="0"/>
          <w:bCs w:val="0"/>
        </w:rPr>
      </w:pPr>
      <w:hyperlink r:id="rId22" w:history="1">
        <w:r w:rsidR="004313A2" w:rsidRPr="00FA0079">
          <w:rPr>
            <w:rStyle w:val="Hyperlink"/>
            <w:b w:val="0"/>
            <w:bCs w:val="0"/>
          </w:rPr>
          <w:t>https://www.bgsu.edu/student-handbook/policies-and-procedures.html</w:t>
        </w:r>
      </w:hyperlink>
    </w:p>
    <w:p w14:paraId="6C375B99" w14:textId="77777777" w:rsidR="004313A2" w:rsidRPr="00C7311B" w:rsidRDefault="004313A2" w:rsidP="004313A2">
      <w:pPr>
        <w:pStyle w:val="NoSpacing"/>
      </w:pPr>
    </w:p>
    <w:p w14:paraId="22C1E050" w14:textId="77777777" w:rsidR="004313A2" w:rsidRPr="00C7311B" w:rsidRDefault="004313A2" w:rsidP="004313A2">
      <w:pPr>
        <w:pStyle w:val="NoSpacing"/>
      </w:pPr>
    </w:p>
    <w:p w14:paraId="02C72DEA" w14:textId="77777777" w:rsidR="004313A2" w:rsidRDefault="004313A2" w:rsidP="004313A2">
      <w:pPr>
        <w:pStyle w:val="Heading7"/>
        <w:ind w:left="900" w:right="61"/>
      </w:pPr>
      <w:r>
        <w:t>COMMUNICATING</w:t>
      </w:r>
      <w:r>
        <w:rPr>
          <w:spacing w:val="-13"/>
        </w:rPr>
        <w:t xml:space="preserve"> </w:t>
      </w:r>
      <w:r>
        <w:t>CONCERNS</w:t>
      </w:r>
      <w:r>
        <w:rPr>
          <w:spacing w:val="-13"/>
        </w:rPr>
        <w:t xml:space="preserve"> </w:t>
      </w:r>
      <w:r>
        <w:t>AND</w:t>
      </w:r>
      <w:r>
        <w:rPr>
          <w:spacing w:val="-12"/>
        </w:rPr>
        <w:t xml:space="preserve"> </w:t>
      </w:r>
      <w:bookmarkEnd w:id="10"/>
      <w:r>
        <w:rPr>
          <w:spacing w:val="-2"/>
        </w:rPr>
        <w:t>COMPLAINTS</w:t>
      </w:r>
    </w:p>
    <w:p w14:paraId="2E391D1C" w14:textId="77777777" w:rsidR="004313A2" w:rsidRDefault="004313A2" w:rsidP="004313A2">
      <w:pPr>
        <w:pStyle w:val="BodyText"/>
        <w:spacing w:before="1"/>
        <w:ind w:left="900"/>
        <w:rPr>
          <w:b/>
          <w:sz w:val="24"/>
        </w:rPr>
      </w:pPr>
    </w:p>
    <w:p w14:paraId="601E905E" w14:textId="77777777" w:rsidR="004313A2" w:rsidRDefault="004313A2" w:rsidP="004313A2">
      <w:pPr>
        <w:pStyle w:val="BodyText"/>
        <w:ind w:left="880" w:right="933"/>
      </w:pPr>
      <w:r>
        <w:t>Students who have concerns</w:t>
      </w:r>
      <w:r>
        <w:rPr>
          <w:spacing w:val="-4"/>
        </w:rPr>
        <w:t xml:space="preserve"> </w:t>
      </w:r>
      <w:r>
        <w:t>at any time during their program should communicate</w:t>
      </w:r>
      <w:r>
        <w:rPr>
          <w:spacing w:val="-1"/>
        </w:rPr>
        <w:t xml:space="preserve"> </w:t>
      </w:r>
      <w:r>
        <w:t>complaints and issues starting with the person most directly concerned, when possible (e.g., for</w:t>
      </w:r>
      <w:r>
        <w:rPr>
          <w:spacing w:val="-2"/>
        </w:rPr>
        <w:t xml:space="preserve"> </w:t>
      </w:r>
      <w:r>
        <w:t>a problem with a</w:t>
      </w:r>
      <w:r>
        <w:rPr>
          <w:spacing w:val="-1"/>
        </w:rPr>
        <w:t xml:space="preserve"> </w:t>
      </w:r>
      <w:r>
        <w:t>class, students can meet with the instructor, for a problem with a clinic placement they can meet with their Clinical Instructor), and if that</w:t>
      </w:r>
      <w:r>
        <w:rPr>
          <w:spacing w:val="-2"/>
        </w:rPr>
        <w:t xml:space="preserve"> </w:t>
      </w:r>
      <w:r>
        <w:t>is not</w:t>
      </w:r>
      <w:r>
        <w:rPr>
          <w:spacing w:val="-2"/>
        </w:rPr>
        <w:t xml:space="preserve"> </w:t>
      </w:r>
      <w:r>
        <w:t>possible or if the student</w:t>
      </w:r>
      <w:r>
        <w:rPr>
          <w:spacing w:val="-2"/>
        </w:rPr>
        <w:t xml:space="preserve"> </w:t>
      </w:r>
      <w:r>
        <w:t>is concerned about</w:t>
      </w:r>
      <w:r>
        <w:rPr>
          <w:spacing w:val="-2"/>
        </w:rPr>
        <w:t xml:space="preserve"> </w:t>
      </w:r>
      <w:r>
        <w:t>negative repercussions, they can then contact the immediate supervisor of the person concerned (for academic faculty, that would be the Department Chair, and for clinical faculty, that would be the Clinic Director, for the Department Chair, that would be the Dean, etc.). The Graduate Coordinator is available for regular advising and to hear student</w:t>
      </w:r>
      <w:r>
        <w:rPr>
          <w:spacing w:val="-4"/>
        </w:rPr>
        <w:t xml:space="preserve"> </w:t>
      </w:r>
      <w:r>
        <w:t>concerns</w:t>
      </w:r>
      <w:r>
        <w:rPr>
          <w:spacing w:val="-2"/>
        </w:rPr>
        <w:t xml:space="preserve"> </w:t>
      </w:r>
      <w:r>
        <w:t>of</w:t>
      </w:r>
      <w:r>
        <w:rPr>
          <w:spacing w:val="-2"/>
        </w:rPr>
        <w:t xml:space="preserve"> </w:t>
      </w:r>
      <w:r>
        <w:t>all</w:t>
      </w:r>
      <w:r>
        <w:rPr>
          <w:spacing w:val="-1"/>
        </w:rPr>
        <w:t xml:space="preserve"> </w:t>
      </w:r>
      <w:r>
        <w:t>types</w:t>
      </w:r>
      <w:r>
        <w:rPr>
          <w:spacing w:val="-2"/>
        </w:rPr>
        <w:t xml:space="preserve"> </w:t>
      </w:r>
      <w:r>
        <w:t>and</w:t>
      </w:r>
      <w:r>
        <w:rPr>
          <w:spacing w:val="-7"/>
        </w:rPr>
        <w:t xml:space="preserve"> </w:t>
      </w:r>
      <w:r>
        <w:t>will</w:t>
      </w:r>
      <w:r>
        <w:rPr>
          <w:spacing w:val="-4"/>
        </w:rPr>
        <w:t xml:space="preserve"> </w:t>
      </w:r>
      <w:r>
        <w:t>guide students</w:t>
      </w:r>
      <w:r>
        <w:rPr>
          <w:spacing w:val="-2"/>
        </w:rPr>
        <w:t xml:space="preserve"> </w:t>
      </w:r>
      <w:r>
        <w:t>to</w:t>
      </w:r>
      <w:r>
        <w:rPr>
          <w:spacing w:val="-2"/>
        </w:rPr>
        <w:t xml:space="preserve"> </w:t>
      </w:r>
      <w:r>
        <w:t>the appropriate next</w:t>
      </w:r>
      <w:r>
        <w:rPr>
          <w:spacing w:val="-4"/>
        </w:rPr>
        <w:t xml:space="preserve"> </w:t>
      </w:r>
      <w:r>
        <w:t>level.</w:t>
      </w:r>
      <w:r>
        <w:rPr>
          <w:spacing w:val="-2"/>
        </w:rPr>
        <w:t xml:space="preserve"> </w:t>
      </w:r>
      <w:r>
        <w:t>The department</w:t>
      </w:r>
      <w:r>
        <w:rPr>
          <w:spacing w:val="-4"/>
        </w:rPr>
        <w:t xml:space="preserve"> </w:t>
      </w:r>
      <w:r>
        <w:t>adheres to all institutional expectations regarding Title IX-related matters, following mandatory reporting guidelines for any potential violations to either the Division of Diversity and Belonging on campus (for complaints involving faculty or staff) or to the Dean of Students (for complaints involving students). See university policies regarding harassment and non-discrimination here:</w:t>
      </w:r>
    </w:p>
    <w:p w14:paraId="0F9544C9" w14:textId="77777777" w:rsidR="004313A2" w:rsidRDefault="004313A2" w:rsidP="004313A2">
      <w:pPr>
        <w:pStyle w:val="BodyText"/>
        <w:spacing w:before="4"/>
        <w:rPr>
          <w:sz w:val="24"/>
        </w:rPr>
      </w:pPr>
    </w:p>
    <w:p w14:paraId="6C7C964E" w14:textId="77777777" w:rsidR="004313A2" w:rsidRDefault="00000000" w:rsidP="004313A2">
      <w:pPr>
        <w:pStyle w:val="BodyText"/>
        <w:ind w:right="53"/>
        <w:jc w:val="center"/>
      </w:pPr>
      <w:hyperlink r:id="rId23">
        <w:r w:rsidR="004313A2">
          <w:rPr>
            <w:color w:val="0000FF"/>
            <w:w w:val="95"/>
            <w:u w:val="single" w:color="000000"/>
          </w:rPr>
          <w:t>https://www.bgsu.edu/student-handbook/policies-and-</w:t>
        </w:r>
        <w:r w:rsidR="004313A2">
          <w:rPr>
            <w:color w:val="0000FF"/>
            <w:spacing w:val="-2"/>
            <w:w w:val="95"/>
            <w:u w:val="single" w:color="000000"/>
          </w:rPr>
          <w:t>procedures.html</w:t>
        </w:r>
      </w:hyperlink>
    </w:p>
    <w:p w14:paraId="029F0C86" w14:textId="77777777" w:rsidR="004313A2" w:rsidRDefault="004313A2" w:rsidP="004313A2">
      <w:pPr>
        <w:pStyle w:val="NoSpacing"/>
      </w:pPr>
    </w:p>
    <w:p w14:paraId="2AB03098" w14:textId="77777777" w:rsidR="004313A2" w:rsidRDefault="004313A2" w:rsidP="004313A2">
      <w:pPr>
        <w:pStyle w:val="NoSpacing"/>
      </w:pPr>
    </w:p>
    <w:p w14:paraId="44450EBD" w14:textId="77777777" w:rsidR="004313A2" w:rsidRDefault="004313A2" w:rsidP="004313A2">
      <w:pPr>
        <w:pStyle w:val="NoSpacing"/>
        <w:rPr>
          <w:sz w:val="16"/>
        </w:rPr>
      </w:pPr>
    </w:p>
    <w:p w14:paraId="28533923" w14:textId="77777777" w:rsidR="004313A2" w:rsidRDefault="004313A2" w:rsidP="004313A2">
      <w:pPr>
        <w:pStyle w:val="Heading7"/>
        <w:ind w:right="52"/>
      </w:pPr>
      <w:bookmarkStart w:id="11" w:name="_TOC_250083"/>
      <w:r>
        <w:t>COUNCIL</w:t>
      </w:r>
      <w:r>
        <w:rPr>
          <w:spacing w:val="-14"/>
        </w:rPr>
        <w:t xml:space="preserve"> </w:t>
      </w:r>
      <w:r>
        <w:t>ON</w:t>
      </w:r>
      <w:r>
        <w:rPr>
          <w:spacing w:val="-13"/>
        </w:rPr>
        <w:t xml:space="preserve"> </w:t>
      </w:r>
      <w:r>
        <w:t>ACADEMIC</w:t>
      </w:r>
      <w:r>
        <w:rPr>
          <w:spacing w:val="-14"/>
        </w:rPr>
        <w:t xml:space="preserve"> </w:t>
      </w:r>
      <w:r>
        <w:t>ACCREDITATION</w:t>
      </w:r>
      <w:r>
        <w:rPr>
          <w:spacing w:val="-11"/>
        </w:rPr>
        <w:t xml:space="preserve"> </w:t>
      </w:r>
      <w:r>
        <w:t>(CAA)</w:t>
      </w:r>
      <w:r>
        <w:rPr>
          <w:spacing w:val="-5"/>
        </w:rPr>
        <w:t xml:space="preserve"> </w:t>
      </w:r>
      <w:bookmarkEnd w:id="11"/>
      <w:r>
        <w:rPr>
          <w:spacing w:val="-2"/>
        </w:rPr>
        <w:t>CONTACT</w:t>
      </w:r>
    </w:p>
    <w:p w14:paraId="1BC3AA57" w14:textId="77777777" w:rsidR="004313A2" w:rsidRDefault="004313A2" w:rsidP="004313A2">
      <w:pPr>
        <w:pStyle w:val="BodyText"/>
        <w:spacing w:before="10"/>
        <w:rPr>
          <w:b/>
          <w:sz w:val="21"/>
        </w:rPr>
      </w:pPr>
    </w:p>
    <w:p w14:paraId="3C6A8F0B" w14:textId="77777777" w:rsidR="004313A2" w:rsidRDefault="004313A2" w:rsidP="004313A2">
      <w:pPr>
        <w:pStyle w:val="BodyText"/>
        <w:ind w:left="880" w:right="929"/>
        <w:jc w:val="both"/>
      </w:pPr>
      <w:r>
        <w:t>Concerns</w:t>
      </w:r>
      <w:r>
        <w:rPr>
          <w:spacing w:val="-7"/>
        </w:rPr>
        <w:t xml:space="preserve"> </w:t>
      </w:r>
      <w:r>
        <w:t>and</w:t>
      </w:r>
      <w:r>
        <w:rPr>
          <w:spacing w:val="-7"/>
        </w:rPr>
        <w:t xml:space="preserve"> </w:t>
      </w:r>
      <w:r>
        <w:t>questions</w:t>
      </w:r>
      <w:r>
        <w:rPr>
          <w:spacing w:val="-7"/>
        </w:rPr>
        <w:t xml:space="preserve"> </w:t>
      </w:r>
      <w:r>
        <w:t>relative</w:t>
      </w:r>
      <w:r>
        <w:rPr>
          <w:spacing w:val="-4"/>
        </w:rPr>
        <w:t xml:space="preserve"> </w:t>
      </w:r>
      <w:r>
        <w:t>to</w:t>
      </w:r>
      <w:r>
        <w:rPr>
          <w:spacing w:val="-7"/>
        </w:rPr>
        <w:t xml:space="preserve"> </w:t>
      </w:r>
      <w:r>
        <w:t>the</w:t>
      </w:r>
      <w:r>
        <w:rPr>
          <w:spacing w:val="-4"/>
        </w:rPr>
        <w:t xml:space="preserve"> </w:t>
      </w:r>
      <w:r>
        <w:t>academic</w:t>
      </w:r>
      <w:r>
        <w:rPr>
          <w:spacing w:val="-4"/>
        </w:rPr>
        <w:t xml:space="preserve"> </w:t>
      </w:r>
      <w:r>
        <w:t>and</w:t>
      </w:r>
      <w:r>
        <w:rPr>
          <w:spacing w:val="-7"/>
        </w:rPr>
        <w:t xml:space="preserve"> </w:t>
      </w:r>
      <w:r>
        <w:t>clinical</w:t>
      </w:r>
      <w:r>
        <w:rPr>
          <w:spacing w:val="-8"/>
        </w:rPr>
        <w:t xml:space="preserve"> </w:t>
      </w:r>
      <w:r>
        <w:t>training</w:t>
      </w:r>
      <w:r>
        <w:rPr>
          <w:spacing w:val="-7"/>
        </w:rPr>
        <w:t xml:space="preserve"> </w:t>
      </w:r>
      <w:r>
        <w:t>issues</w:t>
      </w:r>
      <w:r>
        <w:rPr>
          <w:spacing w:val="-7"/>
        </w:rPr>
        <w:t xml:space="preserve"> </w:t>
      </w:r>
      <w:r>
        <w:t>of</w:t>
      </w:r>
      <w:r>
        <w:rPr>
          <w:spacing w:val="-5"/>
        </w:rPr>
        <w:t xml:space="preserve"> </w:t>
      </w:r>
      <w:r>
        <w:t>the</w:t>
      </w:r>
      <w:r>
        <w:rPr>
          <w:spacing w:val="-4"/>
        </w:rPr>
        <w:t xml:space="preserve"> </w:t>
      </w:r>
      <w:r>
        <w:t>Department’s</w:t>
      </w:r>
      <w:r>
        <w:rPr>
          <w:spacing w:val="-6"/>
        </w:rPr>
        <w:t xml:space="preserve"> </w:t>
      </w:r>
      <w:r>
        <w:t xml:space="preserve">accredited program should </w:t>
      </w:r>
      <w:proofErr w:type="gramStart"/>
      <w:r>
        <w:t>be directed</w:t>
      </w:r>
      <w:proofErr w:type="gramEnd"/>
      <w:r>
        <w:t xml:space="preserve"> to the Department Chair. Students may also contact the American Speech- Language-Hearing Association, Council on Academic Accreditation (CAA) at 2200 Research Boulevard #310, Rockville, MD</w:t>
      </w:r>
      <w:r>
        <w:rPr>
          <w:spacing w:val="40"/>
        </w:rPr>
        <w:t xml:space="preserve"> </w:t>
      </w:r>
      <w:r>
        <w:t>20850-3289, telephone 800.498.2071 or 301.296.5700.</w:t>
      </w:r>
    </w:p>
    <w:p w14:paraId="5EFE5EC1" w14:textId="77777777" w:rsidR="004313A2" w:rsidRDefault="004313A2" w:rsidP="004313A2">
      <w:pPr>
        <w:pStyle w:val="BodyText"/>
        <w:spacing w:before="1"/>
      </w:pPr>
    </w:p>
    <w:p w14:paraId="5F85F012" w14:textId="77777777" w:rsidR="004313A2" w:rsidRDefault="004313A2" w:rsidP="004313A2">
      <w:pPr>
        <w:pStyle w:val="BodyText"/>
        <w:ind w:left="880"/>
        <w:jc w:val="both"/>
      </w:pPr>
      <w:r>
        <w:t>Please</w:t>
      </w:r>
      <w:r>
        <w:rPr>
          <w:spacing w:val="-2"/>
        </w:rPr>
        <w:t xml:space="preserve"> </w:t>
      </w:r>
      <w:r>
        <w:t>visit</w:t>
      </w:r>
      <w:r>
        <w:rPr>
          <w:spacing w:val="-5"/>
        </w:rPr>
        <w:t xml:space="preserve"> </w:t>
      </w:r>
      <w:r>
        <w:t>the</w:t>
      </w:r>
      <w:r>
        <w:rPr>
          <w:spacing w:val="-1"/>
        </w:rPr>
        <w:t xml:space="preserve"> </w:t>
      </w:r>
      <w:r>
        <w:t>following</w:t>
      </w:r>
      <w:r>
        <w:rPr>
          <w:spacing w:val="-4"/>
        </w:rPr>
        <w:t xml:space="preserve"> </w:t>
      </w:r>
      <w:r>
        <w:t>link</w:t>
      </w:r>
      <w:r>
        <w:rPr>
          <w:spacing w:val="-3"/>
        </w:rPr>
        <w:t xml:space="preserve"> </w:t>
      </w:r>
      <w:r>
        <w:t>for</w:t>
      </w:r>
      <w:r>
        <w:rPr>
          <w:spacing w:val="-2"/>
        </w:rPr>
        <w:t xml:space="preserve"> </w:t>
      </w:r>
      <w:r>
        <w:t>more</w:t>
      </w:r>
      <w:r>
        <w:rPr>
          <w:spacing w:val="-2"/>
        </w:rPr>
        <w:t xml:space="preserve"> information:</w:t>
      </w:r>
    </w:p>
    <w:p w14:paraId="3057DA33" w14:textId="77777777" w:rsidR="004313A2" w:rsidRDefault="004313A2" w:rsidP="004313A2">
      <w:pPr>
        <w:pStyle w:val="BodyText"/>
        <w:spacing w:before="11"/>
        <w:rPr>
          <w:sz w:val="21"/>
        </w:rPr>
      </w:pPr>
    </w:p>
    <w:p w14:paraId="355AB370" w14:textId="77777777" w:rsidR="004313A2" w:rsidRDefault="00000000" w:rsidP="004313A2">
      <w:pPr>
        <w:pStyle w:val="BodyText"/>
        <w:ind w:right="60"/>
        <w:jc w:val="center"/>
      </w:pPr>
      <w:hyperlink r:id="rId24">
        <w:r w:rsidR="004313A2">
          <w:rPr>
            <w:color w:val="0000FF"/>
            <w:w w:val="95"/>
            <w:u w:val="single" w:color="000000"/>
          </w:rPr>
          <w:t>https://caa.asha.org/wp-content/uploads/Accreditation-</w:t>
        </w:r>
        <w:r w:rsidR="004313A2">
          <w:rPr>
            <w:color w:val="0000FF"/>
            <w:spacing w:val="-2"/>
            <w:w w:val="95"/>
            <w:u w:val="single" w:color="000000"/>
          </w:rPr>
          <w:t>Handbook.pdf</w:t>
        </w:r>
      </w:hyperlink>
    </w:p>
    <w:p w14:paraId="73A2B284" w14:textId="77777777" w:rsidR="004313A2" w:rsidRDefault="004313A2" w:rsidP="004313A2">
      <w:pPr>
        <w:jc w:val="center"/>
        <w:sectPr w:rsidR="004313A2" w:rsidSect="004313A2">
          <w:pgSz w:w="12240" w:h="15840"/>
          <w:pgMar w:top="1160" w:right="500" w:bottom="280" w:left="560" w:header="727" w:footer="0" w:gutter="0"/>
          <w:cols w:space="720"/>
        </w:sectPr>
      </w:pPr>
    </w:p>
    <w:p w14:paraId="43A76232" w14:textId="77777777" w:rsidR="004313A2" w:rsidRDefault="004313A2" w:rsidP="004313A2">
      <w:pPr>
        <w:pStyle w:val="BodyText"/>
        <w:spacing w:before="9"/>
        <w:rPr>
          <w:sz w:val="14"/>
        </w:rPr>
      </w:pPr>
    </w:p>
    <w:p w14:paraId="076EF5E7" w14:textId="77777777" w:rsidR="004313A2" w:rsidRDefault="004313A2" w:rsidP="004313A2">
      <w:pPr>
        <w:pStyle w:val="Heading7"/>
        <w:ind w:right="60"/>
      </w:pPr>
      <w:bookmarkStart w:id="12" w:name="_TOC_250081"/>
      <w:r>
        <w:t>CLINICAL</w:t>
      </w:r>
      <w:r>
        <w:rPr>
          <w:spacing w:val="-12"/>
        </w:rPr>
        <w:t xml:space="preserve"> </w:t>
      </w:r>
      <w:r>
        <w:t>PROGRAM</w:t>
      </w:r>
      <w:r>
        <w:rPr>
          <w:spacing w:val="-8"/>
        </w:rPr>
        <w:t xml:space="preserve"> </w:t>
      </w:r>
      <w:bookmarkEnd w:id="12"/>
      <w:r>
        <w:rPr>
          <w:spacing w:val="-2"/>
        </w:rPr>
        <w:t>EXPECTATIONS</w:t>
      </w:r>
    </w:p>
    <w:p w14:paraId="46DC5B4F" w14:textId="77777777" w:rsidR="004313A2" w:rsidRDefault="004313A2" w:rsidP="004313A2">
      <w:pPr>
        <w:pStyle w:val="BodyText"/>
        <w:spacing w:before="10"/>
        <w:rPr>
          <w:b/>
          <w:sz w:val="21"/>
        </w:rPr>
      </w:pPr>
    </w:p>
    <w:p w14:paraId="0EA7CEFA" w14:textId="77777777" w:rsidR="004313A2" w:rsidRDefault="004313A2" w:rsidP="004313A2">
      <w:pPr>
        <w:pStyle w:val="BodyText"/>
        <w:spacing w:before="1"/>
        <w:ind w:left="880" w:right="955"/>
      </w:pPr>
      <w:r>
        <w:t>You</w:t>
      </w:r>
      <w:r>
        <w:rPr>
          <w:spacing w:val="-3"/>
        </w:rPr>
        <w:t xml:space="preserve"> </w:t>
      </w:r>
      <w:r>
        <w:t>are</w:t>
      </w:r>
      <w:r>
        <w:rPr>
          <w:spacing w:val="-1"/>
        </w:rPr>
        <w:t xml:space="preserve"> </w:t>
      </w:r>
      <w:r>
        <w:t>now</w:t>
      </w:r>
      <w:r>
        <w:rPr>
          <w:spacing w:val="-3"/>
        </w:rPr>
        <w:t xml:space="preserve"> </w:t>
      </w:r>
      <w:r>
        <w:t>a</w:t>
      </w:r>
      <w:r>
        <w:rPr>
          <w:spacing w:val="-1"/>
        </w:rPr>
        <w:t xml:space="preserve"> </w:t>
      </w:r>
      <w:r>
        <w:t>graduate</w:t>
      </w:r>
      <w:r>
        <w:rPr>
          <w:spacing w:val="-1"/>
        </w:rPr>
        <w:t xml:space="preserve"> </w:t>
      </w:r>
      <w:r>
        <w:t>student</w:t>
      </w:r>
      <w:r>
        <w:rPr>
          <w:spacing w:val="-5"/>
        </w:rPr>
        <w:t xml:space="preserve"> </w:t>
      </w:r>
      <w:r>
        <w:t>of</w:t>
      </w:r>
      <w:r>
        <w:rPr>
          <w:spacing w:val="-7"/>
        </w:rPr>
        <w:t xml:space="preserve"> </w:t>
      </w:r>
      <w:r>
        <w:t>Speech-Language</w:t>
      </w:r>
      <w:r>
        <w:rPr>
          <w:spacing w:val="-1"/>
        </w:rPr>
        <w:t xml:space="preserve"> </w:t>
      </w:r>
      <w:r>
        <w:t>Pathology.</w:t>
      </w:r>
      <w:r>
        <w:rPr>
          <w:spacing w:val="-3"/>
        </w:rPr>
        <w:t xml:space="preserve"> </w:t>
      </w:r>
      <w:r>
        <w:t>This</w:t>
      </w:r>
      <w:r>
        <w:rPr>
          <w:spacing w:val="-5"/>
        </w:rPr>
        <w:t xml:space="preserve"> </w:t>
      </w:r>
      <w:r>
        <w:t>is</w:t>
      </w:r>
      <w:r>
        <w:rPr>
          <w:spacing w:val="-3"/>
        </w:rPr>
        <w:t xml:space="preserve"> </w:t>
      </w:r>
      <w:r>
        <w:t>a</w:t>
      </w:r>
      <w:r>
        <w:rPr>
          <w:spacing w:val="-2"/>
        </w:rPr>
        <w:t xml:space="preserve"> </w:t>
      </w:r>
      <w:r>
        <w:t>full</w:t>
      </w:r>
      <w:r>
        <w:rPr>
          <w:spacing w:val="-5"/>
        </w:rPr>
        <w:t>-time</w:t>
      </w:r>
      <w:r>
        <w:rPr>
          <w:spacing w:val="-1"/>
        </w:rPr>
        <w:t xml:space="preserve"> </w:t>
      </w:r>
      <w:r>
        <w:t>commitment</w:t>
      </w:r>
      <w:r>
        <w:rPr>
          <w:spacing w:val="-5"/>
        </w:rPr>
        <w:t xml:space="preserve"> </w:t>
      </w:r>
      <w:r>
        <w:t>at</w:t>
      </w:r>
      <w:r>
        <w:rPr>
          <w:spacing w:val="-3"/>
        </w:rPr>
        <w:t xml:space="preserve"> </w:t>
      </w:r>
      <w:r>
        <w:t xml:space="preserve">BGSU. As such, you will </w:t>
      </w:r>
      <w:proofErr w:type="gramStart"/>
      <w:r>
        <w:t>be expected</w:t>
      </w:r>
      <w:proofErr w:type="gramEnd"/>
      <w:r>
        <w:t xml:space="preserve"> to manage graduate level coursework and your clinical assignments throughout each semester. Clinical practicum assignments can occur any time Monday through Friday from</w:t>
      </w:r>
      <w:r>
        <w:rPr>
          <w:spacing w:val="-2"/>
        </w:rPr>
        <w:t xml:space="preserve"> </w:t>
      </w:r>
      <w:r>
        <w:t>8 am</w:t>
      </w:r>
      <w:r>
        <w:rPr>
          <w:spacing w:val="-2"/>
        </w:rPr>
        <w:t xml:space="preserve"> </w:t>
      </w:r>
      <w:r>
        <w:t>to 6 pm</w:t>
      </w:r>
      <w:r>
        <w:rPr>
          <w:spacing w:val="-2"/>
        </w:rPr>
        <w:t xml:space="preserve"> </w:t>
      </w:r>
      <w:r>
        <w:t>and will</w:t>
      </w:r>
      <w:r>
        <w:rPr>
          <w:spacing w:val="-2"/>
        </w:rPr>
        <w:t xml:space="preserve"> </w:t>
      </w:r>
      <w:r>
        <w:t>follow the BGSU academic</w:t>
      </w:r>
      <w:r>
        <w:rPr>
          <w:spacing w:val="-3"/>
        </w:rPr>
        <w:t xml:space="preserve"> </w:t>
      </w:r>
      <w:r>
        <w:t xml:space="preserve">calendar. You </w:t>
      </w:r>
      <w:proofErr w:type="gramStart"/>
      <w:r>
        <w:t>are</w:t>
      </w:r>
      <w:r>
        <w:rPr>
          <w:spacing w:val="-3"/>
        </w:rPr>
        <w:t xml:space="preserve"> </w:t>
      </w:r>
      <w:r>
        <w:t>expected</w:t>
      </w:r>
      <w:proofErr w:type="gramEnd"/>
      <w:r>
        <w:t xml:space="preserve"> to be available during these times when you are not in class and the semester is in session. You may receive a clinical assignment at</w:t>
      </w:r>
      <w:r>
        <w:rPr>
          <w:spacing w:val="-1"/>
        </w:rPr>
        <w:t xml:space="preserve"> </w:t>
      </w:r>
      <w:r>
        <w:t>any time during the semester. An</w:t>
      </w:r>
      <w:r>
        <w:rPr>
          <w:spacing w:val="-5"/>
        </w:rPr>
        <w:t xml:space="preserve"> </w:t>
      </w:r>
      <w:r>
        <w:t xml:space="preserve">exception to this may be your final internship, which will follow the </w:t>
      </w:r>
      <w:proofErr w:type="gramStart"/>
      <w:r>
        <w:t>particular site’s</w:t>
      </w:r>
      <w:proofErr w:type="gramEnd"/>
      <w:r>
        <w:t xml:space="preserve"> work schedule. Be aware that</w:t>
      </w:r>
      <w:r>
        <w:rPr>
          <w:spacing w:val="-1"/>
        </w:rPr>
        <w:t xml:space="preserve"> </w:t>
      </w:r>
      <w:r>
        <w:t xml:space="preserve">work outside clinic hours </w:t>
      </w:r>
      <w:proofErr w:type="gramStart"/>
      <w:r>
        <w:t>is required</w:t>
      </w:r>
      <w:proofErr w:type="gramEnd"/>
      <w:r>
        <w:t xml:space="preserve"> to be </w:t>
      </w:r>
      <w:r>
        <w:rPr>
          <w:spacing w:val="-2"/>
        </w:rPr>
        <w:t>successful.</w:t>
      </w:r>
    </w:p>
    <w:p w14:paraId="56BC082A" w14:textId="77777777" w:rsidR="004313A2" w:rsidRDefault="004313A2" w:rsidP="004313A2">
      <w:pPr>
        <w:pStyle w:val="BodyText"/>
        <w:spacing w:before="10"/>
        <w:rPr>
          <w:sz w:val="21"/>
        </w:rPr>
      </w:pPr>
    </w:p>
    <w:p w14:paraId="069207B5" w14:textId="77777777" w:rsidR="004313A2" w:rsidRDefault="004313A2" w:rsidP="004313A2">
      <w:pPr>
        <w:pStyle w:val="BodyText"/>
        <w:ind w:left="880" w:right="933"/>
      </w:pPr>
      <w:r>
        <w:t xml:space="preserve">We acknowledge that it is </w:t>
      </w:r>
      <w:proofErr w:type="gramStart"/>
      <w:r>
        <w:t>not uncommon</w:t>
      </w:r>
      <w:proofErr w:type="gramEnd"/>
      <w:r>
        <w:t xml:space="preserve"> to feel overwhelmed at times with the combination of coursework and clinical assignments. </w:t>
      </w:r>
      <w:proofErr w:type="gramStart"/>
      <w:r>
        <w:t>In order to</w:t>
      </w:r>
      <w:proofErr w:type="gramEnd"/>
      <w:r>
        <w:t xml:space="preserve"> have a positive graduate experience, time management, organization,</w:t>
      </w:r>
      <w:r>
        <w:rPr>
          <w:spacing w:val="-4"/>
        </w:rPr>
        <w:t xml:space="preserve"> </w:t>
      </w:r>
      <w:r>
        <w:t>a</w:t>
      </w:r>
      <w:r>
        <w:rPr>
          <w:spacing w:val="-2"/>
        </w:rPr>
        <w:t xml:space="preserve"> </w:t>
      </w:r>
      <w:r>
        <w:t>positive</w:t>
      </w:r>
      <w:r>
        <w:rPr>
          <w:spacing w:val="-2"/>
        </w:rPr>
        <w:t xml:space="preserve"> </w:t>
      </w:r>
      <w:r>
        <w:t>outlook,</w:t>
      </w:r>
      <w:r>
        <w:rPr>
          <w:spacing w:val="-4"/>
        </w:rPr>
        <w:t xml:space="preserve"> </w:t>
      </w:r>
      <w:r>
        <w:t>initiative</w:t>
      </w:r>
      <w:r>
        <w:rPr>
          <w:spacing w:val="-2"/>
        </w:rPr>
        <w:t xml:space="preserve"> </w:t>
      </w:r>
      <w:r>
        <w:t>and</w:t>
      </w:r>
      <w:r>
        <w:rPr>
          <w:spacing w:val="-4"/>
        </w:rPr>
        <w:t xml:space="preserve"> </w:t>
      </w:r>
      <w:r>
        <w:t>motivation will</w:t>
      </w:r>
      <w:r>
        <w:rPr>
          <w:spacing w:val="-5"/>
        </w:rPr>
        <w:t xml:space="preserve"> </w:t>
      </w:r>
      <w:r>
        <w:t>provide</w:t>
      </w:r>
      <w:r>
        <w:rPr>
          <w:spacing w:val="-2"/>
        </w:rPr>
        <w:t xml:space="preserve"> </w:t>
      </w:r>
      <w:r>
        <w:t>you</w:t>
      </w:r>
      <w:r>
        <w:rPr>
          <w:spacing w:val="-4"/>
        </w:rPr>
        <w:t xml:space="preserve"> </w:t>
      </w:r>
      <w:r>
        <w:t>with</w:t>
      </w:r>
      <w:r>
        <w:rPr>
          <w:spacing w:val="-4"/>
        </w:rPr>
        <w:t xml:space="preserve"> </w:t>
      </w:r>
      <w:r>
        <w:t>the</w:t>
      </w:r>
      <w:r>
        <w:rPr>
          <w:spacing w:val="-2"/>
        </w:rPr>
        <w:t xml:space="preserve"> </w:t>
      </w:r>
      <w:r>
        <w:t>tools</w:t>
      </w:r>
      <w:r>
        <w:rPr>
          <w:spacing w:val="-4"/>
        </w:rPr>
        <w:t xml:space="preserve"> </w:t>
      </w:r>
      <w:r>
        <w:t>to</w:t>
      </w:r>
      <w:r>
        <w:rPr>
          <w:spacing w:val="-4"/>
        </w:rPr>
        <w:t xml:space="preserve"> </w:t>
      </w:r>
      <w:r>
        <w:t>be</w:t>
      </w:r>
      <w:r>
        <w:rPr>
          <w:spacing w:val="-2"/>
        </w:rPr>
        <w:t xml:space="preserve"> </w:t>
      </w:r>
      <w:r>
        <w:t>successful.</w:t>
      </w:r>
    </w:p>
    <w:p w14:paraId="2B3E5311" w14:textId="77777777" w:rsidR="004313A2" w:rsidRDefault="004313A2" w:rsidP="004313A2">
      <w:pPr>
        <w:pStyle w:val="BodyText"/>
        <w:rPr>
          <w:sz w:val="15"/>
        </w:rPr>
      </w:pPr>
    </w:p>
    <w:p w14:paraId="11058261" w14:textId="77777777" w:rsidR="004313A2" w:rsidRDefault="004313A2" w:rsidP="004313A2">
      <w:pPr>
        <w:jc w:val="right"/>
        <w:rPr>
          <w:sz w:val="20"/>
        </w:rPr>
        <w:sectPr w:rsidR="004313A2" w:rsidSect="004313A2">
          <w:pgSz w:w="12240" w:h="15840"/>
          <w:pgMar w:top="1160" w:right="500" w:bottom="280" w:left="560" w:header="727" w:footer="0" w:gutter="0"/>
          <w:cols w:space="720"/>
        </w:sectPr>
      </w:pPr>
      <w:bookmarkStart w:id="13" w:name="PROGRAM_APPLICANT_AGREEMENT_STATEMENT"/>
      <w:bookmarkEnd w:id="13"/>
    </w:p>
    <w:p w14:paraId="1B67767E" w14:textId="77777777" w:rsidR="004313A2" w:rsidRDefault="004313A2" w:rsidP="004313A2">
      <w:pPr>
        <w:pStyle w:val="BodyText"/>
        <w:spacing w:before="9"/>
        <w:rPr>
          <w:i/>
          <w:sz w:val="14"/>
        </w:rPr>
      </w:pPr>
    </w:p>
    <w:p w14:paraId="6B397C8A" w14:textId="77777777" w:rsidR="004313A2" w:rsidRPr="00DD09D3" w:rsidRDefault="004313A2" w:rsidP="004313A2">
      <w:pPr>
        <w:pStyle w:val="NoSpacing"/>
        <w:ind w:left="900" w:right="920"/>
        <w:jc w:val="center"/>
        <w:rPr>
          <w:b/>
          <w:bCs/>
        </w:rPr>
      </w:pPr>
      <w:bookmarkStart w:id="14" w:name="COMMUNICATION_SKILLS_POLICY"/>
      <w:bookmarkEnd w:id="14"/>
      <w:r w:rsidRPr="00DD09D3">
        <w:rPr>
          <w:b/>
          <w:bCs/>
        </w:rPr>
        <w:t>COMMUNICATION SKILLS POLICY FOR GRADUATE STUDENTS IN COMMUNICATION SCIENCES AND DISORDERS</w:t>
      </w:r>
    </w:p>
    <w:p w14:paraId="176B9FE3" w14:textId="77777777" w:rsidR="004313A2" w:rsidRPr="00DD09D3" w:rsidRDefault="004313A2" w:rsidP="004313A2">
      <w:pPr>
        <w:pStyle w:val="NoSpacing"/>
        <w:ind w:left="900" w:right="920"/>
      </w:pPr>
      <w:r w:rsidRPr="00DD09D3">
        <w:t xml:space="preserve"> </w:t>
      </w:r>
    </w:p>
    <w:p w14:paraId="16E194B8" w14:textId="77777777" w:rsidR="004313A2" w:rsidRDefault="004313A2" w:rsidP="004313A2">
      <w:pPr>
        <w:pStyle w:val="NoSpacing"/>
        <w:ind w:left="900" w:right="920"/>
      </w:pPr>
      <w:r w:rsidRPr="00DD09D3">
        <w:t xml:space="preserve">All Master’s students enrolled in the Communication </w:t>
      </w:r>
      <w:r>
        <w:t xml:space="preserve">Sciences and </w:t>
      </w:r>
      <w:r w:rsidRPr="00DD09D3">
        <w:t xml:space="preserve">Disorders program at Bowling Green State University must meet ASHA’s Standard IV-B for Certification in Speech-Language Pathology. Specifically, the students must: </w:t>
      </w:r>
    </w:p>
    <w:p w14:paraId="671314BC" w14:textId="77777777" w:rsidR="004313A2" w:rsidRPr="00DD09D3" w:rsidRDefault="004313A2" w:rsidP="004313A2">
      <w:pPr>
        <w:pStyle w:val="NoSpacing"/>
        <w:ind w:left="900" w:right="920"/>
      </w:pPr>
    </w:p>
    <w:p w14:paraId="620F4B7C" w14:textId="77777777" w:rsidR="004313A2" w:rsidRDefault="004313A2">
      <w:pPr>
        <w:pStyle w:val="NoSpacing"/>
        <w:numPr>
          <w:ilvl w:val="0"/>
          <w:numId w:val="56"/>
        </w:numPr>
        <w:ind w:right="920"/>
      </w:pPr>
      <w:r w:rsidRPr="00DD09D3">
        <w:t xml:space="preserve">“demonstrate communication skills sufficient to achieve effective clinical and professional interaction with clients and relevant others,” b) “demonstrate speech and language skills in English, which, at minimum, are consistent with the most current position statement on students and professionals who speak English with accents and nonstandard dialects,” and c) “be able to write and comprehend technical reports, diagnostic and treatment reports, treatment plans and professional correspondence.” (ASHA 2020) Skills required to meet the standard include but </w:t>
      </w:r>
      <w:proofErr w:type="gramStart"/>
      <w:r w:rsidRPr="00DD09D3">
        <w:t>are not limited</w:t>
      </w:r>
      <w:proofErr w:type="gramEnd"/>
      <w:r w:rsidRPr="00DD09D3">
        <w:t xml:space="preserve"> to:</w:t>
      </w:r>
    </w:p>
    <w:p w14:paraId="7FCFB00E" w14:textId="77777777" w:rsidR="004313A2" w:rsidRPr="00DD09D3" w:rsidRDefault="004313A2" w:rsidP="004313A2">
      <w:pPr>
        <w:pStyle w:val="NoSpacing"/>
        <w:ind w:left="1260" w:right="920"/>
      </w:pPr>
      <w:r w:rsidRPr="00DD09D3">
        <w:t xml:space="preserve"> </w:t>
      </w:r>
    </w:p>
    <w:p w14:paraId="5DA20B62" w14:textId="77777777" w:rsidR="004313A2" w:rsidRPr="00DD09D3" w:rsidRDefault="004313A2">
      <w:pPr>
        <w:pStyle w:val="NoSpacing"/>
        <w:numPr>
          <w:ilvl w:val="1"/>
          <w:numId w:val="57"/>
        </w:numPr>
        <w:ind w:left="1800" w:right="920"/>
      </w:pPr>
      <w:r w:rsidRPr="00DD09D3">
        <w:t xml:space="preserve">Communicate clearly and concisely in both written and oral contexts </w:t>
      </w:r>
    </w:p>
    <w:p w14:paraId="2C9BAA03" w14:textId="77777777" w:rsidR="004313A2" w:rsidRPr="00DD09D3" w:rsidRDefault="004313A2">
      <w:pPr>
        <w:pStyle w:val="NoSpacing"/>
        <w:numPr>
          <w:ilvl w:val="1"/>
          <w:numId w:val="57"/>
        </w:numPr>
        <w:ind w:left="1800" w:right="920"/>
      </w:pPr>
      <w:r w:rsidRPr="00DD09D3">
        <w:t xml:space="preserve">Evaluate and adjust communication style to meet the needs of clients and care partners, and relevant others </w:t>
      </w:r>
    </w:p>
    <w:p w14:paraId="6AD5EEC8" w14:textId="77777777" w:rsidR="004313A2" w:rsidRPr="00DD09D3" w:rsidRDefault="004313A2">
      <w:pPr>
        <w:pStyle w:val="NoSpacing"/>
        <w:numPr>
          <w:ilvl w:val="1"/>
          <w:numId w:val="57"/>
        </w:numPr>
        <w:ind w:left="1800" w:right="920"/>
      </w:pPr>
      <w:r w:rsidRPr="00DD09D3">
        <w:t xml:space="preserve">Be empathic and promote openness on issues of concern and sensitivity, including cultural differences </w:t>
      </w:r>
    </w:p>
    <w:p w14:paraId="2C36699D" w14:textId="77777777" w:rsidR="004313A2" w:rsidRPr="00DD09D3" w:rsidRDefault="004313A2">
      <w:pPr>
        <w:pStyle w:val="NoSpacing"/>
        <w:numPr>
          <w:ilvl w:val="1"/>
          <w:numId w:val="57"/>
        </w:numPr>
        <w:ind w:left="1800" w:right="920"/>
      </w:pPr>
      <w:r w:rsidRPr="00DD09D3">
        <w:t xml:space="preserve">Be receptive and responsive to feedback in clinical and professional contexts </w:t>
      </w:r>
    </w:p>
    <w:p w14:paraId="3E7E88B9" w14:textId="77777777" w:rsidR="004313A2" w:rsidRDefault="004313A2">
      <w:pPr>
        <w:pStyle w:val="NoSpacing"/>
        <w:numPr>
          <w:ilvl w:val="1"/>
          <w:numId w:val="57"/>
        </w:numPr>
        <w:ind w:left="1800" w:right="920"/>
      </w:pPr>
      <w:r w:rsidRPr="00DD09D3">
        <w:t xml:space="preserve">Students will develop and enhance communication proficiency in professional contexts throughout the program. Upon program completion students will possess communication skills needed for entry level clinical practice </w:t>
      </w:r>
    </w:p>
    <w:p w14:paraId="174FEF23" w14:textId="77777777" w:rsidR="004313A2" w:rsidRPr="00DD09D3" w:rsidRDefault="004313A2" w:rsidP="004313A2">
      <w:pPr>
        <w:pStyle w:val="NoSpacing"/>
        <w:ind w:left="900" w:right="920"/>
      </w:pPr>
    </w:p>
    <w:p w14:paraId="7095C197" w14:textId="77777777" w:rsidR="004313A2" w:rsidRDefault="004313A2" w:rsidP="004313A2">
      <w:pPr>
        <w:pStyle w:val="NoSpacing"/>
        <w:ind w:left="900" w:right="920"/>
      </w:pPr>
      <w:r w:rsidRPr="00DD09D3">
        <w:rPr>
          <w:b/>
          <w:bCs/>
        </w:rPr>
        <w:t xml:space="preserve">Non-native and </w:t>
      </w:r>
      <w:r>
        <w:rPr>
          <w:b/>
          <w:bCs/>
        </w:rPr>
        <w:t>N</w:t>
      </w:r>
      <w:r w:rsidRPr="00DD09D3">
        <w:rPr>
          <w:b/>
          <w:bCs/>
        </w:rPr>
        <w:t xml:space="preserve">on-standard English </w:t>
      </w:r>
      <w:r>
        <w:rPr>
          <w:b/>
          <w:bCs/>
        </w:rPr>
        <w:t>S</w:t>
      </w:r>
      <w:r w:rsidRPr="00DD09D3">
        <w:rPr>
          <w:b/>
          <w:bCs/>
        </w:rPr>
        <w:t>peakers</w:t>
      </w:r>
      <w:r w:rsidRPr="00DD09D3">
        <w:t xml:space="preserve"> </w:t>
      </w:r>
    </w:p>
    <w:p w14:paraId="3C30C0AE" w14:textId="77777777" w:rsidR="004313A2" w:rsidRDefault="004313A2" w:rsidP="004313A2">
      <w:pPr>
        <w:pStyle w:val="NoSpacing"/>
        <w:ind w:left="900" w:right="920"/>
      </w:pPr>
    </w:p>
    <w:p w14:paraId="355CB2BF" w14:textId="77777777" w:rsidR="004313A2" w:rsidRDefault="004313A2" w:rsidP="004313A2">
      <w:pPr>
        <w:pStyle w:val="NoSpacing"/>
        <w:ind w:left="900" w:right="920"/>
      </w:pPr>
      <w:r w:rsidRPr="00DD09D3">
        <w:t xml:space="preserve">Non-native speakers of English </w:t>
      </w:r>
      <w:proofErr w:type="gramStart"/>
      <w:r w:rsidRPr="00DD09D3">
        <w:t>are held</w:t>
      </w:r>
      <w:proofErr w:type="gramEnd"/>
      <w:r w:rsidRPr="00DD09D3">
        <w:t xml:space="preserve"> to the same oral and written English standards as English-speaking students. Any student, regardless of their native language, who </w:t>
      </w:r>
      <w:proofErr w:type="gramStart"/>
      <w:r w:rsidRPr="00DD09D3">
        <w:t>is identified</w:t>
      </w:r>
      <w:proofErr w:type="gramEnd"/>
      <w:r w:rsidRPr="00DD09D3">
        <w:t xml:space="preserve"> by an academic or clinical instructor, as having spoken or written language skills that do not meet the above standard, will meet with the Clinic Director and Graduate Coordinator to determine the most appropriate course of action. They will </w:t>
      </w:r>
      <w:proofErr w:type="gramStart"/>
      <w:r w:rsidRPr="00DD09D3">
        <w:t>be offered</w:t>
      </w:r>
      <w:proofErr w:type="gramEnd"/>
      <w:r w:rsidRPr="00DD09D3">
        <w:t xml:space="preserve"> the opportunity to receive support through appropriate venues (e.g., individual tutoring or formal instruction for written/oral language, writing center, BGSU Speech and Hearing Clinic). Students are responsible for developing communication skills sufficient for effective professional interactions.</w:t>
      </w:r>
    </w:p>
    <w:p w14:paraId="40421391" w14:textId="77777777" w:rsidR="004313A2" w:rsidRPr="00DD09D3" w:rsidRDefault="004313A2" w:rsidP="004313A2">
      <w:pPr>
        <w:pStyle w:val="NoSpacing"/>
        <w:ind w:left="900" w:right="920"/>
      </w:pPr>
      <w:r w:rsidRPr="00DD09D3">
        <w:t xml:space="preserve"> </w:t>
      </w:r>
    </w:p>
    <w:p w14:paraId="41F574C5" w14:textId="77777777" w:rsidR="004313A2" w:rsidRDefault="004313A2" w:rsidP="004313A2">
      <w:pPr>
        <w:pStyle w:val="NoSpacing"/>
        <w:ind w:left="900" w:right="920"/>
      </w:pPr>
      <w:r w:rsidRPr="00DD09D3">
        <w:t xml:space="preserve">Master’s students with language differences that may interfere with successful completion of clinical training will meet with the Clinic Director and Graduate Coordinator to determine the most appropriate and supportive course of action. If </w:t>
      </w:r>
      <w:proofErr w:type="gramStart"/>
      <w:r w:rsidRPr="00DD09D3">
        <w:t>it appears that informal consultation</w:t>
      </w:r>
      <w:proofErr w:type="gramEnd"/>
      <w:r w:rsidRPr="00DD09D3">
        <w:t xml:space="preserve"> is inadequate, attempts will be made to provide appropriate resources for individualized intervention, including, at the student’s request, the program’s Speech and Hearing Clinic. The student will not </w:t>
      </w:r>
      <w:proofErr w:type="gramStart"/>
      <w:r w:rsidRPr="00DD09D3">
        <w:t>be required</w:t>
      </w:r>
      <w:proofErr w:type="gramEnd"/>
      <w:r w:rsidRPr="00DD09D3">
        <w:t xml:space="preserve"> to participate as a client at BGSU; however, the student will be held responsible for development of communication skills sufficient to achieve effective clinical and professional interaction with clients and relevant others. Options may include but </w:t>
      </w:r>
      <w:proofErr w:type="gramStart"/>
      <w:r w:rsidRPr="00DD09D3">
        <w:t>are not limited</w:t>
      </w:r>
      <w:proofErr w:type="gramEnd"/>
      <w:r w:rsidRPr="00DD09D3">
        <w:t xml:space="preserve"> to: individual tutoring or formal instruction for written/oral language, writing center, BGSU Speech and Hearing Clinic. </w:t>
      </w:r>
    </w:p>
    <w:p w14:paraId="008D9445" w14:textId="77777777" w:rsidR="004313A2" w:rsidRPr="00DD09D3" w:rsidRDefault="004313A2" w:rsidP="004313A2">
      <w:pPr>
        <w:pStyle w:val="NoSpacing"/>
        <w:ind w:left="900" w:right="920"/>
      </w:pPr>
    </w:p>
    <w:p w14:paraId="527DC15B" w14:textId="77777777" w:rsidR="004313A2" w:rsidRDefault="004313A2" w:rsidP="004313A2">
      <w:pPr>
        <w:pStyle w:val="NoSpacing"/>
        <w:ind w:left="900" w:right="920"/>
      </w:pPr>
      <w:r w:rsidRPr="00DD09D3">
        <w:rPr>
          <w:b/>
          <w:bCs/>
        </w:rPr>
        <w:t xml:space="preserve">Students with </w:t>
      </w:r>
      <w:r>
        <w:rPr>
          <w:b/>
          <w:bCs/>
        </w:rPr>
        <w:t>C</w:t>
      </w:r>
      <w:r w:rsidRPr="00DD09D3">
        <w:rPr>
          <w:b/>
          <w:bCs/>
        </w:rPr>
        <w:t xml:space="preserve">ommunication </w:t>
      </w:r>
      <w:r>
        <w:rPr>
          <w:b/>
          <w:bCs/>
        </w:rPr>
        <w:t>D</w:t>
      </w:r>
      <w:r w:rsidRPr="00DD09D3">
        <w:rPr>
          <w:b/>
          <w:bCs/>
        </w:rPr>
        <w:t>isorders.</w:t>
      </w:r>
      <w:r w:rsidRPr="00DD09D3">
        <w:t xml:space="preserve"> </w:t>
      </w:r>
    </w:p>
    <w:p w14:paraId="3D6F92EE" w14:textId="77777777" w:rsidR="004313A2" w:rsidRDefault="004313A2" w:rsidP="004313A2">
      <w:pPr>
        <w:pStyle w:val="NoSpacing"/>
        <w:ind w:left="900" w:right="920"/>
      </w:pPr>
    </w:p>
    <w:p w14:paraId="7C6495B7" w14:textId="77777777" w:rsidR="004313A2" w:rsidRDefault="004313A2" w:rsidP="004313A2">
      <w:pPr>
        <w:pStyle w:val="NoSpacing"/>
        <w:ind w:left="900" w:right="920"/>
      </w:pPr>
      <w:r w:rsidRPr="00DD09D3">
        <w:t xml:space="preserve">Master’s students with communication disorders that may interfere with successful completion of clinical aspects of their training will </w:t>
      </w:r>
      <w:proofErr w:type="gramStart"/>
      <w:r w:rsidRPr="00DD09D3">
        <w:t>be alerted</w:t>
      </w:r>
      <w:proofErr w:type="gramEnd"/>
      <w:r w:rsidRPr="00DD09D3">
        <w:t xml:space="preserve"> to that possibility by the Clinic Director and the Graduate Coordinator. Students will receive information on assessment and intervention services available in the community, including the program’s Speech and Hearing Clinic. Students will not </w:t>
      </w:r>
      <w:proofErr w:type="gramStart"/>
      <w:r w:rsidRPr="00DD09D3">
        <w:t>be required</w:t>
      </w:r>
      <w:proofErr w:type="gramEnd"/>
      <w:r w:rsidRPr="00DD09D3">
        <w:t xml:space="preserve"> to participate as a client in therapy; however, students will be held responsible for development of communication skills sufficient to achieve effective clinical and professional interaction with clients and relevant others.</w:t>
      </w:r>
    </w:p>
    <w:p w14:paraId="39D084D8" w14:textId="77777777" w:rsidR="004313A2" w:rsidRDefault="004313A2" w:rsidP="004313A2">
      <w:pPr>
        <w:pStyle w:val="NoSpacing"/>
        <w:ind w:left="900" w:right="920"/>
      </w:pPr>
    </w:p>
    <w:p w14:paraId="0F851396" w14:textId="77777777" w:rsidR="004313A2" w:rsidRDefault="004313A2" w:rsidP="004313A2">
      <w:pPr>
        <w:pStyle w:val="NoSpacing"/>
        <w:ind w:left="900" w:right="920"/>
        <w:rPr>
          <w:b/>
          <w:bCs/>
        </w:rPr>
      </w:pPr>
    </w:p>
    <w:p w14:paraId="7F4D0F0C" w14:textId="77777777" w:rsidR="004313A2" w:rsidRDefault="004313A2" w:rsidP="004313A2">
      <w:pPr>
        <w:pStyle w:val="NoSpacing"/>
        <w:ind w:left="900" w:right="920"/>
        <w:rPr>
          <w:b/>
          <w:bCs/>
        </w:rPr>
      </w:pPr>
    </w:p>
    <w:p w14:paraId="4A4729FB" w14:textId="77777777" w:rsidR="004313A2" w:rsidRPr="00DD09D3" w:rsidRDefault="004313A2" w:rsidP="004313A2">
      <w:pPr>
        <w:pStyle w:val="NoSpacing"/>
        <w:ind w:left="900" w:right="920"/>
      </w:pPr>
      <w:r w:rsidRPr="00DD09D3">
        <w:rPr>
          <w:b/>
          <w:bCs/>
        </w:rPr>
        <w:t xml:space="preserve">Policy on </w:t>
      </w:r>
      <w:r>
        <w:rPr>
          <w:b/>
          <w:bCs/>
        </w:rPr>
        <w:t>R</w:t>
      </w:r>
      <w:r w:rsidRPr="00DD09D3">
        <w:rPr>
          <w:b/>
          <w:bCs/>
        </w:rPr>
        <w:t xml:space="preserve">eceipt of </w:t>
      </w:r>
      <w:r>
        <w:rPr>
          <w:b/>
          <w:bCs/>
        </w:rPr>
        <w:t>S</w:t>
      </w:r>
      <w:r w:rsidRPr="00DD09D3">
        <w:rPr>
          <w:b/>
          <w:bCs/>
        </w:rPr>
        <w:t>ervices in the Speech and Hearing Clinic</w:t>
      </w:r>
    </w:p>
    <w:p w14:paraId="27226E4F" w14:textId="77777777" w:rsidR="004313A2" w:rsidRDefault="004313A2" w:rsidP="004313A2">
      <w:pPr>
        <w:pStyle w:val="NoSpacing"/>
        <w:ind w:left="900" w:right="920"/>
      </w:pPr>
    </w:p>
    <w:p w14:paraId="6EEE844B" w14:textId="77777777" w:rsidR="004313A2" w:rsidRDefault="004313A2" w:rsidP="004313A2">
      <w:pPr>
        <w:pStyle w:val="NoSpacing"/>
        <w:ind w:left="900" w:right="920"/>
      </w:pPr>
      <w:r w:rsidRPr="00DD09D3">
        <w:t>Master’s students electing to receive services in the program’s Speech and Hearing Clinic will not receive services from a Master’s student in their cohort</w:t>
      </w:r>
      <w:proofErr w:type="gramStart"/>
      <w:r w:rsidRPr="00DD09D3">
        <w:t xml:space="preserve">.  </w:t>
      </w:r>
      <w:proofErr w:type="gramEnd"/>
      <w:r w:rsidRPr="00DD09D3">
        <w:t>Graduate clinicians may decline to take on a student case if they perceive a conflict of interest. CDIS Master’s students do not pay a fee for receiving services in the Speech and Hearing Clinic</w:t>
      </w:r>
      <w:proofErr w:type="gramStart"/>
      <w:r w:rsidRPr="00DD09D3">
        <w:t xml:space="preserve">.  </w:t>
      </w:r>
      <w:proofErr w:type="gramEnd"/>
      <w:r w:rsidRPr="00DD09D3">
        <w:t xml:space="preserve">A clinical instructor who has been involved with a student as their clinician may not discuss their case without a signed release, per standard confidentiality policies. Without such a signed release, individuals must recuse themselves from graduate student review discussions of the student in any respect that relates to the therapeutic relationship. The process of electing to receive services in the Speech and Hearing Clinic must be documented thoroughly, including a signed statement from both student and clinician showing that each </w:t>
      </w:r>
      <w:proofErr w:type="gramStart"/>
      <w:r w:rsidRPr="00DD09D3">
        <w:t>were in agreement</w:t>
      </w:r>
      <w:proofErr w:type="gramEnd"/>
      <w:r w:rsidRPr="00DD09D3">
        <w:t xml:space="preserve"> to enter into a therapeutic relationship.  </w:t>
      </w:r>
    </w:p>
    <w:p w14:paraId="4F5628E8" w14:textId="77777777" w:rsidR="004313A2" w:rsidRPr="00DD09D3" w:rsidRDefault="004313A2" w:rsidP="004313A2">
      <w:pPr>
        <w:pStyle w:val="NoSpacing"/>
        <w:ind w:left="900" w:right="920"/>
      </w:pPr>
      <w:r w:rsidRPr="00DD09D3">
        <w:t xml:space="preserve"> </w:t>
      </w:r>
    </w:p>
    <w:p w14:paraId="376C2945" w14:textId="77777777" w:rsidR="004313A2" w:rsidRPr="00DD09D3" w:rsidRDefault="004313A2" w:rsidP="004313A2">
      <w:pPr>
        <w:pStyle w:val="NoSpacing"/>
        <w:ind w:left="900" w:right="920"/>
      </w:pPr>
      <w:r w:rsidRPr="00DD09D3">
        <w:rPr>
          <w:b/>
          <w:bCs/>
        </w:rPr>
        <w:t xml:space="preserve">Remediation </w:t>
      </w:r>
      <w:r>
        <w:rPr>
          <w:b/>
          <w:bCs/>
        </w:rPr>
        <w:t>P</w:t>
      </w:r>
      <w:r w:rsidRPr="00DD09D3">
        <w:rPr>
          <w:b/>
          <w:bCs/>
        </w:rPr>
        <w:t>rocess</w:t>
      </w:r>
    </w:p>
    <w:p w14:paraId="4B77FF80" w14:textId="77777777" w:rsidR="004313A2" w:rsidRDefault="004313A2" w:rsidP="004313A2">
      <w:pPr>
        <w:pStyle w:val="NoSpacing"/>
        <w:ind w:left="900" w:right="920"/>
      </w:pPr>
    </w:p>
    <w:p w14:paraId="5591BD9F" w14:textId="5C8D6318" w:rsidR="004313A2" w:rsidRPr="00DD09D3" w:rsidRDefault="004313A2" w:rsidP="004313A2">
      <w:pPr>
        <w:pStyle w:val="NoSpacing"/>
        <w:ind w:left="900" w:right="920"/>
      </w:pPr>
      <w:r w:rsidRPr="00DD09D3">
        <w:t xml:space="preserve">Master’s students who are unable to meet the ASHA standards for communication proficiency and the technical standards (competencies) required for provision of assessment and intervention are at risk for dismissal from the program. (See the BGSU Calipso Performance Evaluation Form for details on specific competencies related to meeting technical standards.) The policy for remediation of academic and clinical deficits will </w:t>
      </w:r>
      <w:proofErr w:type="gramStart"/>
      <w:r w:rsidRPr="00DD09D3">
        <w:t>be followed</w:t>
      </w:r>
      <w:proofErr w:type="gramEnd"/>
      <w:r w:rsidRPr="00DD09D3">
        <w:t xml:space="preserve"> as outlined in the Master’s Student and Clinical Handbooks (see these documents for details on how deficits are </w:t>
      </w:r>
      <w:r w:rsidR="00774E0A" w:rsidRPr="00DD09D3">
        <w:t>documented,</w:t>
      </w:r>
      <w:r w:rsidRPr="00DD09D3">
        <w:t xml:space="preserve"> and remediation</w:t>
      </w:r>
      <w:r>
        <w:t>/success</w:t>
      </w:r>
      <w:r w:rsidRPr="00DD09D3">
        <w:t xml:space="preserve"> plans are implemented). Students not able to complete remediation</w:t>
      </w:r>
      <w:r>
        <w:t>/success</w:t>
      </w:r>
      <w:r w:rsidRPr="00DD09D3">
        <w:t xml:space="preserve"> plans successfully will </w:t>
      </w:r>
      <w:proofErr w:type="gramStart"/>
      <w:r w:rsidRPr="00DD09D3">
        <w:t>be dismissed</w:t>
      </w:r>
      <w:proofErr w:type="gramEnd"/>
      <w:r w:rsidRPr="00DD09D3">
        <w:t xml:space="preserve"> from the program per the procedures outlined in those documents. Concerns that arise </w:t>
      </w:r>
      <w:proofErr w:type="gramStart"/>
      <w:r w:rsidRPr="00DD09D3">
        <w:t>as a result of</w:t>
      </w:r>
      <w:proofErr w:type="gramEnd"/>
      <w:r w:rsidRPr="00DD09D3">
        <w:t xml:space="preserve"> any aspect of implementing these policies should be discussed with the Department Chair, Graduate Coordinator and Clinic Director.  </w:t>
      </w:r>
    </w:p>
    <w:p w14:paraId="53245AB9" w14:textId="77777777" w:rsidR="004313A2" w:rsidRPr="00DD09D3" w:rsidRDefault="004313A2" w:rsidP="004313A2">
      <w:pPr>
        <w:pStyle w:val="NoSpacing"/>
        <w:ind w:left="900" w:right="920"/>
      </w:pPr>
    </w:p>
    <w:p w14:paraId="34B93C81" w14:textId="77777777" w:rsidR="004313A2" w:rsidRDefault="004313A2" w:rsidP="004313A2">
      <w:pPr>
        <w:pStyle w:val="NoSpacing"/>
        <w:ind w:left="900" w:right="920"/>
      </w:pPr>
    </w:p>
    <w:p w14:paraId="4152FDC6" w14:textId="77777777" w:rsidR="004313A2" w:rsidRDefault="004313A2" w:rsidP="004313A2">
      <w:pPr>
        <w:spacing w:line="242" w:lineRule="auto"/>
        <w:sectPr w:rsidR="004313A2" w:rsidSect="004313A2">
          <w:pgSz w:w="12240" w:h="15840"/>
          <w:pgMar w:top="1160" w:right="500" w:bottom="280" w:left="560" w:header="727" w:footer="0" w:gutter="0"/>
          <w:cols w:space="720"/>
        </w:sectPr>
      </w:pPr>
    </w:p>
    <w:p w14:paraId="27DE77C3" w14:textId="77777777" w:rsidR="004313A2" w:rsidRDefault="004313A2" w:rsidP="004313A2">
      <w:pPr>
        <w:pStyle w:val="BodyText"/>
        <w:spacing w:before="9"/>
        <w:rPr>
          <w:sz w:val="14"/>
        </w:rPr>
      </w:pPr>
    </w:p>
    <w:p w14:paraId="1CA53DB9" w14:textId="77777777" w:rsidR="004313A2" w:rsidRDefault="004313A2" w:rsidP="004313A2">
      <w:pPr>
        <w:pStyle w:val="Heading7"/>
        <w:ind w:right="64"/>
      </w:pPr>
      <w:bookmarkStart w:id="15" w:name="_TOC_250080"/>
      <w:r>
        <w:t>SEQUENCING</w:t>
      </w:r>
      <w:r>
        <w:rPr>
          <w:spacing w:val="-9"/>
        </w:rPr>
        <w:t xml:space="preserve"> </w:t>
      </w:r>
      <w:r>
        <w:t>OF</w:t>
      </w:r>
      <w:r>
        <w:rPr>
          <w:spacing w:val="-9"/>
        </w:rPr>
        <w:t xml:space="preserve"> </w:t>
      </w:r>
      <w:r>
        <w:t>COURSE</w:t>
      </w:r>
      <w:r>
        <w:rPr>
          <w:spacing w:val="-10"/>
        </w:rPr>
        <w:t xml:space="preserve"> </w:t>
      </w:r>
      <w:r>
        <w:t>CONTENT</w:t>
      </w:r>
      <w:r>
        <w:rPr>
          <w:spacing w:val="-10"/>
        </w:rPr>
        <w:t xml:space="preserve"> </w:t>
      </w:r>
      <w:r>
        <w:t>AND</w:t>
      </w:r>
      <w:r>
        <w:rPr>
          <w:spacing w:val="-9"/>
        </w:rPr>
        <w:t xml:space="preserve"> </w:t>
      </w:r>
      <w:r>
        <w:t>CLINICAL</w:t>
      </w:r>
      <w:r>
        <w:rPr>
          <w:spacing w:val="-10"/>
        </w:rPr>
        <w:t xml:space="preserve"> </w:t>
      </w:r>
      <w:bookmarkEnd w:id="15"/>
      <w:r>
        <w:rPr>
          <w:spacing w:val="-2"/>
        </w:rPr>
        <w:t>EXPERIENCES</w:t>
      </w:r>
    </w:p>
    <w:p w14:paraId="0A3D996F" w14:textId="77777777" w:rsidR="004313A2" w:rsidRDefault="004313A2" w:rsidP="004313A2">
      <w:pPr>
        <w:pStyle w:val="BodyText"/>
        <w:spacing w:before="1"/>
        <w:rPr>
          <w:b/>
        </w:rPr>
      </w:pPr>
    </w:p>
    <w:p w14:paraId="7833E5C7" w14:textId="77777777" w:rsidR="004313A2" w:rsidRDefault="004313A2" w:rsidP="004313A2">
      <w:pPr>
        <w:pStyle w:val="BodyText"/>
        <w:spacing w:line="237" w:lineRule="auto"/>
        <w:ind w:left="880" w:right="933"/>
      </w:pPr>
      <w:r>
        <w:rPr>
          <w:color w:val="202020"/>
        </w:rPr>
        <w:t>CAA</w:t>
      </w:r>
      <w:r>
        <w:rPr>
          <w:color w:val="202020"/>
          <w:spacing w:val="-3"/>
        </w:rPr>
        <w:t xml:space="preserve"> </w:t>
      </w:r>
      <w:r>
        <w:rPr>
          <w:color w:val="202020"/>
        </w:rPr>
        <w:t>Standard</w:t>
      </w:r>
      <w:r>
        <w:rPr>
          <w:color w:val="202020"/>
          <w:spacing w:val="-3"/>
        </w:rPr>
        <w:t xml:space="preserve"> </w:t>
      </w:r>
      <w:r>
        <w:rPr>
          <w:color w:val="202020"/>
        </w:rPr>
        <w:t>3.3B</w:t>
      </w:r>
      <w:r>
        <w:rPr>
          <w:color w:val="202020"/>
          <w:spacing w:val="-5"/>
        </w:rPr>
        <w:t xml:space="preserve"> </w:t>
      </w:r>
      <w:r>
        <w:rPr>
          <w:color w:val="202020"/>
        </w:rPr>
        <w:t>stipulates</w:t>
      </w:r>
      <w:r>
        <w:rPr>
          <w:color w:val="202020"/>
          <w:spacing w:val="-3"/>
        </w:rPr>
        <w:t xml:space="preserve"> </w:t>
      </w:r>
      <w:r>
        <w:rPr>
          <w:color w:val="202020"/>
        </w:rPr>
        <w:t>that</w:t>
      </w:r>
      <w:r>
        <w:rPr>
          <w:color w:val="202020"/>
          <w:spacing w:val="-5"/>
        </w:rPr>
        <w:t xml:space="preserve"> </w:t>
      </w:r>
      <w:r>
        <w:rPr>
          <w:color w:val="202020"/>
        </w:rPr>
        <w:t>students</w:t>
      </w:r>
      <w:r>
        <w:rPr>
          <w:color w:val="202020"/>
          <w:spacing w:val="-3"/>
        </w:rPr>
        <w:t xml:space="preserve"> </w:t>
      </w:r>
      <w:r>
        <w:rPr>
          <w:color w:val="202020"/>
        </w:rPr>
        <w:t>experience</w:t>
      </w:r>
      <w:r>
        <w:rPr>
          <w:color w:val="202020"/>
          <w:spacing w:val="-6"/>
        </w:rPr>
        <w:t xml:space="preserve"> </w:t>
      </w:r>
      <w:r>
        <w:rPr>
          <w:color w:val="202020"/>
        </w:rPr>
        <w:t>a</w:t>
      </w:r>
      <w:r>
        <w:rPr>
          <w:color w:val="202020"/>
          <w:spacing w:val="-6"/>
        </w:rPr>
        <w:t xml:space="preserve"> </w:t>
      </w:r>
      <w:r>
        <w:rPr>
          <w:color w:val="202020"/>
        </w:rPr>
        <w:t>sequence</w:t>
      </w:r>
      <w:r>
        <w:rPr>
          <w:color w:val="202020"/>
          <w:spacing w:val="-1"/>
        </w:rPr>
        <w:t xml:space="preserve"> </w:t>
      </w:r>
      <w:r>
        <w:rPr>
          <w:color w:val="202020"/>
        </w:rPr>
        <w:t>of</w:t>
      </w:r>
      <w:r>
        <w:rPr>
          <w:color w:val="202020"/>
          <w:spacing w:val="-2"/>
        </w:rPr>
        <w:t xml:space="preserve"> </w:t>
      </w:r>
      <w:r>
        <w:rPr>
          <w:color w:val="202020"/>
        </w:rPr>
        <w:t>training</w:t>
      </w:r>
      <w:r>
        <w:rPr>
          <w:color w:val="202020"/>
          <w:spacing w:val="-3"/>
        </w:rPr>
        <w:t xml:space="preserve"> </w:t>
      </w:r>
      <w:r>
        <w:rPr>
          <w:color w:val="202020"/>
        </w:rPr>
        <w:t>appropriate</w:t>
      </w:r>
      <w:r>
        <w:rPr>
          <w:color w:val="202020"/>
          <w:spacing w:val="-1"/>
        </w:rPr>
        <w:t xml:space="preserve"> </w:t>
      </w:r>
      <w:r>
        <w:rPr>
          <w:color w:val="202020"/>
        </w:rPr>
        <w:t>to</w:t>
      </w:r>
      <w:r>
        <w:rPr>
          <w:color w:val="202020"/>
          <w:spacing w:val="-3"/>
        </w:rPr>
        <w:t xml:space="preserve"> </w:t>
      </w:r>
      <w:r>
        <w:rPr>
          <w:color w:val="202020"/>
        </w:rPr>
        <w:t>prepare</w:t>
      </w:r>
      <w:r>
        <w:rPr>
          <w:color w:val="202020"/>
          <w:spacing w:val="-1"/>
        </w:rPr>
        <w:t xml:space="preserve"> </w:t>
      </w:r>
      <w:r>
        <w:rPr>
          <w:color w:val="202020"/>
        </w:rPr>
        <w:t>them for clinical work. CDIS addresses this by the following policy:</w:t>
      </w:r>
    </w:p>
    <w:p w14:paraId="7A02F4CE" w14:textId="77777777" w:rsidR="004313A2" w:rsidRDefault="004313A2" w:rsidP="004313A2">
      <w:pPr>
        <w:pStyle w:val="BodyText"/>
        <w:spacing w:before="6"/>
      </w:pPr>
    </w:p>
    <w:p w14:paraId="5E768A3B" w14:textId="77777777" w:rsidR="004313A2" w:rsidRDefault="004313A2" w:rsidP="004313A2">
      <w:pPr>
        <w:pStyle w:val="BodyText"/>
        <w:spacing w:before="1" w:line="237" w:lineRule="auto"/>
        <w:ind w:left="880" w:right="933"/>
      </w:pPr>
      <w:r>
        <w:rPr>
          <w:color w:val="202020"/>
        </w:rPr>
        <w:t>Each Clinical Instructor of incoming students will discuss what courses and clinical experiences they have had in communication</w:t>
      </w:r>
      <w:r>
        <w:rPr>
          <w:color w:val="202020"/>
          <w:spacing w:val="-3"/>
        </w:rPr>
        <w:t xml:space="preserve"> </w:t>
      </w:r>
      <w:r>
        <w:rPr>
          <w:color w:val="202020"/>
        </w:rPr>
        <w:t>sciences</w:t>
      </w:r>
      <w:r>
        <w:rPr>
          <w:color w:val="202020"/>
          <w:spacing w:val="-3"/>
        </w:rPr>
        <w:t xml:space="preserve"> </w:t>
      </w:r>
      <w:r>
        <w:rPr>
          <w:color w:val="202020"/>
        </w:rPr>
        <w:t>and</w:t>
      </w:r>
      <w:r>
        <w:rPr>
          <w:color w:val="202020"/>
          <w:spacing w:val="-3"/>
        </w:rPr>
        <w:t xml:space="preserve"> </w:t>
      </w:r>
      <w:r>
        <w:rPr>
          <w:color w:val="202020"/>
        </w:rPr>
        <w:t>disorders.</w:t>
      </w:r>
      <w:r>
        <w:rPr>
          <w:color w:val="202020"/>
          <w:spacing w:val="-3"/>
        </w:rPr>
        <w:t xml:space="preserve"> </w:t>
      </w:r>
      <w:r>
        <w:rPr>
          <w:color w:val="202020"/>
        </w:rPr>
        <w:t>This</w:t>
      </w:r>
      <w:r>
        <w:rPr>
          <w:color w:val="202020"/>
          <w:spacing w:val="-3"/>
        </w:rPr>
        <w:t xml:space="preserve"> </w:t>
      </w:r>
      <w:r>
        <w:rPr>
          <w:color w:val="202020"/>
        </w:rPr>
        <w:t>will</w:t>
      </w:r>
      <w:r>
        <w:rPr>
          <w:color w:val="202020"/>
          <w:spacing w:val="-5"/>
        </w:rPr>
        <w:t xml:space="preserve"> </w:t>
      </w:r>
      <w:r>
        <w:rPr>
          <w:color w:val="202020"/>
        </w:rPr>
        <w:t>ensure</w:t>
      </w:r>
      <w:r>
        <w:rPr>
          <w:color w:val="202020"/>
          <w:spacing w:val="-1"/>
        </w:rPr>
        <w:t xml:space="preserve"> </w:t>
      </w:r>
      <w:r>
        <w:rPr>
          <w:color w:val="202020"/>
        </w:rPr>
        <w:t>that</w:t>
      </w:r>
      <w:r>
        <w:rPr>
          <w:color w:val="202020"/>
          <w:spacing w:val="-5"/>
        </w:rPr>
        <w:t xml:space="preserve"> </w:t>
      </w:r>
      <w:r>
        <w:rPr>
          <w:color w:val="202020"/>
        </w:rPr>
        <w:t>the Clinical</w:t>
      </w:r>
      <w:r>
        <w:rPr>
          <w:color w:val="202020"/>
          <w:spacing w:val="-5"/>
        </w:rPr>
        <w:t xml:space="preserve"> </w:t>
      </w:r>
      <w:r>
        <w:rPr>
          <w:color w:val="202020"/>
        </w:rPr>
        <w:t>Instructors</w:t>
      </w:r>
      <w:r>
        <w:rPr>
          <w:color w:val="202020"/>
          <w:spacing w:val="-4"/>
        </w:rPr>
        <w:t xml:space="preserve"> </w:t>
      </w:r>
      <w:r>
        <w:rPr>
          <w:color w:val="202020"/>
        </w:rPr>
        <w:t>will</w:t>
      </w:r>
      <w:r>
        <w:rPr>
          <w:color w:val="202020"/>
          <w:spacing w:val="-5"/>
        </w:rPr>
        <w:t xml:space="preserve"> </w:t>
      </w:r>
      <w:r>
        <w:rPr>
          <w:color w:val="202020"/>
        </w:rPr>
        <w:t>be</w:t>
      </w:r>
      <w:r>
        <w:rPr>
          <w:color w:val="202020"/>
          <w:spacing w:val="-1"/>
        </w:rPr>
        <w:t xml:space="preserve"> </w:t>
      </w:r>
      <w:r>
        <w:rPr>
          <w:color w:val="202020"/>
        </w:rPr>
        <w:t>aware</w:t>
      </w:r>
      <w:r>
        <w:rPr>
          <w:color w:val="202020"/>
          <w:spacing w:val="-1"/>
        </w:rPr>
        <w:t xml:space="preserve"> </w:t>
      </w:r>
      <w:r>
        <w:rPr>
          <w:color w:val="202020"/>
        </w:rPr>
        <w:t>of</w:t>
      </w:r>
      <w:r>
        <w:rPr>
          <w:color w:val="202020"/>
          <w:spacing w:val="-6"/>
        </w:rPr>
        <w:t xml:space="preserve"> </w:t>
      </w:r>
      <w:r>
        <w:rPr>
          <w:color w:val="202020"/>
        </w:rPr>
        <w:t>each student’s background and enable them to provide the requisite level of supervision.</w:t>
      </w:r>
    </w:p>
    <w:p w14:paraId="04A1DBF8" w14:textId="77777777" w:rsidR="004313A2" w:rsidRDefault="004313A2" w:rsidP="004313A2">
      <w:pPr>
        <w:pStyle w:val="BodyText"/>
        <w:spacing w:before="8"/>
      </w:pPr>
    </w:p>
    <w:p w14:paraId="50806719" w14:textId="77777777" w:rsidR="004313A2" w:rsidRDefault="004313A2" w:rsidP="004313A2">
      <w:pPr>
        <w:pStyle w:val="BodyText"/>
        <w:ind w:left="880"/>
      </w:pPr>
      <w:r>
        <w:rPr>
          <w:color w:val="202020"/>
        </w:rPr>
        <w:t>Other</w:t>
      </w:r>
      <w:r>
        <w:rPr>
          <w:color w:val="202020"/>
          <w:spacing w:val="-2"/>
        </w:rPr>
        <w:t xml:space="preserve"> </w:t>
      </w:r>
      <w:r>
        <w:rPr>
          <w:color w:val="202020"/>
        </w:rPr>
        <w:t>steps</w:t>
      </w:r>
      <w:r>
        <w:rPr>
          <w:color w:val="202020"/>
          <w:spacing w:val="-3"/>
        </w:rPr>
        <w:t xml:space="preserve"> </w:t>
      </w:r>
      <w:r>
        <w:rPr>
          <w:color w:val="202020"/>
        </w:rPr>
        <w:t>that</w:t>
      </w:r>
      <w:r>
        <w:rPr>
          <w:color w:val="202020"/>
          <w:spacing w:val="-5"/>
        </w:rPr>
        <w:t xml:space="preserve"> </w:t>
      </w:r>
      <w:proofErr w:type="gramStart"/>
      <w:r>
        <w:rPr>
          <w:color w:val="202020"/>
        </w:rPr>
        <w:t>are</w:t>
      </w:r>
      <w:r>
        <w:rPr>
          <w:color w:val="202020"/>
          <w:spacing w:val="-1"/>
        </w:rPr>
        <w:t xml:space="preserve"> </w:t>
      </w:r>
      <w:r>
        <w:rPr>
          <w:color w:val="202020"/>
        </w:rPr>
        <w:t>taken</w:t>
      </w:r>
      <w:proofErr w:type="gramEnd"/>
      <w:r>
        <w:rPr>
          <w:color w:val="202020"/>
          <w:spacing w:val="-3"/>
        </w:rPr>
        <w:t xml:space="preserve"> </w:t>
      </w:r>
      <w:r>
        <w:rPr>
          <w:color w:val="202020"/>
        </w:rPr>
        <w:t>to</w:t>
      </w:r>
      <w:r>
        <w:rPr>
          <w:color w:val="202020"/>
          <w:spacing w:val="-3"/>
        </w:rPr>
        <w:t xml:space="preserve"> </w:t>
      </w:r>
      <w:r>
        <w:rPr>
          <w:color w:val="202020"/>
        </w:rPr>
        <w:t>ensure</w:t>
      </w:r>
      <w:r>
        <w:rPr>
          <w:color w:val="202020"/>
          <w:spacing w:val="-1"/>
        </w:rPr>
        <w:t xml:space="preserve"> </w:t>
      </w:r>
      <w:r>
        <w:rPr>
          <w:color w:val="202020"/>
        </w:rPr>
        <w:t>appropriate</w:t>
      </w:r>
      <w:r>
        <w:rPr>
          <w:color w:val="202020"/>
          <w:spacing w:val="-1"/>
        </w:rPr>
        <w:t xml:space="preserve"> </w:t>
      </w:r>
      <w:r>
        <w:rPr>
          <w:color w:val="202020"/>
        </w:rPr>
        <w:t>sequencing</w:t>
      </w:r>
      <w:r>
        <w:rPr>
          <w:color w:val="202020"/>
          <w:spacing w:val="-3"/>
        </w:rPr>
        <w:t xml:space="preserve"> </w:t>
      </w:r>
      <w:r>
        <w:rPr>
          <w:color w:val="202020"/>
        </w:rPr>
        <w:t>include</w:t>
      </w:r>
      <w:r>
        <w:rPr>
          <w:color w:val="202020"/>
          <w:spacing w:val="-1"/>
        </w:rPr>
        <w:t xml:space="preserve"> </w:t>
      </w:r>
      <w:r>
        <w:rPr>
          <w:color w:val="202020"/>
        </w:rPr>
        <w:t>the</w:t>
      </w:r>
      <w:r>
        <w:rPr>
          <w:color w:val="202020"/>
          <w:spacing w:val="-1"/>
        </w:rPr>
        <w:t xml:space="preserve"> </w:t>
      </w:r>
      <w:r>
        <w:rPr>
          <w:color w:val="202020"/>
          <w:spacing w:val="-2"/>
        </w:rPr>
        <w:t>following:</w:t>
      </w:r>
    </w:p>
    <w:p w14:paraId="69001826" w14:textId="77777777" w:rsidR="004313A2" w:rsidRDefault="004313A2" w:rsidP="004313A2">
      <w:pPr>
        <w:pStyle w:val="BodyText"/>
        <w:spacing w:before="11"/>
        <w:rPr>
          <w:sz w:val="21"/>
        </w:rPr>
      </w:pPr>
    </w:p>
    <w:p w14:paraId="43AB637D" w14:textId="77777777" w:rsidR="004313A2" w:rsidRDefault="004313A2">
      <w:pPr>
        <w:pStyle w:val="ListParagraph"/>
        <w:numPr>
          <w:ilvl w:val="0"/>
          <w:numId w:val="54"/>
        </w:numPr>
        <w:tabs>
          <w:tab w:val="left" w:pos="1600"/>
          <w:tab w:val="left" w:pos="1601"/>
        </w:tabs>
        <w:ind w:right="1019"/>
        <w:rPr>
          <w:rFonts w:ascii="Symbol" w:hAnsi="Symbol"/>
          <w:color w:val="202020"/>
          <w:sz w:val="20"/>
        </w:rPr>
      </w:pPr>
      <w:r>
        <w:rPr>
          <w:color w:val="202020"/>
        </w:rPr>
        <w:t xml:space="preserve">In general, students </w:t>
      </w:r>
      <w:proofErr w:type="gramStart"/>
      <w:r>
        <w:rPr>
          <w:color w:val="202020"/>
        </w:rPr>
        <w:t>are assigned</w:t>
      </w:r>
      <w:proofErr w:type="gramEnd"/>
      <w:r>
        <w:rPr>
          <w:color w:val="202020"/>
        </w:rPr>
        <w:t xml:space="preserve"> clinical cases once they have completed or are concurrently taking</w:t>
      </w:r>
      <w:r>
        <w:rPr>
          <w:color w:val="202020"/>
          <w:spacing w:val="-4"/>
        </w:rPr>
        <w:t xml:space="preserve"> </w:t>
      </w:r>
      <w:r>
        <w:rPr>
          <w:color w:val="202020"/>
        </w:rPr>
        <w:t>the</w:t>
      </w:r>
      <w:r>
        <w:rPr>
          <w:color w:val="202020"/>
          <w:spacing w:val="-3"/>
        </w:rPr>
        <w:t xml:space="preserve"> </w:t>
      </w:r>
      <w:r>
        <w:rPr>
          <w:color w:val="202020"/>
        </w:rPr>
        <w:t>appropriate</w:t>
      </w:r>
      <w:r>
        <w:rPr>
          <w:color w:val="202020"/>
          <w:spacing w:val="-3"/>
        </w:rPr>
        <w:t xml:space="preserve"> </w:t>
      </w:r>
      <w:r>
        <w:rPr>
          <w:color w:val="202020"/>
        </w:rPr>
        <w:t>course</w:t>
      </w:r>
      <w:r>
        <w:rPr>
          <w:color w:val="202020"/>
          <w:spacing w:val="-4"/>
        </w:rPr>
        <w:t xml:space="preserve"> </w:t>
      </w:r>
      <w:r>
        <w:rPr>
          <w:color w:val="202020"/>
        </w:rPr>
        <w:t>work.</w:t>
      </w:r>
      <w:r>
        <w:rPr>
          <w:color w:val="202020"/>
          <w:spacing w:val="-4"/>
        </w:rPr>
        <w:t xml:space="preserve"> </w:t>
      </w:r>
      <w:r>
        <w:rPr>
          <w:color w:val="202020"/>
        </w:rPr>
        <w:t>However,</w:t>
      </w:r>
      <w:r>
        <w:rPr>
          <w:color w:val="202020"/>
          <w:spacing w:val="-4"/>
        </w:rPr>
        <w:t xml:space="preserve"> </w:t>
      </w:r>
      <w:r>
        <w:rPr>
          <w:color w:val="202020"/>
        </w:rPr>
        <w:t>since</w:t>
      </w:r>
      <w:r>
        <w:rPr>
          <w:color w:val="202020"/>
          <w:spacing w:val="-3"/>
        </w:rPr>
        <w:t xml:space="preserve"> </w:t>
      </w:r>
      <w:r>
        <w:rPr>
          <w:color w:val="202020"/>
        </w:rPr>
        <w:t>undergraduate</w:t>
      </w:r>
      <w:r>
        <w:rPr>
          <w:color w:val="202020"/>
          <w:spacing w:val="-3"/>
        </w:rPr>
        <w:t xml:space="preserve"> </w:t>
      </w:r>
      <w:r>
        <w:rPr>
          <w:color w:val="202020"/>
        </w:rPr>
        <w:t>preparation</w:t>
      </w:r>
      <w:r>
        <w:rPr>
          <w:color w:val="202020"/>
          <w:spacing w:val="-4"/>
        </w:rPr>
        <w:t xml:space="preserve"> </w:t>
      </w:r>
      <w:r>
        <w:rPr>
          <w:color w:val="202020"/>
        </w:rPr>
        <w:t>is</w:t>
      </w:r>
      <w:r>
        <w:rPr>
          <w:color w:val="202020"/>
          <w:spacing w:val="-4"/>
        </w:rPr>
        <w:t xml:space="preserve"> </w:t>
      </w:r>
      <w:r>
        <w:rPr>
          <w:color w:val="202020"/>
        </w:rPr>
        <w:t>diverse,</w:t>
      </w:r>
      <w:r>
        <w:rPr>
          <w:color w:val="202020"/>
          <w:spacing w:val="-4"/>
        </w:rPr>
        <w:t xml:space="preserve"> </w:t>
      </w:r>
      <w:r>
        <w:rPr>
          <w:color w:val="202020"/>
        </w:rPr>
        <w:t>it</w:t>
      </w:r>
      <w:r>
        <w:rPr>
          <w:color w:val="202020"/>
          <w:spacing w:val="-6"/>
        </w:rPr>
        <w:t xml:space="preserve"> </w:t>
      </w:r>
      <w:r>
        <w:rPr>
          <w:color w:val="202020"/>
        </w:rPr>
        <w:t>is</w:t>
      </w:r>
      <w:r>
        <w:rPr>
          <w:color w:val="202020"/>
          <w:spacing w:val="-4"/>
        </w:rPr>
        <w:t xml:space="preserve"> </w:t>
      </w:r>
      <w:r>
        <w:rPr>
          <w:color w:val="202020"/>
        </w:rPr>
        <w:t>the practice of the clinic to provide the following support to all students:</w:t>
      </w:r>
    </w:p>
    <w:p w14:paraId="21148BA7" w14:textId="77777777" w:rsidR="004313A2" w:rsidRDefault="004313A2" w:rsidP="004313A2">
      <w:pPr>
        <w:pStyle w:val="BodyText"/>
        <w:spacing w:before="9"/>
        <w:rPr>
          <w:sz w:val="21"/>
        </w:rPr>
      </w:pPr>
    </w:p>
    <w:p w14:paraId="2C3E45F5" w14:textId="77777777" w:rsidR="004313A2" w:rsidRDefault="004313A2">
      <w:pPr>
        <w:pStyle w:val="ListParagraph"/>
        <w:numPr>
          <w:ilvl w:val="1"/>
          <w:numId w:val="54"/>
        </w:numPr>
        <w:tabs>
          <w:tab w:val="left" w:pos="2320"/>
          <w:tab w:val="left" w:pos="2321"/>
        </w:tabs>
        <w:ind w:right="1124"/>
      </w:pPr>
      <w:r>
        <w:rPr>
          <w:color w:val="202020"/>
        </w:rPr>
        <w:t>Every</w:t>
      </w:r>
      <w:r>
        <w:rPr>
          <w:color w:val="202020"/>
          <w:spacing w:val="-3"/>
        </w:rPr>
        <w:t xml:space="preserve"> </w:t>
      </w:r>
      <w:r>
        <w:rPr>
          <w:color w:val="202020"/>
        </w:rPr>
        <w:t>student</w:t>
      </w:r>
      <w:r>
        <w:rPr>
          <w:color w:val="202020"/>
          <w:spacing w:val="-5"/>
        </w:rPr>
        <w:t xml:space="preserve"> </w:t>
      </w:r>
      <w:r>
        <w:rPr>
          <w:color w:val="202020"/>
        </w:rPr>
        <w:t>will</w:t>
      </w:r>
      <w:r>
        <w:rPr>
          <w:color w:val="202020"/>
          <w:spacing w:val="-5"/>
        </w:rPr>
        <w:t xml:space="preserve"> </w:t>
      </w:r>
      <w:proofErr w:type="gramStart"/>
      <w:r>
        <w:rPr>
          <w:color w:val="202020"/>
        </w:rPr>
        <w:t>be</w:t>
      </w:r>
      <w:r>
        <w:rPr>
          <w:color w:val="202020"/>
          <w:spacing w:val="-1"/>
        </w:rPr>
        <w:t xml:space="preserve"> </w:t>
      </w:r>
      <w:r>
        <w:rPr>
          <w:color w:val="202020"/>
        </w:rPr>
        <w:t>provided</w:t>
      </w:r>
      <w:proofErr w:type="gramEnd"/>
      <w:r>
        <w:rPr>
          <w:color w:val="202020"/>
          <w:spacing w:val="-8"/>
        </w:rPr>
        <w:t xml:space="preserve"> </w:t>
      </w:r>
      <w:r>
        <w:rPr>
          <w:color w:val="202020"/>
        </w:rPr>
        <w:t>with</w:t>
      </w:r>
      <w:r>
        <w:rPr>
          <w:color w:val="202020"/>
          <w:spacing w:val="-3"/>
        </w:rPr>
        <w:t xml:space="preserve"> </w:t>
      </w:r>
      <w:r>
        <w:rPr>
          <w:color w:val="202020"/>
        </w:rPr>
        <w:t>individual</w:t>
      </w:r>
      <w:r>
        <w:rPr>
          <w:color w:val="202020"/>
          <w:spacing w:val="-5"/>
        </w:rPr>
        <w:t xml:space="preserve"> </w:t>
      </w:r>
      <w:r>
        <w:rPr>
          <w:color w:val="202020"/>
        </w:rPr>
        <w:t>teaching,</w:t>
      </w:r>
      <w:r>
        <w:rPr>
          <w:color w:val="202020"/>
          <w:spacing w:val="-3"/>
        </w:rPr>
        <w:t xml:space="preserve"> </w:t>
      </w:r>
      <w:r>
        <w:rPr>
          <w:color w:val="202020"/>
        </w:rPr>
        <w:t>clinical</w:t>
      </w:r>
      <w:r>
        <w:rPr>
          <w:color w:val="202020"/>
          <w:spacing w:val="-5"/>
        </w:rPr>
        <w:t xml:space="preserve"> </w:t>
      </w:r>
      <w:r>
        <w:rPr>
          <w:color w:val="202020"/>
        </w:rPr>
        <w:t>modeling/teaching</w:t>
      </w:r>
      <w:r>
        <w:rPr>
          <w:color w:val="202020"/>
          <w:spacing w:val="-3"/>
        </w:rPr>
        <w:t xml:space="preserve"> </w:t>
      </w:r>
      <w:r>
        <w:rPr>
          <w:color w:val="202020"/>
        </w:rPr>
        <w:t>and may also participate in co-treatment with the Clinical Instructor.</w:t>
      </w:r>
    </w:p>
    <w:p w14:paraId="6C0E9BFF" w14:textId="77777777" w:rsidR="004313A2" w:rsidRDefault="004313A2">
      <w:pPr>
        <w:pStyle w:val="ListParagraph"/>
        <w:numPr>
          <w:ilvl w:val="1"/>
          <w:numId w:val="54"/>
        </w:numPr>
        <w:tabs>
          <w:tab w:val="left" w:pos="2320"/>
          <w:tab w:val="left" w:pos="2321"/>
        </w:tabs>
        <w:spacing w:before="3"/>
        <w:ind w:right="1018"/>
      </w:pPr>
      <w:r>
        <w:rPr>
          <w:color w:val="202020"/>
        </w:rPr>
        <w:t xml:space="preserve">Mentoring from a prior graduate clinician may occur </w:t>
      </w:r>
      <w:proofErr w:type="gramStart"/>
      <w:r>
        <w:rPr>
          <w:color w:val="202020"/>
        </w:rPr>
        <w:t>in order for</w:t>
      </w:r>
      <w:proofErr w:type="gramEnd"/>
      <w:r>
        <w:rPr>
          <w:color w:val="202020"/>
        </w:rPr>
        <w:t xml:space="preserve"> the current graduate to observe</w:t>
      </w:r>
      <w:r>
        <w:rPr>
          <w:color w:val="202020"/>
          <w:spacing w:val="-6"/>
        </w:rPr>
        <w:t xml:space="preserve"> </w:t>
      </w:r>
      <w:r>
        <w:rPr>
          <w:color w:val="202020"/>
        </w:rPr>
        <w:t>and</w:t>
      </w:r>
      <w:r>
        <w:rPr>
          <w:color w:val="202020"/>
          <w:spacing w:val="-3"/>
        </w:rPr>
        <w:t xml:space="preserve"> </w:t>
      </w:r>
      <w:r>
        <w:rPr>
          <w:color w:val="202020"/>
        </w:rPr>
        <w:t>ask</w:t>
      </w:r>
      <w:r>
        <w:rPr>
          <w:color w:val="202020"/>
          <w:spacing w:val="-4"/>
        </w:rPr>
        <w:t xml:space="preserve"> </w:t>
      </w:r>
      <w:r>
        <w:rPr>
          <w:color w:val="202020"/>
        </w:rPr>
        <w:t>questions.</w:t>
      </w:r>
      <w:r>
        <w:rPr>
          <w:color w:val="202020"/>
          <w:spacing w:val="-3"/>
        </w:rPr>
        <w:t xml:space="preserve"> </w:t>
      </w:r>
      <w:r>
        <w:rPr>
          <w:color w:val="202020"/>
        </w:rPr>
        <w:t>A</w:t>
      </w:r>
      <w:r>
        <w:rPr>
          <w:color w:val="202020"/>
          <w:spacing w:val="-4"/>
        </w:rPr>
        <w:t xml:space="preserve"> </w:t>
      </w:r>
      <w:r>
        <w:rPr>
          <w:color w:val="202020"/>
        </w:rPr>
        <w:t>review</w:t>
      </w:r>
      <w:r>
        <w:rPr>
          <w:color w:val="202020"/>
          <w:spacing w:val="-3"/>
        </w:rPr>
        <w:t xml:space="preserve"> </w:t>
      </w:r>
      <w:r>
        <w:rPr>
          <w:color w:val="202020"/>
        </w:rPr>
        <w:t>of</w:t>
      </w:r>
      <w:r>
        <w:rPr>
          <w:color w:val="202020"/>
          <w:spacing w:val="-2"/>
        </w:rPr>
        <w:t xml:space="preserve"> </w:t>
      </w:r>
      <w:r>
        <w:rPr>
          <w:color w:val="202020"/>
        </w:rPr>
        <w:t>the</w:t>
      </w:r>
      <w:r>
        <w:rPr>
          <w:color w:val="202020"/>
          <w:spacing w:val="-1"/>
        </w:rPr>
        <w:t xml:space="preserve"> </w:t>
      </w:r>
      <w:r>
        <w:rPr>
          <w:color w:val="202020"/>
        </w:rPr>
        <w:t>prior</w:t>
      </w:r>
      <w:r>
        <w:rPr>
          <w:color w:val="202020"/>
          <w:spacing w:val="-2"/>
        </w:rPr>
        <w:t xml:space="preserve"> </w:t>
      </w:r>
      <w:r>
        <w:rPr>
          <w:color w:val="202020"/>
        </w:rPr>
        <w:t>semester’s</w:t>
      </w:r>
      <w:r>
        <w:rPr>
          <w:color w:val="202020"/>
          <w:spacing w:val="-4"/>
        </w:rPr>
        <w:t xml:space="preserve"> </w:t>
      </w:r>
      <w:r>
        <w:rPr>
          <w:color w:val="202020"/>
        </w:rPr>
        <w:t>recordings</w:t>
      </w:r>
      <w:r>
        <w:rPr>
          <w:color w:val="202020"/>
          <w:spacing w:val="-3"/>
        </w:rPr>
        <w:t xml:space="preserve"> </w:t>
      </w:r>
      <w:r>
        <w:rPr>
          <w:color w:val="202020"/>
        </w:rPr>
        <w:t>of</w:t>
      </w:r>
      <w:r>
        <w:rPr>
          <w:color w:val="202020"/>
          <w:spacing w:val="-3"/>
        </w:rPr>
        <w:t xml:space="preserve"> </w:t>
      </w:r>
      <w:r>
        <w:rPr>
          <w:color w:val="202020"/>
        </w:rPr>
        <w:t>therapy</w:t>
      </w:r>
      <w:r>
        <w:rPr>
          <w:color w:val="202020"/>
          <w:spacing w:val="-3"/>
        </w:rPr>
        <w:t xml:space="preserve"> </w:t>
      </w:r>
      <w:r>
        <w:rPr>
          <w:color w:val="202020"/>
        </w:rPr>
        <w:t>will</w:t>
      </w:r>
      <w:r>
        <w:rPr>
          <w:color w:val="202020"/>
          <w:spacing w:val="-5"/>
        </w:rPr>
        <w:t xml:space="preserve"> </w:t>
      </w:r>
      <w:proofErr w:type="gramStart"/>
      <w:r>
        <w:rPr>
          <w:color w:val="202020"/>
        </w:rPr>
        <w:t>be provided</w:t>
      </w:r>
      <w:proofErr w:type="gramEnd"/>
      <w:r>
        <w:rPr>
          <w:color w:val="202020"/>
        </w:rPr>
        <w:t xml:space="preserve"> when available.</w:t>
      </w:r>
    </w:p>
    <w:p w14:paraId="0783773B" w14:textId="77777777" w:rsidR="004313A2" w:rsidRDefault="004313A2">
      <w:pPr>
        <w:pStyle w:val="ListParagraph"/>
        <w:numPr>
          <w:ilvl w:val="1"/>
          <w:numId w:val="54"/>
        </w:numPr>
        <w:tabs>
          <w:tab w:val="left" w:pos="2320"/>
          <w:tab w:val="left" w:pos="2321"/>
        </w:tabs>
        <w:spacing w:before="1" w:line="237" w:lineRule="auto"/>
        <w:ind w:right="966"/>
      </w:pPr>
      <w:r>
        <w:rPr>
          <w:color w:val="202020"/>
        </w:rPr>
        <w:t>Evidence based</w:t>
      </w:r>
      <w:r>
        <w:rPr>
          <w:color w:val="202020"/>
          <w:spacing w:val="-2"/>
        </w:rPr>
        <w:t xml:space="preserve"> </w:t>
      </w:r>
      <w:r>
        <w:rPr>
          <w:color w:val="202020"/>
        </w:rPr>
        <w:t>practice will</w:t>
      </w:r>
      <w:r>
        <w:rPr>
          <w:color w:val="202020"/>
          <w:spacing w:val="-4"/>
        </w:rPr>
        <w:t xml:space="preserve"> </w:t>
      </w:r>
      <w:proofErr w:type="gramStart"/>
      <w:r>
        <w:rPr>
          <w:color w:val="202020"/>
        </w:rPr>
        <w:t>be identified</w:t>
      </w:r>
      <w:proofErr w:type="gramEnd"/>
      <w:r>
        <w:rPr>
          <w:color w:val="202020"/>
          <w:spacing w:val="-8"/>
        </w:rPr>
        <w:t xml:space="preserve"> </w:t>
      </w:r>
      <w:r>
        <w:rPr>
          <w:color w:val="202020"/>
        </w:rPr>
        <w:t>for</w:t>
      </w:r>
      <w:r>
        <w:rPr>
          <w:color w:val="202020"/>
          <w:spacing w:val="-1"/>
        </w:rPr>
        <w:t xml:space="preserve"> </w:t>
      </w:r>
      <w:r>
        <w:rPr>
          <w:color w:val="202020"/>
        </w:rPr>
        <w:t>each</w:t>
      </w:r>
      <w:r>
        <w:rPr>
          <w:color w:val="202020"/>
          <w:spacing w:val="-8"/>
        </w:rPr>
        <w:t xml:space="preserve"> </w:t>
      </w:r>
      <w:r>
        <w:rPr>
          <w:color w:val="202020"/>
        </w:rPr>
        <w:t>client</w:t>
      </w:r>
      <w:r>
        <w:rPr>
          <w:color w:val="202020"/>
          <w:spacing w:val="-9"/>
        </w:rPr>
        <w:t xml:space="preserve"> </w:t>
      </w:r>
      <w:r>
        <w:rPr>
          <w:color w:val="202020"/>
        </w:rPr>
        <w:t>and</w:t>
      </w:r>
      <w:r>
        <w:rPr>
          <w:color w:val="202020"/>
          <w:spacing w:val="-2"/>
        </w:rPr>
        <w:t xml:space="preserve"> </w:t>
      </w:r>
      <w:r>
        <w:rPr>
          <w:color w:val="202020"/>
        </w:rPr>
        <w:t>reviewed</w:t>
      </w:r>
      <w:r>
        <w:rPr>
          <w:color w:val="202020"/>
          <w:spacing w:val="-2"/>
        </w:rPr>
        <w:t xml:space="preserve"> </w:t>
      </w:r>
      <w:r>
        <w:rPr>
          <w:color w:val="202020"/>
        </w:rPr>
        <w:t>by</w:t>
      </w:r>
      <w:r>
        <w:rPr>
          <w:color w:val="202020"/>
          <w:spacing w:val="-2"/>
        </w:rPr>
        <w:t xml:space="preserve"> </w:t>
      </w:r>
      <w:r>
        <w:rPr>
          <w:color w:val="202020"/>
        </w:rPr>
        <w:t>the student</w:t>
      </w:r>
      <w:r>
        <w:rPr>
          <w:color w:val="202020"/>
          <w:spacing w:val="-4"/>
        </w:rPr>
        <w:t xml:space="preserve"> </w:t>
      </w:r>
      <w:r>
        <w:rPr>
          <w:color w:val="202020"/>
        </w:rPr>
        <w:t>and the Clinical Instructor in development of the treatment program.</w:t>
      </w:r>
    </w:p>
    <w:p w14:paraId="5981D3FF" w14:textId="77777777" w:rsidR="004313A2" w:rsidRDefault="004313A2">
      <w:pPr>
        <w:pStyle w:val="ListParagraph"/>
        <w:numPr>
          <w:ilvl w:val="1"/>
          <w:numId w:val="54"/>
        </w:numPr>
        <w:tabs>
          <w:tab w:val="left" w:pos="2320"/>
          <w:tab w:val="left" w:pos="2321"/>
        </w:tabs>
        <w:spacing w:before="1"/>
        <w:ind w:right="1356"/>
      </w:pPr>
      <w:r>
        <w:rPr>
          <w:color w:val="202020"/>
        </w:rPr>
        <w:t>Students</w:t>
      </w:r>
      <w:r>
        <w:rPr>
          <w:color w:val="202020"/>
          <w:spacing w:val="-4"/>
        </w:rPr>
        <w:t xml:space="preserve"> </w:t>
      </w:r>
      <w:r>
        <w:rPr>
          <w:color w:val="202020"/>
        </w:rPr>
        <w:t>will</w:t>
      </w:r>
      <w:r>
        <w:rPr>
          <w:color w:val="202020"/>
          <w:spacing w:val="-6"/>
        </w:rPr>
        <w:t xml:space="preserve"> </w:t>
      </w:r>
      <w:r>
        <w:rPr>
          <w:color w:val="202020"/>
        </w:rPr>
        <w:t>be</w:t>
      </w:r>
      <w:r>
        <w:rPr>
          <w:color w:val="202020"/>
          <w:spacing w:val="-2"/>
        </w:rPr>
        <w:t xml:space="preserve"> </w:t>
      </w:r>
      <w:r>
        <w:rPr>
          <w:color w:val="202020"/>
        </w:rPr>
        <w:t>encouraged</w:t>
      </w:r>
      <w:r>
        <w:rPr>
          <w:color w:val="202020"/>
          <w:spacing w:val="-4"/>
        </w:rPr>
        <w:t xml:space="preserve"> </w:t>
      </w:r>
      <w:r>
        <w:rPr>
          <w:color w:val="202020"/>
        </w:rPr>
        <w:t>to</w:t>
      </w:r>
      <w:r>
        <w:rPr>
          <w:color w:val="202020"/>
          <w:spacing w:val="-4"/>
        </w:rPr>
        <w:t xml:space="preserve"> </w:t>
      </w:r>
      <w:r>
        <w:rPr>
          <w:color w:val="202020"/>
        </w:rPr>
        <w:t>collaborate</w:t>
      </w:r>
      <w:r>
        <w:rPr>
          <w:color w:val="202020"/>
          <w:spacing w:val="-2"/>
        </w:rPr>
        <w:t xml:space="preserve"> </w:t>
      </w:r>
      <w:r>
        <w:rPr>
          <w:color w:val="202020"/>
        </w:rPr>
        <w:t>with</w:t>
      </w:r>
      <w:r>
        <w:rPr>
          <w:color w:val="202020"/>
          <w:spacing w:val="-4"/>
        </w:rPr>
        <w:t xml:space="preserve"> </w:t>
      </w:r>
      <w:r>
        <w:rPr>
          <w:color w:val="202020"/>
        </w:rPr>
        <w:t>the</w:t>
      </w:r>
      <w:r>
        <w:rPr>
          <w:color w:val="202020"/>
          <w:spacing w:val="-7"/>
        </w:rPr>
        <w:t xml:space="preserve"> </w:t>
      </w:r>
      <w:r>
        <w:rPr>
          <w:color w:val="202020"/>
        </w:rPr>
        <w:t>expert(s)</w:t>
      </w:r>
      <w:r>
        <w:rPr>
          <w:color w:val="202020"/>
          <w:spacing w:val="-4"/>
        </w:rPr>
        <w:t xml:space="preserve"> </w:t>
      </w:r>
      <w:proofErr w:type="gramStart"/>
      <w:r>
        <w:rPr>
          <w:color w:val="202020"/>
        </w:rPr>
        <w:t>in</w:t>
      </w:r>
      <w:r>
        <w:rPr>
          <w:color w:val="202020"/>
          <w:spacing w:val="-4"/>
        </w:rPr>
        <w:t xml:space="preserve"> </w:t>
      </w:r>
      <w:r>
        <w:rPr>
          <w:color w:val="202020"/>
        </w:rPr>
        <w:t>the</w:t>
      </w:r>
      <w:r>
        <w:rPr>
          <w:color w:val="202020"/>
          <w:spacing w:val="-2"/>
        </w:rPr>
        <w:t xml:space="preserve"> </w:t>
      </w:r>
      <w:r>
        <w:rPr>
          <w:color w:val="202020"/>
        </w:rPr>
        <w:t>area</w:t>
      </w:r>
      <w:r>
        <w:rPr>
          <w:color w:val="202020"/>
          <w:spacing w:val="-2"/>
        </w:rPr>
        <w:t xml:space="preserve"> </w:t>
      </w:r>
      <w:r>
        <w:rPr>
          <w:color w:val="202020"/>
        </w:rPr>
        <w:t>of</w:t>
      </w:r>
      <w:proofErr w:type="gramEnd"/>
      <w:r>
        <w:rPr>
          <w:color w:val="202020"/>
          <w:spacing w:val="-3"/>
        </w:rPr>
        <w:t xml:space="preserve"> </w:t>
      </w:r>
      <w:r>
        <w:rPr>
          <w:color w:val="202020"/>
        </w:rPr>
        <w:t>treatment, when appropriate.</w:t>
      </w:r>
    </w:p>
    <w:p w14:paraId="64AEB500" w14:textId="77777777" w:rsidR="004313A2" w:rsidRDefault="004313A2">
      <w:pPr>
        <w:pStyle w:val="ListParagraph"/>
        <w:numPr>
          <w:ilvl w:val="1"/>
          <w:numId w:val="54"/>
        </w:numPr>
        <w:tabs>
          <w:tab w:val="left" w:pos="2320"/>
          <w:tab w:val="left" w:pos="2321"/>
        </w:tabs>
        <w:ind w:right="943"/>
      </w:pPr>
      <w:r>
        <w:rPr>
          <w:color w:val="202020"/>
        </w:rPr>
        <w:t>Specific</w:t>
      </w:r>
      <w:r>
        <w:rPr>
          <w:color w:val="202020"/>
          <w:spacing w:val="-2"/>
        </w:rPr>
        <w:t xml:space="preserve"> </w:t>
      </w:r>
      <w:r>
        <w:rPr>
          <w:color w:val="202020"/>
        </w:rPr>
        <w:t>readings</w:t>
      </w:r>
      <w:r>
        <w:rPr>
          <w:color w:val="202020"/>
          <w:spacing w:val="-4"/>
        </w:rPr>
        <w:t xml:space="preserve"> </w:t>
      </w:r>
      <w:r>
        <w:rPr>
          <w:color w:val="202020"/>
        </w:rPr>
        <w:t>will</w:t>
      </w:r>
      <w:r>
        <w:rPr>
          <w:color w:val="202020"/>
          <w:spacing w:val="-6"/>
        </w:rPr>
        <w:t xml:space="preserve"> </w:t>
      </w:r>
      <w:proofErr w:type="gramStart"/>
      <w:r>
        <w:rPr>
          <w:color w:val="202020"/>
        </w:rPr>
        <w:t>be</w:t>
      </w:r>
      <w:r>
        <w:rPr>
          <w:color w:val="202020"/>
          <w:spacing w:val="-2"/>
        </w:rPr>
        <w:t xml:space="preserve"> </w:t>
      </w:r>
      <w:r>
        <w:rPr>
          <w:color w:val="202020"/>
        </w:rPr>
        <w:t>provided/recommended</w:t>
      </w:r>
      <w:proofErr w:type="gramEnd"/>
      <w:r>
        <w:rPr>
          <w:color w:val="202020"/>
          <w:spacing w:val="-4"/>
        </w:rPr>
        <w:t xml:space="preserve"> </w:t>
      </w:r>
      <w:r>
        <w:rPr>
          <w:color w:val="202020"/>
        </w:rPr>
        <w:t>to</w:t>
      </w:r>
      <w:r>
        <w:rPr>
          <w:color w:val="202020"/>
          <w:spacing w:val="-4"/>
        </w:rPr>
        <w:t xml:space="preserve"> </w:t>
      </w:r>
      <w:r>
        <w:rPr>
          <w:color w:val="202020"/>
        </w:rPr>
        <w:t>increase</w:t>
      </w:r>
      <w:r>
        <w:rPr>
          <w:color w:val="202020"/>
          <w:spacing w:val="-3"/>
        </w:rPr>
        <w:t xml:space="preserve"> </w:t>
      </w:r>
      <w:r>
        <w:rPr>
          <w:color w:val="202020"/>
        </w:rPr>
        <w:t>knowledge</w:t>
      </w:r>
      <w:r>
        <w:rPr>
          <w:color w:val="202020"/>
          <w:spacing w:val="-2"/>
        </w:rPr>
        <w:t xml:space="preserve"> </w:t>
      </w:r>
      <w:r>
        <w:rPr>
          <w:color w:val="202020"/>
        </w:rPr>
        <w:t>for</w:t>
      </w:r>
      <w:r>
        <w:rPr>
          <w:color w:val="202020"/>
          <w:spacing w:val="-3"/>
        </w:rPr>
        <w:t xml:space="preserve"> </w:t>
      </w:r>
      <w:r>
        <w:rPr>
          <w:color w:val="202020"/>
        </w:rPr>
        <w:t>specific</w:t>
      </w:r>
      <w:r>
        <w:rPr>
          <w:color w:val="202020"/>
          <w:spacing w:val="-2"/>
        </w:rPr>
        <w:t xml:space="preserve"> </w:t>
      </w:r>
      <w:r>
        <w:rPr>
          <w:color w:val="202020"/>
        </w:rPr>
        <w:t>areas of need identified by the Clinical Instructor and/or graduate student.</w:t>
      </w:r>
    </w:p>
    <w:p w14:paraId="1D62B943" w14:textId="77777777" w:rsidR="004313A2" w:rsidRDefault="004313A2">
      <w:pPr>
        <w:pStyle w:val="ListParagraph"/>
        <w:numPr>
          <w:ilvl w:val="1"/>
          <w:numId w:val="54"/>
        </w:numPr>
        <w:tabs>
          <w:tab w:val="left" w:pos="2320"/>
          <w:tab w:val="left" w:pos="2321"/>
        </w:tabs>
        <w:spacing w:before="3" w:line="237" w:lineRule="auto"/>
        <w:ind w:right="978"/>
      </w:pPr>
      <w:r>
        <w:rPr>
          <w:color w:val="202020"/>
        </w:rPr>
        <w:t>Articles</w:t>
      </w:r>
      <w:r>
        <w:rPr>
          <w:color w:val="202020"/>
          <w:spacing w:val="-2"/>
        </w:rPr>
        <w:t xml:space="preserve"> </w:t>
      </w:r>
      <w:r>
        <w:rPr>
          <w:color w:val="202020"/>
        </w:rPr>
        <w:t>and</w:t>
      </w:r>
      <w:r>
        <w:rPr>
          <w:color w:val="202020"/>
          <w:spacing w:val="-2"/>
        </w:rPr>
        <w:t xml:space="preserve"> </w:t>
      </w:r>
      <w:r>
        <w:rPr>
          <w:color w:val="202020"/>
        </w:rPr>
        <w:t>book</w:t>
      </w:r>
      <w:r>
        <w:rPr>
          <w:color w:val="202020"/>
          <w:spacing w:val="-8"/>
        </w:rPr>
        <w:t xml:space="preserve"> </w:t>
      </w:r>
      <w:r>
        <w:rPr>
          <w:color w:val="202020"/>
        </w:rPr>
        <w:t>chapters</w:t>
      </w:r>
      <w:r>
        <w:rPr>
          <w:color w:val="202020"/>
          <w:spacing w:val="-2"/>
        </w:rPr>
        <w:t xml:space="preserve"> </w:t>
      </w:r>
      <w:r>
        <w:rPr>
          <w:color w:val="202020"/>
        </w:rPr>
        <w:t>addressing</w:t>
      </w:r>
      <w:r>
        <w:rPr>
          <w:color w:val="202020"/>
          <w:spacing w:val="-2"/>
        </w:rPr>
        <w:t xml:space="preserve"> </w:t>
      </w:r>
      <w:r>
        <w:rPr>
          <w:color w:val="202020"/>
        </w:rPr>
        <w:t>various</w:t>
      </w:r>
      <w:r>
        <w:rPr>
          <w:color w:val="202020"/>
          <w:spacing w:val="-2"/>
        </w:rPr>
        <w:t xml:space="preserve"> </w:t>
      </w:r>
      <w:r>
        <w:rPr>
          <w:color w:val="202020"/>
        </w:rPr>
        <w:t>diagnoses,</w:t>
      </w:r>
      <w:r>
        <w:rPr>
          <w:color w:val="202020"/>
          <w:spacing w:val="-8"/>
        </w:rPr>
        <w:t xml:space="preserve"> </w:t>
      </w:r>
      <w:r>
        <w:rPr>
          <w:color w:val="202020"/>
        </w:rPr>
        <w:t>treatment</w:t>
      </w:r>
      <w:r>
        <w:rPr>
          <w:color w:val="202020"/>
          <w:spacing w:val="-4"/>
        </w:rPr>
        <w:t xml:space="preserve"> </w:t>
      </w:r>
      <w:r>
        <w:rPr>
          <w:color w:val="202020"/>
        </w:rPr>
        <w:t>strategies,</w:t>
      </w:r>
      <w:r>
        <w:rPr>
          <w:color w:val="202020"/>
          <w:spacing w:val="-2"/>
        </w:rPr>
        <w:t xml:space="preserve"> </w:t>
      </w:r>
      <w:proofErr w:type="gramStart"/>
      <w:r>
        <w:rPr>
          <w:color w:val="202020"/>
        </w:rPr>
        <w:t>etc.</w:t>
      </w:r>
      <w:proofErr w:type="gramEnd"/>
      <w:r>
        <w:rPr>
          <w:color w:val="202020"/>
          <w:spacing w:val="-8"/>
        </w:rPr>
        <w:t xml:space="preserve"> </w:t>
      </w:r>
      <w:r>
        <w:rPr>
          <w:color w:val="202020"/>
        </w:rPr>
        <w:t>will</w:t>
      </w:r>
      <w:r>
        <w:rPr>
          <w:color w:val="202020"/>
          <w:spacing w:val="-4"/>
        </w:rPr>
        <w:t xml:space="preserve"> </w:t>
      </w:r>
      <w:r>
        <w:rPr>
          <w:color w:val="202020"/>
        </w:rPr>
        <w:t>be provided for the practicum class and/or clinical issues class for access by every student.</w:t>
      </w:r>
    </w:p>
    <w:p w14:paraId="6F6A0745" w14:textId="77777777" w:rsidR="004313A2" w:rsidRDefault="004313A2">
      <w:pPr>
        <w:pStyle w:val="ListParagraph"/>
        <w:numPr>
          <w:ilvl w:val="1"/>
          <w:numId w:val="54"/>
        </w:numPr>
        <w:tabs>
          <w:tab w:val="left" w:pos="2320"/>
          <w:tab w:val="left" w:pos="2321"/>
        </w:tabs>
        <w:spacing w:before="1"/>
        <w:ind w:right="945"/>
      </w:pPr>
      <w:r>
        <w:rPr>
          <w:color w:val="202020"/>
        </w:rPr>
        <w:t xml:space="preserve">Proseminar presentations </w:t>
      </w:r>
      <w:proofErr w:type="gramStart"/>
      <w:r>
        <w:rPr>
          <w:color w:val="202020"/>
        </w:rPr>
        <w:t>are made</w:t>
      </w:r>
      <w:proofErr w:type="gramEnd"/>
      <w:r>
        <w:rPr>
          <w:color w:val="202020"/>
        </w:rPr>
        <w:t xml:space="preserve"> by Faculty, Graduate Students, and Guest Speakers throughout</w:t>
      </w:r>
      <w:r>
        <w:rPr>
          <w:color w:val="202020"/>
          <w:spacing w:val="-5"/>
        </w:rPr>
        <w:t xml:space="preserve"> </w:t>
      </w:r>
      <w:r>
        <w:rPr>
          <w:color w:val="202020"/>
        </w:rPr>
        <w:t>each</w:t>
      </w:r>
      <w:r>
        <w:rPr>
          <w:color w:val="202020"/>
          <w:spacing w:val="-3"/>
        </w:rPr>
        <w:t xml:space="preserve"> </w:t>
      </w:r>
      <w:r>
        <w:rPr>
          <w:color w:val="202020"/>
        </w:rPr>
        <w:t>semester</w:t>
      </w:r>
      <w:r>
        <w:rPr>
          <w:color w:val="202020"/>
          <w:spacing w:val="-2"/>
        </w:rPr>
        <w:t xml:space="preserve"> </w:t>
      </w:r>
      <w:r>
        <w:rPr>
          <w:color w:val="202020"/>
        </w:rPr>
        <w:t>of</w:t>
      </w:r>
      <w:r>
        <w:rPr>
          <w:color w:val="202020"/>
          <w:spacing w:val="-2"/>
        </w:rPr>
        <w:t xml:space="preserve"> </w:t>
      </w:r>
      <w:r>
        <w:rPr>
          <w:color w:val="202020"/>
        </w:rPr>
        <w:t>their</w:t>
      </w:r>
      <w:r>
        <w:rPr>
          <w:color w:val="202020"/>
          <w:spacing w:val="-2"/>
        </w:rPr>
        <w:t xml:space="preserve"> </w:t>
      </w:r>
      <w:r>
        <w:rPr>
          <w:color w:val="202020"/>
        </w:rPr>
        <w:t>first</w:t>
      </w:r>
      <w:r>
        <w:rPr>
          <w:color w:val="202020"/>
          <w:spacing w:val="-5"/>
        </w:rPr>
        <w:t xml:space="preserve"> </w:t>
      </w:r>
      <w:r>
        <w:rPr>
          <w:color w:val="202020"/>
        </w:rPr>
        <w:t>year.</w:t>
      </w:r>
      <w:r>
        <w:rPr>
          <w:color w:val="202020"/>
          <w:spacing w:val="-3"/>
        </w:rPr>
        <w:t xml:space="preserve"> </w:t>
      </w:r>
      <w:r>
        <w:rPr>
          <w:color w:val="202020"/>
        </w:rPr>
        <w:t>Attendance</w:t>
      </w:r>
      <w:r>
        <w:rPr>
          <w:color w:val="202020"/>
          <w:spacing w:val="-1"/>
        </w:rPr>
        <w:t xml:space="preserve"> </w:t>
      </w:r>
      <w:r>
        <w:rPr>
          <w:color w:val="202020"/>
        </w:rPr>
        <w:t>is</w:t>
      </w:r>
      <w:r>
        <w:rPr>
          <w:color w:val="202020"/>
          <w:spacing w:val="-9"/>
        </w:rPr>
        <w:t xml:space="preserve"> </w:t>
      </w:r>
      <w:r>
        <w:rPr>
          <w:color w:val="202020"/>
        </w:rPr>
        <w:t>mandatory</w:t>
      </w:r>
      <w:r>
        <w:rPr>
          <w:color w:val="202020"/>
          <w:spacing w:val="-3"/>
        </w:rPr>
        <w:t xml:space="preserve"> </w:t>
      </w:r>
      <w:r>
        <w:rPr>
          <w:color w:val="202020"/>
        </w:rPr>
        <w:t>at</w:t>
      </w:r>
      <w:r>
        <w:rPr>
          <w:color w:val="202020"/>
          <w:spacing w:val="-5"/>
        </w:rPr>
        <w:t xml:space="preserve"> </w:t>
      </w:r>
      <w:r>
        <w:rPr>
          <w:color w:val="202020"/>
        </w:rPr>
        <w:t>two</w:t>
      </w:r>
      <w:r>
        <w:rPr>
          <w:color w:val="202020"/>
          <w:spacing w:val="-3"/>
        </w:rPr>
        <w:t xml:space="preserve"> </w:t>
      </w:r>
      <w:r>
        <w:rPr>
          <w:color w:val="202020"/>
        </w:rPr>
        <w:t>presentations per semester. These presentations will provide additional</w:t>
      </w:r>
      <w:r>
        <w:rPr>
          <w:color w:val="202020"/>
          <w:spacing w:val="-3"/>
        </w:rPr>
        <w:t xml:space="preserve"> </w:t>
      </w:r>
      <w:r>
        <w:rPr>
          <w:color w:val="202020"/>
        </w:rPr>
        <w:t>knowledge, increased exposure to current research and treatment strategies, and help promote critical clinical thinking.</w:t>
      </w:r>
    </w:p>
    <w:p w14:paraId="51A5CA4A" w14:textId="77777777" w:rsidR="004313A2" w:rsidRDefault="004313A2" w:rsidP="004313A2">
      <w:pPr>
        <w:pStyle w:val="BodyText"/>
        <w:spacing w:before="11"/>
        <w:rPr>
          <w:sz w:val="21"/>
        </w:rPr>
      </w:pPr>
    </w:p>
    <w:p w14:paraId="604E6C32" w14:textId="77777777" w:rsidR="004313A2" w:rsidRDefault="004313A2" w:rsidP="004313A2">
      <w:pPr>
        <w:pStyle w:val="BodyText"/>
        <w:ind w:left="880" w:right="1140"/>
      </w:pPr>
      <w:r>
        <w:rPr>
          <w:color w:val="202020"/>
        </w:rPr>
        <w:t>Supervision of each individual graduate clinician is based upon their knowledge and skills. Greater amount</w:t>
      </w:r>
      <w:r>
        <w:rPr>
          <w:color w:val="202020"/>
          <w:spacing w:val="-2"/>
        </w:rPr>
        <w:t xml:space="preserve"> </w:t>
      </w:r>
      <w:r>
        <w:rPr>
          <w:color w:val="202020"/>
        </w:rPr>
        <w:t>of supervision will</w:t>
      </w:r>
      <w:r>
        <w:rPr>
          <w:color w:val="202020"/>
          <w:spacing w:val="-1"/>
        </w:rPr>
        <w:t xml:space="preserve"> </w:t>
      </w:r>
      <w:proofErr w:type="gramStart"/>
      <w:r>
        <w:rPr>
          <w:color w:val="202020"/>
        </w:rPr>
        <w:t>be provided</w:t>
      </w:r>
      <w:proofErr w:type="gramEnd"/>
      <w:r>
        <w:rPr>
          <w:color w:val="202020"/>
        </w:rPr>
        <w:t xml:space="preserve"> to the new clinician and gradually be decreased as</w:t>
      </w:r>
      <w:r>
        <w:rPr>
          <w:color w:val="202020"/>
          <w:spacing w:val="-5"/>
        </w:rPr>
        <w:t xml:space="preserve"> </w:t>
      </w:r>
      <w:r>
        <w:rPr>
          <w:color w:val="202020"/>
        </w:rPr>
        <w:t>appropriate. Weekly</w:t>
      </w:r>
      <w:r>
        <w:rPr>
          <w:color w:val="202020"/>
          <w:spacing w:val="-7"/>
        </w:rPr>
        <w:t xml:space="preserve"> </w:t>
      </w:r>
      <w:r>
        <w:rPr>
          <w:color w:val="202020"/>
        </w:rPr>
        <w:t>clinical</w:t>
      </w:r>
      <w:r>
        <w:rPr>
          <w:color w:val="202020"/>
          <w:spacing w:val="-4"/>
        </w:rPr>
        <w:t xml:space="preserve"> </w:t>
      </w:r>
      <w:r>
        <w:rPr>
          <w:color w:val="202020"/>
        </w:rPr>
        <w:t>meetings</w:t>
      </w:r>
      <w:r>
        <w:rPr>
          <w:color w:val="202020"/>
          <w:spacing w:val="-3"/>
        </w:rPr>
        <w:t xml:space="preserve"> </w:t>
      </w:r>
      <w:r>
        <w:rPr>
          <w:color w:val="202020"/>
        </w:rPr>
        <w:t>with</w:t>
      </w:r>
      <w:r>
        <w:rPr>
          <w:color w:val="202020"/>
          <w:spacing w:val="-3"/>
        </w:rPr>
        <w:t xml:space="preserve"> </w:t>
      </w:r>
      <w:r>
        <w:rPr>
          <w:color w:val="202020"/>
        </w:rPr>
        <w:t>your</w:t>
      </w:r>
      <w:r>
        <w:rPr>
          <w:color w:val="202020"/>
          <w:spacing w:val="-2"/>
        </w:rPr>
        <w:t xml:space="preserve"> </w:t>
      </w:r>
      <w:r>
        <w:rPr>
          <w:color w:val="202020"/>
        </w:rPr>
        <w:t>Clinical</w:t>
      </w:r>
      <w:r>
        <w:rPr>
          <w:color w:val="202020"/>
          <w:spacing w:val="-5"/>
        </w:rPr>
        <w:t xml:space="preserve"> </w:t>
      </w:r>
      <w:r>
        <w:rPr>
          <w:color w:val="202020"/>
        </w:rPr>
        <w:t>Instructor will</w:t>
      </w:r>
      <w:r>
        <w:rPr>
          <w:color w:val="202020"/>
          <w:spacing w:val="-5"/>
        </w:rPr>
        <w:t xml:space="preserve"> </w:t>
      </w:r>
      <w:r>
        <w:rPr>
          <w:color w:val="202020"/>
        </w:rPr>
        <w:t>allow</w:t>
      </w:r>
      <w:r>
        <w:rPr>
          <w:color w:val="202020"/>
          <w:spacing w:val="-3"/>
        </w:rPr>
        <w:t xml:space="preserve"> </w:t>
      </w:r>
      <w:r>
        <w:rPr>
          <w:color w:val="202020"/>
        </w:rPr>
        <w:t>for</w:t>
      </w:r>
      <w:r>
        <w:rPr>
          <w:color w:val="202020"/>
          <w:spacing w:val="-2"/>
        </w:rPr>
        <w:t xml:space="preserve"> </w:t>
      </w:r>
      <w:r>
        <w:rPr>
          <w:color w:val="202020"/>
        </w:rPr>
        <w:t>discussion,</w:t>
      </w:r>
      <w:r>
        <w:rPr>
          <w:color w:val="202020"/>
          <w:spacing w:val="-3"/>
        </w:rPr>
        <w:t xml:space="preserve"> </w:t>
      </w:r>
      <w:r>
        <w:rPr>
          <w:color w:val="202020"/>
        </w:rPr>
        <w:t>evaluation</w:t>
      </w:r>
      <w:r>
        <w:rPr>
          <w:color w:val="202020"/>
          <w:spacing w:val="-3"/>
        </w:rPr>
        <w:t xml:space="preserve"> </w:t>
      </w:r>
      <w:r>
        <w:rPr>
          <w:color w:val="202020"/>
        </w:rPr>
        <w:t>of</w:t>
      </w:r>
      <w:r>
        <w:rPr>
          <w:color w:val="202020"/>
          <w:spacing w:val="-2"/>
        </w:rPr>
        <w:t xml:space="preserve"> </w:t>
      </w:r>
      <w:r>
        <w:rPr>
          <w:color w:val="202020"/>
        </w:rPr>
        <w:t>progress and further development of clinical critical thinking skills.</w:t>
      </w:r>
    </w:p>
    <w:p w14:paraId="3B99A8E9" w14:textId="77777777" w:rsidR="004313A2" w:rsidRDefault="004313A2" w:rsidP="004313A2">
      <w:pPr>
        <w:sectPr w:rsidR="004313A2" w:rsidSect="004313A2">
          <w:pgSz w:w="12240" w:h="15840"/>
          <w:pgMar w:top="1160" w:right="500" w:bottom="280" w:left="560" w:header="727" w:footer="0" w:gutter="0"/>
          <w:cols w:space="720"/>
        </w:sectPr>
      </w:pPr>
    </w:p>
    <w:p w14:paraId="10F1B7F5" w14:textId="77777777" w:rsidR="004313A2" w:rsidRDefault="004313A2" w:rsidP="004313A2">
      <w:pPr>
        <w:pStyle w:val="BodyText"/>
        <w:rPr>
          <w:sz w:val="20"/>
        </w:rPr>
      </w:pPr>
    </w:p>
    <w:p w14:paraId="242AE628" w14:textId="77777777" w:rsidR="004313A2" w:rsidRDefault="004313A2" w:rsidP="004313A2">
      <w:pPr>
        <w:pStyle w:val="BodyText"/>
        <w:spacing w:before="6"/>
        <w:rPr>
          <w:sz w:val="16"/>
        </w:rPr>
      </w:pPr>
    </w:p>
    <w:p w14:paraId="1CCC5032" w14:textId="77777777" w:rsidR="004313A2" w:rsidRDefault="004313A2" w:rsidP="004313A2">
      <w:pPr>
        <w:pStyle w:val="BodyText"/>
        <w:rPr>
          <w:sz w:val="24"/>
        </w:rPr>
      </w:pPr>
    </w:p>
    <w:p w14:paraId="652D4276" w14:textId="77777777" w:rsidR="004313A2" w:rsidRDefault="004313A2" w:rsidP="004313A2">
      <w:pPr>
        <w:pStyle w:val="BodyText"/>
        <w:spacing w:before="5"/>
        <w:rPr>
          <w:sz w:val="19"/>
        </w:rPr>
      </w:pPr>
    </w:p>
    <w:p w14:paraId="145BA0D5" w14:textId="77777777" w:rsidR="004313A2" w:rsidRDefault="004313A2" w:rsidP="004313A2">
      <w:pPr>
        <w:pStyle w:val="BodyText"/>
        <w:ind w:left="880" w:right="933"/>
      </w:pPr>
      <w:r>
        <w:rPr>
          <w:b/>
          <w:u w:val="single"/>
        </w:rPr>
        <w:t>Interprofessional Practice and Interprofessional Education Experiences</w:t>
      </w:r>
      <w:r>
        <w:t xml:space="preserve">. Modern health care service delivery and educational policy and practice require team-based approaches to care. </w:t>
      </w:r>
      <w:proofErr w:type="gramStart"/>
      <w:r>
        <w:t>In order for</w:t>
      </w:r>
      <w:proofErr w:type="gramEnd"/>
      <w:r>
        <w:t xml:space="preserve"> you develop your knowledge and skills in team-based caregiving, you will have the opportunity to participate in various interprofessional (IP) events held at on-campus and off-campus sites. </w:t>
      </w:r>
      <w:r>
        <w:rPr>
          <w:i/>
          <w:u w:val="single"/>
        </w:rPr>
        <w:t>Please note: these IP</w:t>
      </w:r>
      <w:r>
        <w:rPr>
          <w:i/>
        </w:rPr>
        <w:t xml:space="preserve"> </w:t>
      </w:r>
      <w:r>
        <w:rPr>
          <w:i/>
          <w:u w:val="single"/>
        </w:rPr>
        <w:t>events are</w:t>
      </w:r>
      <w:r>
        <w:rPr>
          <w:i/>
          <w:spacing w:val="-2"/>
          <w:u w:val="single"/>
        </w:rPr>
        <w:t xml:space="preserve"> </w:t>
      </w:r>
      <w:r>
        <w:rPr>
          <w:i/>
          <w:u w:val="single"/>
        </w:rPr>
        <w:t>mandatory for you to attend.</w:t>
      </w:r>
      <w:r>
        <w:rPr>
          <w:i/>
        </w:rPr>
        <w:t xml:space="preserve"> </w:t>
      </w:r>
      <w:r>
        <w:t>They will</w:t>
      </w:r>
      <w:r>
        <w:rPr>
          <w:spacing w:val="-1"/>
        </w:rPr>
        <w:t xml:space="preserve"> </w:t>
      </w:r>
      <w:r>
        <w:t>allow you to interact</w:t>
      </w:r>
      <w:r>
        <w:rPr>
          <w:spacing w:val="-1"/>
        </w:rPr>
        <w:t xml:space="preserve"> </w:t>
      </w:r>
      <w:r>
        <w:t>with other individuals in different professional</w:t>
      </w:r>
      <w:r>
        <w:rPr>
          <w:spacing w:val="-5"/>
        </w:rPr>
        <w:t xml:space="preserve"> </w:t>
      </w:r>
      <w:r>
        <w:t>training</w:t>
      </w:r>
      <w:r>
        <w:rPr>
          <w:spacing w:val="-3"/>
        </w:rPr>
        <w:t xml:space="preserve"> </w:t>
      </w:r>
      <w:r>
        <w:t>programs</w:t>
      </w:r>
      <w:r>
        <w:rPr>
          <w:spacing w:val="-3"/>
        </w:rPr>
        <w:t xml:space="preserve"> </w:t>
      </w:r>
      <w:r>
        <w:t>in</w:t>
      </w:r>
      <w:r>
        <w:rPr>
          <w:spacing w:val="-3"/>
        </w:rPr>
        <w:t xml:space="preserve"> </w:t>
      </w:r>
      <w:r>
        <w:t>allied</w:t>
      </w:r>
      <w:r>
        <w:rPr>
          <w:spacing w:val="-3"/>
        </w:rPr>
        <w:t xml:space="preserve"> </w:t>
      </w:r>
      <w:r>
        <w:t>health</w:t>
      </w:r>
      <w:r>
        <w:rPr>
          <w:spacing w:val="-3"/>
        </w:rPr>
        <w:t xml:space="preserve"> </w:t>
      </w:r>
      <w:r>
        <w:t>and</w:t>
      </w:r>
      <w:r>
        <w:rPr>
          <w:spacing w:val="-3"/>
        </w:rPr>
        <w:t xml:space="preserve"> </w:t>
      </w:r>
      <w:r>
        <w:t>other</w:t>
      </w:r>
      <w:r>
        <w:rPr>
          <w:spacing w:val="-2"/>
        </w:rPr>
        <w:t xml:space="preserve"> </w:t>
      </w:r>
      <w:r>
        <w:t>related</w:t>
      </w:r>
      <w:r>
        <w:rPr>
          <w:spacing w:val="-3"/>
        </w:rPr>
        <w:t xml:space="preserve"> </w:t>
      </w:r>
      <w:r>
        <w:t>professions.</w:t>
      </w:r>
      <w:r>
        <w:rPr>
          <w:spacing w:val="-3"/>
        </w:rPr>
        <w:t xml:space="preserve"> </w:t>
      </w:r>
      <w:r>
        <w:t>These</w:t>
      </w:r>
      <w:r>
        <w:rPr>
          <w:spacing w:val="-2"/>
        </w:rPr>
        <w:t xml:space="preserve"> </w:t>
      </w:r>
      <w:r>
        <w:t>opportunities</w:t>
      </w:r>
      <w:r>
        <w:rPr>
          <w:spacing w:val="-3"/>
        </w:rPr>
        <w:t xml:space="preserve"> </w:t>
      </w:r>
      <w:r>
        <w:t>will</w:t>
      </w:r>
      <w:r>
        <w:rPr>
          <w:spacing w:val="-5"/>
        </w:rPr>
        <w:t xml:space="preserve"> </w:t>
      </w:r>
      <w:r>
        <w:t>help you develop and demonstrate skills in the following areas of interprofessional practice and team-based care.</w:t>
      </w:r>
    </w:p>
    <w:p w14:paraId="1A35B770" w14:textId="77777777" w:rsidR="004313A2" w:rsidRDefault="004313A2" w:rsidP="004313A2">
      <w:pPr>
        <w:pStyle w:val="BodyText"/>
        <w:spacing w:before="5"/>
      </w:pPr>
    </w:p>
    <w:p w14:paraId="19CB1609" w14:textId="77777777" w:rsidR="004313A2" w:rsidRDefault="004313A2">
      <w:pPr>
        <w:pStyle w:val="ListParagraph"/>
        <w:numPr>
          <w:ilvl w:val="0"/>
          <w:numId w:val="54"/>
        </w:numPr>
        <w:tabs>
          <w:tab w:val="left" w:pos="1600"/>
          <w:tab w:val="left" w:pos="1601"/>
        </w:tabs>
        <w:spacing w:line="237" w:lineRule="auto"/>
        <w:ind w:right="1244"/>
        <w:rPr>
          <w:rFonts w:ascii="Symbol" w:hAnsi="Symbol"/>
        </w:rPr>
      </w:pPr>
      <w:r>
        <w:t>Understanding</w:t>
      </w:r>
      <w:r>
        <w:rPr>
          <w:spacing w:val="-3"/>
        </w:rPr>
        <w:t xml:space="preserve"> </w:t>
      </w:r>
      <w:r>
        <w:t>how</w:t>
      </w:r>
      <w:r>
        <w:rPr>
          <w:spacing w:val="-3"/>
        </w:rPr>
        <w:t xml:space="preserve"> </w:t>
      </w:r>
      <w:r>
        <w:t>to</w:t>
      </w:r>
      <w:r>
        <w:rPr>
          <w:spacing w:val="-3"/>
        </w:rPr>
        <w:t xml:space="preserve"> </w:t>
      </w:r>
      <w:r>
        <w:t>work</w:t>
      </w:r>
      <w:r>
        <w:rPr>
          <w:spacing w:val="-3"/>
        </w:rPr>
        <w:t xml:space="preserve"> </w:t>
      </w:r>
      <w:r>
        <w:t>on</w:t>
      </w:r>
      <w:r>
        <w:rPr>
          <w:spacing w:val="-3"/>
        </w:rPr>
        <w:t xml:space="preserve"> </w:t>
      </w:r>
      <w:r>
        <w:t>interprofessional</w:t>
      </w:r>
      <w:r>
        <w:rPr>
          <w:spacing w:val="-5"/>
        </w:rPr>
        <w:t xml:space="preserve"> </w:t>
      </w:r>
      <w:r>
        <w:t>teams</w:t>
      </w:r>
      <w:r>
        <w:rPr>
          <w:spacing w:val="-3"/>
        </w:rPr>
        <w:t xml:space="preserve"> </w:t>
      </w:r>
      <w:r>
        <w:t>to</w:t>
      </w:r>
      <w:r>
        <w:rPr>
          <w:spacing w:val="-3"/>
        </w:rPr>
        <w:t xml:space="preserve"> </w:t>
      </w:r>
      <w:r>
        <w:t>maintain</w:t>
      </w:r>
      <w:r>
        <w:rPr>
          <w:spacing w:val="-3"/>
        </w:rPr>
        <w:t xml:space="preserve"> </w:t>
      </w:r>
      <w:r>
        <w:t>a</w:t>
      </w:r>
      <w:r>
        <w:rPr>
          <w:spacing w:val="-1"/>
        </w:rPr>
        <w:t xml:space="preserve"> </w:t>
      </w:r>
      <w:r>
        <w:t>climate</w:t>
      </w:r>
      <w:r>
        <w:rPr>
          <w:spacing w:val="-1"/>
        </w:rPr>
        <w:t xml:space="preserve"> </w:t>
      </w:r>
      <w:r>
        <w:t>of mutual</w:t>
      </w:r>
      <w:r>
        <w:rPr>
          <w:spacing w:val="-10"/>
        </w:rPr>
        <w:t xml:space="preserve"> </w:t>
      </w:r>
      <w:r>
        <w:t>respect and shared values.</w:t>
      </w:r>
    </w:p>
    <w:p w14:paraId="1F1922A6" w14:textId="77777777" w:rsidR="004313A2" w:rsidRDefault="004313A2">
      <w:pPr>
        <w:pStyle w:val="ListParagraph"/>
        <w:numPr>
          <w:ilvl w:val="0"/>
          <w:numId w:val="54"/>
        </w:numPr>
        <w:tabs>
          <w:tab w:val="left" w:pos="1600"/>
          <w:tab w:val="left" w:pos="1601"/>
        </w:tabs>
        <w:spacing w:before="1"/>
        <w:ind w:right="1255"/>
        <w:rPr>
          <w:rFonts w:ascii="Symbol" w:hAnsi="Symbol"/>
        </w:rPr>
      </w:pPr>
      <w:r>
        <w:t>Communicating with interprofessional team colleagues and other professionals caring for individuals</w:t>
      </w:r>
      <w:r>
        <w:rPr>
          <w:spacing w:val="-4"/>
        </w:rPr>
        <w:t xml:space="preserve"> </w:t>
      </w:r>
      <w:r>
        <w:t>in</w:t>
      </w:r>
      <w:r>
        <w:rPr>
          <w:spacing w:val="-4"/>
        </w:rPr>
        <w:t xml:space="preserve"> </w:t>
      </w:r>
      <w:r>
        <w:t>a</w:t>
      </w:r>
      <w:r>
        <w:rPr>
          <w:spacing w:val="-1"/>
        </w:rPr>
        <w:t xml:space="preserve"> </w:t>
      </w:r>
      <w:r>
        <w:t>responsive</w:t>
      </w:r>
      <w:r>
        <w:rPr>
          <w:spacing w:val="-2"/>
        </w:rPr>
        <w:t xml:space="preserve"> </w:t>
      </w:r>
      <w:r>
        <w:t>and</w:t>
      </w:r>
      <w:r>
        <w:rPr>
          <w:spacing w:val="-4"/>
        </w:rPr>
        <w:t xml:space="preserve"> </w:t>
      </w:r>
      <w:r>
        <w:t>responsible</w:t>
      </w:r>
      <w:r>
        <w:rPr>
          <w:spacing w:val="-2"/>
        </w:rPr>
        <w:t xml:space="preserve"> </w:t>
      </w:r>
      <w:r>
        <w:t>manner</w:t>
      </w:r>
      <w:r>
        <w:rPr>
          <w:spacing w:val="-3"/>
        </w:rPr>
        <w:t xml:space="preserve"> </w:t>
      </w:r>
      <w:r>
        <w:t>that</w:t>
      </w:r>
      <w:r>
        <w:rPr>
          <w:spacing w:val="-6"/>
        </w:rPr>
        <w:t xml:space="preserve"> </w:t>
      </w:r>
      <w:r>
        <w:t>supports</w:t>
      </w:r>
      <w:r>
        <w:rPr>
          <w:spacing w:val="-4"/>
        </w:rPr>
        <w:t xml:space="preserve"> </w:t>
      </w:r>
      <w:r>
        <w:t>a</w:t>
      </w:r>
      <w:r>
        <w:rPr>
          <w:spacing w:val="-3"/>
        </w:rPr>
        <w:t xml:space="preserve"> </w:t>
      </w:r>
      <w:r>
        <w:t>team</w:t>
      </w:r>
      <w:r>
        <w:rPr>
          <w:spacing w:val="-6"/>
        </w:rPr>
        <w:t xml:space="preserve"> </w:t>
      </w:r>
      <w:r>
        <w:t>approach</w:t>
      </w:r>
      <w:r>
        <w:rPr>
          <w:spacing w:val="-4"/>
        </w:rPr>
        <w:t xml:space="preserve"> </w:t>
      </w:r>
      <w:r>
        <w:t>to</w:t>
      </w:r>
      <w:r>
        <w:rPr>
          <w:spacing w:val="-4"/>
        </w:rPr>
        <w:t xml:space="preserve"> </w:t>
      </w:r>
      <w:r>
        <w:t>maximize care outcomes.</w:t>
      </w:r>
    </w:p>
    <w:p w14:paraId="225309CE" w14:textId="77777777" w:rsidR="004313A2" w:rsidRDefault="004313A2">
      <w:pPr>
        <w:pStyle w:val="ListParagraph"/>
        <w:numPr>
          <w:ilvl w:val="0"/>
          <w:numId w:val="54"/>
        </w:numPr>
        <w:tabs>
          <w:tab w:val="left" w:pos="1601"/>
        </w:tabs>
        <w:ind w:right="1369"/>
        <w:jc w:val="both"/>
        <w:rPr>
          <w:rFonts w:ascii="Symbol" w:hAnsi="Symbol"/>
        </w:rPr>
      </w:pPr>
      <w:r>
        <w:t>Understanding</w:t>
      </w:r>
      <w:r>
        <w:rPr>
          <w:spacing w:val="-4"/>
        </w:rPr>
        <w:t xml:space="preserve"> </w:t>
      </w:r>
      <w:r>
        <w:t>the</w:t>
      </w:r>
      <w:r>
        <w:rPr>
          <w:spacing w:val="-7"/>
        </w:rPr>
        <w:t xml:space="preserve"> </w:t>
      </w:r>
      <w:r>
        <w:t>roles</w:t>
      </w:r>
      <w:r>
        <w:rPr>
          <w:spacing w:val="-4"/>
        </w:rPr>
        <w:t xml:space="preserve"> </w:t>
      </w:r>
      <w:r>
        <w:t>and</w:t>
      </w:r>
      <w:r>
        <w:rPr>
          <w:spacing w:val="-4"/>
        </w:rPr>
        <w:t xml:space="preserve"> </w:t>
      </w:r>
      <w:r>
        <w:t>importance</w:t>
      </w:r>
      <w:r>
        <w:rPr>
          <w:spacing w:val="-2"/>
        </w:rPr>
        <w:t xml:space="preserve"> </w:t>
      </w:r>
      <w:r>
        <w:t>of</w:t>
      </w:r>
      <w:r>
        <w:rPr>
          <w:spacing w:val="-3"/>
        </w:rPr>
        <w:t xml:space="preserve"> </w:t>
      </w:r>
      <w:r>
        <w:t>interdisciplinary/interprofessional</w:t>
      </w:r>
      <w:r>
        <w:rPr>
          <w:spacing w:val="-1"/>
        </w:rPr>
        <w:t xml:space="preserve"> </w:t>
      </w:r>
      <w:r>
        <w:t>assessment</w:t>
      </w:r>
      <w:r>
        <w:rPr>
          <w:spacing w:val="-6"/>
        </w:rPr>
        <w:t xml:space="preserve"> </w:t>
      </w:r>
      <w:r>
        <w:t>and intervention and be</w:t>
      </w:r>
      <w:r>
        <w:rPr>
          <w:spacing w:val="-2"/>
        </w:rPr>
        <w:t xml:space="preserve"> </w:t>
      </w:r>
      <w:r>
        <w:t>able to interact</w:t>
      </w:r>
      <w:r>
        <w:rPr>
          <w:spacing w:val="-1"/>
        </w:rPr>
        <w:t xml:space="preserve"> </w:t>
      </w:r>
      <w:r>
        <w:t>and</w:t>
      </w:r>
      <w:r>
        <w:rPr>
          <w:spacing w:val="-5"/>
        </w:rPr>
        <w:t xml:space="preserve"> </w:t>
      </w:r>
      <w:r>
        <w:t>coordinate care effectively with other disciplines and community resources.</w:t>
      </w:r>
    </w:p>
    <w:p w14:paraId="66ABF2F5" w14:textId="77777777" w:rsidR="004313A2" w:rsidRDefault="004313A2">
      <w:pPr>
        <w:pStyle w:val="ListParagraph"/>
        <w:numPr>
          <w:ilvl w:val="0"/>
          <w:numId w:val="54"/>
        </w:numPr>
        <w:tabs>
          <w:tab w:val="left" w:pos="1601"/>
        </w:tabs>
        <w:ind w:right="1510"/>
        <w:jc w:val="both"/>
        <w:rPr>
          <w:rFonts w:ascii="Symbol" w:hAnsi="Symbol"/>
        </w:rPr>
      </w:pPr>
      <w:r>
        <w:t>Understanding</w:t>
      </w:r>
      <w:r>
        <w:rPr>
          <w:spacing w:val="-4"/>
        </w:rPr>
        <w:t xml:space="preserve"> </w:t>
      </w:r>
      <w:r>
        <w:t>and</w:t>
      </w:r>
      <w:r>
        <w:rPr>
          <w:spacing w:val="-4"/>
        </w:rPr>
        <w:t xml:space="preserve"> </w:t>
      </w:r>
      <w:r>
        <w:t>using</w:t>
      </w:r>
      <w:r>
        <w:rPr>
          <w:spacing w:val="-4"/>
        </w:rPr>
        <w:t xml:space="preserve"> </w:t>
      </w:r>
      <w:r>
        <w:t>the</w:t>
      </w:r>
      <w:r>
        <w:rPr>
          <w:spacing w:val="-2"/>
        </w:rPr>
        <w:t xml:space="preserve"> </w:t>
      </w:r>
      <w:r>
        <w:t>knowledge</w:t>
      </w:r>
      <w:r>
        <w:rPr>
          <w:spacing w:val="-2"/>
        </w:rPr>
        <w:t xml:space="preserve"> </w:t>
      </w:r>
      <w:r>
        <w:t>of</w:t>
      </w:r>
      <w:r>
        <w:rPr>
          <w:spacing w:val="-3"/>
        </w:rPr>
        <w:t xml:space="preserve"> </w:t>
      </w:r>
      <w:r>
        <w:t>one’s</w:t>
      </w:r>
      <w:r>
        <w:rPr>
          <w:spacing w:val="-5"/>
        </w:rPr>
        <w:t xml:space="preserve"> </w:t>
      </w:r>
      <w:r>
        <w:t>own</w:t>
      </w:r>
      <w:r>
        <w:rPr>
          <w:spacing w:val="-4"/>
        </w:rPr>
        <w:t xml:space="preserve"> </w:t>
      </w:r>
      <w:r>
        <w:t>role</w:t>
      </w:r>
      <w:r>
        <w:rPr>
          <w:spacing w:val="-2"/>
        </w:rPr>
        <w:t xml:space="preserve"> </w:t>
      </w:r>
      <w:r>
        <w:t>and</w:t>
      </w:r>
      <w:r>
        <w:rPr>
          <w:spacing w:val="-4"/>
        </w:rPr>
        <w:t xml:space="preserve"> </w:t>
      </w:r>
      <w:r>
        <w:t>those</w:t>
      </w:r>
      <w:r>
        <w:rPr>
          <w:spacing w:val="-3"/>
        </w:rPr>
        <w:t xml:space="preserve"> </w:t>
      </w:r>
      <w:r>
        <w:t>of</w:t>
      </w:r>
      <w:r>
        <w:rPr>
          <w:spacing w:val="-3"/>
        </w:rPr>
        <w:t xml:space="preserve"> </w:t>
      </w:r>
      <w:r>
        <w:t>other professions</w:t>
      </w:r>
      <w:r>
        <w:rPr>
          <w:spacing w:val="-4"/>
        </w:rPr>
        <w:t xml:space="preserve"> </w:t>
      </w:r>
      <w:r>
        <w:t>to appropriately assess and address the needs of the individuals and populations served.</w:t>
      </w:r>
    </w:p>
    <w:p w14:paraId="6D949A03" w14:textId="77777777" w:rsidR="004313A2" w:rsidRDefault="004313A2">
      <w:pPr>
        <w:pStyle w:val="ListParagraph"/>
        <w:numPr>
          <w:ilvl w:val="0"/>
          <w:numId w:val="54"/>
        </w:numPr>
        <w:tabs>
          <w:tab w:val="left" w:pos="1601"/>
        </w:tabs>
        <w:spacing w:line="267" w:lineRule="exact"/>
        <w:jc w:val="both"/>
        <w:rPr>
          <w:rFonts w:ascii="Symbol" w:hAnsi="Symbol"/>
        </w:rPr>
      </w:pPr>
      <w:r>
        <w:t>Understanding</w:t>
      </w:r>
      <w:r>
        <w:rPr>
          <w:spacing w:val="-3"/>
        </w:rPr>
        <w:t xml:space="preserve"> </w:t>
      </w:r>
      <w:r>
        <w:t>how</w:t>
      </w:r>
      <w:r>
        <w:rPr>
          <w:spacing w:val="-2"/>
        </w:rPr>
        <w:t xml:space="preserve"> </w:t>
      </w:r>
      <w:r>
        <w:t>to</w:t>
      </w:r>
      <w:r>
        <w:rPr>
          <w:spacing w:val="-2"/>
        </w:rPr>
        <w:t xml:space="preserve"> </w:t>
      </w:r>
      <w:r>
        <w:t>apply</w:t>
      </w:r>
      <w:r>
        <w:rPr>
          <w:spacing w:val="-3"/>
        </w:rPr>
        <w:t xml:space="preserve"> </w:t>
      </w:r>
      <w:r>
        <w:t>values</w:t>
      </w:r>
      <w:r>
        <w:rPr>
          <w:spacing w:val="-1"/>
        </w:rPr>
        <w:t xml:space="preserve"> </w:t>
      </w:r>
      <w:r>
        <w:t>and</w:t>
      </w:r>
      <w:r>
        <w:rPr>
          <w:spacing w:val="-2"/>
        </w:rPr>
        <w:t xml:space="preserve"> </w:t>
      </w:r>
      <w:r>
        <w:t>principles</w:t>
      </w:r>
      <w:r>
        <w:rPr>
          <w:spacing w:val="-2"/>
        </w:rPr>
        <w:t xml:space="preserve"> </w:t>
      </w:r>
      <w:r>
        <w:t>of</w:t>
      </w:r>
      <w:r>
        <w:rPr>
          <w:spacing w:val="-3"/>
        </w:rPr>
        <w:t xml:space="preserve"> </w:t>
      </w:r>
      <w:r>
        <w:t>interprofessional</w:t>
      </w:r>
      <w:r>
        <w:rPr>
          <w:spacing w:val="-4"/>
        </w:rPr>
        <w:t xml:space="preserve"> </w:t>
      </w:r>
      <w:r>
        <w:t>team</w:t>
      </w:r>
      <w:r>
        <w:rPr>
          <w:spacing w:val="-4"/>
        </w:rPr>
        <w:t xml:space="preserve"> </w:t>
      </w:r>
      <w:r>
        <w:rPr>
          <w:spacing w:val="-2"/>
        </w:rPr>
        <w:t>dynamics.</w:t>
      </w:r>
    </w:p>
    <w:p w14:paraId="78E54C57" w14:textId="77777777" w:rsidR="004313A2" w:rsidRDefault="004313A2">
      <w:pPr>
        <w:pStyle w:val="ListParagraph"/>
        <w:numPr>
          <w:ilvl w:val="0"/>
          <w:numId w:val="54"/>
        </w:numPr>
        <w:tabs>
          <w:tab w:val="left" w:pos="1600"/>
          <w:tab w:val="left" w:pos="1601"/>
        </w:tabs>
        <w:ind w:right="1284"/>
        <w:rPr>
          <w:rFonts w:ascii="Symbol" w:hAnsi="Symbol"/>
        </w:rPr>
      </w:pPr>
      <w:r>
        <w:t>Understanding</w:t>
      </w:r>
      <w:r>
        <w:rPr>
          <w:spacing w:val="-2"/>
        </w:rPr>
        <w:t xml:space="preserve"> </w:t>
      </w:r>
      <w:r>
        <w:t>how</w:t>
      </w:r>
      <w:r>
        <w:rPr>
          <w:spacing w:val="-2"/>
        </w:rPr>
        <w:t xml:space="preserve"> </w:t>
      </w:r>
      <w:r>
        <w:t>to</w:t>
      </w:r>
      <w:r>
        <w:rPr>
          <w:spacing w:val="-2"/>
        </w:rPr>
        <w:t xml:space="preserve"> </w:t>
      </w:r>
      <w:r>
        <w:t>perform</w:t>
      </w:r>
      <w:r>
        <w:rPr>
          <w:spacing w:val="-9"/>
        </w:rPr>
        <w:t xml:space="preserve"> </w:t>
      </w:r>
      <w:r>
        <w:t>effectively</w:t>
      </w:r>
      <w:r>
        <w:rPr>
          <w:spacing w:val="-2"/>
        </w:rPr>
        <w:t xml:space="preserve"> </w:t>
      </w:r>
      <w:r>
        <w:t>in</w:t>
      </w:r>
      <w:r>
        <w:rPr>
          <w:spacing w:val="-2"/>
        </w:rPr>
        <w:t xml:space="preserve"> </w:t>
      </w:r>
      <w:r>
        <w:t>different</w:t>
      </w:r>
      <w:r>
        <w:rPr>
          <w:spacing w:val="-4"/>
        </w:rPr>
        <w:t xml:space="preserve"> </w:t>
      </w:r>
      <w:r>
        <w:t>interprofessional</w:t>
      </w:r>
      <w:r>
        <w:rPr>
          <w:spacing w:val="-4"/>
        </w:rPr>
        <w:t xml:space="preserve"> </w:t>
      </w:r>
      <w:r>
        <w:t>team</w:t>
      </w:r>
      <w:r>
        <w:rPr>
          <w:spacing w:val="-9"/>
        </w:rPr>
        <w:t xml:space="preserve"> </w:t>
      </w:r>
      <w:r>
        <w:t>roles</w:t>
      </w:r>
      <w:r>
        <w:rPr>
          <w:spacing w:val="-2"/>
        </w:rPr>
        <w:t xml:space="preserve"> </w:t>
      </w:r>
      <w:r>
        <w:t>to plan</w:t>
      </w:r>
      <w:r>
        <w:rPr>
          <w:spacing w:val="-2"/>
        </w:rPr>
        <w:t xml:space="preserve"> </w:t>
      </w:r>
      <w:r>
        <w:t xml:space="preserve">and deliver care centered on the individual served that is safe, timely, efficient, effective, and </w:t>
      </w:r>
      <w:r>
        <w:rPr>
          <w:spacing w:val="-2"/>
        </w:rPr>
        <w:t>equitable.</w:t>
      </w:r>
    </w:p>
    <w:p w14:paraId="0FAE8B23" w14:textId="77777777" w:rsidR="004313A2" w:rsidRDefault="004313A2" w:rsidP="004313A2">
      <w:pPr>
        <w:pStyle w:val="BodyText"/>
        <w:spacing w:before="3"/>
      </w:pPr>
    </w:p>
    <w:p w14:paraId="361C75FD" w14:textId="77777777" w:rsidR="004313A2" w:rsidRDefault="004313A2" w:rsidP="004313A2">
      <w:pPr>
        <w:pStyle w:val="BodyText"/>
        <w:ind w:left="1601" w:right="933"/>
      </w:pPr>
      <w:r>
        <w:rPr>
          <w:b/>
          <w:i/>
        </w:rPr>
        <w:t>Self-reflections.</w:t>
      </w:r>
      <w:r>
        <w:rPr>
          <w:b/>
          <w:i/>
          <w:spacing w:val="-4"/>
        </w:rPr>
        <w:t xml:space="preserve"> </w:t>
      </w:r>
      <w:r>
        <w:t>In</w:t>
      </w:r>
      <w:r>
        <w:rPr>
          <w:spacing w:val="-4"/>
        </w:rPr>
        <w:t xml:space="preserve"> </w:t>
      </w:r>
      <w:r>
        <w:t>your</w:t>
      </w:r>
      <w:r>
        <w:rPr>
          <w:spacing w:val="-3"/>
        </w:rPr>
        <w:t xml:space="preserve"> </w:t>
      </w:r>
      <w:r>
        <w:t>clinical</w:t>
      </w:r>
      <w:r>
        <w:rPr>
          <w:spacing w:val="-6"/>
        </w:rPr>
        <w:t xml:space="preserve"> </w:t>
      </w:r>
      <w:r>
        <w:t>placements,</w:t>
      </w:r>
      <w:r>
        <w:rPr>
          <w:spacing w:val="-4"/>
        </w:rPr>
        <w:t xml:space="preserve"> </w:t>
      </w:r>
      <w:r>
        <w:t>your</w:t>
      </w:r>
      <w:r>
        <w:rPr>
          <w:spacing w:val="-4"/>
        </w:rPr>
        <w:t xml:space="preserve"> </w:t>
      </w:r>
      <w:r>
        <w:t>self-reflections</w:t>
      </w:r>
      <w:r>
        <w:rPr>
          <w:spacing w:val="-4"/>
        </w:rPr>
        <w:t xml:space="preserve"> </w:t>
      </w:r>
      <w:r>
        <w:t>should</w:t>
      </w:r>
      <w:r>
        <w:rPr>
          <w:spacing w:val="-4"/>
        </w:rPr>
        <w:t xml:space="preserve"> </w:t>
      </w:r>
      <w:r>
        <w:t>include</w:t>
      </w:r>
      <w:r>
        <w:rPr>
          <w:spacing w:val="-2"/>
        </w:rPr>
        <w:t xml:space="preserve"> </w:t>
      </w:r>
      <w:r>
        <w:t>an</w:t>
      </w:r>
      <w:r>
        <w:rPr>
          <w:spacing w:val="-4"/>
        </w:rPr>
        <w:t xml:space="preserve"> </w:t>
      </w:r>
      <w:r>
        <w:t>analysis</w:t>
      </w:r>
      <w:r>
        <w:rPr>
          <w:spacing w:val="-4"/>
        </w:rPr>
        <w:t xml:space="preserve"> </w:t>
      </w:r>
      <w:r>
        <w:t>of your performance in team-based care, so you can focus attention on your interprofessional experiences in a manner that fosters growth.</w:t>
      </w:r>
    </w:p>
    <w:p w14:paraId="7CE72E31" w14:textId="77777777" w:rsidR="004313A2" w:rsidRDefault="004313A2" w:rsidP="004313A2">
      <w:pPr>
        <w:sectPr w:rsidR="004313A2" w:rsidSect="004313A2">
          <w:pgSz w:w="12240" w:h="15840"/>
          <w:pgMar w:top="1160" w:right="500" w:bottom="280" w:left="560" w:header="727" w:footer="0" w:gutter="0"/>
          <w:cols w:space="720"/>
        </w:sectPr>
      </w:pPr>
    </w:p>
    <w:p w14:paraId="4BE41259" w14:textId="77777777" w:rsidR="004313A2" w:rsidRDefault="004313A2" w:rsidP="004313A2">
      <w:pPr>
        <w:pStyle w:val="BodyText"/>
        <w:spacing w:before="9"/>
        <w:rPr>
          <w:sz w:val="14"/>
        </w:rPr>
      </w:pPr>
    </w:p>
    <w:p w14:paraId="07A0C69D" w14:textId="77777777" w:rsidR="004313A2" w:rsidRDefault="004313A2" w:rsidP="004313A2">
      <w:pPr>
        <w:pStyle w:val="Heading7"/>
        <w:ind w:right="52"/>
      </w:pPr>
      <w:bookmarkStart w:id="16" w:name="_TOC_250079"/>
      <w:r>
        <w:rPr>
          <w:spacing w:val="-2"/>
        </w:rPr>
        <w:t>DISABILITY</w:t>
      </w:r>
      <w:r>
        <w:rPr>
          <w:spacing w:val="3"/>
        </w:rPr>
        <w:t xml:space="preserve"> </w:t>
      </w:r>
      <w:bookmarkEnd w:id="16"/>
      <w:r>
        <w:rPr>
          <w:spacing w:val="-2"/>
        </w:rPr>
        <w:t>STATEMENT</w:t>
      </w:r>
    </w:p>
    <w:p w14:paraId="3DF02630" w14:textId="77777777" w:rsidR="004313A2" w:rsidRDefault="004313A2" w:rsidP="004313A2">
      <w:pPr>
        <w:pStyle w:val="BodyText"/>
        <w:spacing w:before="10"/>
        <w:rPr>
          <w:b/>
          <w:sz w:val="21"/>
        </w:rPr>
      </w:pPr>
    </w:p>
    <w:p w14:paraId="40F5DF45" w14:textId="77777777" w:rsidR="004313A2" w:rsidRDefault="004313A2" w:rsidP="004313A2">
      <w:pPr>
        <w:pStyle w:val="BodyText"/>
        <w:spacing w:before="1"/>
        <w:ind w:left="880" w:right="1140"/>
      </w:pPr>
      <w:r>
        <w:t>In accordance with the University policy, if a student has a documented disability and requires accommodations to obtain equal access in clinical practicum, the student should contact the Clinic Director</w:t>
      </w:r>
      <w:r>
        <w:rPr>
          <w:spacing w:val="-5"/>
        </w:rPr>
        <w:t xml:space="preserve"> </w:t>
      </w:r>
      <w:r>
        <w:t>at</w:t>
      </w:r>
      <w:r>
        <w:rPr>
          <w:spacing w:val="-4"/>
        </w:rPr>
        <w:t xml:space="preserve"> </w:t>
      </w:r>
      <w:r>
        <w:t>the beginning</w:t>
      </w:r>
      <w:r>
        <w:rPr>
          <w:spacing w:val="-2"/>
        </w:rPr>
        <w:t xml:space="preserve"> </w:t>
      </w:r>
      <w:r>
        <w:t>of</w:t>
      </w:r>
      <w:r>
        <w:rPr>
          <w:spacing w:val="-1"/>
        </w:rPr>
        <w:t xml:space="preserve"> </w:t>
      </w:r>
      <w:r>
        <w:rPr>
          <w:color w:val="202020"/>
        </w:rPr>
        <w:t>their</w:t>
      </w:r>
      <w:r>
        <w:rPr>
          <w:spacing w:val="-1"/>
        </w:rPr>
        <w:t xml:space="preserve"> </w:t>
      </w:r>
      <w:r>
        <w:t>graduate program</w:t>
      </w:r>
      <w:r>
        <w:rPr>
          <w:spacing w:val="-4"/>
        </w:rPr>
        <w:t xml:space="preserve"> </w:t>
      </w:r>
      <w:r>
        <w:t>and</w:t>
      </w:r>
      <w:r>
        <w:rPr>
          <w:spacing w:val="-8"/>
        </w:rPr>
        <w:t xml:space="preserve"> </w:t>
      </w:r>
      <w:r>
        <w:t>the instructor</w:t>
      </w:r>
      <w:r>
        <w:rPr>
          <w:spacing w:val="-2"/>
        </w:rPr>
        <w:t xml:space="preserve"> </w:t>
      </w:r>
      <w:r>
        <w:t>of</w:t>
      </w:r>
      <w:r>
        <w:rPr>
          <w:spacing w:val="-2"/>
        </w:rPr>
        <w:t xml:space="preserve"> </w:t>
      </w:r>
      <w:r>
        <w:t>their</w:t>
      </w:r>
      <w:r>
        <w:rPr>
          <w:spacing w:val="-1"/>
        </w:rPr>
        <w:t xml:space="preserve"> </w:t>
      </w:r>
      <w:r>
        <w:t>practicum</w:t>
      </w:r>
      <w:r>
        <w:rPr>
          <w:spacing w:val="-4"/>
        </w:rPr>
        <w:t xml:space="preserve"> </w:t>
      </w:r>
      <w:r>
        <w:t>class</w:t>
      </w:r>
      <w:r>
        <w:rPr>
          <w:spacing w:val="-4"/>
        </w:rPr>
        <w:t xml:space="preserve"> </w:t>
      </w:r>
      <w:r>
        <w:t>each semester</w:t>
      </w:r>
      <w:r>
        <w:rPr>
          <w:spacing w:val="-1"/>
        </w:rPr>
        <w:t xml:space="preserve"> </w:t>
      </w:r>
      <w:r>
        <w:t>and make this need known. Students with disabilities must verify their eligibility through the Office of Accessibility Services for Students, 38 College Park Office Building, 419.372.8495.</w:t>
      </w:r>
    </w:p>
    <w:p w14:paraId="3383401F" w14:textId="77777777" w:rsidR="004313A2" w:rsidRDefault="004313A2" w:rsidP="004313A2">
      <w:pPr>
        <w:pStyle w:val="BodyText"/>
        <w:rPr>
          <w:sz w:val="24"/>
        </w:rPr>
      </w:pPr>
    </w:p>
    <w:p w14:paraId="4D3FA7DF" w14:textId="77777777" w:rsidR="004313A2" w:rsidRDefault="004313A2" w:rsidP="004313A2">
      <w:pPr>
        <w:pStyle w:val="BodyText"/>
        <w:spacing w:before="10"/>
        <w:rPr>
          <w:sz w:val="19"/>
        </w:rPr>
      </w:pPr>
    </w:p>
    <w:p w14:paraId="1E180236" w14:textId="77777777" w:rsidR="004313A2" w:rsidRDefault="004313A2" w:rsidP="004313A2">
      <w:pPr>
        <w:pStyle w:val="Heading7"/>
        <w:spacing w:before="1"/>
        <w:ind w:right="54"/>
      </w:pPr>
      <w:bookmarkStart w:id="17" w:name="_TOC_250078"/>
      <w:r>
        <w:t>LIABILITY</w:t>
      </w:r>
      <w:r>
        <w:rPr>
          <w:spacing w:val="-14"/>
        </w:rPr>
        <w:t xml:space="preserve"> </w:t>
      </w:r>
      <w:bookmarkEnd w:id="17"/>
      <w:r>
        <w:rPr>
          <w:spacing w:val="-2"/>
        </w:rPr>
        <w:t>INSURANCE</w:t>
      </w:r>
    </w:p>
    <w:p w14:paraId="1A19902F" w14:textId="77777777" w:rsidR="004313A2" w:rsidRDefault="004313A2" w:rsidP="004313A2">
      <w:pPr>
        <w:pStyle w:val="BodyText"/>
        <w:spacing w:before="11"/>
        <w:rPr>
          <w:b/>
          <w:sz w:val="21"/>
        </w:rPr>
      </w:pPr>
    </w:p>
    <w:p w14:paraId="61BD2840" w14:textId="77777777" w:rsidR="004313A2" w:rsidRDefault="004313A2" w:rsidP="004313A2">
      <w:pPr>
        <w:pStyle w:val="BodyText"/>
        <w:ind w:left="880" w:right="933"/>
      </w:pPr>
      <w:proofErr w:type="gramStart"/>
      <w:r>
        <w:t>In order for</w:t>
      </w:r>
      <w:proofErr w:type="gramEnd"/>
      <w:r>
        <w:t xml:space="preserve"> students to do practicum at both on- and off-campus sites, they must enroll for liability insurance through Bowling Green State University. No application form is necessary. Insurance is effective immediately upon your registration in the first practicum (CDIS 6970). Coverage </w:t>
      </w:r>
      <w:proofErr w:type="gramStart"/>
      <w:r>
        <w:t>is continued</w:t>
      </w:r>
      <w:proofErr w:type="gramEnd"/>
      <w:r>
        <w:t xml:space="preserve"> through the full academic year (July to July only). Should the practicum fall within separate academic years</w:t>
      </w:r>
      <w:r>
        <w:rPr>
          <w:spacing w:val="-8"/>
        </w:rPr>
        <w:t xml:space="preserve"> </w:t>
      </w:r>
      <w:r>
        <w:t>(summer</w:t>
      </w:r>
      <w:r>
        <w:rPr>
          <w:spacing w:val="-1"/>
        </w:rPr>
        <w:t xml:space="preserve"> </w:t>
      </w:r>
      <w:r>
        <w:t>semester</w:t>
      </w:r>
      <w:r>
        <w:rPr>
          <w:spacing w:val="-1"/>
        </w:rPr>
        <w:t xml:space="preserve"> </w:t>
      </w:r>
      <w:r>
        <w:t>of</w:t>
      </w:r>
      <w:r>
        <w:rPr>
          <w:spacing w:val="-1"/>
        </w:rPr>
        <w:t xml:space="preserve"> </w:t>
      </w:r>
      <w:r>
        <w:t>one</w:t>
      </w:r>
      <w:r>
        <w:rPr>
          <w:spacing w:val="-1"/>
        </w:rPr>
        <w:t xml:space="preserve"> </w:t>
      </w:r>
      <w:r>
        <w:t>and</w:t>
      </w:r>
      <w:r>
        <w:rPr>
          <w:spacing w:val="-2"/>
        </w:rPr>
        <w:t xml:space="preserve"> </w:t>
      </w:r>
      <w:r>
        <w:t>fall</w:t>
      </w:r>
      <w:r>
        <w:rPr>
          <w:spacing w:val="-4"/>
        </w:rPr>
        <w:t xml:space="preserve"> </w:t>
      </w:r>
      <w:r>
        <w:t>semester</w:t>
      </w:r>
      <w:r>
        <w:rPr>
          <w:spacing w:val="-1"/>
        </w:rPr>
        <w:t xml:space="preserve"> </w:t>
      </w:r>
      <w:r>
        <w:t>of</w:t>
      </w:r>
      <w:r>
        <w:rPr>
          <w:spacing w:val="-1"/>
        </w:rPr>
        <w:t xml:space="preserve"> </w:t>
      </w:r>
      <w:r>
        <w:t>the</w:t>
      </w:r>
      <w:r>
        <w:rPr>
          <w:spacing w:val="-1"/>
        </w:rPr>
        <w:t xml:space="preserve"> </w:t>
      </w:r>
      <w:r>
        <w:t>next),</w:t>
      </w:r>
      <w:r>
        <w:rPr>
          <w:spacing w:val="-2"/>
        </w:rPr>
        <w:t xml:space="preserve"> </w:t>
      </w:r>
      <w:r>
        <w:t>it</w:t>
      </w:r>
      <w:r>
        <w:rPr>
          <w:spacing w:val="-4"/>
        </w:rPr>
        <w:t xml:space="preserve"> </w:t>
      </w:r>
      <w:r>
        <w:t>will</w:t>
      </w:r>
      <w:r>
        <w:rPr>
          <w:spacing w:val="-4"/>
        </w:rPr>
        <w:t xml:space="preserve"> </w:t>
      </w:r>
      <w:r>
        <w:t>be</w:t>
      </w:r>
      <w:r>
        <w:rPr>
          <w:spacing w:val="-1"/>
        </w:rPr>
        <w:t xml:space="preserve"> </w:t>
      </w:r>
      <w:r>
        <w:t>necessary</w:t>
      </w:r>
      <w:r>
        <w:rPr>
          <w:spacing w:val="-2"/>
        </w:rPr>
        <w:t xml:space="preserve"> </w:t>
      </w:r>
      <w:r>
        <w:t>for</w:t>
      </w:r>
      <w:r>
        <w:rPr>
          <w:spacing w:val="-1"/>
        </w:rPr>
        <w:t xml:space="preserve"> </w:t>
      </w:r>
      <w:r>
        <w:t>the</w:t>
      </w:r>
      <w:r>
        <w:rPr>
          <w:spacing w:val="-1"/>
        </w:rPr>
        <w:t xml:space="preserve"> </w:t>
      </w:r>
      <w:r>
        <w:t>student</w:t>
      </w:r>
      <w:r>
        <w:rPr>
          <w:spacing w:val="-4"/>
        </w:rPr>
        <w:t xml:space="preserve"> </w:t>
      </w:r>
      <w:r>
        <w:t xml:space="preserve">clinician, under the University’s policy, to </w:t>
      </w:r>
      <w:proofErr w:type="gramStart"/>
      <w:r>
        <w:t>be covered</w:t>
      </w:r>
      <w:proofErr w:type="gramEnd"/>
      <w:r>
        <w:t xml:space="preserve"> for both years. Cost for this coverage is free to the student clinician through Bowling Green State University. It is permissible for students to seek coverage through other carriers; however, proof of coverage </w:t>
      </w:r>
      <w:proofErr w:type="gramStart"/>
      <w:r>
        <w:t>is required</w:t>
      </w:r>
      <w:proofErr w:type="gramEnd"/>
      <w:r>
        <w:t>.</w:t>
      </w:r>
    </w:p>
    <w:p w14:paraId="30BDFC89" w14:textId="77777777" w:rsidR="004313A2" w:rsidRDefault="004313A2" w:rsidP="004313A2">
      <w:pPr>
        <w:pStyle w:val="BodyText"/>
        <w:rPr>
          <w:sz w:val="24"/>
        </w:rPr>
      </w:pPr>
    </w:p>
    <w:p w14:paraId="038DF315" w14:textId="77777777" w:rsidR="004313A2" w:rsidRDefault="004313A2" w:rsidP="004313A2">
      <w:pPr>
        <w:pStyle w:val="BodyText"/>
        <w:spacing w:before="5"/>
        <w:rPr>
          <w:sz w:val="20"/>
        </w:rPr>
      </w:pPr>
    </w:p>
    <w:p w14:paraId="77B321E6" w14:textId="77777777" w:rsidR="004313A2" w:rsidRDefault="004313A2" w:rsidP="004313A2">
      <w:pPr>
        <w:pStyle w:val="Heading7"/>
        <w:spacing w:before="1"/>
        <w:ind w:right="55"/>
        <w:rPr>
          <w:rFonts w:ascii="Arial"/>
          <w:b w:val="0"/>
          <w:sz w:val="24"/>
        </w:rPr>
      </w:pPr>
      <w:bookmarkStart w:id="18" w:name="_TOC_250077"/>
      <w:r>
        <w:rPr>
          <w:spacing w:val="-2"/>
        </w:rPr>
        <w:t>CRIMINAL</w:t>
      </w:r>
      <w:r>
        <w:rPr>
          <w:spacing w:val="3"/>
        </w:rPr>
        <w:t xml:space="preserve"> </w:t>
      </w:r>
      <w:r>
        <w:rPr>
          <w:spacing w:val="-2"/>
        </w:rPr>
        <w:t>BACKGROUND</w:t>
      </w:r>
      <w:r>
        <w:rPr>
          <w:spacing w:val="5"/>
        </w:rPr>
        <w:t xml:space="preserve"> </w:t>
      </w:r>
      <w:r>
        <w:rPr>
          <w:spacing w:val="-2"/>
        </w:rPr>
        <w:t>CHECK</w:t>
      </w:r>
      <w:bookmarkEnd w:id="18"/>
      <w:r>
        <w:rPr>
          <w:rFonts w:ascii="Arial"/>
          <w:b w:val="0"/>
          <w:spacing w:val="-2"/>
          <w:sz w:val="24"/>
        </w:rPr>
        <w:t>*</w:t>
      </w:r>
    </w:p>
    <w:p w14:paraId="2E287A61" w14:textId="77777777" w:rsidR="004313A2" w:rsidRDefault="004313A2" w:rsidP="004313A2">
      <w:pPr>
        <w:pStyle w:val="BodyText"/>
        <w:spacing w:before="7"/>
        <w:rPr>
          <w:rFonts w:ascii="Arial"/>
          <w:sz w:val="21"/>
        </w:rPr>
      </w:pPr>
    </w:p>
    <w:p w14:paraId="61EB9E99" w14:textId="77777777" w:rsidR="004313A2" w:rsidRDefault="004313A2" w:rsidP="004313A2">
      <w:pPr>
        <w:pStyle w:val="BodyText"/>
        <w:ind w:left="880" w:right="981"/>
      </w:pPr>
      <w:proofErr w:type="gramStart"/>
      <w:r>
        <w:t>Many</w:t>
      </w:r>
      <w:proofErr w:type="gramEnd"/>
      <w:r>
        <w:rPr>
          <w:spacing w:val="-3"/>
        </w:rPr>
        <w:t xml:space="preserve"> </w:t>
      </w:r>
      <w:r>
        <w:t>clinical</w:t>
      </w:r>
      <w:r>
        <w:rPr>
          <w:spacing w:val="-5"/>
        </w:rPr>
        <w:t xml:space="preserve"> </w:t>
      </w:r>
      <w:r>
        <w:t>placement</w:t>
      </w:r>
      <w:r>
        <w:rPr>
          <w:spacing w:val="-5"/>
        </w:rPr>
        <w:t xml:space="preserve"> </w:t>
      </w:r>
      <w:r>
        <w:t>sites</w:t>
      </w:r>
      <w:r>
        <w:rPr>
          <w:spacing w:val="-4"/>
        </w:rPr>
        <w:t xml:space="preserve"> </w:t>
      </w:r>
      <w:r>
        <w:t>require</w:t>
      </w:r>
      <w:r>
        <w:rPr>
          <w:spacing w:val="-1"/>
        </w:rPr>
        <w:t xml:space="preserve"> </w:t>
      </w:r>
      <w:r>
        <w:t>that</w:t>
      </w:r>
      <w:r>
        <w:rPr>
          <w:spacing w:val="-5"/>
        </w:rPr>
        <w:t xml:space="preserve"> </w:t>
      </w:r>
      <w:r>
        <w:t>graduate</w:t>
      </w:r>
      <w:r>
        <w:rPr>
          <w:spacing w:val="-1"/>
        </w:rPr>
        <w:t xml:space="preserve"> </w:t>
      </w:r>
      <w:r>
        <w:t>student</w:t>
      </w:r>
      <w:r>
        <w:rPr>
          <w:spacing w:val="-5"/>
        </w:rPr>
        <w:t xml:space="preserve"> </w:t>
      </w:r>
      <w:r>
        <w:t>clinicians</w:t>
      </w:r>
      <w:r>
        <w:rPr>
          <w:spacing w:val="-3"/>
        </w:rPr>
        <w:t xml:space="preserve"> </w:t>
      </w:r>
      <w:r>
        <w:t>comply</w:t>
      </w:r>
      <w:r>
        <w:rPr>
          <w:spacing w:val="-3"/>
        </w:rPr>
        <w:t xml:space="preserve"> </w:t>
      </w:r>
      <w:r>
        <w:t>with</w:t>
      </w:r>
      <w:r>
        <w:rPr>
          <w:spacing w:val="-3"/>
        </w:rPr>
        <w:t xml:space="preserve"> </w:t>
      </w:r>
      <w:r>
        <w:t>the</w:t>
      </w:r>
      <w:r>
        <w:rPr>
          <w:spacing w:val="-1"/>
        </w:rPr>
        <w:t xml:space="preserve"> </w:t>
      </w:r>
      <w:r>
        <w:t>facility’s</w:t>
      </w:r>
      <w:r>
        <w:rPr>
          <w:spacing w:val="-4"/>
        </w:rPr>
        <w:t xml:space="preserve"> </w:t>
      </w:r>
      <w:r>
        <w:t xml:space="preserve">employee screening/criminal background check policies and procedures. Therefore, prior to the first day of Graduate Student Orientation programs, each graduate student clinician will </w:t>
      </w:r>
      <w:proofErr w:type="gramStart"/>
      <w:r>
        <w:t>be required</w:t>
      </w:r>
      <w:proofErr w:type="gramEnd"/>
      <w:r>
        <w:t xml:space="preserve"> to submit to fingerprinting. Fingerprints will </w:t>
      </w:r>
      <w:proofErr w:type="gramStart"/>
      <w:r>
        <w:t>be submitted</w:t>
      </w:r>
      <w:proofErr w:type="gramEnd"/>
      <w:r>
        <w:t xml:space="preserve"> to both the Federal Bureau of Investigation (FBI) and the Bureau of Criminal Investigation (BCI) as required by Ohio Revised Code Section 3701.881 (Criminal records check.) The cost of the FBI and BCI checks will </w:t>
      </w:r>
      <w:proofErr w:type="gramStart"/>
      <w:r>
        <w:t>be borne</w:t>
      </w:r>
      <w:proofErr w:type="gramEnd"/>
      <w:r>
        <w:t xml:space="preserve"> by the graduate student clinician.</w:t>
      </w:r>
    </w:p>
    <w:p w14:paraId="273038BD" w14:textId="77777777" w:rsidR="004313A2" w:rsidRDefault="004313A2" w:rsidP="004313A2">
      <w:pPr>
        <w:pStyle w:val="BodyText"/>
        <w:spacing w:line="242" w:lineRule="auto"/>
        <w:ind w:left="880" w:right="1287"/>
      </w:pPr>
      <w:r>
        <w:t>Fingerprints</w:t>
      </w:r>
      <w:r>
        <w:rPr>
          <w:spacing w:val="-3"/>
        </w:rPr>
        <w:t xml:space="preserve"> </w:t>
      </w:r>
      <w:r>
        <w:t>are</w:t>
      </w:r>
      <w:r>
        <w:rPr>
          <w:spacing w:val="-2"/>
        </w:rPr>
        <w:t xml:space="preserve"> </w:t>
      </w:r>
      <w:r>
        <w:t>valid</w:t>
      </w:r>
      <w:r>
        <w:rPr>
          <w:spacing w:val="-3"/>
        </w:rPr>
        <w:t xml:space="preserve"> </w:t>
      </w:r>
      <w:r>
        <w:t>for</w:t>
      </w:r>
      <w:r>
        <w:rPr>
          <w:spacing w:val="-2"/>
        </w:rPr>
        <w:t xml:space="preserve"> </w:t>
      </w:r>
      <w:r>
        <w:t>only</w:t>
      </w:r>
      <w:r>
        <w:rPr>
          <w:spacing w:val="-3"/>
        </w:rPr>
        <w:t xml:space="preserve"> </w:t>
      </w:r>
      <w:r>
        <w:t>one</w:t>
      </w:r>
      <w:r>
        <w:rPr>
          <w:spacing w:val="-2"/>
        </w:rPr>
        <w:t xml:space="preserve"> </w:t>
      </w:r>
      <w:r>
        <w:t>year;</w:t>
      </w:r>
      <w:r>
        <w:rPr>
          <w:spacing w:val="-5"/>
        </w:rPr>
        <w:t xml:space="preserve"> </w:t>
      </w:r>
      <w:r>
        <w:t>therefore,</w:t>
      </w:r>
      <w:r>
        <w:rPr>
          <w:spacing w:val="-3"/>
        </w:rPr>
        <w:t xml:space="preserve"> </w:t>
      </w:r>
      <w:r>
        <w:t>most</w:t>
      </w:r>
      <w:r>
        <w:rPr>
          <w:spacing w:val="-5"/>
        </w:rPr>
        <w:t xml:space="preserve"> </w:t>
      </w:r>
      <w:r>
        <w:t>students</w:t>
      </w:r>
      <w:r>
        <w:rPr>
          <w:spacing w:val="-3"/>
        </w:rPr>
        <w:t xml:space="preserve"> </w:t>
      </w:r>
      <w:r>
        <w:t>will</w:t>
      </w:r>
      <w:r>
        <w:rPr>
          <w:spacing w:val="-5"/>
        </w:rPr>
        <w:t xml:space="preserve"> </w:t>
      </w:r>
      <w:proofErr w:type="gramStart"/>
      <w:r>
        <w:t>be</w:t>
      </w:r>
      <w:r>
        <w:rPr>
          <w:spacing w:val="-2"/>
        </w:rPr>
        <w:t xml:space="preserve"> </w:t>
      </w:r>
      <w:r>
        <w:t>required</w:t>
      </w:r>
      <w:proofErr w:type="gramEnd"/>
      <w:r>
        <w:rPr>
          <w:spacing w:val="-3"/>
        </w:rPr>
        <w:t xml:space="preserve"> </w:t>
      </w:r>
      <w:r>
        <w:t>to</w:t>
      </w:r>
      <w:r>
        <w:rPr>
          <w:spacing w:val="-3"/>
        </w:rPr>
        <w:t xml:space="preserve"> </w:t>
      </w:r>
      <w:r>
        <w:t>complete fingerprinting twice during their graduate program.</w:t>
      </w:r>
    </w:p>
    <w:p w14:paraId="7FFD6660" w14:textId="77777777" w:rsidR="004313A2" w:rsidRDefault="004313A2" w:rsidP="004313A2">
      <w:pPr>
        <w:pStyle w:val="BodyText"/>
        <w:spacing w:line="242" w:lineRule="auto"/>
        <w:ind w:left="880" w:right="1287"/>
      </w:pPr>
    </w:p>
    <w:p w14:paraId="374D6829" w14:textId="77777777" w:rsidR="004313A2" w:rsidRDefault="004313A2" w:rsidP="004313A2">
      <w:pPr>
        <w:pStyle w:val="Heading7"/>
        <w:spacing w:before="0"/>
        <w:ind w:right="54"/>
      </w:pPr>
      <w:r>
        <w:t>DRUG</w:t>
      </w:r>
      <w:r>
        <w:rPr>
          <w:spacing w:val="-7"/>
        </w:rPr>
        <w:t xml:space="preserve"> </w:t>
      </w:r>
      <w:r>
        <w:rPr>
          <w:spacing w:val="-2"/>
        </w:rPr>
        <w:t>TESTING</w:t>
      </w:r>
    </w:p>
    <w:p w14:paraId="2FA1CD54" w14:textId="77777777" w:rsidR="004313A2" w:rsidRDefault="004313A2" w:rsidP="004313A2">
      <w:pPr>
        <w:pStyle w:val="BodyText"/>
        <w:spacing w:before="11"/>
        <w:rPr>
          <w:b/>
          <w:sz w:val="21"/>
        </w:rPr>
      </w:pPr>
    </w:p>
    <w:p w14:paraId="6D4EE096" w14:textId="77777777" w:rsidR="004313A2" w:rsidRDefault="004313A2" w:rsidP="004313A2">
      <w:pPr>
        <w:pStyle w:val="BodyText"/>
        <w:ind w:left="880" w:right="1292"/>
        <w:jc w:val="both"/>
      </w:pPr>
      <w:proofErr w:type="gramStart"/>
      <w:r>
        <w:t>Some</w:t>
      </w:r>
      <w:proofErr w:type="gramEnd"/>
      <w:r>
        <w:t xml:space="preserve"> clinical</w:t>
      </w:r>
      <w:r>
        <w:rPr>
          <w:spacing w:val="-3"/>
        </w:rPr>
        <w:t xml:space="preserve"> </w:t>
      </w:r>
      <w:r>
        <w:t>sites</w:t>
      </w:r>
      <w:r>
        <w:rPr>
          <w:spacing w:val="-1"/>
        </w:rPr>
        <w:t xml:space="preserve"> </w:t>
      </w:r>
      <w:r>
        <w:t>require drug</w:t>
      </w:r>
      <w:r>
        <w:rPr>
          <w:spacing w:val="-1"/>
        </w:rPr>
        <w:t xml:space="preserve"> </w:t>
      </w:r>
      <w:r>
        <w:t>testing</w:t>
      </w:r>
      <w:r>
        <w:rPr>
          <w:spacing w:val="-1"/>
        </w:rPr>
        <w:t xml:space="preserve"> </w:t>
      </w:r>
      <w:r>
        <w:t>prior to</w:t>
      </w:r>
      <w:r>
        <w:rPr>
          <w:spacing w:val="-1"/>
        </w:rPr>
        <w:t xml:space="preserve"> </w:t>
      </w:r>
      <w:r>
        <w:t>placement</w:t>
      </w:r>
      <w:r>
        <w:rPr>
          <w:spacing w:val="-8"/>
        </w:rPr>
        <w:t xml:space="preserve"> </w:t>
      </w:r>
      <w:r>
        <w:t>at</w:t>
      </w:r>
      <w:r>
        <w:rPr>
          <w:spacing w:val="-3"/>
        </w:rPr>
        <w:t xml:space="preserve"> </w:t>
      </w:r>
      <w:r>
        <w:t>the facility.</w:t>
      </w:r>
      <w:r>
        <w:rPr>
          <w:spacing w:val="-1"/>
        </w:rPr>
        <w:t xml:space="preserve"> </w:t>
      </w:r>
      <w:r>
        <w:t>Each</w:t>
      </w:r>
      <w:r>
        <w:rPr>
          <w:spacing w:val="-1"/>
        </w:rPr>
        <w:t xml:space="preserve"> </w:t>
      </w:r>
      <w:r>
        <w:t>facility</w:t>
      </w:r>
      <w:r>
        <w:rPr>
          <w:spacing w:val="-1"/>
        </w:rPr>
        <w:t xml:space="preserve"> </w:t>
      </w:r>
      <w:r>
        <w:t>will</w:t>
      </w:r>
      <w:r>
        <w:rPr>
          <w:spacing w:val="-3"/>
        </w:rPr>
        <w:t xml:space="preserve"> </w:t>
      </w:r>
      <w:r>
        <w:t>provide the Clinic</w:t>
      </w:r>
      <w:r>
        <w:rPr>
          <w:spacing w:val="-1"/>
        </w:rPr>
        <w:t xml:space="preserve"> </w:t>
      </w:r>
      <w:r>
        <w:t>Director</w:t>
      </w:r>
      <w:r>
        <w:rPr>
          <w:spacing w:val="-2"/>
        </w:rPr>
        <w:t xml:space="preserve"> </w:t>
      </w:r>
      <w:r>
        <w:t>with</w:t>
      </w:r>
      <w:r>
        <w:rPr>
          <w:spacing w:val="-3"/>
        </w:rPr>
        <w:t xml:space="preserve"> </w:t>
      </w:r>
      <w:r>
        <w:t>the</w:t>
      </w:r>
      <w:r>
        <w:rPr>
          <w:spacing w:val="-1"/>
        </w:rPr>
        <w:t xml:space="preserve"> </w:t>
      </w:r>
      <w:r>
        <w:t>requirements</w:t>
      </w:r>
      <w:r>
        <w:rPr>
          <w:spacing w:val="-3"/>
        </w:rPr>
        <w:t xml:space="preserve"> </w:t>
      </w:r>
      <w:r>
        <w:t>(number</w:t>
      </w:r>
      <w:r>
        <w:rPr>
          <w:spacing w:val="-2"/>
        </w:rPr>
        <w:t xml:space="preserve"> </w:t>
      </w:r>
      <w:r>
        <w:t>of</w:t>
      </w:r>
      <w:r>
        <w:rPr>
          <w:spacing w:val="-2"/>
        </w:rPr>
        <w:t xml:space="preserve"> </w:t>
      </w:r>
      <w:r>
        <w:t>drug</w:t>
      </w:r>
      <w:r>
        <w:rPr>
          <w:spacing w:val="-3"/>
        </w:rPr>
        <w:t xml:space="preserve"> </w:t>
      </w:r>
      <w:r>
        <w:t>panels)</w:t>
      </w:r>
      <w:r>
        <w:rPr>
          <w:spacing w:val="-3"/>
        </w:rPr>
        <w:t xml:space="preserve"> </w:t>
      </w:r>
      <w:r>
        <w:t>to</w:t>
      </w:r>
      <w:r>
        <w:rPr>
          <w:spacing w:val="-3"/>
        </w:rPr>
        <w:t xml:space="preserve"> </w:t>
      </w:r>
      <w:proofErr w:type="gramStart"/>
      <w:r>
        <w:t>be</w:t>
      </w:r>
      <w:r>
        <w:rPr>
          <w:spacing w:val="-1"/>
        </w:rPr>
        <w:t xml:space="preserve"> </w:t>
      </w:r>
      <w:r>
        <w:t>completed</w:t>
      </w:r>
      <w:proofErr w:type="gramEnd"/>
      <w:r>
        <w:t>.</w:t>
      </w:r>
      <w:r>
        <w:rPr>
          <w:spacing w:val="-3"/>
        </w:rPr>
        <w:t xml:space="preserve"> </w:t>
      </w:r>
      <w:proofErr w:type="gramStart"/>
      <w:r>
        <w:t>Cost</w:t>
      </w:r>
      <w:r>
        <w:rPr>
          <w:spacing w:val="-5"/>
        </w:rPr>
        <w:t xml:space="preserve"> </w:t>
      </w:r>
      <w:r>
        <w:t>of</w:t>
      </w:r>
      <w:r>
        <w:rPr>
          <w:spacing w:val="-2"/>
        </w:rPr>
        <w:t xml:space="preserve"> </w:t>
      </w:r>
      <w:r>
        <w:t>testing</w:t>
      </w:r>
      <w:r>
        <w:rPr>
          <w:spacing w:val="-3"/>
        </w:rPr>
        <w:t xml:space="preserve"> </w:t>
      </w:r>
      <w:r>
        <w:t>will</w:t>
      </w:r>
      <w:r>
        <w:rPr>
          <w:spacing w:val="-5"/>
        </w:rPr>
        <w:t xml:space="preserve"> </w:t>
      </w:r>
      <w:r>
        <w:t>be borne by the graduate student</w:t>
      </w:r>
      <w:proofErr w:type="gramEnd"/>
      <w:r>
        <w:t>.</w:t>
      </w:r>
    </w:p>
    <w:p w14:paraId="060AC8DE" w14:textId="77777777" w:rsidR="004313A2" w:rsidRDefault="004313A2" w:rsidP="004313A2">
      <w:pPr>
        <w:pStyle w:val="BodyText"/>
        <w:spacing w:before="8"/>
        <w:rPr>
          <w:sz w:val="19"/>
        </w:rPr>
      </w:pPr>
    </w:p>
    <w:p w14:paraId="66C88F30" w14:textId="77777777" w:rsidR="004313A2" w:rsidRDefault="004313A2" w:rsidP="004313A2">
      <w:pPr>
        <w:pStyle w:val="Heading7"/>
        <w:spacing w:before="0"/>
        <w:ind w:right="54"/>
        <w:rPr>
          <w:rFonts w:ascii="Arial"/>
          <w:b w:val="0"/>
          <w:sz w:val="24"/>
        </w:rPr>
      </w:pPr>
      <w:bookmarkStart w:id="19" w:name="_TOC_250076"/>
      <w:r>
        <w:rPr>
          <w:spacing w:val="-2"/>
        </w:rPr>
        <w:t>IMMUNIZATION</w:t>
      </w:r>
      <w:r>
        <w:rPr>
          <w:spacing w:val="7"/>
        </w:rPr>
        <w:t xml:space="preserve"> </w:t>
      </w:r>
      <w:r>
        <w:rPr>
          <w:spacing w:val="-2"/>
        </w:rPr>
        <w:t>RECORDS</w:t>
      </w:r>
      <w:bookmarkEnd w:id="19"/>
      <w:r>
        <w:rPr>
          <w:rFonts w:ascii="Arial"/>
          <w:b w:val="0"/>
          <w:spacing w:val="-2"/>
          <w:sz w:val="24"/>
        </w:rPr>
        <w:t>*</w:t>
      </w:r>
    </w:p>
    <w:p w14:paraId="372A1A86" w14:textId="77777777" w:rsidR="004313A2" w:rsidRDefault="004313A2" w:rsidP="004313A2">
      <w:pPr>
        <w:pStyle w:val="BodyText"/>
        <w:spacing w:before="1"/>
        <w:rPr>
          <w:rFonts w:ascii="Arial"/>
        </w:rPr>
      </w:pPr>
    </w:p>
    <w:p w14:paraId="65486AB5" w14:textId="6DF74BEE" w:rsidR="004313A2" w:rsidRDefault="004313A2" w:rsidP="004313A2">
      <w:pPr>
        <w:pStyle w:val="BodyText"/>
        <w:ind w:left="880" w:right="933"/>
      </w:pPr>
      <w:proofErr w:type="gramStart"/>
      <w:r>
        <w:t>Some</w:t>
      </w:r>
      <w:proofErr w:type="gramEnd"/>
      <w:r>
        <w:rPr>
          <w:spacing w:val="-1"/>
        </w:rPr>
        <w:t xml:space="preserve"> </w:t>
      </w:r>
      <w:r>
        <w:t>clinical</w:t>
      </w:r>
      <w:r>
        <w:rPr>
          <w:spacing w:val="-5"/>
        </w:rPr>
        <w:t xml:space="preserve"> </w:t>
      </w:r>
      <w:r>
        <w:t>placement</w:t>
      </w:r>
      <w:r>
        <w:rPr>
          <w:spacing w:val="-5"/>
        </w:rPr>
        <w:t xml:space="preserve"> </w:t>
      </w:r>
      <w:r>
        <w:t>sites</w:t>
      </w:r>
      <w:r>
        <w:rPr>
          <w:spacing w:val="-4"/>
        </w:rPr>
        <w:t xml:space="preserve"> </w:t>
      </w:r>
      <w:r>
        <w:t>require</w:t>
      </w:r>
      <w:r>
        <w:rPr>
          <w:spacing w:val="-1"/>
        </w:rPr>
        <w:t xml:space="preserve"> </w:t>
      </w:r>
      <w:r>
        <w:t>that</w:t>
      </w:r>
      <w:r>
        <w:rPr>
          <w:spacing w:val="-5"/>
        </w:rPr>
        <w:t xml:space="preserve"> </w:t>
      </w:r>
      <w:r>
        <w:t>graduate</w:t>
      </w:r>
      <w:r>
        <w:rPr>
          <w:spacing w:val="-1"/>
        </w:rPr>
        <w:t xml:space="preserve"> </w:t>
      </w:r>
      <w:r>
        <w:t>student</w:t>
      </w:r>
      <w:r>
        <w:rPr>
          <w:spacing w:val="-5"/>
        </w:rPr>
        <w:t xml:space="preserve"> </w:t>
      </w:r>
      <w:r>
        <w:t>clinicians</w:t>
      </w:r>
      <w:r>
        <w:rPr>
          <w:spacing w:val="-3"/>
        </w:rPr>
        <w:t xml:space="preserve"> </w:t>
      </w:r>
      <w:r>
        <w:t>comply</w:t>
      </w:r>
      <w:r>
        <w:rPr>
          <w:spacing w:val="-3"/>
        </w:rPr>
        <w:t xml:space="preserve"> </w:t>
      </w:r>
      <w:r>
        <w:t>with</w:t>
      </w:r>
      <w:r>
        <w:rPr>
          <w:spacing w:val="-3"/>
        </w:rPr>
        <w:t xml:space="preserve"> </w:t>
      </w:r>
      <w:r>
        <w:t>the</w:t>
      </w:r>
      <w:r>
        <w:rPr>
          <w:spacing w:val="-1"/>
        </w:rPr>
        <w:t xml:space="preserve"> </w:t>
      </w:r>
      <w:r>
        <w:t>facility’s</w:t>
      </w:r>
      <w:r>
        <w:rPr>
          <w:spacing w:val="-4"/>
        </w:rPr>
        <w:t xml:space="preserve"> </w:t>
      </w:r>
      <w:r>
        <w:t xml:space="preserve">employee immunization policies and procedures and/or sign a waiver of liability. It </w:t>
      </w:r>
      <w:proofErr w:type="gramStart"/>
      <w:r>
        <w:t>is required</w:t>
      </w:r>
      <w:proofErr w:type="gramEnd"/>
      <w:r>
        <w:t xml:space="preserve"> that the graduate student clinician provide copies of records of Hepatitis B, Tuberculosis, and Measles/Mumps/Rubella (MMR), Rubeola, Varicella (Chicken Pox), Tetanus/</w:t>
      </w:r>
      <w:r w:rsidR="000436BB">
        <w:t>Diphtheria</w:t>
      </w:r>
      <w:r>
        <w:t xml:space="preserve"> immunizations and/or titres, as well as proof of COVID vaccines or exemptions to the Clinic Director during the week of graduate orientation.</w:t>
      </w:r>
    </w:p>
    <w:p w14:paraId="26328E67" w14:textId="77777777" w:rsidR="004313A2" w:rsidRDefault="004313A2" w:rsidP="004313A2">
      <w:pPr>
        <w:pStyle w:val="BodyText"/>
        <w:spacing w:before="9"/>
        <w:rPr>
          <w:sz w:val="21"/>
        </w:rPr>
      </w:pPr>
    </w:p>
    <w:p w14:paraId="7C8DC76D" w14:textId="77777777" w:rsidR="004313A2" w:rsidRDefault="004313A2" w:rsidP="004313A2">
      <w:pPr>
        <w:pStyle w:val="BodyText"/>
        <w:spacing w:line="242" w:lineRule="auto"/>
        <w:ind w:left="880" w:right="933"/>
      </w:pPr>
      <w:r>
        <w:t>*NOTE:</w:t>
      </w:r>
      <w:r>
        <w:rPr>
          <w:spacing w:val="40"/>
        </w:rPr>
        <w:t xml:space="preserve"> </w:t>
      </w:r>
      <w:r>
        <w:t>a</w:t>
      </w:r>
      <w:r>
        <w:rPr>
          <w:spacing w:val="-1"/>
        </w:rPr>
        <w:t xml:space="preserve"> </w:t>
      </w:r>
      <w:r>
        <w:t>delay</w:t>
      </w:r>
      <w:r>
        <w:rPr>
          <w:spacing w:val="-3"/>
        </w:rPr>
        <w:t xml:space="preserve"> </w:t>
      </w:r>
      <w:r>
        <w:t>in</w:t>
      </w:r>
      <w:r>
        <w:rPr>
          <w:spacing w:val="-3"/>
        </w:rPr>
        <w:t xml:space="preserve"> </w:t>
      </w:r>
      <w:r>
        <w:t>meeting</w:t>
      </w:r>
      <w:r>
        <w:rPr>
          <w:spacing w:val="-3"/>
        </w:rPr>
        <w:t xml:space="preserve"> </w:t>
      </w:r>
      <w:r>
        <w:t>the</w:t>
      </w:r>
      <w:r>
        <w:rPr>
          <w:spacing w:val="-1"/>
        </w:rPr>
        <w:t xml:space="preserve"> </w:t>
      </w:r>
      <w:r>
        <w:t>criminal</w:t>
      </w:r>
      <w:r>
        <w:rPr>
          <w:spacing w:val="-5"/>
        </w:rPr>
        <w:t xml:space="preserve"> </w:t>
      </w:r>
      <w:r>
        <w:t>background</w:t>
      </w:r>
      <w:r>
        <w:rPr>
          <w:spacing w:val="-3"/>
        </w:rPr>
        <w:t xml:space="preserve"> </w:t>
      </w:r>
      <w:r>
        <w:t>check</w:t>
      </w:r>
      <w:r>
        <w:rPr>
          <w:spacing w:val="-3"/>
        </w:rPr>
        <w:t xml:space="preserve"> </w:t>
      </w:r>
      <w:r>
        <w:t>and/or</w:t>
      </w:r>
      <w:r>
        <w:rPr>
          <w:spacing w:val="-2"/>
        </w:rPr>
        <w:t xml:space="preserve"> </w:t>
      </w:r>
      <w:r>
        <w:t>immunization</w:t>
      </w:r>
      <w:r>
        <w:rPr>
          <w:spacing w:val="-3"/>
        </w:rPr>
        <w:t xml:space="preserve"> </w:t>
      </w:r>
      <w:r>
        <w:t>records</w:t>
      </w:r>
      <w:r>
        <w:rPr>
          <w:spacing w:val="-9"/>
        </w:rPr>
        <w:t xml:space="preserve"> </w:t>
      </w:r>
      <w:r>
        <w:t>requirements may cause a delay in clinical placement and therefore impact the student’s actual graduation date.</w:t>
      </w:r>
    </w:p>
    <w:p w14:paraId="6628A1C6" w14:textId="77777777" w:rsidR="004313A2" w:rsidRDefault="004313A2" w:rsidP="004313A2">
      <w:pPr>
        <w:pStyle w:val="NoSpacing"/>
        <w:ind w:left="900" w:right="920"/>
        <w:jc w:val="center"/>
        <w:rPr>
          <w:b/>
          <w:bCs/>
        </w:rPr>
      </w:pPr>
    </w:p>
    <w:p w14:paraId="3FD30877" w14:textId="77777777" w:rsidR="004313A2" w:rsidRDefault="004313A2" w:rsidP="004313A2">
      <w:pPr>
        <w:pStyle w:val="NoSpacing"/>
        <w:ind w:left="900" w:right="920"/>
        <w:jc w:val="center"/>
        <w:rPr>
          <w:b/>
          <w:bCs/>
        </w:rPr>
      </w:pPr>
    </w:p>
    <w:p w14:paraId="1DF88769" w14:textId="77777777" w:rsidR="004313A2" w:rsidRDefault="004313A2" w:rsidP="004313A2">
      <w:pPr>
        <w:pStyle w:val="NoSpacing"/>
        <w:ind w:left="900" w:right="920"/>
        <w:jc w:val="center"/>
        <w:rPr>
          <w:b/>
          <w:bCs/>
        </w:rPr>
      </w:pPr>
    </w:p>
    <w:p w14:paraId="626F9A3D" w14:textId="77777777" w:rsidR="004313A2" w:rsidRDefault="004313A2" w:rsidP="004313A2">
      <w:pPr>
        <w:pStyle w:val="NoSpacing"/>
        <w:ind w:left="900" w:right="920"/>
        <w:jc w:val="center"/>
        <w:rPr>
          <w:b/>
          <w:bCs/>
        </w:rPr>
      </w:pPr>
    </w:p>
    <w:p w14:paraId="6E7D00DB" w14:textId="77777777" w:rsidR="004313A2" w:rsidRDefault="004313A2" w:rsidP="004313A2">
      <w:pPr>
        <w:pStyle w:val="NoSpacing"/>
        <w:ind w:left="900" w:right="920"/>
        <w:jc w:val="center"/>
        <w:rPr>
          <w:b/>
          <w:bCs/>
        </w:rPr>
      </w:pPr>
    </w:p>
    <w:p w14:paraId="4C96C493" w14:textId="77777777" w:rsidR="004313A2" w:rsidRDefault="004313A2" w:rsidP="004313A2">
      <w:pPr>
        <w:pStyle w:val="BodyText"/>
        <w:rPr>
          <w:sz w:val="24"/>
        </w:rPr>
      </w:pPr>
    </w:p>
    <w:p w14:paraId="4F000E59" w14:textId="77777777" w:rsidR="004313A2" w:rsidRDefault="004313A2" w:rsidP="004313A2">
      <w:pPr>
        <w:pStyle w:val="BodyText"/>
        <w:spacing w:before="10"/>
        <w:rPr>
          <w:sz w:val="19"/>
        </w:rPr>
      </w:pPr>
    </w:p>
    <w:p w14:paraId="50334918" w14:textId="77777777" w:rsidR="004313A2" w:rsidRDefault="004313A2" w:rsidP="004313A2">
      <w:pPr>
        <w:jc w:val="both"/>
        <w:sectPr w:rsidR="004313A2" w:rsidSect="004313A2">
          <w:pgSz w:w="12240" w:h="15840"/>
          <w:pgMar w:top="1160" w:right="500" w:bottom="280" w:left="560" w:header="727" w:footer="0" w:gutter="0"/>
          <w:cols w:space="720"/>
        </w:sectPr>
      </w:pPr>
    </w:p>
    <w:p w14:paraId="5A87F29C" w14:textId="77777777" w:rsidR="004313A2" w:rsidRDefault="004313A2" w:rsidP="004313A2">
      <w:pPr>
        <w:pStyle w:val="BodyText"/>
        <w:rPr>
          <w:sz w:val="20"/>
        </w:rPr>
      </w:pPr>
    </w:p>
    <w:p w14:paraId="2C734328" w14:textId="77777777" w:rsidR="004313A2" w:rsidRDefault="004313A2" w:rsidP="004313A2">
      <w:pPr>
        <w:pStyle w:val="BodyText"/>
        <w:rPr>
          <w:sz w:val="20"/>
        </w:rPr>
      </w:pPr>
    </w:p>
    <w:p w14:paraId="5CE4325E" w14:textId="77777777" w:rsidR="004313A2" w:rsidRDefault="004313A2" w:rsidP="004313A2">
      <w:pPr>
        <w:pStyle w:val="BodyText"/>
        <w:rPr>
          <w:sz w:val="20"/>
        </w:rPr>
      </w:pPr>
    </w:p>
    <w:p w14:paraId="396D1C03" w14:textId="77777777" w:rsidR="004313A2" w:rsidRDefault="004313A2" w:rsidP="004313A2">
      <w:pPr>
        <w:pStyle w:val="BodyText"/>
        <w:rPr>
          <w:sz w:val="20"/>
        </w:rPr>
      </w:pPr>
    </w:p>
    <w:p w14:paraId="29D86D18" w14:textId="77777777" w:rsidR="004313A2" w:rsidRDefault="004313A2" w:rsidP="004313A2">
      <w:pPr>
        <w:pStyle w:val="BodyText"/>
        <w:rPr>
          <w:sz w:val="20"/>
        </w:rPr>
      </w:pPr>
    </w:p>
    <w:p w14:paraId="6EDDE890" w14:textId="77777777" w:rsidR="004313A2" w:rsidRDefault="004313A2" w:rsidP="004313A2">
      <w:pPr>
        <w:pStyle w:val="BodyText"/>
        <w:rPr>
          <w:sz w:val="20"/>
        </w:rPr>
      </w:pPr>
    </w:p>
    <w:p w14:paraId="522FDB04" w14:textId="77777777" w:rsidR="004313A2" w:rsidRDefault="004313A2" w:rsidP="004313A2">
      <w:pPr>
        <w:pStyle w:val="BodyText"/>
        <w:spacing w:before="4"/>
        <w:rPr>
          <w:sz w:val="16"/>
        </w:rPr>
      </w:pPr>
    </w:p>
    <w:p w14:paraId="10F2084A" w14:textId="77777777" w:rsidR="004313A2" w:rsidRDefault="004313A2" w:rsidP="004313A2">
      <w:pPr>
        <w:pStyle w:val="Heading1"/>
        <w:ind w:left="1295" w:right="1353"/>
      </w:pPr>
      <w:bookmarkStart w:id="20" w:name="_TOC_250074"/>
      <w:r>
        <w:t>GENERAL</w:t>
      </w:r>
      <w:r>
        <w:rPr>
          <w:spacing w:val="-17"/>
        </w:rPr>
        <w:t xml:space="preserve"> </w:t>
      </w:r>
      <w:r>
        <w:t>CLINICAL</w:t>
      </w:r>
      <w:r>
        <w:rPr>
          <w:spacing w:val="-18"/>
        </w:rPr>
        <w:t xml:space="preserve"> </w:t>
      </w:r>
      <w:bookmarkEnd w:id="20"/>
      <w:r>
        <w:t>POLICIES AND PROCEDURES</w:t>
      </w:r>
    </w:p>
    <w:p w14:paraId="3034BE93" w14:textId="77777777" w:rsidR="004313A2" w:rsidRDefault="004313A2" w:rsidP="004313A2">
      <w:pPr>
        <w:spacing w:before="319"/>
        <w:ind w:right="53"/>
        <w:jc w:val="center"/>
        <w:rPr>
          <w:b/>
          <w:sz w:val="28"/>
        </w:rPr>
      </w:pPr>
      <w:r>
        <w:rPr>
          <w:b/>
          <w:sz w:val="28"/>
        </w:rPr>
        <w:t>of</w:t>
      </w:r>
      <w:r>
        <w:rPr>
          <w:b/>
          <w:spacing w:val="-3"/>
          <w:sz w:val="28"/>
        </w:rPr>
        <w:t xml:space="preserve"> </w:t>
      </w:r>
      <w:r>
        <w:rPr>
          <w:b/>
          <w:spacing w:val="-5"/>
          <w:sz w:val="28"/>
        </w:rPr>
        <w:t>the</w:t>
      </w:r>
    </w:p>
    <w:p w14:paraId="727FD003" w14:textId="77777777" w:rsidR="004313A2" w:rsidRDefault="004313A2" w:rsidP="004313A2">
      <w:pPr>
        <w:pStyle w:val="BodyText"/>
        <w:spacing w:before="4"/>
        <w:rPr>
          <w:b/>
          <w:sz w:val="28"/>
        </w:rPr>
      </w:pPr>
    </w:p>
    <w:p w14:paraId="2C5BEF4A" w14:textId="77777777" w:rsidR="004313A2" w:rsidRDefault="004313A2" w:rsidP="004313A2">
      <w:pPr>
        <w:ind w:right="53"/>
        <w:jc w:val="center"/>
        <w:rPr>
          <w:b/>
          <w:sz w:val="32"/>
        </w:rPr>
      </w:pPr>
      <w:r>
        <w:rPr>
          <w:b/>
          <w:sz w:val="32"/>
        </w:rPr>
        <w:t>BOWLING</w:t>
      </w:r>
      <w:r>
        <w:rPr>
          <w:b/>
          <w:spacing w:val="-5"/>
          <w:sz w:val="32"/>
        </w:rPr>
        <w:t xml:space="preserve"> </w:t>
      </w:r>
      <w:r>
        <w:rPr>
          <w:b/>
          <w:sz w:val="32"/>
        </w:rPr>
        <w:t>GREEN</w:t>
      </w:r>
      <w:r>
        <w:rPr>
          <w:b/>
          <w:spacing w:val="-4"/>
          <w:sz w:val="32"/>
        </w:rPr>
        <w:t xml:space="preserve"> </w:t>
      </w:r>
      <w:r>
        <w:rPr>
          <w:b/>
          <w:sz w:val="32"/>
        </w:rPr>
        <w:t>STATE</w:t>
      </w:r>
      <w:r>
        <w:rPr>
          <w:b/>
          <w:spacing w:val="-3"/>
          <w:sz w:val="32"/>
        </w:rPr>
        <w:t xml:space="preserve"> </w:t>
      </w:r>
      <w:r>
        <w:rPr>
          <w:b/>
          <w:spacing w:val="-2"/>
          <w:sz w:val="32"/>
        </w:rPr>
        <w:t>UNIVERSITY</w:t>
      </w:r>
    </w:p>
    <w:p w14:paraId="5DF7A872" w14:textId="77777777" w:rsidR="004313A2" w:rsidRDefault="004313A2" w:rsidP="004313A2">
      <w:pPr>
        <w:pStyle w:val="BodyText"/>
        <w:rPr>
          <w:b/>
          <w:sz w:val="34"/>
        </w:rPr>
      </w:pPr>
    </w:p>
    <w:p w14:paraId="010610F5" w14:textId="77777777" w:rsidR="004313A2" w:rsidRDefault="004313A2" w:rsidP="004313A2">
      <w:pPr>
        <w:pStyle w:val="BodyText"/>
        <w:spacing w:before="1"/>
        <w:rPr>
          <w:b/>
          <w:sz w:val="30"/>
        </w:rPr>
      </w:pPr>
    </w:p>
    <w:p w14:paraId="60C53DED" w14:textId="77777777" w:rsidR="004313A2" w:rsidRDefault="004313A2" w:rsidP="004313A2">
      <w:pPr>
        <w:spacing w:line="357" w:lineRule="auto"/>
        <w:ind w:left="1881" w:right="1287" w:firstLine="2281"/>
        <w:rPr>
          <w:b/>
          <w:sz w:val="32"/>
        </w:rPr>
      </w:pPr>
      <w:r>
        <w:rPr>
          <w:b/>
          <w:sz w:val="32"/>
        </w:rPr>
        <w:t>DEPARTMENT OF COMMUNICATION</w:t>
      </w:r>
      <w:r>
        <w:rPr>
          <w:b/>
          <w:spacing w:val="-12"/>
          <w:sz w:val="32"/>
        </w:rPr>
        <w:t xml:space="preserve"> </w:t>
      </w:r>
      <w:r>
        <w:rPr>
          <w:b/>
          <w:sz w:val="32"/>
        </w:rPr>
        <w:t>SCIENCES</w:t>
      </w:r>
      <w:r>
        <w:rPr>
          <w:b/>
          <w:spacing w:val="-12"/>
          <w:sz w:val="32"/>
        </w:rPr>
        <w:t xml:space="preserve"> </w:t>
      </w:r>
      <w:r>
        <w:rPr>
          <w:b/>
          <w:sz w:val="32"/>
        </w:rPr>
        <w:t>AND</w:t>
      </w:r>
      <w:r>
        <w:rPr>
          <w:b/>
          <w:spacing w:val="-13"/>
          <w:sz w:val="32"/>
        </w:rPr>
        <w:t xml:space="preserve"> </w:t>
      </w:r>
      <w:r>
        <w:rPr>
          <w:b/>
          <w:sz w:val="32"/>
        </w:rPr>
        <w:t>DISORDERS</w:t>
      </w:r>
    </w:p>
    <w:p w14:paraId="09E58C69" w14:textId="77777777" w:rsidR="004313A2" w:rsidRDefault="004313A2" w:rsidP="004313A2">
      <w:pPr>
        <w:spacing w:before="7"/>
        <w:ind w:right="51"/>
        <w:jc w:val="center"/>
        <w:rPr>
          <w:b/>
          <w:sz w:val="28"/>
        </w:rPr>
      </w:pPr>
      <w:r>
        <w:rPr>
          <w:b/>
          <w:spacing w:val="-5"/>
          <w:sz w:val="28"/>
        </w:rPr>
        <w:t>and</w:t>
      </w:r>
    </w:p>
    <w:p w14:paraId="464858E2" w14:textId="77777777" w:rsidR="004313A2" w:rsidRDefault="004313A2" w:rsidP="004313A2">
      <w:pPr>
        <w:spacing w:before="160"/>
        <w:ind w:right="55"/>
        <w:jc w:val="center"/>
        <w:rPr>
          <w:b/>
          <w:sz w:val="32"/>
        </w:rPr>
      </w:pPr>
      <w:r>
        <w:rPr>
          <w:b/>
          <w:sz w:val="32"/>
        </w:rPr>
        <w:t>SPEECH</w:t>
      </w:r>
      <w:r>
        <w:rPr>
          <w:b/>
          <w:spacing w:val="-8"/>
          <w:sz w:val="32"/>
        </w:rPr>
        <w:t xml:space="preserve"> </w:t>
      </w:r>
      <w:r>
        <w:rPr>
          <w:b/>
          <w:sz w:val="32"/>
        </w:rPr>
        <w:t>AND</w:t>
      </w:r>
      <w:r>
        <w:rPr>
          <w:b/>
          <w:spacing w:val="-9"/>
          <w:sz w:val="32"/>
        </w:rPr>
        <w:t xml:space="preserve"> </w:t>
      </w:r>
      <w:r>
        <w:rPr>
          <w:b/>
          <w:sz w:val="32"/>
        </w:rPr>
        <w:t>HEARING</w:t>
      </w:r>
      <w:r>
        <w:rPr>
          <w:b/>
          <w:spacing w:val="-8"/>
          <w:sz w:val="32"/>
        </w:rPr>
        <w:t xml:space="preserve"> </w:t>
      </w:r>
      <w:r>
        <w:rPr>
          <w:b/>
          <w:spacing w:val="-2"/>
          <w:sz w:val="32"/>
        </w:rPr>
        <w:t>CLINIC</w:t>
      </w:r>
    </w:p>
    <w:p w14:paraId="6086AD8B" w14:textId="77777777" w:rsidR="004313A2" w:rsidRDefault="004313A2" w:rsidP="004313A2">
      <w:pPr>
        <w:jc w:val="center"/>
        <w:rPr>
          <w:sz w:val="32"/>
        </w:rPr>
        <w:sectPr w:rsidR="004313A2" w:rsidSect="004313A2">
          <w:pgSz w:w="12240" w:h="15840"/>
          <w:pgMar w:top="1160" w:right="500" w:bottom="280" w:left="560" w:header="727" w:footer="0" w:gutter="0"/>
          <w:cols w:space="720"/>
        </w:sectPr>
      </w:pPr>
    </w:p>
    <w:p w14:paraId="29BC865D" w14:textId="77777777" w:rsidR="004313A2" w:rsidRDefault="004313A2" w:rsidP="004313A2">
      <w:pPr>
        <w:pStyle w:val="BodyText"/>
        <w:spacing w:before="9"/>
        <w:rPr>
          <w:b/>
          <w:sz w:val="14"/>
        </w:rPr>
      </w:pPr>
    </w:p>
    <w:p w14:paraId="407B6198" w14:textId="77777777" w:rsidR="004313A2" w:rsidRDefault="004313A2" w:rsidP="004313A2">
      <w:pPr>
        <w:pStyle w:val="Heading7"/>
        <w:ind w:right="58"/>
      </w:pPr>
      <w:bookmarkStart w:id="21" w:name="_TOC_250073"/>
      <w:r>
        <w:t>CLINIC</w:t>
      </w:r>
      <w:r>
        <w:rPr>
          <w:spacing w:val="-10"/>
        </w:rPr>
        <w:t xml:space="preserve"> </w:t>
      </w:r>
      <w:r>
        <w:t>INCLEMENT</w:t>
      </w:r>
      <w:r>
        <w:rPr>
          <w:spacing w:val="-11"/>
        </w:rPr>
        <w:t xml:space="preserve"> </w:t>
      </w:r>
      <w:r>
        <w:t>WEATHER</w:t>
      </w:r>
      <w:r>
        <w:rPr>
          <w:spacing w:val="-10"/>
        </w:rPr>
        <w:t xml:space="preserve"> </w:t>
      </w:r>
      <w:bookmarkEnd w:id="21"/>
      <w:r>
        <w:rPr>
          <w:spacing w:val="-2"/>
        </w:rPr>
        <w:t>POLICY</w:t>
      </w:r>
    </w:p>
    <w:p w14:paraId="585BECD1" w14:textId="77777777" w:rsidR="004313A2" w:rsidRDefault="004313A2" w:rsidP="004313A2">
      <w:pPr>
        <w:pStyle w:val="BodyText"/>
        <w:spacing w:before="10"/>
        <w:rPr>
          <w:b/>
          <w:sz w:val="21"/>
        </w:rPr>
      </w:pPr>
    </w:p>
    <w:p w14:paraId="5998FDA5" w14:textId="77777777" w:rsidR="004313A2" w:rsidRDefault="004313A2" w:rsidP="004313A2">
      <w:pPr>
        <w:pStyle w:val="BodyText"/>
        <w:spacing w:before="1"/>
        <w:ind w:left="880" w:right="1019"/>
      </w:pPr>
      <w:r>
        <w:rPr>
          <w:color w:val="202020"/>
        </w:rPr>
        <w:t>BGSU weather</w:t>
      </w:r>
      <w:r>
        <w:rPr>
          <w:color w:val="202020"/>
          <w:spacing w:val="-3"/>
        </w:rPr>
        <w:t xml:space="preserve"> </w:t>
      </w:r>
      <w:r>
        <w:rPr>
          <w:color w:val="202020"/>
        </w:rPr>
        <w:t>closures</w:t>
      </w:r>
      <w:r>
        <w:rPr>
          <w:color w:val="202020"/>
          <w:spacing w:val="-5"/>
        </w:rPr>
        <w:t xml:space="preserve"> </w:t>
      </w:r>
      <w:proofErr w:type="gramStart"/>
      <w:r>
        <w:rPr>
          <w:color w:val="202020"/>
        </w:rPr>
        <w:t>are</w:t>
      </w:r>
      <w:r>
        <w:rPr>
          <w:color w:val="202020"/>
          <w:spacing w:val="-2"/>
        </w:rPr>
        <w:t xml:space="preserve"> </w:t>
      </w:r>
      <w:r>
        <w:rPr>
          <w:color w:val="202020"/>
        </w:rPr>
        <w:t>announced</w:t>
      </w:r>
      <w:proofErr w:type="gramEnd"/>
      <w:r>
        <w:rPr>
          <w:color w:val="202020"/>
        </w:rPr>
        <w:t xml:space="preserve"> in the media</w:t>
      </w:r>
      <w:r>
        <w:rPr>
          <w:color w:val="202020"/>
          <w:spacing w:val="-2"/>
        </w:rPr>
        <w:t xml:space="preserve"> </w:t>
      </w:r>
      <w:r>
        <w:rPr>
          <w:color w:val="202020"/>
        </w:rPr>
        <w:t>as “BGSU-Main Campus” not</w:t>
      </w:r>
      <w:r>
        <w:rPr>
          <w:color w:val="202020"/>
          <w:spacing w:val="-1"/>
        </w:rPr>
        <w:t xml:space="preserve"> </w:t>
      </w:r>
      <w:r>
        <w:rPr>
          <w:color w:val="202020"/>
        </w:rPr>
        <w:t xml:space="preserve">as “Bowling Green.” If classes at BGSU-Main Campus </w:t>
      </w:r>
      <w:proofErr w:type="gramStart"/>
      <w:r>
        <w:rPr>
          <w:color w:val="202020"/>
        </w:rPr>
        <w:t>are cancelled</w:t>
      </w:r>
      <w:proofErr w:type="gramEnd"/>
      <w:r>
        <w:rPr>
          <w:color w:val="202020"/>
        </w:rPr>
        <w:t>, Clinic and any related Clinic meetings (Clinical Instructor</w:t>
      </w:r>
      <w:r>
        <w:rPr>
          <w:color w:val="202020"/>
          <w:spacing w:val="-1"/>
        </w:rPr>
        <w:t xml:space="preserve"> </w:t>
      </w:r>
      <w:r>
        <w:rPr>
          <w:color w:val="202020"/>
        </w:rPr>
        <w:t>meetings,</w:t>
      </w:r>
      <w:r>
        <w:rPr>
          <w:color w:val="202020"/>
          <w:spacing w:val="-3"/>
        </w:rPr>
        <w:t xml:space="preserve"> </w:t>
      </w:r>
      <w:r>
        <w:rPr>
          <w:color w:val="202020"/>
        </w:rPr>
        <w:t>diagnostic</w:t>
      </w:r>
      <w:r>
        <w:rPr>
          <w:color w:val="202020"/>
          <w:spacing w:val="-1"/>
        </w:rPr>
        <w:t xml:space="preserve"> </w:t>
      </w:r>
      <w:r>
        <w:rPr>
          <w:color w:val="202020"/>
        </w:rPr>
        <w:t>team</w:t>
      </w:r>
      <w:r>
        <w:rPr>
          <w:color w:val="202020"/>
          <w:spacing w:val="-5"/>
        </w:rPr>
        <w:t xml:space="preserve"> </w:t>
      </w:r>
      <w:r>
        <w:rPr>
          <w:color w:val="202020"/>
        </w:rPr>
        <w:t>meetings,</w:t>
      </w:r>
      <w:r>
        <w:rPr>
          <w:color w:val="202020"/>
          <w:spacing w:val="-3"/>
        </w:rPr>
        <w:t xml:space="preserve"> </w:t>
      </w:r>
      <w:r>
        <w:rPr>
          <w:color w:val="202020"/>
        </w:rPr>
        <w:t>etc.) will</w:t>
      </w:r>
      <w:r>
        <w:rPr>
          <w:color w:val="202020"/>
          <w:spacing w:val="-5"/>
        </w:rPr>
        <w:t xml:space="preserve"> </w:t>
      </w:r>
      <w:r>
        <w:rPr>
          <w:color w:val="202020"/>
        </w:rPr>
        <w:t>be</w:t>
      </w:r>
      <w:r>
        <w:rPr>
          <w:color w:val="202020"/>
          <w:spacing w:val="-1"/>
        </w:rPr>
        <w:t xml:space="preserve"> </w:t>
      </w:r>
      <w:r>
        <w:rPr>
          <w:color w:val="202020"/>
        </w:rPr>
        <w:t>cancelled</w:t>
      </w:r>
      <w:r>
        <w:rPr>
          <w:color w:val="202020"/>
          <w:spacing w:val="-8"/>
        </w:rPr>
        <w:t xml:space="preserve"> </w:t>
      </w:r>
      <w:r>
        <w:rPr>
          <w:color w:val="202020"/>
        </w:rPr>
        <w:t>also.</w:t>
      </w:r>
      <w:r>
        <w:rPr>
          <w:color w:val="202020"/>
          <w:spacing w:val="-3"/>
        </w:rPr>
        <w:t xml:space="preserve"> </w:t>
      </w:r>
      <w:r>
        <w:rPr>
          <w:color w:val="202020"/>
        </w:rPr>
        <w:t>If</w:t>
      </w:r>
      <w:r>
        <w:rPr>
          <w:color w:val="202020"/>
          <w:spacing w:val="-2"/>
        </w:rPr>
        <w:t xml:space="preserve"> </w:t>
      </w:r>
      <w:r>
        <w:rPr>
          <w:color w:val="202020"/>
        </w:rPr>
        <w:t>you</w:t>
      </w:r>
      <w:r>
        <w:rPr>
          <w:color w:val="202020"/>
          <w:spacing w:val="-3"/>
        </w:rPr>
        <w:t xml:space="preserve"> </w:t>
      </w:r>
      <w:r>
        <w:rPr>
          <w:color w:val="202020"/>
        </w:rPr>
        <w:t>are</w:t>
      </w:r>
      <w:r>
        <w:rPr>
          <w:color w:val="202020"/>
          <w:spacing w:val="-1"/>
        </w:rPr>
        <w:t xml:space="preserve"> </w:t>
      </w:r>
      <w:r>
        <w:rPr>
          <w:color w:val="202020"/>
        </w:rPr>
        <w:t>unsure</w:t>
      </w:r>
      <w:r>
        <w:rPr>
          <w:color w:val="202020"/>
          <w:spacing w:val="-6"/>
        </w:rPr>
        <w:t xml:space="preserve"> </w:t>
      </w:r>
      <w:r>
        <w:rPr>
          <w:color w:val="202020"/>
        </w:rPr>
        <w:t>about</w:t>
      </w:r>
      <w:r>
        <w:rPr>
          <w:color w:val="202020"/>
          <w:spacing w:val="-5"/>
        </w:rPr>
        <w:t xml:space="preserve"> </w:t>
      </w:r>
      <w:r>
        <w:rPr>
          <w:color w:val="202020"/>
        </w:rPr>
        <w:t xml:space="preserve">Clinic being open or closed, call the Clinic </w:t>
      </w:r>
      <w:proofErr w:type="gramStart"/>
      <w:r>
        <w:rPr>
          <w:color w:val="202020"/>
        </w:rPr>
        <w:t>Office</w:t>
      </w:r>
      <w:proofErr w:type="gramEnd"/>
      <w:r>
        <w:rPr>
          <w:color w:val="202020"/>
        </w:rPr>
        <w:t xml:space="preserve"> and listen to the message that will be on the machine. Any questions may </w:t>
      </w:r>
      <w:proofErr w:type="gramStart"/>
      <w:r>
        <w:rPr>
          <w:color w:val="202020"/>
        </w:rPr>
        <w:t>be clarified</w:t>
      </w:r>
      <w:proofErr w:type="gramEnd"/>
      <w:r>
        <w:rPr>
          <w:color w:val="202020"/>
        </w:rPr>
        <w:t xml:space="preserve"> with the Clinic Director.</w:t>
      </w:r>
    </w:p>
    <w:p w14:paraId="5D47761C" w14:textId="77777777" w:rsidR="004313A2" w:rsidRDefault="004313A2" w:rsidP="004313A2">
      <w:pPr>
        <w:pStyle w:val="BodyText"/>
        <w:rPr>
          <w:sz w:val="24"/>
        </w:rPr>
      </w:pPr>
    </w:p>
    <w:p w14:paraId="198B01D7" w14:textId="77777777" w:rsidR="004313A2" w:rsidRDefault="004313A2" w:rsidP="004313A2">
      <w:pPr>
        <w:pStyle w:val="BodyText"/>
        <w:spacing w:before="10"/>
        <w:rPr>
          <w:sz w:val="19"/>
        </w:rPr>
      </w:pPr>
    </w:p>
    <w:p w14:paraId="04D25DA4" w14:textId="77777777" w:rsidR="004313A2" w:rsidRDefault="004313A2" w:rsidP="004313A2">
      <w:pPr>
        <w:pStyle w:val="Heading7"/>
        <w:spacing w:before="1"/>
        <w:ind w:right="54"/>
      </w:pPr>
      <w:bookmarkStart w:id="22" w:name="_TOC_250072"/>
      <w:r>
        <w:t>CLINICAL</w:t>
      </w:r>
      <w:r>
        <w:rPr>
          <w:spacing w:val="-12"/>
        </w:rPr>
        <w:t xml:space="preserve"> </w:t>
      </w:r>
      <w:r>
        <w:t>PRACTICUM</w:t>
      </w:r>
      <w:r>
        <w:rPr>
          <w:spacing w:val="-9"/>
        </w:rPr>
        <w:t xml:space="preserve"> </w:t>
      </w:r>
      <w:bookmarkEnd w:id="22"/>
      <w:r>
        <w:rPr>
          <w:spacing w:val="-5"/>
        </w:rPr>
        <w:t>FEE</w:t>
      </w:r>
    </w:p>
    <w:p w14:paraId="155F0977" w14:textId="77777777" w:rsidR="004313A2" w:rsidRDefault="004313A2" w:rsidP="004313A2">
      <w:pPr>
        <w:pStyle w:val="BodyText"/>
        <w:spacing w:before="11"/>
        <w:rPr>
          <w:b/>
          <w:sz w:val="21"/>
        </w:rPr>
      </w:pPr>
    </w:p>
    <w:p w14:paraId="79FAC623" w14:textId="77777777" w:rsidR="004313A2" w:rsidRDefault="004313A2" w:rsidP="004313A2">
      <w:pPr>
        <w:pStyle w:val="BodyText"/>
        <w:ind w:left="900" w:right="1287" w:hanging="20"/>
      </w:pPr>
      <w:r>
        <w:t xml:space="preserve">A Clinical Practicum fee has </w:t>
      </w:r>
      <w:proofErr w:type="gramStart"/>
      <w:r>
        <w:t>been established</w:t>
      </w:r>
      <w:proofErr w:type="gramEnd"/>
      <w:r>
        <w:t xml:space="preserve"> to cover costs associated with experience as a student clinician.</w:t>
      </w:r>
      <w:r>
        <w:rPr>
          <w:spacing w:val="-2"/>
        </w:rPr>
        <w:t xml:space="preserve"> </w:t>
      </w:r>
      <w:r>
        <w:t>The fee</w:t>
      </w:r>
      <w:r>
        <w:rPr>
          <w:spacing w:val="-5"/>
        </w:rPr>
        <w:t xml:space="preserve"> </w:t>
      </w:r>
      <w:r>
        <w:t>will</w:t>
      </w:r>
      <w:r>
        <w:rPr>
          <w:spacing w:val="-4"/>
        </w:rPr>
        <w:t xml:space="preserve"> </w:t>
      </w:r>
      <w:r>
        <w:t>help</w:t>
      </w:r>
      <w:r>
        <w:rPr>
          <w:spacing w:val="-2"/>
        </w:rPr>
        <w:t xml:space="preserve"> </w:t>
      </w:r>
      <w:r>
        <w:t>to</w:t>
      </w:r>
      <w:r>
        <w:rPr>
          <w:spacing w:val="-2"/>
        </w:rPr>
        <w:t xml:space="preserve"> </w:t>
      </w:r>
      <w:r>
        <w:t>defray</w:t>
      </w:r>
      <w:r>
        <w:rPr>
          <w:spacing w:val="-2"/>
        </w:rPr>
        <w:t xml:space="preserve"> </w:t>
      </w:r>
      <w:r>
        <w:t>costs</w:t>
      </w:r>
      <w:r>
        <w:rPr>
          <w:spacing w:val="-2"/>
        </w:rPr>
        <w:t xml:space="preserve"> </w:t>
      </w:r>
      <w:r>
        <w:t>associated with</w:t>
      </w:r>
      <w:r>
        <w:rPr>
          <w:spacing w:val="-8"/>
        </w:rPr>
        <w:t xml:space="preserve"> </w:t>
      </w:r>
      <w:r>
        <w:t>students’</w:t>
      </w:r>
      <w:r>
        <w:rPr>
          <w:spacing w:val="-2"/>
        </w:rPr>
        <w:t xml:space="preserve"> </w:t>
      </w:r>
      <w:r>
        <w:t>use</w:t>
      </w:r>
      <w:r>
        <w:rPr>
          <w:spacing w:val="-1"/>
        </w:rPr>
        <w:t xml:space="preserve"> </w:t>
      </w:r>
      <w:r>
        <w:t>of diagnostic tests,</w:t>
      </w:r>
      <w:r>
        <w:rPr>
          <w:spacing w:val="-2"/>
        </w:rPr>
        <w:t xml:space="preserve"> </w:t>
      </w:r>
      <w:r>
        <w:t>test</w:t>
      </w:r>
      <w:r>
        <w:rPr>
          <w:spacing w:val="-4"/>
        </w:rPr>
        <w:t xml:space="preserve"> </w:t>
      </w:r>
      <w:r>
        <w:t>forms, therapy materials, computer equipment and printers, equipment repair, and expendable items such as tongue depressors, disposable gloves, and other disposables.</w:t>
      </w:r>
    </w:p>
    <w:p w14:paraId="2490177D" w14:textId="77777777" w:rsidR="004313A2" w:rsidRDefault="004313A2" w:rsidP="004313A2">
      <w:pPr>
        <w:pStyle w:val="BodyText"/>
      </w:pPr>
    </w:p>
    <w:p w14:paraId="46E1EA1B" w14:textId="77777777" w:rsidR="004313A2" w:rsidRDefault="004313A2" w:rsidP="004313A2">
      <w:pPr>
        <w:pStyle w:val="BodyText"/>
        <w:spacing w:line="242" w:lineRule="auto"/>
        <w:ind w:left="900" w:right="1287" w:hanging="20"/>
      </w:pPr>
      <w:r>
        <w:t>The</w:t>
      </w:r>
      <w:r>
        <w:rPr>
          <w:spacing w:val="-1"/>
        </w:rPr>
        <w:t xml:space="preserve"> </w:t>
      </w:r>
      <w:r>
        <w:t>fee</w:t>
      </w:r>
      <w:r>
        <w:rPr>
          <w:spacing w:val="-1"/>
        </w:rPr>
        <w:t xml:space="preserve"> </w:t>
      </w:r>
      <w:r>
        <w:t>is</w:t>
      </w:r>
      <w:r>
        <w:rPr>
          <w:spacing w:val="-3"/>
        </w:rPr>
        <w:t xml:space="preserve"> </w:t>
      </w:r>
      <w:r>
        <w:t>associated</w:t>
      </w:r>
      <w:r>
        <w:rPr>
          <w:spacing w:val="-3"/>
        </w:rPr>
        <w:t xml:space="preserve"> </w:t>
      </w:r>
      <w:r>
        <w:t>with</w:t>
      </w:r>
      <w:r>
        <w:rPr>
          <w:spacing w:val="-3"/>
        </w:rPr>
        <w:t xml:space="preserve"> </w:t>
      </w:r>
      <w:r>
        <w:t>enrollment</w:t>
      </w:r>
      <w:r>
        <w:rPr>
          <w:spacing w:val="-5"/>
        </w:rPr>
        <w:t xml:space="preserve"> </w:t>
      </w:r>
      <w:r>
        <w:t>in</w:t>
      </w:r>
      <w:r>
        <w:rPr>
          <w:spacing w:val="-3"/>
        </w:rPr>
        <w:t xml:space="preserve"> </w:t>
      </w:r>
      <w:r>
        <w:t>the</w:t>
      </w:r>
      <w:r>
        <w:rPr>
          <w:spacing w:val="-1"/>
        </w:rPr>
        <w:t xml:space="preserve"> </w:t>
      </w:r>
      <w:r>
        <w:t>graduate</w:t>
      </w:r>
      <w:r>
        <w:rPr>
          <w:spacing w:val="-1"/>
        </w:rPr>
        <w:t xml:space="preserve"> </w:t>
      </w:r>
      <w:r>
        <w:t>practicum</w:t>
      </w:r>
      <w:r>
        <w:rPr>
          <w:spacing w:val="-5"/>
        </w:rPr>
        <w:t xml:space="preserve"> </w:t>
      </w:r>
      <w:r>
        <w:t>courses</w:t>
      </w:r>
      <w:r>
        <w:rPr>
          <w:spacing w:val="-3"/>
        </w:rPr>
        <w:t xml:space="preserve"> </w:t>
      </w:r>
      <w:r>
        <w:t>and</w:t>
      </w:r>
      <w:r>
        <w:rPr>
          <w:spacing w:val="-9"/>
        </w:rPr>
        <w:t xml:space="preserve"> </w:t>
      </w:r>
      <w:r>
        <w:t>will</w:t>
      </w:r>
      <w:r>
        <w:rPr>
          <w:spacing w:val="-5"/>
        </w:rPr>
        <w:t xml:space="preserve"> </w:t>
      </w:r>
      <w:proofErr w:type="gramStart"/>
      <w:r>
        <w:t>be</w:t>
      </w:r>
      <w:r>
        <w:rPr>
          <w:spacing w:val="-1"/>
        </w:rPr>
        <w:t xml:space="preserve"> </w:t>
      </w:r>
      <w:r>
        <w:t>billed</w:t>
      </w:r>
      <w:proofErr w:type="gramEnd"/>
      <w:r>
        <w:rPr>
          <w:spacing w:val="-3"/>
        </w:rPr>
        <w:t xml:space="preserve"> </w:t>
      </w:r>
      <w:r>
        <w:t>through</w:t>
      </w:r>
      <w:r>
        <w:rPr>
          <w:spacing w:val="-3"/>
        </w:rPr>
        <w:t xml:space="preserve"> </w:t>
      </w:r>
      <w:r>
        <w:t>the Bursar’s Office.</w:t>
      </w:r>
    </w:p>
    <w:p w14:paraId="63DEE386" w14:textId="77777777" w:rsidR="004313A2" w:rsidRDefault="004313A2" w:rsidP="004313A2">
      <w:pPr>
        <w:pStyle w:val="BodyText"/>
        <w:spacing w:before="8"/>
        <w:rPr>
          <w:sz w:val="21"/>
        </w:rPr>
      </w:pPr>
    </w:p>
    <w:p w14:paraId="78CB8416" w14:textId="77777777" w:rsidR="004313A2" w:rsidRDefault="004313A2" w:rsidP="004313A2">
      <w:pPr>
        <w:pStyle w:val="BodyText"/>
        <w:ind w:left="900" w:right="955" w:hanging="20"/>
      </w:pPr>
      <w:r>
        <w:t>For CDIS 6970 Graduate Practicum in which students typically enroll four times during their matriculation</w:t>
      </w:r>
      <w:r>
        <w:rPr>
          <w:spacing w:val="-3"/>
        </w:rPr>
        <w:t xml:space="preserve"> </w:t>
      </w:r>
      <w:r>
        <w:t>through</w:t>
      </w:r>
      <w:r>
        <w:rPr>
          <w:spacing w:val="-3"/>
        </w:rPr>
        <w:t xml:space="preserve"> </w:t>
      </w:r>
      <w:r>
        <w:t>the</w:t>
      </w:r>
      <w:r>
        <w:rPr>
          <w:spacing w:val="-1"/>
        </w:rPr>
        <w:t xml:space="preserve"> </w:t>
      </w:r>
      <w:r>
        <w:t>program,</w:t>
      </w:r>
      <w:r>
        <w:rPr>
          <w:spacing w:val="-3"/>
        </w:rPr>
        <w:t xml:space="preserve"> </w:t>
      </w:r>
      <w:r>
        <w:t>there</w:t>
      </w:r>
      <w:r>
        <w:rPr>
          <w:spacing w:val="-1"/>
        </w:rPr>
        <w:t xml:space="preserve"> </w:t>
      </w:r>
      <w:r>
        <w:t>is</w:t>
      </w:r>
      <w:r>
        <w:rPr>
          <w:spacing w:val="-3"/>
        </w:rPr>
        <w:t xml:space="preserve"> </w:t>
      </w:r>
      <w:r>
        <w:t>a</w:t>
      </w:r>
      <w:r>
        <w:rPr>
          <w:spacing w:val="-1"/>
        </w:rPr>
        <w:t xml:space="preserve"> </w:t>
      </w:r>
      <w:r>
        <w:t>fee</w:t>
      </w:r>
      <w:r>
        <w:rPr>
          <w:spacing w:val="-5"/>
        </w:rPr>
        <w:t xml:space="preserve"> </w:t>
      </w:r>
      <w:r>
        <w:t>for</w:t>
      </w:r>
      <w:r>
        <w:rPr>
          <w:spacing w:val="-1"/>
        </w:rPr>
        <w:t xml:space="preserve"> </w:t>
      </w:r>
      <w:r>
        <w:rPr>
          <w:u w:val="single"/>
        </w:rPr>
        <w:t>each</w:t>
      </w:r>
      <w:r>
        <w:rPr>
          <w:spacing w:val="-7"/>
        </w:rPr>
        <w:t xml:space="preserve"> </w:t>
      </w:r>
      <w:r>
        <w:t>enrollment.</w:t>
      </w:r>
      <w:r>
        <w:rPr>
          <w:spacing w:val="-3"/>
        </w:rPr>
        <w:t xml:space="preserve"> </w:t>
      </w:r>
      <w:r>
        <w:t>There</w:t>
      </w:r>
      <w:r>
        <w:rPr>
          <w:spacing w:val="-1"/>
        </w:rPr>
        <w:t xml:space="preserve"> </w:t>
      </w:r>
      <w:r>
        <w:t>are</w:t>
      </w:r>
      <w:r>
        <w:rPr>
          <w:spacing w:val="-1"/>
        </w:rPr>
        <w:t xml:space="preserve"> </w:t>
      </w:r>
      <w:r>
        <w:t>occasions</w:t>
      </w:r>
      <w:r>
        <w:rPr>
          <w:spacing w:val="-3"/>
        </w:rPr>
        <w:t xml:space="preserve"> </w:t>
      </w:r>
      <w:r>
        <w:t>when</w:t>
      </w:r>
      <w:r>
        <w:rPr>
          <w:spacing w:val="-3"/>
        </w:rPr>
        <w:t xml:space="preserve"> </w:t>
      </w:r>
      <w:r>
        <w:t>a</w:t>
      </w:r>
      <w:r>
        <w:rPr>
          <w:spacing w:val="-1"/>
        </w:rPr>
        <w:t xml:space="preserve"> </w:t>
      </w:r>
      <w:r>
        <w:t xml:space="preserve">student might need to enroll in this class for more than four semesters. A student will </w:t>
      </w:r>
      <w:proofErr w:type="gramStart"/>
      <w:r>
        <w:t>be required</w:t>
      </w:r>
      <w:proofErr w:type="gramEnd"/>
      <w:r>
        <w:t xml:space="preserve"> to pay the practicum fee each time enrolled. Since use of clinic materials takes place throughout the first four semesters (e.g., during all diagnostic and therapy experiences), associating the fee to each enrollment in the practicum</w:t>
      </w:r>
      <w:r>
        <w:rPr>
          <w:spacing w:val="-4"/>
        </w:rPr>
        <w:t xml:space="preserve"> </w:t>
      </w:r>
      <w:r>
        <w:t>class</w:t>
      </w:r>
      <w:r>
        <w:rPr>
          <w:spacing w:val="-4"/>
        </w:rPr>
        <w:t xml:space="preserve"> </w:t>
      </w:r>
      <w:r>
        <w:t>is</w:t>
      </w:r>
      <w:r>
        <w:rPr>
          <w:spacing w:val="-2"/>
        </w:rPr>
        <w:t xml:space="preserve"> </w:t>
      </w:r>
      <w:r>
        <w:t>simply</w:t>
      </w:r>
      <w:r>
        <w:rPr>
          <w:spacing w:val="-2"/>
        </w:rPr>
        <w:t xml:space="preserve"> </w:t>
      </w:r>
      <w:r>
        <w:t>a mechanism</w:t>
      </w:r>
      <w:r>
        <w:rPr>
          <w:spacing w:val="-4"/>
        </w:rPr>
        <w:t xml:space="preserve"> </w:t>
      </w:r>
      <w:r>
        <w:t>to</w:t>
      </w:r>
      <w:r>
        <w:rPr>
          <w:spacing w:val="-2"/>
        </w:rPr>
        <w:t xml:space="preserve"> </w:t>
      </w:r>
      <w:r>
        <w:t>disperse</w:t>
      </w:r>
      <w:r>
        <w:rPr>
          <w:spacing w:val="-1"/>
        </w:rPr>
        <w:t xml:space="preserve"> </w:t>
      </w:r>
      <w:r>
        <w:t>the</w:t>
      </w:r>
      <w:r>
        <w:rPr>
          <w:spacing w:val="-5"/>
        </w:rPr>
        <w:t xml:space="preserve"> </w:t>
      </w:r>
      <w:r>
        <w:t>payments</w:t>
      </w:r>
      <w:r>
        <w:rPr>
          <w:spacing w:val="-2"/>
        </w:rPr>
        <w:t xml:space="preserve"> </w:t>
      </w:r>
      <w:r>
        <w:t>across</w:t>
      </w:r>
      <w:r>
        <w:rPr>
          <w:spacing w:val="-4"/>
        </w:rPr>
        <w:t xml:space="preserve"> </w:t>
      </w:r>
      <w:proofErr w:type="gramStart"/>
      <w:r>
        <w:t>several</w:t>
      </w:r>
      <w:proofErr w:type="gramEnd"/>
      <w:r>
        <w:rPr>
          <w:spacing w:val="-4"/>
        </w:rPr>
        <w:t xml:space="preserve"> </w:t>
      </w:r>
      <w:r>
        <w:t>semesters.</w:t>
      </w:r>
      <w:r>
        <w:rPr>
          <w:spacing w:val="-2"/>
        </w:rPr>
        <w:t xml:space="preserve"> </w:t>
      </w:r>
      <w:r>
        <w:t>There is</w:t>
      </w:r>
      <w:r>
        <w:rPr>
          <w:spacing w:val="-2"/>
        </w:rPr>
        <w:t xml:space="preserve"> </w:t>
      </w:r>
      <w:r>
        <w:t>no practicum fee associated with enrollment in CDIS 6890 Internship during the final semester.</w:t>
      </w:r>
    </w:p>
    <w:p w14:paraId="32973C39" w14:textId="77777777" w:rsidR="004313A2" w:rsidRDefault="004313A2" w:rsidP="004313A2">
      <w:pPr>
        <w:pStyle w:val="BodyText"/>
        <w:rPr>
          <w:sz w:val="24"/>
        </w:rPr>
      </w:pPr>
    </w:p>
    <w:p w14:paraId="6EEE36D6" w14:textId="77777777" w:rsidR="004313A2" w:rsidRDefault="004313A2" w:rsidP="004313A2">
      <w:pPr>
        <w:pStyle w:val="BodyText"/>
        <w:spacing w:before="10"/>
        <w:rPr>
          <w:sz w:val="19"/>
        </w:rPr>
      </w:pPr>
    </w:p>
    <w:p w14:paraId="43BAB1AB" w14:textId="77777777" w:rsidR="004313A2" w:rsidRDefault="004313A2" w:rsidP="004313A2">
      <w:pPr>
        <w:pStyle w:val="Heading7"/>
        <w:spacing w:before="0"/>
        <w:ind w:right="56"/>
      </w:pPr>
      <w:bookmarkStart w:id="23" w:name="_TOC_250071"/>
      <w:r>
        <w:t>CALIPSO</w:t>
      </w:r>
      <w:r>
        <w:rPr>
          <w:spacing w:val="-10"/>
        </w:rPr>
        <w:t xml:space="preserve"> </w:t>
      </w:r>
      <w:r>
        <w:t>STUDENT</w:t>
      </w:r>
      <w:r>
        <w:rPr>
          <w:spacing w:val="-6"/>
        </w:rPr>
        <w:t xml:space="preserve"> </w:t>
      </w:r>
      <w:bookmarkEnd w:id="23"/>
      <w:r>
        <w:rPr>
          <w:spacing w:val="-5"/>
        </w:rPr>
        <w:t>FEE</w:t>
      </w:r>
    </w:p>
    <w:p w14:paraId="6C3EC5C2" w14:textId="77777777" w:rsidR="004313A2" w:rsidRDefault="004313A2" w:rsidP="004313A2">
      <w:pPr>
        <w:pStyle w:val="BodyText"/>
        <w:spacing w:before="11"/>
        <w:rPr>
          <w:b/>
          <w:sz w:val="21"/>
        </w:rPr>
      </w:pPr>
    </w:p>
    <w:p w14:paraId="3F359F1C" w14:textId="77777777" w:rsidR="004313A2" w:rsidRDefault="004313A2" w:rsidP="004313A2">
      <w:pPr>
        <w:pStyle w:val="BodyText"/>
        <w:ind w:left="900" w:right="955" w:hanging="20"/>
      </w:pPr>
      <w:r>
        <w:t xml:space="preserve">The BGSU Speech and Hearing Clinic utilizes the CALIPSO program for clinical and educational documentation. An email with instructions on how to register will </w:t>
      </w:r>
      <w:proofErr w:type="gramStart"/>
      <w:r>
        <w:t>be sent</w:t>
      </w:r>
      <w:proofErr w:type="gramEnd"/>
      <w:r>
        <w:t xml:space="preserve"> from the Department. Each graduate clinician will </w:t>
      </w:r>
      <w:proofErr w:type="gramStart"/>
      <w:r>
        <w:t>be required</w:t>
      </w:r>
      <w:proofErr w:type="gramEnd"/>
      <w:r>
        <w:t xml:space="preserve"> to</w:t>
      </w:r>
      <w:r>
        <w:rPr>
          <w:spacing w:val="-1"/>
        </w:rPr>
        <w:t xml:space="preserve"> </w:t>
      </w:r>
      <w:r>
        <w:t xml:space="preserve">register and set up an account with CALIPSO. There is a one-time fee to </w:t>
      </w:r>
      <w:proofErr w:type="gramStart"/>
      <w:r>
        <w:t>be paid</w:t>
      </w:r>
      <w:proofErr w:type="gramEnd"/>
      <w:r>
        <w:t xml:space="preserve"> upon initial registration. The CALIPSO account will remain current throughout the student’s training program regardless of the number of semesters required by the program. Cost to the student can </w:t>
      </w:r>
      <w:proofErr w:type="gramStart"/>
      <w:r>
        <w:t>be paid</w:t>
      </w:r>
      <w:proofErr w:type="gramEnd"/>
      <w:r>
        <w:t xml:space="preserve"> electronically via the secure online payment system accessible from the CALIPSO website.</w:t>
      </w:r>
      <w:r>
        <w:rPr>
          <w:spacing w:val="-3"/>
        </w:rPr>
        <w:t xml:space="preserve"> </w:t>
      </w:r>
      <w:r>
        <w:t>[</w:t>
      </w:r>
      <w:hyperlink r:id="rId25">
        <w:r>
          <w:rPr>
            <w:color w:val="0000FF"/>
            <w:u w:val="single" w:color="000000"/>
          </w:rPr>
          <w:t>https://www.calipsoclient.com/bgsu</w:t>
        </w:r>
      </w:hyperlink>
      <w:r>
        <w:t>]</w:t>
      </w:r>
      <w:r>
        <w:rPr>
          <w:spacing w:val="-6"/>
        </w:rPr>
        <w:t xml:space="preserve"> </w:t>
      </w:r>
      <w:r>
        <w:t>(Note:</w:t>
      </w:r>
      <w:r>
        <w:rPr>
          <w:spacing w:val="-5"/>
        </w:rPr>
        <w:t xml:space="preserve"> </w:t>
      </w:r>
      <w:r>
        <w:t>if</w:t>
      </w:r>
      <w:r>
        <w:rPr>
          <w:spacing w:val="-2"/>
        </w:rPr>
        <w:t xml:space="preserve"> </w:t>
      </w:r>
      <w:r>
        <w:t>an</w:t>
      </w:r>
      <w:r>
        <w:rPr>
          <w:spacing w:val="-3"/>
        </w:rPr>
        <w:t xml:space="preserve"> </w:t>
      </w:r>
      <w:r>
        <w:t>undergraduate</w:t>
      </w:r>
      <w:r>
        <w:rPr>
          <w:spacing w:val="-6"/>
        </w:rPr>
        <w:t xml:space="preserve"> </w:t>
      </w:r>
      <w:r>
        <w:t>account</w:t>
      </w:r>
      <w:r>
        <w:rPr>
          <w:spacing w:val="-5"/>
        </w:rPr>
        <w:t xml:space="preserve"> </w:t>
      </w:r>
      <w:r>
        <w:t>was</w:t>
      </w:r>
      <w:r>
        <w:rPr>
          <w:spacing w:val="-3"/>
        </w:rPr>
        <w:t xml:space="preserve"> </w:t>
      </w:r>
      <w:r>
        <w:t>with</w:t>
      </w:r>
      <w:r>
        <w:rPr>
          <w:spacing w:val="-3"/>
        </w:rPr>
        <w:t xml:space="preserve"> </w:t>
      </w:r>
      <w:r>
        <w:t>an</w:t>
      </w:r>
      <w:r>
        <w:rPr>
          <w:spacing w:val="-3"/>
        </w:rPr>
        <w:t xml:space="preserve"> </w:t>
      </w:r>
      <w:r>
        <w:t>institution other than BGSU, the graduate clinician will need to reregister as a BGSU graduate clinician and again pay the CALIPSO registration fee.)</w:t>
      </w:r>
    </w:p>
    <w:p w14:paraId="0725C3ED" w14:textId="77777777" w:rsidR="004313A2" w:rsidRDefault="004313A2" w:rsidP="004313A2">
      <w:pPr>
        <w:pStyle w:val="Heading7"/>
        <w:spacing w:before="0"/>
        <w:ind w:right="56"/>
      </w:pPr>
    </w:p>
    <w:p w14:paraId="4EDA0AE7" w14:textId="77777777" w:rsidR="004313A2" w:rsidRDefault="004313A2" w:rsidP="004313A2">
      <w:pPr>
        <w:pStyle w:val="Heading7"/>
        <w:spacing w:before="0"/>
        <w:ind w:right="56"/>
        <w:rPr>
          <w:spacing w:val="-5"/>
        </w:rPr>
      </w:pPr>
      <w:r>
        <w:t>SIMUCASE STUDENT</w:t>
      </w:r>
      <w:r>
        <w:rPr>
          <w:spacing w:val="-6"/>
        </w:rPr>
        <w:t xml:space="preserve"> </w:t>
      </w:r>
      <w:r>
        <w:rPr>
          <w:spacing w:val="-5"/>
        </w:rPr>
        <w:t>FEE</w:t>
      </w:r>
    </w:p>
    <w:p w14:paraId="1DE1156A" w14:textId="77777777" w:rsidR="004313A2" w:rsidRDefault="004313A2" w:rsidP="004313A2">
      <w:pPr>
        <w:pStyle w:val="BodyText"/>
        <w:ind w:left="720" w:firstLine="220"/>
      </w:pPr>
      <w:r>
        <w:t>Simucase is an online learning tool that utilizes videos and simulations based on real clients</w:t>
      </w:r>
      <w:proofErr w:type="gramStart"/>
      <w:r>
        <w:t xml:space="preserve">.  </w:t>
      </w:r>
      <w:proofErr w:type="gramEnd"/>
    </w:p>
    <w:p w14:paraId="5EFF40A6" w14:textId="77777777" w:rsidR="004313A2" w:rsidRDefault="004313A2" w:rsidP="004313A2">
      <w:pPr>
        <w:pStyle w:val="BodyText"/>
        <w:ind w:left="940"/>
      </w:pPr>
      <w:r>
        <w:t>Cases are presented that allow students to practice clinical problem solving skills</w:t>
      </w:r>
      <w:proofErr w:type="gramStart"/>
      <w:r>
        <w:t xml:space="preserve">.  </w:t>
      </w:r>
      <w:proofErr w:type="gramEnd"/>
      <w:r>
        <w:t xml:space="preserve">Annual cost is $130 for      </w:t>
      </w:r>
    </w:p>
    <w:p w14:paraId="0160028A" w14:textId="77777777" w:rsidR="004313A2" w:rsidRDefault="004313A2" w:rsidP="004313A2">
      <w:pPr>
        <w:pStyle w:val="BodyText"/>
        <w:ind w:left="940"/>
        <w:rPr>
          <w:sz w:val="24"/>
        </w:rPr>
      </w:pPr>
      <w:r>
        <w:t>12 months and $80 for a semester</w:t>
      </w:r>
      <w:proofErr w:type="gramStart"/>
      <w:r>
        <w:t xml:space="preserve">.  </w:t>
      </w:r>
      <w:proofErr w:type="gramEnd"/>
    </w:p>
    <w:p w14:paraId="5B4E20A1" w14:textId="77777777" w:rsidR="004313A2" w:rsidRDefault="004313A2" w:rsidP="004313A2">
      <w:pPr>
        <w:pStyle w:val="BodyText"/>
        <w:spacing w:before="3"/>
        <w:rPr>
          <w:sz w:val="20"/>
        </w:rPr>
      </w:pPr>
    </w:p>
    <w:p w14:paraId="5F4698AE" w14:textId="77777777" w:rsidR="004313A2" w:rsidRDefault="004313A2" w:rsidP="004313A2">
      <w:pPr>
        <w:pStyle w:val="Heading7"/>
        <w:spacing w:before="0"/>
        <w:ind w:right="63"/>
      </w:pPr>
      <w:bookmarkStart w:id="24" w:name="_TOC_250070"/>
      <w:r>
        <w:rPr>
          <w:w w:val="95"/>
        </w:rPr>
        <w:t>TRANSPORTING</w:t>
      </w:r>
      <w:r>
        <w:rPr>
          <w:spacing w:val="70"/>
        </w:rPr>
        <w:t xml:space="preserve"> </w:t>
      </w:r>
      <w:bookmarkEnd w:id="24"/>
      <w:r>
        <w:rPr>
          <w:spacing w:val="-2"/>
        </w:rPr>
        <w:t>CLIENTS</w:t>
      </w:r>
    </w:p>
    <w:p w14:paraId="325C287F" w14:textId="77777777" w:rsidR="004313A2" w:rsidRDefault="004313A2" w:rsidP="004313A2">
      <w:pPr>
        <w:pStyle w:val="BodyText"/>
        <w:spacing w:before="11"/>
        <w:rPr>
          <w:b/>
          <w:sz w:val="21"/>
        </w:rPr>
      </w:pPr>
    </w:p>
    <w:p w14:paraId="148A6F73" w14:textId="77777777" w:rsidR="004313A2" w:rsidRDefault="004313A2" w:rsidP="004313A2">
      <w:pPr>
        <w:pStyle w:val="BodyText"/>
        <w:spacing w:line="242" w:lineRule="auto"/>
        <w:ind w:left="880" w:right="1287"/>
      </w:pPr>
      <w:r>
        <w:t>Due</w:t>
      </w:r>
      <w:r>
        <w:rPr>
          <w:spacing w:val="-1"/>
        </w:rPr>
        <w:t xml:space="preserve"> </w:t>
      </w:r>
      <w:r>
        <w:t>to</w:t>
      </w:r>
      <w:r>
        <w:rPr>
          <w:spacing w:val="-3"/>
        </w:rPr>
        <w:t xml:space="preserve"> </w:t>
      </w:r>
      <w:r>
        <w:t>potential</w:t>
      </w:r>
      <w:r>
        <w:rPr>
          <w:spacing w:val="-4"/>
        </w:rPr>
        <w:t xml:space="preserve"> </w:t>
      </w:r>
      <w:r>
        <w:t>lawsuits,</w:t>
      </w:r>
      <w:r>
        <w:rPr>
          <w:spacing w:val="-3"/>
        </w:rPr>
        <w:t xml:space="preserve"> </w:t>
      </w:r>
      <w:r>
        <w:t>student</w:t>
      </w:r>
      <w:r>
        <w:rPr>
          <w:spacing w:val="-4"/>
        </w:rPr>
        <w:t xml:space="preserve"> </w:t>
      </w:r>
      <w:r>
        <w:t>clinicians</w:t>
      </w:r>
      <w:r>
        <w:rPr>
          <w:spacing w:val="-3"/>
        </w:rPr>
        <w:t xml:space="preserve"> </w:t>
      </w:r>
      <w:r>
        <w:t>may</w:t>
      </w:r>
      <w:r>
        <w:rPr>
          <w:spacing w:val="-3"/>
        </w:rPr>
        <w:t xml:space="preserve"> </w:t>
      </w:r>
      <w:r>
        <w:t>not</w:t>
      </w:r>
      <w:r>
        <w:rPr>
          <w:spacing w:val="-4"/>
        </w:rPr>
        <w:t xml:space="preserve"> </w:t>
      </w:r>
      <w:r>
        <w:t>transport</w:t>
      </w:r>
      <w:r>
        <w:rPr>
          <w:spacing w:val="-5"/>
        </w:rPr>
        <w:t xml:space="preserve"> </w:t>
      </w:r>
      <w:r>
        <w:t>clients</w:t>
      </w:r>
      <w:r>
        <w:rPr>
          <w:spacing w:val="-3"/>
        </w:rPr>
        <w:t xml:space="preserve"> </w:t>
      </w:r>
      <w:r>
        <w:t>in</w:t>
      </w:r>
      <w:r>
        <w:rPr>
          <w:spacing w:val="-3"/>
        </w:rPr>
        <w:t xml:space="preserve"> </w:t>
      </w:r>
      <w:r>
        <w:t>their</w:t>
      </w:r>
      <w:r>
        <w:rPr>
          <w:spacing w:val="-2"/>
        </w:rPr>
        <w:t xml:space="preserve"> </w:t>
      </w:r>
      <w:r>
        <w:t>own</w:t>
      </w:r>
      <w:r>
        <w:rPr>
          <w:spacing w:val="-3"/>
        </w:rPr>
        <w:t xml:space="preserve"> </w:t>
      </w:r>
      <w:r>
        <w:t>or</w:t>
      </w:r>
      <w:r>
        <w:rPr>
          <w:spacing w:val="-2"/>
        </w:rPr>
        <w:t xml:space="preserve"> </w:t>
      </w:r>
      <w:r>
        <w:t xml:space="preserve">borrowed automobiles </w:t>
      </w:r>
      <w:proofErr w:type="gramStart"/>
      <w:r>
        <w:t>during the course of</w:t>
      </w:r>
      <w:proofErr w:type="gramEnd"/>
      <w:r>
        <w:t xml:space="preserve"> a diagnostic evaluation or therapy.</w:t>
      </w:r>
    </w:p>
    <w:p w14:paraId="1DE2440E" w14:textId="77777777" w:rsidR="004313A2" w:rsidRDefault="004313A2" w:rsidP="004313A2">
      <w:pPr>
        <w:pStyle w:val="BodyText"/>
        <w:rPr>
          <w:sz w:val="24"/>
        </w:rPr>
      </w:pPr>
    </w:p>
    <w:p w14:paraId="0C59862F" w14:textId="77777777" w:rsidR="004313A2" w:rsidRDefault="004313A2" w:rsidP="004313A2">
      <w:pPr>
        <w:pStyle w:val="BodyText"/>
        <w:spacing w:before="10"/>
        <w:rPr>
          <w:sz w:val="19"/>
        </w:rPr>
      </w:pPr>
    </w:p>
    <w:p w14:paraId="617D7C48" w14:textId="77777777" w:rsidR="004313A2" w:rsidRPr="00877E30" w:rsidRDefault="004313A2" w:rsidP="004313A2">
      <w:pPr>
        <w:pStyle w:val="Heading7"/>
        <w:spacing w:before="0"/>
        <w:ind w:right="61"/>
      </w:pPr>
      <w:bookmarkStart w:id="25" w:name="_TOC_250069"/>
      <w:r w:rsidRPr="00877E30">
        <w:t>CELL</w:t>
      </w:r>
      <w:r w:rsidRPr="00877E30">
        <w:rPr>
          <w:spacing w:val="-8"/>
        </w:rPr>
        <w:t xml:space="preserve"> </w:t>
      </w:r>
      <w:r w:rsidRPr="00877E30">
        <w:t>PHONES,</w:t>
      </w:r>
      <w:r w:rsidRPr="00877E30">
        <w:rPr>
          <w:spacing w:val="-6"/>
        </w:rPr>
        <w:t xml:space="preserve"> </w:t>
      </w:r>
      <w:r w:rsidRPr="00877E30">
        <w:t>PAGERS,</w:t>
      </w:r>
      <w:r w:rsidRPr="00877E30">
        <w:rPr>
          <w:spacing w:val="-6"/>
        </w:rPr>
        <w:t xml:space="preserve"> </w:t>
      </w:r>
      <w:bookmarkEnd w:id="25"/>
      <w:proofErr w:type="gramStart"/>
      <w:r w:rsidRPr="00877E30">
        <w:rPr>
          <w:spacing w:val="-4"/>
        </w:rPr>
        <w:t>ETC.</w:t>
      </w:r>
      <w:proofErr w:type="gramEnd"/>
    </w:p>
    <w:p w14:paraId="2615D3BD" w14:textId="77777777" w:rsidR="004313A2" w:rsidRPr="00877E30" w:rsidRDefault="004313A2" w:rsidP="004313A2">
      <w:pPr>
        <w:pStyle w:val="BodyText"/>
        <w:spacing w:before="1"/>
        <w:rPr>
          <w:b/>
        </w:rPr>
      </w:pPr>
    </w:p>
    <w:p w14:paraId="2E68BD9F" w14:textId="77777777" w:rsidR="004313A2" w:rsidRDefault="004313A2" w:rsidP="004313A2">
      <w:pPr>
        <w:pStyle w:val="BodyText"/>
        <w:spacing w:line="237" w:lineRule="auto"/>
        <w:ind w:left="880" w:right="1019"/>
      </w:pPr>
      <w:r w:rsidRPr="00877E30">
        <w:t>All</w:t>
      </w:r>
      <w:r w:rsidRPr="00877E30">
        <w:rPr>
          <w:spacing w:val="-4"/>
        </w:rPr>
        <w:t xml:space="preserve"> </w:t>
      </w:r>
      <w:r w:rsidRPr="00877E30">
        <w:t>cell</w:t>
      </w:r>
      <w:r w:rsidRPr="00877E30">
        <w:rPr>
          <w:spacing w:val="-4"/>
        </w:rPr>
        <w:t xml:space="preserve"> </w:t>
      </w:r>
      <w:r w:rsidRPr="00877E30">
        <w:t>phones,</w:t>
      </w:r>
      <w:r w:rsidRPr="00877E30">
        <w:rPr>
          <w:spacing w:val="-2"/>
        </w:rPr>
        <w:t xml:space="preserve"> </w:t>
      </w:r>
      <w:r w:rsidRPr="00877E30">
        <w:t>watch</w:t>
      </w:r>
      <w:r w:rsidRPr="00877E30">
        <w:rPr>
          <w:spacing w:val="-2"/>
        </w:rPr>
        <w:t xml:space="preserve"> </w:t>
      </w:r>
      <w:r w:rsidRPr="00877E30">
        <w:t>alarms,</w:t>
      </w:r>
      <w:r w:rsidRPr="00877E30">
        <w:rPr>
          <w:spacing w:val="-2"/>
        </w:rPr>
        <w:t xml:space="preserve"> </w:t>
      </w:r>
      <w:proofErr w:type="gramStart"/>
      <w:r w:rsidRPr="00877E30">
        <w:t>etc.</w:t>
      </w:r>
      <w:proofErr w:type="gramEnd"/>
      <w:r w:rsidRPr="00877E30">
        <w:t xml:space="preserve"> may be utilized in</w:t>
      </w:r>
      <w:r w:rsidRPr="00877E30">
        <w:rPr>
          <w:spacing w:val="-8"/>
        </w:rPr>
        <w:t xml:space="preserve"> </w:t>
      </w:r>
      <w:r w:rsidRPr="00877E30">
        <w:t>therapy</w:t>
      </w:r>
      <w:r w:rsidRPr="00877E30">
        <w:rPr>
          <w:spacing w:val="-2"/>
        </w:rPr>
        <w:t xml:space="preserve"> </w:t>
      </w:r>
      <w:r w:rsidRPr="00877E30">
        <w:t>or</w:t>
      </w:r>
      <w:r w:rsidRPr="00877E30">
        <w:rPr>
          <w:spacing w:val="-1"/>
        </w:rPr>
        <w:t xml:space="preserve"> </w:t>
      </w:r>
      <w:r w:rsidRPr="00877E30">
        <w:t>diagnostic sessions</w:t>
      </w:r>
      <w:r w:rsidRPr="00877E30">
        <w:rPr>
          <w:spacing w:val="-2"/>
        </w:rPr>
        <w:t xml:space="preserve"> </w:t>
      </w:r>
      <w:r w:rsidRPr="00877E30">
        <w:t>when</w:t>
      </w:r>
      <w:r w:rsidRPr="00877E30">
        <w:rPr>
          <w:spacing w:val="-4"/>
        </w:rPr>
        <w:t xml:space="preserve"> </w:t>
      </w:r>
      <w:r w:rsidRPr="00877E30">
        <w:t xml:space="preserve">approved by the </w:t>
      </w:r>
      <w:r w:rsidRPr="00877E30">
        <w:rPr>
          <w:color w:val="202020"/>
        </w:rPr>
        <w:t>Clinical Instructor</w:t>
      </w:r>
      <w:r w:rsidRPr="00877E30">
        <w:t>.</w:t>
      </w:r>
    </w:p>
    <w:p w14:paraId="033F4CF0" w14:textId="77777777" w:rsidR="004313A2" w:rsidRDefault="004313A2" w:rsidP="004313A2">
      <w:pPr>
        <w:spacing w:line="237" w:lineRule="auto"/>
        <w:sectPr w:rsidR="004313A2" w:rsidSect="004313A2">
          <w:pgSz w:w="12240" w:h="15840"/>
          <w:pgMar w:top="1160" w:right="500" w:bottom="280" w:left="560" w:header="727" w:footer="0" w:gutter="0"/>
          <w:cols w:space="720"/>
        </w:sectPr>
      </w:pPr>
    </w:p>
    <w:p w14:paraId="2E77544D" w14:textId="77777777" w:rsidR="004313A2" w:rsidRDefault="004313A2" w:rsidP="004313A2">
      <w:pPr>
        <w:pStyle w:val="BodyText"/>
        <w:spacing w:before="9"/>
        <w:rPr>
          <w:sz w:val="14"/>
        </w:rPr>
      </w:pPr>
    </w:p>
    <w:p w14:paraId="32E9E1E5" w14:textId="77777777" w:rsidR="004313A2" w:rsidRPr="00877E30" w:rsidRDefault="004313A2" w:rsidP="004313A2">
      <w:pPr>
        <w:pStyle w:val="Heading7"/>
        <w:ind w:right="56"/>
      </w:pPr>
      <w:bookmarkStart w:id="26" w:name="_TOC_250068"/>
      <w:r w:rsidRPr="00877E30">
        <w:t>SOCIAL</w:t>
      </w:r>
      <w:r w:rsidRPr="00877E30">
        <w:rPr>
          <w:spacing w:val="-8"/>
        </w:rPr>
        <w:t xml:space="preserve"> </w:t>
      </w:r>
      <w:r w:rsidRPr="00877E30">
        <w:t>MEDIA</w:t>
      </w:r>
      <w:r w:rsidRPr="00877E30">
        <w:rPr>
          <w:spacing w:val="-5"/>
        </w:rPr>
        <w:t xml:space="preserve"> </w:t>
      </w:r>
      <w:bookmarkEnd w:id="26"/>
      <w:r w:rsidRPr="00877E30">
        <w:rPr>
          <w:spacing w:val="-2"/>
        </w:rPr>
        <w:t>POLICY</w:t>
      </w:r>
    </w:p>
    <w:p w14:paraId="518BE974" w14:textId="77777777" w:rsidR="004313A2" w:rsidRPr="00877E30" w:rsidRDefault="004313A2" w:rsidP="004313A2">
      <w:pPr>
        <w:pStyle w:val="BodyText"/>
        <w:spacing w:before="10"/>
        <w:rPr>
          <w:b/>
          <w:sz w:val="21"/>
        </w:rPr>
      </w:pPr>
    </w:p>
    <w:p w14:paraId="7F87EA1E" w14:textId="77777777" w:rsidR="004313A2" w:rsidRDefault="004313A2" w:rsidP="004313A2">
      <w:pPr>
        <w:pStyle w:val="BodyText"/>
        <w:spacing w:before="1"/>
        <w:ind w:left="880" w:right="981"/>
      </w:pPr>
      <w:r w:rsidRPr="00877E30">
        <w:t xml:space="preserve">Graduate students in the Speech-Language Pathology program should not engage in social media communications via social media sites such as Facebook, X, Snapchat, Instagram, </w:t>
      </w:r>
      <w:proofErr w:type="gramStart"/>
      <w:r w:rsidRPr="00877E30">
        <w:t>etc.</w:t>
      </w:r>
      <w:proofErr w:type="gramEnd"/>
      <w:r w:rsidRPr="00877E30">
        <w:t xml:space="preserve"> with their clients and/or client families, whether current or prior, unless part of the treatment program. The</w:t>
      </w:r>
      <w:r w:rsidRPr="00877E30">
        <w:rPr>
          <w:spacing w:val="-1"/>
        </w:rPr>
        <w:t xml:space="preserve"> </w:t>
      </w:r>
      <w:r w:rsidRPr="00877E30">
        <w:t>individual</w:t>
      </w:r>
      <w:r w:rsidRPr="00877E30">
        <w:rPr>
          <w:spacing w:val="-5"/>
        </w:rPr>
        <w:t xml:space="preserve"> </w:t>
      </w:r>
      <w:r w:rsidRPr="00877E30">
        <w:t>should</w:t>
      </w:r>
      <w:r w:rsidRPr="00877E30">
        <w:rPr>
          <w:spacing w:val="-3"/>
        </w:rPr>
        <w:t xml:space="preserve"> </w:t>
      </w:r>
      <w:r w:rsidRPr="00877E30">
        <w:t>exercise</w:t>
      </w:r>
      <w:r w:rsidRPr="00877E30">
        <w:rPr>
          <w:spacing w:val="-2"/>
        </w:rPr>
        <w:t xml:space="preserve"> </w:t>
      </w:r>
      <w:r w:rsidRPr="00877E30">
        <w:t>caution</w:t>
      </w:r>
      <w:r w:rsidRPr="00877E30">
        <w:rPr>
          <w:spacing w:val="-3"/>
        </w:rPr>
        <w:t xml:space="preserve"> </w:t>
      </w:r>
      <w:r w:rsidRPr="00877E30">
        <w:t>and</w:t>
      </w:r>
      <w:r w:rsidRPr="00877E30">
        <w:rPr>
          <w:spacing w:val="-3"/>
        </w:rPr>
        <w:t xml:space="preserve"> </w:t>
      </w:r>
      <w:r w:rsidRPr="00877E30">
        <w:t>follow</w:t>
      </w:r>
      <w:r w:rsidRPr="00877E30">
        <w:rPr>
          <w:spacing w:val="-3"/>
        </w:rPr>
        <w:t xml:space="preserve"> </w:t>
      </w:r>
      <w:r w:rsidRPr="00877E30">
        <w:t>all</w:t>
      </w:r>
      <w:r w:rsidRPr="00877E30">
        <w:rPr>
          <w:spacing w:val="-5"/>
        </w:rPr>
        <w:t xml:space="preserve"> </w:t>
      </w:r>
      <w:r w:rsidRPr="00877E30">
        <w:t>professional</w:t>
      </w:r>
      <w:r w:rsidRPr="00877E30">
        <w:rPr>
          <w:spacing w:val="-5"/>
        </w:rPr>
        <w:t xml:space="preserve"> </w:t>
      </w:r>
      <w:r w:rsidRPr="00877E30">
        <w:t>and</w:t>
      </w:r>
      <w:r w:rsidRPr="00877E30">
        <w:rPr>
          <w:spacing w:val="-3"/>
        </w:rPr>
        <w:t xml:space="preserve"> </w:t>
      </w:r>
      <w:r w:rsidRPr="00877E30">
        <w:t>ethical</w:t>
      </w:r>
      <w:r w:rsidRPr="00877E30">
        <w:rPr>
          <w:spacing w:val="-5"/>
        </w:rPr>
        <w:t xml:space="preserve"> </w:t>
      </w:r>
      <w:r w:rsidRPr="00877E30">
        <w:t>guidelines</w:t>
      </w:r>
      <w:r w:rsidRPr="00877E30">
        <w:rPr>
          <w:spacing w:val="-3"/>
        </w:rPr>
        <w:t xml:space="preserve"> </w:t>
      </w:r>
      <w:r w:rsidRPr="00877E30">
        <w:t>of</w:t>
      </w:r>
      <w:r w:rsidRPr="00877E30">
        <w:rPr>
          <w:spacing w:val="-3"/>
        </w:rPr>
        <w:t xml:space="preserve"> </w:t>
      </w:r>
      <w:r w:rsidRPr="00877E30">
        <w:t>the</w:t>
      </w:r>
      <w:r w:rsidRPr="00877E30">
        <w:rPr>
          <w:spacing w:val="-1"/>
        </w:rPr>
        <w:t xml:space="preserve"> </w:t>
      </w:r>
      <w:r w:rsidRPr="00877E30">
        <w:t>profession relative to the use of social media.</w:t>
      </w:r>
    </w:p>
    <w:p w14:paraId="1C2D7F15" w14:textId="77777777" w:rsidR="004313A2" w:rsidRDefault="004313A2" w:rsidP="004313A2">
      <w:pPr>
        <w:pStyle w:val="BodyText"/>
        <w:rPr>
          <w:sz w:val="24"/>
        </w:rPr>
      </w:pPr>
    </w:p>
    <w:p w14:paraId="1870F79D" w14:textId="77777777" w:rsidR="004313A2" w:rsidRDefault="004313A2" w:rsidP="004313A2">
      <w:pPr>
        <w:pStyle w:val="BodyText"/>
        <w:spacing w:before="10"/>
        <w:rPr>
          <w:sz w:val="19"/>
        </w:rPr>
      </w:pPr>
    </w:p>
    <w:p w14:paraId="40D7F13E" w14:textId="77777777" w:rsidR="004313A2" w:rsidRDefault="004313A2" w:rsidP="004313A2">
      <w:pPr>
        <w:pStyle w:val="Heading7"/>
        <w:spacing w:before="1"/>
        <w:ind w:right="56"/>
      </w:pPr>
      <w:bookmarkStart w:id="27" w:name="_TOC_250067"/>
      <w:r>
        <w:t>DATING</w:t>
      </w:r>
      <w:r>
        <w:rPr>
          <w:spacing w:val="-10"/>
        </w:rPr>
        <w:t xml:space="preserve"> </w:t>
      </w:r>
      <w:bookmarkEnd w:id="27"/>
      <w:r>
        <w:rPr>
          <w:spacing w:val="-2"/>
        </w:rPr>
        <w:t>POLICY</w:t>
      </w:r>
    </w:p>
    <w:p w14:paraId="374E9BA2" w14:textId="77777777" w:rsidR="004313A2" w:rsidRDefault="004313A2" w:rsidP="004313A2">
      <w:pPr>
        <w:pStyle w:val="BodyText"/>
        <w:spacing w:before="11"/>
        <w:rPr>
          <w:b/>
          <w:sz w:val="21"/>
        </w:rPr>
      </w:pPr>
    </w:p>
    <w:p w14:paraId="5DB573F6" w14:textId="77777777" w:rsidR="004313A2" w:rsidRDefault="004313A2" w:rsidP="004313A2">
      <w:pPr>
        <w:pStyle w:val="BodyText"/>
        <w:ind w:left="880" w:right="933"/>
      </w:pPr>
      <w:r>
        <w:t>Dating/romantic</w:t>
      </w:r>
      <w:r>
        <w:rPr>
          <w:spacing w:val="-1"/>
        </w:rPr>
        <w:t xml:space="preserve"> </w:t>
      </w:r>
      <w:r>
        <w:t>involvement</w:t>
      </w:r>
      <w:r>
        <w:rPr>
          <w:spacing w:val="-5"/>
        </w:rPr>
        <w:t xml:space="preserve"> </w:t>
      </w:r>
      <w:r>
        <w:t>with</w:t>
      </w:r>
      <w:r>
        <w:rPr>
          <w:spacing w:val="-3"/>
        </w:rPr>
        <w:t xml:space="preserve"> </w:t>
      </w:r>
      <w:r>
        <w:t>a</w:t>
      </w:r>
      <w:r>
        <w:rPr>
          <w:spacing w:val="-1"/>
        </w:rPr>
        <w:t xml:space="preserve"> </w:t>
      </w:r>
      <w:r>
        <w:t>current</w:t>
      </w:r>
      <w:r>
        <w:rPr>
          <w:spacing w:val="-5"/>
        </w:rPr>
        <w:t xml:space="preserve"> </w:t>
      </w:r>
      <w:r>
        <w:t>or</w:t>
      </w:r>
      <w:r>
        <w:rPr>
          <w:spacing w:val="-2"/>
        </w:rPr>
        <w:t xml:space="preserve"> </w:t>
      </w:r>
      <w:r>
        <w:t>past</w:t>
      </w:r>
      <w:r>
        <w:rPr>
          <w:spacing w:val="-5"/>
        </w:rPr>
        <w:t xml:space="preserve"> </w:t>
      </w:r>
      <w:r>
        <w:t>client,</w:t>
      </w:r>
      <w:r>
        <w:rPr>
          <w:spacing w:val="-3"/>
        </w:rPr>
        <w:t xml:space="preserve"> </w:t>
      </w:r>
      <w:r>
        <w:t>while</w:t>
      </w:r>
      <w:r>
        <w:rPr>
          <w:spacing w:val="-1"/>
        </w:rPr>
        <w:t xml:space="preserve"> </w:t>
      </w:r>
      <w:r>
        <w:t>enrolled</w:t>
      </w:r>
      <w:r>
        <w:rPr>
          <w:spacing w:val="-9"/>
        </w:rPr>
        <w:t xml:space="preserve"> </w:t>
      </w:r>
      <w:r>
        <w:t>as</w:t>
      </w:r>
      <w:r>
        <w:rPr>
          <w:spacing w:val="-3"/>
        </w:rPr>
        <w:t xml:space="preserve"> </w:t>
      </w:r>
      <w:r>
        <w:t>a</w:t>
      </w:r>
      <w:r>
        <w:rPr>
          <w:spacing w:val="-2"/>
        </w:rPr>
        <w:t xml:space="preserve"> </w:t>
      </w:r>
      <w:r>
        <w:t>graduate</w:t>
      </w:r>
      <w:r>
        <w:rPr>
          <w:spacing w:val="-1"/>
        </w:rPr>
        <w:t xml:space="preserve"> </w:t>
      </w:r>
      <w:r>
        <w:t>student</w:t>
      </w:r>
      <w:r>
        <w:rPr>
          <w:spacing w:val="-5"/>
        </w:rPr>
        <w:t xml:space="preserve"> </w:t>
      </w:r>
      <w:r>
        <w:t>in CDIS</w:t>
      </w:r>
      <w:r>
        <w:rPr>
          <w:spacing w:val="-1"/>
        </w:rPr>
        <w:t xml:space="preserve"> </w:t>
      </w:r>
      <w:r>
        <w:t xml:space="preserve">at BGSU, </w:t>
      </w:r>
      <w:proofErr w:type="gramStart"/>
      <w:r>
        <w:t>is not allowed</w:t>
      </w:r>
      <w:proofErr w:type="gramEnd"/>
      <w:r>
        <w:t>. Following graduation from the program, the individual should follow all professional and ethical guidelines in deciding the appropriateness of developing a non-therapeutic relationship with a former client.</w:t>
      </w:r>
    </w:p>
    <w:p w14:paraId="152E839B" w14:textId="77777777" w:rsidR="004313A2" w:rsidRDefault="004313A2" w:rsidP="004313A2">
      <w:pPr>
        <w:pStyle w:val="BodyText"/>
        <w:rPr>
          <w:sz w:val="24"/>
        </w:rPr>
      </w:pPr>
    </w:p>
    <w:p w14:paraId="347B7F9E" w14:textId="77777777" w:rsidR="004313A2" w:rsidRDefault="004313A2" w:rsidP="004313A2">
      <w:pPr>
        <w:pStyle w:val="BodyText"/>
        <w:spacing w:before="2"/>
        <w:rPr>
          <w:sz w:val="20"/>
        </w:rPr>
      </w:pPr>
    </w:p>
    <w:p w14:paraId="00DB8D9E" w14:textId="77777777" w:rsidR="004313A2" w:rsidRPr="00877E30" w:rsidRDefault="004313A2" w:rsidP="004313A2">
      <w:pPr>
        <w:pStyle w:val="Heading7"/>
        <w:spacing w:before="0"/>
        <w:ind w:right="48"/>
      </w:pPr>
      <w:bookmarkStart w:id="28" w:name="_TOC_250066"/>
      <w:r w:rsidRPr="00877E30">
        <w:t>DRESS</w:t>
      </w:r>
      <w:bookmarkEnd w:id="28"/>
      <w:r w:rsidRPr="00877E30">
        <w:rPr>
          <w:spacing w:val="-4"/>
        </w:rPr>
        <w:t xml:space="preserve"> CODE</w:t>
      </w:r>
    </w:p>
    <w:p w14:paraId="01D4A93D" w14:textId="77777777" w:rsidR="004313A2" w:rsidRPr="00877E30" w:rsidRDefault="004313A2" w:rsidP="004313A2">
      <w:pPr>
        <w:pStyle w:val="NoSpacing"/>
        <w:ind w:left="900" w:right="920"/>
      </w:pPr>
    </w:p>
    <w:p w14:paraId="566D3D89" w14:textId="77777777" w:rsidR="004313A2" w:rsidRPr="00877E30" w:rsidRDefault="004313A2" w:rsidP="004313A2">
      <w:pPr>
        <w:pStyle w:val="NoSpacing"/>
        <w:ind w:left="900" w:right="920"/>
      </w:pPr>
      <w:r w:rsidRPr="00877E30">
        <w:rPr>
          <w:b/>
          <w:bCs/>
        </w:rPr>
        <w:t>General principles:</w:t>
      </w:r>
      <w:r w:rsidRPr="00877E30">
        <w:t xml:space="preserve"> The BGSU Speech and Hearing Clinic dress code policy is designed to address consistent professional appearance and support the sensory differences of our clinicians and clients</w:t>
      </w:r>
      <w:proofErr w:type="gramStart"/>
      <w:r w:rsidRPr="00877E30">
        <w:t xml:space="preserve">.  </w:t>
      </w:r>
      <w:proofErr w:type="gramEnd"/>
      <w:r w:rsidRPr="00877E30">
        <w:t xml:space="preserve">The dress code policy applies to faculty, </w:t>
      </w:r>
      <w:proofErr w:type="gramStart"/>
      <w:r w:rsidRPr="00877E30">
        <w:t>students</w:t>
      </w:r>
      <w:proofErr w:type="gramEnd"/>
      <w:r w:rsidRPr="00877E30">
        <w:t xml:space="preserve"> and staff, herein referred to as service delivery members. The goal is to ensure that we maintain a professional appearance while engaging with clients, care partners, and colleagues, while also valuing individual expression. The following policy </w:t>
      </w:r>
      <w:proofErr w:type="gramStart"/>
      <w:r w:rsidRPr="00877E30">
        <w:t>is intended</w:t>
      </w:r>
      <w:proofErr w:type="gramEnd"/>
      <w:r w:rsidRPr="00877E30">
        <w:t xml:space="preserve"> to provide dress code guidance. Please use your best judgement and consult the Clinic Director or your Clinical Instructor if you have questions. </w:t>
      </w:r>
    </w:p>
    <w:p w14:paraId="37DE94D6" w14:textId="77777777" w:rsidR="004313A2" w:rsidRPr="00877E30" w:rsidRDefault="004313A2" w:rsidP="004313A2">
      <w:pPr>
        <w:pStyle w:val="NoSpacing"/>
        <w:ind w:left="900" w:right="920"/>
      </w:pPr>
    </w:p>
    <w:p w14:paraId="71009BB9" w14:textId="77777777" w:rsidR="004313A2" w:rsidRPr="00877E30" w:rsidRDefault="004313A2" w:rsidP="004313A2">
      <w:pPr>
        <w:pStyle w:val="NoSpacing"/>
        <w:ind w:left="900" w:right="920"/>
        <w:rPr>
          <w:b/>
          <w:bCs/>
        </w:rPr>
      </w:pPr>
      <w:r w:rsidRPr="00877E30">
        <w:rPr>
          <w:b/>
          <w:bCs/>
        </w:rPr>
        <w:t xml:space="preserve">Dress Code Policy: </w:t>
      </w:r>
    </w:p>
    <w:p w14:paraId="3F62FB13" w14:textId="77777777" w:rsidR="004313A2" w:rsidRPr="00877E30" w:rsidRDefault="004313A2" w:rsidP="004313A2">
      <w:pPr>
        <w:pStyle w:val="NoSpacing"/>
        <w:ind w:left="900" w:right="920"/>
        <w:rPr>
          <w:b/>
          <w:bCs/>
        </w:rPr>
      </w:pPr>
    </w:p>
    <w:p w14:paraId="5346CCE9" w14:textId="77777777" w:rsidR="004313A2" w:rsidRPr="00877E30" w:rsidRDefault="004313A2">
      <w:pPr>
        <w:pStyle w:val="NoSpacing"/>
        <w:numPr>
          <w:ilvl w:val="1"/>
          <w:numId w:val="58"/>
        </w:numPr>
        <w:ind w:left="1440" w:right="920"/>
      </w:pPr>
      <w:r w:rsidRPr="00877E30">
        <w:t xml:space="preserve">Dress code should follow these guidelines: </w:t>
      </w:r>
    </w:p>
    <w:p w14:paraId="5E2FEBA5" w14:textId="77777777" w:rsidR="004313A2" w:rsidRPr="00877E30" w:rsidRDefault="004313A2" w:rsidP="004313A2">
      <w:pPr>
        <w:pStyle w:val="NoSpacing"/>
        <w:ind w:left="1440" w:right="920"/>
      </w:pPr>
    </w:p>
    <w:p w14:paraId="6F701372" w14:textId="77777777" w:rsidR="004313A2" w:rsidRPr="00877E30" w:rsidRDefault="004313A2">
      <w:pPr>
        <w:pStyle w:val="NoSpacing"/>
        <w:numPr>
          <w:ilvl w:val="2"/>
          <w:numId w:val="58"/>
        </w:numPr>
        <w:ind w:left="1800" w:right="920" w:hanging="180"/>
      </w:pPr>
      <w:r w:rsidRPr="00877E30">
        <w:t xml:space="preserve">Clothing should be clean, free of holes, </w:t>
      </w:r>
      <w:proofErr w:type="gramStart"/>
      <w:r w:rsidRPr="00877E30">
        <w:t>tears</w:t>
      </w:r>
      <w:proofErr w:type="gramEnd"/>
      <w:r w:rsidRPr="00877E30">
        <w:t xml:space="preserve"> or other signs of wear (intentional or unintentional). </w:t>
      </w:r>
    </w:p>
    <w:p w14:paraId="39A6FBF1" w14:textId="77777777" w:rsidR="004313A2" w:rsidRPr="00877E30" w:rsidRDefault="004313A2">
      <w:pPr>
        <w:pStyle w:val="NoSpacing"/>
        <w:numPr>
          <w:ilvl w:val="3"/>
          <w:numId w:val="58"/>
        </w:numPr>
        <w:ind w:left="1980" w:right="920" w:hanging="180"/>
      </w:pPr>
      <w:r w:rsidRPr="00877E30">
        <w:t xml:space="preserve">Acceptable clothing includes: </w:t>
      </w:r>
    </w:p>
    <w:p w14:paraId="561C2C62" w14:textId="77777777" w:rsidR="004313A2" w:rsidRPr="00877E30" w:rsidRDefault="004313A2">
      <w:pPr>
        <w:pStyle w:val="NoSpacing"/>
        <w:numPr>
          <w:ilvl w:val="4"/>
          <w:numId w:val="58"/>
        </w:numPr>
        <w:ind w:left="2340" w:right="920" w:hanging="180"/>
      </w:pPr>
      <w:r w:rsidRPr="00877E30">
        <w:t xml:space="preserve">long and short sleeve full length dress shirts, knit polo shirts, blouses, sweaters, and sleeveless dress tops </w:t>
      </w:r>
    </w:p>
    <w:p w14:paraId="11DF91A8" w14:textId="77777777" w:rsidR="004313A2" w:rsidRPr="00877E30" w:rsidRDefault="004313A2">
      <w:pPr>
        <w:pStyle w:val="NoSpacing"/>
        <w:numPr>
          <w:ilvl w:val="4"/>
          <w:numId w:val="58"/>
        </w:numPr>
        <w:ind w:left="2340" w:right="920" w:hanging="180"/>
      </w:pPr>
      <w:r w:rsidRPr="00877E30">
        <w:t xml:space="preserve">pants, capris, and dresses and skirts </w:t>
      </w:r>
    </w:p>
    <w:p w14:paraId="48E39CA4" w14:textId="77777777" w:rsidR="004313A2" w:rsidRPr="00877E30" w:rsidRDefault="004313A2">
      <w:pPr>
        <w:pStyle w:val="NoSpacing"/>
        <w:numPr>
          <w:ilvl w:val="0"/>
          <w:numId w:val="59"/>
        </w:numPr>
        <w:ind w:right="920" w:hanging="180"/>
      </w:pPr>
      <w:r w:rsidRPr="00877E30">
        <w:t xml:space="preserve">All clothing should allow for bending, stretching, and crawling, and moving about the therapy setting while maintaining professional appearance. </w:t>
      </w:r>
    </w:p>
    <w:p w14:paraId="5EFD2BC6" w14:textId="77777777" w:rsidR="004313A2" w:rsidRPr="00877E30" w:rsidRDefault="004313A2">
      <w:pPr>
        <w:pStyle w:val="NoSpacing"/>
        <w:numPr>
          <w:ilvl w:val="0"/>
          <w:numId w:val="60"/>
        </w:numPr>
        <w:ind w:left="1800" w:right="920" w:hanging="180"/>
      </w:pPr>
      <w:r w:rsidRPr="00877E30">
        <w:t xml:space="preserve">Sweatshirts, casual t-shirts, and athletic wear </w:t>
      </w:r>
      <w:proofErr w:type="gramStart"/>
      <w:r w:rsidRPr="00877E30">
        <w:t>are not permitted</w:t>
      </w:r>
      <w:proofErr w:type="gramEnd"/>
      <w:r w:rsidRPr="00877E30">
        <w:t xml:space="preserve"> </w:t>
      </w:r>
    </w:p>
    <w:p w14:paraId="31852FDC" w14:textId="77777777" w:rsidR="004313A2" w:rsidRPr="00877E30" w:rsidRDefault="004313A2" w:rsidP="004313A2">
      <w:pPr>
        <w:pStyle w:val="NoSpacing"/>
        <w:ind w:left="1890" w:right="920"/>
      </w:pPr>
    </w:p>
    <w:p w14:paraId="5D89D819" w14:textId="77777777" w:rsidR="004313A2" w:rsidRPr="00877E30" w:rsidRDefault="004313A2">
      <w:pPr>
        <w:pStyle w:val="NoSpacing"/>
        <w:numPr>
          <w:ilvl w:val="1"/>
          <w:numId w:val="58"/>
        </w:numPr>
        <w:ind w:left="1440" w:right="920"/>
      </w:pPr>
      <w:r w:rsidRPr="00877E30">
        <w:t xml:space="preserve">Service delivery members may choose to wear scrubs during clinical assignments on-campus or at Grace Speaks. Black or navy-blue scrubs may </w:t>
      </w:r>
      <w:proofErr w:type="gramStart"/>
      <w:r w:rsidRPr="00877E30">
        <w:t>be worn</w:t>
      </w:r>
      <w:proofErr w:type="gramEnd"/>
      <w:r w:rsidRPr="00877E30">
        <w:t xml:space="preserve">. The cost of the scrubs is the responsibility of the service delivery member. </w:t>
      </w:r>
    </w:p>
    <w:p w14:paraId="0C34145F" w14:textId="77777777" w:rsidR="004313A2" w:rsidRPr="00877E30" w:rsidRDefault="004313A2">
      <w:pPr>
        <w:pStyle w:val="NoSpacing"/>
        <w:numPr>
          <w:ilvl w:val="1"/>
          <w:numId w:val="58"/>
        </w:numPr>
        <w:ind w:left="1440" w:right="920"/>
      </w:pPr>
      <w:r w:rsidRPr="00877E30">
        <w:t xml:space="preserve">Footwear should be clean and in good repair. Dress sandals </w:t>
      </w:r>
      <w:proofErr w:type="gramStart"/>
      <w:r w:rsidRPr="00877E30">
        <w:t>are permitted</w:t>
      </w:r>
      <w:proofErr w:type="gramEnd"/>
      <w:r w:rsidRPr="00877E30">
        <w:t xml:space="preserve">. </w:t>
      </w:r>
    </w:p>
    <w:p w14:paraId="44FE3975" w14:textId="77777777" w:rsidR="004313A2" w:rsidRPr="00877E30" w:rsidRDefault="004313A2">
      <w:pPr>
        <w:pStyle w:val="NoSpacing"/>
        <w:numPr>
          <w:ilvl w:val="0"/>
          <w:numId w:val="61"/>
        </w:numPr>
        <w:ind w:left="1440" w:right="920"/>
      </w:pPr>
      <w:r w:rsidRPr="00877E30">
        <w:t xml:space="preserve">Flip flops </w:t>
      </w:r>
      <w:proofErr w:type="gramStart"/>
      <w:r w:rsidRPr="00877E30">
        <w:t>are not permitted</w:t>
      </w:r>
      <w:proofErr w:type="gramEnd"/>
      <w:r w:rsidRPr="00877E30">
        <w:t xml:space="preserve">. </w:t>
      </w:r>
    </w:p>
    <w:p w14:paraId="67EF1924" w14:textId="77777777" w:rsidR="004313A2" w:rsidRPr="00877E30" w:rsidRDefault="004313A2">
      <w:pPr>
        <w:pStyle w:val="NoSpacing"/>
        <w:numPr>
          <w:ilvl w:val="1"/>
          <w:numId w:val="58"/>
        </w:numPr>
        <w:ind w:left="1440" w:right="920"/>
      </w:pPr>
      <w:r w:rsidRPr="00877E30">
        <w:t xml:space="preserve">Jewelry should not be noisy or distracting or impede service delivery. </w:t>
      </w:r>
    </w:p>
    <w:p w14:paraId="5AA45989" w14:textId="77777777" w:rsidR="004313A2" w:rsidRPr="00877E30" w:rsidRDefault="004313A2">
      <w:pPr>
        <w:pStyle w:val="NoSpacing"/>
        <w:numPr>
          <w:ilvl w:val="1"/>
          <w:numId w:val="58"/>
        </w:numPr>
        <w:ind w:left="1440" w:right="920"/>
      </w:pPr>
      <w:r w:rsidRPr="00877E30">
        <w:t>Fragrances (perfume, body lotion, cologne, after shave lotion) should be minimal.</w:t>
      </w:r>
    </w:p>
    <w:p w14:paraId="6E0BC657" w14:textId="77777777" w:rsidR="004313A2" w:rsidRPr="00877E30" w:rsidRDefault="004313A2">
      <w:pPr>
        <w:pStyle w:val="NoSpacing"/>
        <w:numPr>
          <w:ilvl w:val="1"/>
          <w:numId w:val="58"/>
        </w:numPr>
        <w:ind w:left="1440" w:right="920"/>
      </w:pPr>
      <w:r w:rsidRPr="00877E30">
        <w:t xml:space="preserve">Clothing, grooming, and jewelry in accordance with religion, culture and/or ethnicity </w:t>
      </w:r>
      <w:proofErr w:type="gramStart"/>
      <w:r w:rsidRPr="00877E30">
        <w:t>are permitted</w:t>
      </w:r>
      <w:proofErr w:type="gramEnd"/>
      <w:r w:rsidRPr="00877E30">
        <w:t xml:space="preserve">. </w:t>
      </w:r>
    </w:p>
    <w:p w14:paraId="54C4F52F" w14:textId="77777777" w:rsidR="004313A2" w:rsidRPr="00877E30" w:rsidRDefault="004313A2" w:rsidP="004313A2">
      <w:pPr>
        <w:pStyle w:val="NoSpacing"/>
        <w:ind w:left="900" w:right="920"/>
      </w:pPr>
    </w:p>
    <w:p w14:paraId="22FEF666" w14:textId="77777777" w:rsidR="004313A2" w:rsidRPr="000C1590" w:rsidRDefault="004313A2" w:rsidP="004313A2">
      <w:pPr>
        <w:pStyle w:val="NoSpacing"/>
        <w:ind w:left="900" w:right="920"/>
        <w:rPr>
          <w:b/>
          <w:bCs/>
        </w:rPr>
      </w:pPr>
      <w:r w:rsidRPr="00877E30">
        <w:rPr>
          <w:b/>
          <w:bCs/>
        </w:rPr>
        <w:t xml:space="preserve">NOTE: Off-campus clinical assignments may have dress codes that differ; if so, the off-campus dress code must </w:t>
      </w:r>
      <w:proofErr w:type="gramStart"/>
      <w:r w:rsidRPr="00877E30">
        <w:rPr>
          <w:b/>
          <w:bCs/>
        </w:rPr>
        <w:t>be followed</w:t>
      </w:r>
      <w:proofErr w:type="gramEnd"/>
      <w:r w:rsidRPr="00877E30">
        <w:rPr>
          <w:b/>
          <w:bCs/>
        </w:rPr>
        <w:t>.</w:t>
      </w:r>
      <w:r w:rsidRPr="000C1590">
        <w:rPr>
          <w:b/>
          <w:bCs/>
        </w:rPr>
        <w:t xml:space="preserve"> </w:t>
      </w:r>
    </w:p>
    <w:p w14:paraId="2A3F773B" w14:textId="77777777" w:rsidR="004313A2" w:rsidRPr="000C1590" w:rsidRDefault="004313A2" w:rsidP="004313A2">
      <w:pPr>
        <w:pStyle w:val="NoSpacing"/>
        <w:ind w:left="900" w:right="920"/>
      </w:pPr>
    </w:p>
    <w:p w14:paraId="5FCDD38B" w14:textId="77777777" w:rsidR="004313A2" w:rsidRPr="000C1590" w:rsidRDefault="004313A2" w:rsidP="004313A2">
      <w:pPr>
        <w:pStyle w:val="NoSpacing"/>
        <w:ind w:left="900" w:right="920"/>
      </w:pPr>
    </w:p>
    <w:p w14:paraId="763975C7" w14:textId="77777777" w:rsidR="004313A2" w:rsidRDefault="004313A2" w:rsidP="004313A2">
      <w:pPr>
        <w:pStyle w:val="Heading7"/>
        <w:ind w:right="67"/>
        <w:rPr>
          <w:spacing w:val="-2"/>
        </w:rPr>
      </w:pPr>
      <w:bookmarkStart w:id="29" w:name="_TOC_250065"/>
      <w:bookmarkEnd w:id="29"/>
    </w:p>
    <w:p w14:paraId="15683DEB" w14:textId="77777777" w:rsidR="004313A2" w:rsidRDefault="004313A2" w:rsidP="004313A2">
      <w:pPr>
        <w:pStyle w:val="Heading7"/>
        <w:ind w:right="67"/>
        <w:rPr>
          <w:spacing w:val="-2"/>
        </w:rPr>
      </w:pPr>
    </w:p>
    <w:p w14:paraId="5B1C2621" w14:textId="77777777" w:rsidR="004313A2" w:rsidRDefault="004313A2" w:rsidP="004313A2">
      <w:pPr>
        <w:pStyle w:val="Heading7"/>
        <w:ind w:right="67"/>
      </w:pPr>
      <w:r>
        <w:rPr>
          <w:spacing w:val="-2"/>
        </w:rPr>
        <w:t>GIFTS/GRATUITIES</w:t>
      </w:r>
    </w:p>
    <w:p w14:paraId="61EF9DF2" w14:textId="77777777" w:rsidR="004313A2" w:rsidRDefault="004313A2" w:rsidP="004313A2">
      <w:pPr>
        <w:pStyle w:val="BodyText"/>
        <w:spacing w:before="10"/>
        <w:rPr>
          <w:b/>
          <w:sz w:val="21"/>
        </w:rPr>
      </w:pPr>
    </w:p>
    <w:p w14:paraId="408B4493" w14:textId="77777777" w:rsidR="004313A2" w:rsidRDefault="004313A2" w:rsidP="004313A2">
      <w:pPr>
        <w:pStyle w:val="BodyText"/>
        <w:spacing w:before="1" w:line="242" w:lineRule="auto"/>
        <w:ind w:left="880" w:right="933"/>
      </w:pPr>
      <w:r>
        <w:t>In</w:t>
      </w:r>
      <w:r>
        <w:rPr>
          <w:spacing w:val="-4"/>
        </w:rPr>
        <w:t xml:space="preserve"> </w:t>
      </w:r>
      <w:r>
        <w:t>appreciation</w:t>
      </w:r>
      <w:r>
        <w:rPr>
          <w:spacing w:val="-4"/>
        </w:rPr>
        <w:t xml:space="preserve"> </w:t>
      </w:r>
      <w:r>
        <w:t>for</w:t>
      </w:r>
      <w:r>
        <w:rPr>
          <w:spacing w:val="-3"/>
        </w:rPr>
        <w:t xml:space="preserve"> </w:t>
      </w:r>
      <w:r>
        <w:t>services</w:t>
      </w:r>
      <w:r>
        <w:rPr>
          <w:spacing w:val="-3"/>
        </w:rPr>
        <w:t xml:space="preserve"> </w:t>
      </w:r>
      <w:r>
        <w:t>rendered,</w:t>
      </w:r>
      <w:r>
        <w:rPr>
          <w:spacing w:val="-3"/>
        </w:rPr>
        <w:t xml:space="preserve"> </w:t>
      </w:r>
      <w:r>
        <w:t>clients</w:t>
      </w:r>
      <w:r>
        <w:rPr>
          <w:spacing w:val="-3"/>
        </w:rPr>
        <w:t xml:space="preserve"> </w:t>
      </w:r>
      <w:r>
        <w:t>sometimes</w:t>
      </w:r>
      <w:r>
        <w:rPr>
          <w:spacing w:val="-3"/>
        </w:rPr>
        <w:t xml:space="preserve"> </w:t>
      </w:r>
      <w:r>
        <w:t>offer</w:t>
      </w:r>
      <w:r>
        <w:rPr>
          <w:spacing w:val="-2"/>
        </w:rPr>
        <w:t xml:space="preserve"> </w:t>
      </w:r>
      <w:r>
        <w:t>to</w:t>
      </w:r>
      <w:r>
        <w:rPr>
          <w:spacing w:val="-3"/>
        </w:rPr>
        <w:t xml:space="preserve"> </w:t>
      </w:r>
      <w:r>
        <w:t>give</w:t>
      </w:r>
      <w:r>
        <w:rPr>
          <w:spacing w:val="-1"/>
        </w:rPr>
        <w:t xml:space="preserve"> </w:t>
      </w:r>
      <w:r>
        <w:t>money</w:t>
      </w:r>
      <w:r>
        <w:rPr>
          <w:spacing w:val="-3"/>
        </w:rPr>
        <w:t xml:space="preserve"> </w:t>
      </w:r>
      <w:r>
        <w:t>or</w:t>
      </w:r>
      <w:r>
        <w:rPr>
          <w:spacing w:val="-2"/>
        </w:rPr>
        <w:t xml:space="preserve"> </w:t>
      </w:r>
      <w:r>
        <w:t>other</w:t>
      </w:r>
      <w:r>
        <w:rPr>
          <w:spacing w:val="-2"/>
        </w:rPr>
        <w:t xml:space="preserve"> </w:t>
      </w:r>
      <w:r>
        <w:t>gifts</w:t>
      </w:r>
      <w:r>
        <w:rPr>
          <w:spacing w:val="-3"/>
        </w:rPr>
        <w:t xml:space="preserve"> </w:t>
      </w:r>
      <w:r>
        <w:t>to</w:t>
      </w:r>
      <w:r>
        <w:rPr>
          <w:spacing w:val="-3"/>
        </w:rPr>
        <w:t xml:space="preserve"> </w:t>
      </w:r>
      <w:r>
        <w:t>the</w:t>
      </w:r>
      <w:r>
        <w:rPr>
          <w:spacing w:val="-1"/>
        </w:rPr>
        <w:t xml:space="preserve"> </w:t>
      </w:r>
      <w:r>
        <w:t xml:space="preserve">student clinicians. It </w:t>
      </w:r>
      <w:proofErr w:type="gramStart"/>
      <w:r>
        <w:t>is requested</w:t>
      </w:r>
      <w:proofErr w:type="gramEnd"/>
      <w:r>
        <w:t xml:space="preserve"> that this not be done; however, gifts of less than $25.00 may be accepted.</w:t>
      </w:r>
    </w:p>
    <w:p w14:paraId="39D29850" w14:textId="77777777" w:rsidR="004313A2" w:rsidRDefault="004313A2" w:rsidP="004313A2">
      <w:pPr>
        <w:pStyle w:val="BodyText"/>
        <w:ind w:left="880" w:right="933"/>
      </w:pPr>
      <w:r>
        <w:t>Clients wishing to show appreciation for services received may make donations to the Communication Sciences</w:t>
      </w:r>
      <w:r>
        <w:rPr>
          <w:spacing w:val="-5"/>
        </w:rPr>
        <w:t xml:space="preserve"> </w:t>
      </w:r>
      <w:r>
        <w:t>and Disorders Fund and donations are tax deductible. If a client</w:t>
      </w:r>
      <w:r>
        <w:rPr>
          <w:spacing w:val="-2"/>
        </w:rPr>
        <w:t xml:space="preserve"> </w:t>
      </w:r>
      <w:r>
        <w:t xml:space="preserve">wishes to </w:t>
      </w:r>
      <w:proofErr w:type="gramStart"/>
      <w:r>
        <w:t>make a donation</w:t>
      </w:r>
      <w:proofErr w:type="gramEnd"/>
      <w:r>
        <w:t>, see the</w:t>
      </w:r>
      <w:r>
        <w:rPr>
          <w:spacing w:val="-1"/>
        </w:rPr>
        <w:t xml:space="preserve"> </w:t>
      </w:r>
      <w:r>
        <w:t>Clinic</w:t>
      </w:r>
      <w:r>
        <w:rPr>
          <w:spacing w:val="-1"/>
        </w:rPr>
        <w:t xml:space="preserve"> </w:t>
      </w:r>
      <w:r>
        <w:t>Director</w:t>
      </w:r>
      <w:r>
        <w:rPr>
          <w:spacing w:val="-1"/>
        </w:rPr>
        <w:t xml:space="preserve"> </w:t>
      </w:r>
      <w:r>
        <w:t>for</w:t>
      </w:r>
      <w:r>
        <w:rPr>
          <w:spacing w:val="-2"/>
        </w:rPr>
        <w:t xml:space="preserve"> </w:t>
      </w:r>
      <w:r>
        <w:t>details</w:t>
      </w:r>
      <w:r>
        <w:rPr>
          <w:spacing w:val="-2"/>
        </w:rPr>
        <w:t xml:space="preserve"> </w:t>
      </w:r>
      <w:r>
        <w:t>and</w:t>
      </w:r>
      <w:r>
        <w:rPr>
          <w:spacing w:val="-2"/>
        </w:rPr>
        <w:t xml:space="preserve"> </w:t>
      </w:r>
      <w:r>
        <w:t>procedures. The</w:t>
      </w:r>
      <w:r>
        <w:rPr>
          <w:spacing w:val="-1"/>
        </w:rPr>
        <w:t xml:space="preserve"> </w:t>
      </w:r>
      <w:r>
        <w:t>Clinic</w:t>
      </w:r>
      <w:r>
        <w:rPr>
          <w:spacing w:val="-1"/>
        </w:rPr>
        <w:t xml:space="preserve"> </w:t>
      </w:r>
      <w:r>
        <w:t>also</w:t>
      </w:r>
      <w:r>
        <w:rPr>
          <w:spacing w:val="-3"/>
        </w:rPr>
        <w:t xml:space="preserve"> </w:t>
      </w:r>
      <w:r>
        <w:t>welcomes</w:t>
      </w:r>
      <w:r>
        <w:rPr>
          <w:spacing w:val="-3"/>
        </w:rPr>
        <w:t xml:space="preserve"> </w:t>
      </w:r>
      <w:r>
        <w:t>gifts</w:t>
      </w:r>
      <w:r>
        <w:rPr>
          <w:spacing w:val="-3"/>
        </w:rPr>
        <w:t xml:space="preserve"> </w:t>
      </w:r>
      <w:r>
        <w:t>of</w:t>
      </w:r>
      <w:r>
        <w:rPr>
          <w:spacing w:val="-7"/>
        </w:rPr>
        <w:t xml:space="preserve"> </w:t>
      </w:r>
      <w:r>
        <w:t>children’s</w:t>
      </w:r>
      <w:r>
        <w:rPr>
          <w:spacing w:val="-3"/>
        </w:rPr>
        <w:t xml:space="preserve"> </w:t>
      </w:r>
      <w:r>
        <w:t>toys</w:t>
      </w:r>
      <w:r>
        <w:rPr>
          <w:spacing w:val="-2"/>
        </w:rPr>
        <w:t xml:space="preserve"> </w:t>
      </w:r>
      <w:r>
        <w:t>or</w:t>
      </w:r>
      <w:r>
        <w:rPr>
          <w:spacing w:val="-2"/>
        </w:rPr>
        <w:t xml:space="preserve"> </w:t>
      </w:r>
      <w:r>
        <w:t xml:space="preserve">books that may </w:t>
      </w:r>
      <w:proofErr w:type="gramStart"/>
      <w:r>
        <w:t>be used</w:t>
      </w:r>
      <w:proofErr w:type="gramEnd"/>
      <w:r>
        <w:t xml:space="preserve"> in the provision of therapy.</w:t>
      </w:r>
    </w:p>
    <w:p w14:paraId="5F2A17E4" w14:textId="77777777" w:rsidR="004313A2" w:rsidRDefault="004313A2" w:rsidP="004313A2">
      <w:pPr>
        <w:sectPr w:rsidR="004313A2" w:rsidSect="004313A2">
          <w:pgSz w:w="12240" w:h="15840"/>
          <w:pgMar w:top="1160" w:right="500" w:bottom="280" w:left="560" w:header="727" w:footer="0" w:gutter="0"/>
          <w:cols w:space="720"/>
        </w:sectPr>
      </w:pPr>
    </w:p>
    <w:p w14:paraId="6CE37611" w14:textId="77777777" w:rsidR="004313A2" w:rsidRDefault="004313A2" w:rsidP="004313A2">
      <w:pPr>
        <w:pStyle w:val="BodyText"/>
        <w:spacing w:before="9"/>
        <w:rPr>
          <w:sz w:val="14"/>
        </w:rPr>
      </w:pPr>
    </w:p>
    <w:p w14:paraId="6D356E1F" w14:textId="77777777" w:rsidR="004313A2" w:rsidRDefault="004313A2" w:rsidP="004313A2">
      <w:pPr>
        <w:pStyle w:val="Heading7"/>
        <w:ind w:right="56"/>
      </w:pPr>
      <w:bookmarkStart w:id="30" w:name="_TOC_250064"/>
      <w:r>
        <w:t>OBSERVATION</w:t>
      </w:r>
      <w:r>
        <w:rPr>
          <w:spacing w:val="-11"/>
        </w:rPr>
        <w:t xml:space="preserve"> </w:t>
      </w:r>
      <w:r>
        <w:t>AND</w:t>
      </w:r>
      <w:r>
        <w:rPr>
          <w:spacing w:val="-10"/>
        </w:rPr>
        <w:t xml:space="preserve"> </w:t>
      </w:r>
      <w:r>
        <w:t>RECORDING</w:t>
      </w:r>
      <w:r>
        <w:rPr>
          <w:spacing w:val="-12"/>
        </w:rPr>
        <w:t xml:space="preserve"> </w:t>
      </w:r>
      <w:bookmarkEnd w:id="30"/>
      <w:r>
        <w:rPr>
          <w:spacing w:val="-2"/>
        </w:rPr>
        <w:t>GUIDELINES</w:t>
      </w:r>
    </w:p>
    <w:p w14:paraId="35CE9685" w14:textId="77777777" w:rsidR="004313A2" w:rsidRDefault="004313A2" w:rsidP="004313A2">
      <w:pPr>
        <w:pStyle w:val="BodyText"/>
        <w:spacing w:before="8"/>
        <w:rPr>
          <w:b/>
          <w:sz w:val="19"/>
        </w:rPr>
      </w:pPr>
    </w:p>
    <w:p w14:paraId="51713E83" w14:textId="77777777" w:rsidR="004313A2" w:rsidRDefault="004313A2" w:rsidP="004313A2">
      <w:pPr>
        <w:pStyle w:val="BodyText"/>
        <w:spacing w:before="1" w:line="242" w:lineRule="auto"/>
        <w:ind w:left="880" w:right="933"/>
      </w:pPr>
      <w:r>
        <w:t>The BGSU</w:t>
      </w:r>
      <w:r>
        <w:rPr>
          <w:spacing w:val="-2"/>
        </w:rPr>
        <w:t xml:space="preserve"> </w:t>
      </w:r>
      <w:r>
        <w:t>Speech</w:t>
      </w:r>
      <w:r>
        <w:rPr>
          <w:spacing w:val="-2"/>
        </w:rPr>
        <w:t xml:space="preserve"> </w:t>
      </w:r>
      <w:r>
        <w:t>Clinic has</w:t>
      </w:r>
      <w:r>
        <w:rPr>
          <w:spacing w:val="-1"/>
        </w:rPr>
        <w:t xml:space="preserve"> </w:t>
      </w:r>
      <w:r>
        <w:t>ten</w:t>
      </w:r>
      <w:r>
        <w:rPr>
          <w:spacing w:val="-7"/>
        </w:rPr>
        <w:t xml:space="preserve"> </w:t>
      </w:r>
      <w:r>
        <w:t>(10)</w:t>
      </w:r>
      <w:r>
        <w:rPr>
          <w:spacing w:val="-1"/>
        </w:rPr>
        <w:t xml:space="preserve"> </w:t>
      </w:r>
      <w:r>
        <w:t>treatment</w:t>
      </w:r>
      <w:r>
        <w:rPr>
          <w:spacing w:val="-4"/>
        </w:rPr>
        <w:t xml:space="preserve"> </w:t>
      </w:r>
      <w:r>
        <w:t>rooms</w:t>
      </w:r>
      <w:r>
        <w:rPr>
          <w:spacing w:val="-2"/>
        </w:rPr>
        <w:t xml:space="preserve"> </w:t>
      </w:r>
      <w:r>
        <w:t>in</w:t>
      </w:r>
      <w:r>
        <w:rPr>
          <w:spacing w:val="-8"/>
        </w:rPr>
        <w:t xml:space="preserve"> </w:t>
      </w:r>
      <w:r>
        <w:t>the Health and</w:t>
      </w:r>
      <w:r>
        <w:rPr>
          <w:spacing w:val="-8"/>
        </w:rPr>
        <w:t xml:space="preserve"> </w:t>
      </w:r>
      <w:r>
        <w:t>Human</w:t>
      </w:r>
      <w:r>
        <w:rPr>
          <w:spacing w:val="-2"/>
        </w:rPr>
        <w:t xml:space="preserve"> </w:t>
      </w:r>
      <w:r>
        <w:t>Services</w:t>
      </w:r>
      <w:r>
        <w:rPr>
          <w:spacing w:val="-1"/>
        </w:rPr>
        <w:t xml:space="preserve"> </w:t>
      </w:r>
      <w:r>
        <w:t>Building,</w:t>
      </w:r>
      <w:r>
        <w:rPr>
          <w:spacing w:val="-2"/>
        </w:rPr>
        <w:t xml:space="preserve"> </w:t>
      </w:r>
      <w:r>
        <w:t>each equipped with a video camera and observation windows.</w:t>
      </w:r>
    </w:p>
    <w:p w14:paraId="00780B66" w14:textId="77777777" w:rsidR="004313A2" w:rsidRDefault="004313A2">
      <w:pPr>
        <w:pStyle w:val="ListParagraph"/>
        <w:numPr>
          <w:ilvl w:val="0"/>
          <w:numId w:val="53"/>
        </w:numPr>
        <w:tabs>
          <w:tab w:val="left" w:pos="1241"/>
        </w:tabs>
        <w:spacing w:before="185" w:line="237" w:lineRule="auto"/>
        <w:ind w:right="1205"/>
        <w:rPr>
          <w:sz w:val="21"/>
        </w:rPr>
      </w:pPr>
      <w:r>
        <w:rPr>
          <w:sz w:val="21"/>
        </w:rPr>
        <w:t>Each clinician enrolled in practicum will be required to review recorded therapy sessions on a regular basis</w:t>
      </w:r>
      <w:r>
        <w:rPr>
          <w:spacing w:val="-3"/>
          <w:sz w:val="21"/>
        </w:rPr>
        <w:t xml:space="preserve"> </w:t>
      </w:r>
      <w:r>
        <w:rPr>
          <w:sz w:val="21"/>
        </w:rPr>
        <w:t>throughout</w:t>
      </w:r>
      <w:r>
        <w:rPr>
          <w:spacing w:val="-4"/>
          <w:sz w:val="21"/>
        </w:rPr>
        <w:t xml:space="preserve"> </w:t>
      </w:r>
      <w:r>
        <w:rPr>
          <w:sz w:val="21"/>
        </w:rPr>
        <w:t>the</w:t>
      </w:r>
      <w:r>
        <w:rPr>
          <w:spacing w:val="-4"/>
          <w:sz w:val="21"/>
        </w:rPr>
        <w:t xml:space="preserve"> </w:t>
      </w:r>
      <w:r>
        <w:rPr>
          <w:sz w:val="21"/>
        </w:rPr>
        <w:t>term</w:t>
      </w:r>
      <w:r>
        <w:rPr>
          <w:spacing w:val="-4"/>
          <w:sz w:val="21"/>
        </w:rPr>
        <w:t xml:space="preserve"> </w:t>
      </w:r>
      <w:proofErr w:type="gramStart"/>
      <w:r>
        <w:rPr>
          <w:sz w:val="21"/>
        </w:rPr>
        <w:t>in</w:t>
      </w:r>
      <w:r>
        <w:rPr>
          <w:spacing w:val="-1"/>
          <w:sz w:val="21"/>
        </w:rPr>
        <w:t xml:space="preserve"> </w:t>
      </w:r>
      <w:r>
        <w:rPr>
          <w:sz w:val="21"/>
        </w:rPr>
        <w:t>order</w:t>
      </w:r>
      <w:r>
        <w:rPr>
          <w:spacing w:val="-1"/>
          <w:sz w:val="21"/>
        </w:rPr>
        <w:t xml:space="preserve"> </w:t>
      </w:r>
      <w:r>
        <w:rPr>
          <w:sz w:val="21"/>
        </w:rPr>
        <w:t>to</w:t>
      </w:r>
      <w:proofErr w:type="gramEnd"/>
      <w:r>
        <w:rPr>
          <w:spacing w:val="-5"/>
          <w:sz w:val="21"/>
        </w:rPr>
        <w:t xml:space="preserve"> </w:t>
      </w:r>
      <w:r>
        <w:rPr>
          <w:sz w:val="21"/>
        </w:rPr>
        <w:t>self-evaluate</w:t>
      </w:r>
      <w:r>
        <w:rPr>
          <w:spacing w:val="-4"/>
          <w:sz w:val="21"/>
        </w:rPr>
        <w:t xml:space="preserve"> </w:t>
      </w:r>
      <w:r>
        <w:rPr>
          <w:sz w:val="21"/>
        </w:rPr>
        <w:t>the development</w:t>
      </w:r>
      <w:r>
        <w:rPr>
          <w:spacing w:val="-4"/>
          <w:sz w:val="21"/>
        </w:rPr>
        <w:t xml:space="preserve"> </w:t>
      </w:r>
      <w:r>
        <w:rPr>
          <w:sz w:val="21"/>
        </w:rPr>
        <w:t>of</w:t>
      </w:r>
      <w:r>
        <w:rPr>
          <w:spacing w:val="-1"/>
          <w:sz w:val="21"/>
        </w:rPr>
        <w:t xml:space="preserve"> </w:t>
      </w:r>
      <w:r>
        <w:rPr>
          <w:sz w:val="21"/>
        </w:rPr>
        <w:t>their</w:t>
      </w:r>
      <w:r>
        <w:rPr>
          <w:spacing w:val="-5"/>
          <w:sz w:val="21"/>
        </w:rPr>
        <w:t xml:space="preserve"> </w:t>
      </w:r>
      <w:r>
        <w:rPr>
          <w:sz w:val="21"/>
        </w:rPr>
        <w:t>clinical skills</w:t>
      </w:r>
      <w:r>
        <w:rPr>
          <w:spacing w:val="-7"/>
          <w:sz w:val="21"/>
        </w:rPr>
        <w:t xml:space="preserve"> </w:t>
      </w:r>
      <w:r>
        <w:rPr>
          <w:sz w:val="21"/>
        </w:rPr>
        <w:t>and</w:t>
      </w:r>
      <w:r>
        <w:rPr>
          <w:spacing w:val="-1"/>
          <w:sz w:val="21"/>
        </w:rPr>
        <w:t xml:space="preserve"> </w:t>
      </w:r>
      <w:r>
        <w:rPr>
          <w:sz w:val="21"/>
        </w:rPr>
        <w:t>to</w:t>
      </w:r>
      <w:r>
        <w:rPr>
          <w:spacing w:val="-5"/>
          <w:sz w:val="21"/>
        </w:rPr>
        <w:t xml:space="preserve"> </w:t>
      </w:r>
      <w:r>
        <w:rPr>
          <w:sz w:val="21"/>
        </w:rPr>
        <w:t>analyze client progress.</w:t>
      </w:r>
    </w:p>
    <w:p w14:paraId="1859F96F" w14:textId="77777777" w:rsidR="004313A2" w:rsidRDefault="004313A2">
      <w:pPr>
        <w:pStyle w:val="ListParagraph"/>
        <w:numPr>
          <w:ilvl w:val="0"/>
          <w:numId w:val="53"/>
        </w:numPr>
        <w:tabs>
          <w:tab w:val="left" w:pos="1241"/>
        </w:tabs>
        <w:spacing w:before="185"/>
        <w:ind w:right="1069"/>
        <w:rPr>
          <w:sz w:val="21"/>
        </w:rPr>
      </w:pPr>
      <w:r>
        <w:rPr>
          <w:sz w:val="21"/>
        </w:rPr>
        <w:t xml:space="preserve">To protect client confidentiality, sessions </w:t>
      </w:r>
      <w:proofErr w:type="gramStart"/>
      <w:r>
        <w:rPr>
          <w:sz w:val="21"/>
        </w:rPr>
        <w:t>are recorded</w:t>
      </w:r>
      <w:proofErr w:type="gramEnd"/>
      <w:r>
        <w:rPr>
          <w:sz w:val="21"/>
        </w:rPr>
        <w:t xml:space="preserve"> using a secure system accessible </w:t>
      </w:r>
      <w:r>
        <w:rPr>
          <w:b/>
          <w:sz w:val="21"/>
        </w:rPr>
        <w:t xml:space="preserve">only </w:t>
      </w:r>
      <w:r>
        <w:rPr>
          <w:sz w:val="21"/>
        </w:rPr>
        <w:t>on campus using</w:t>
      </w:r>
      <w:r>
        <w:rPr>
          <w:spacing w:val="-1"/>
          <w:sz w:val="21"/>
        </w:rPr>
        <w:t xml:space="preserve"> </w:t>
      </w:r>
      <w:r>
        <w:rPr>
          <w:sz w:val="21"/>
        </w:rPr>
        <w:t>your</w:t>
      </w:r>
      <w:r>
        <w:rPr>
          <w:spacing w:val="-1"/>
          <w:sz w:val="21"/>
        </w:rPr>
        <w:t xml:space="preserve"> </w:t>
      </w:r>
      <w:r>
        <w:rPr>
          <w:sz w:val="21"/>
        </w:rPr>
        <w:t>BGSU</w:t>
      </w:r>
      <w:r>
        <w:rPr>
          <w:spacing w:val="-3"/>
          <w:sz w:val="21"/>
        </w:rPr>
        <w:t xml:space="preserve"> </w:t>
      </w:r>
      <w:r>
        <w:rPr>
          <w:sz w:val="21"/>
        </w:rPr>
        <w:t>Username. Students</w:t>
      </w:r>
      <w:r>
        <w:rPr>
          <w:spacing w:val="-3"/>
          <w:sz w:val="21"/>
        </w:rPr>
        <w:t xml:space="preserve"> </w:t>
      </w:r>
      <w:r>
        <w:rPr>
          <w:sz w:val="21"/>
        </w:rPr>
        <w:t>should</w:t>
      </w:r>
      <w:r>
        <w:rPr>
          <w:spacing w:val="-6"/>
          <w:sz w:val="21"/>
        </w:rPr>
        <w:t xml:space="preserve"> </w:t>
      </w:r>
      <w:r>
        <w:rPr>
          <w:sz w:val="21"/>
        </w:rPr>
        <w:t>review recorded</w:t>
      </w:r>
      <w:r>
        <w:rPr>
          <w:spacing w:val="-1"/>
          <w:sz w:val="21"/>
        </w:rPr>
        <w:t xml:space="preserve"> </w:t>
      </w:r>
      <w:r>
        <w:rPr>
          <w:sz w:val="21"/>
        </w:rPr>
        <w:t>sessions</w:t>
      </w:r>
      <w:r>
        <w:rPr>
          <w:spacing w:val="-1"/>
          <w:sz w:val="21"/>
        </w:rPr>
        <w:t xml:space="preserve"> </w:t>
      </w:r>
      <w:r>
        <w:rPr>
          <w:b/>
          <w:sz w:val="21"/>
        </w:rPr>
        <w:t>only</w:t>
      </w:r>
      <w:r>
        <w:rPr>
          <w:b/>
          <w:spacing w:val="-1"/>
          <w:sz w:val="21"/>
        </w:rPr>
        <w:t xml:space="preserve"> </w:t>
      </w:r>
      <w:r>
        <w:rPr>
          <w:sz w:val="21"/>
        </w:rPr>
        <w:t>in</w:t>
      </w:r>
      <w:r>
        <w:rPr>
          <w:spacing w:val="-6"/>
          <w:sz w:val="21"/>
        </w:rPr>
        <w:t xml:space="preserve"> </w:t>
      </w:r>
      <w:r>
        <w:rPr>
          <w:sz w:val="21"/>
        </w:rPr>
        <w:t>the Student</w:t>
      </w:r>
      <w:r>
        <w:rPr>
          <w:spacing w:val="-5"/>
          <w:sz w:val="21"/>
        </w:rPr>
        <w:t xml:space="preserve"> </w:t>
      </w:r>
      <w:r>
        <w:rPr>
          <w:sz w:val="21"/>
        </w:rPr>
        <w:t>Workroom</w:t>
      </w:r>
      <w:r>
        <w:rPr>
          <w:spacing w:val="-5"/>
          <w:sz w:val="21"/>
        </w:rPr>
        <w:t xml:space="preserve"> </w:t>
      </w:r>
      <w:r>
        <w:rPr>
          <w:sz w:val="21"/>
        </w:rPr>
        <w:t>or in the Clinical Instructor’s office.</w:t>
      </w:r>
    </w:p>
    <w:p w14:paraId="4EC2E5B3" w14:textId="77777777" w:rsidR="004313A2" w:rsidRDefault="004313A2">
      <w:pPr>
        <w:pStyle w:val="ListParagraph"/>
        <w:numPr>
          <w:ilvl w:val="0"/>
          <w:numId w:val="53"/>
        </w:numPr>
        <w:tabs>
          <w:tab w:val="left" w:pos="1241"/>
        </w:tabs>
        <w:spacing w:before="186"/>
        <w:ind w:right="1143"/>
        <w:rPr>
          <w:sz w:val="21"/>
        </w:rPr>
      </w:pPr>
      <w:r>
        <w:rPr>
          <w:sz w:val="21"/>
        </w:rPr>
        <w:t>Prior</w:t>
      </w:r>
      <w:r>
        <w:rPr>
          <w:spacing w:val="-1"/>
          <w:sz w:val="21"/>
        </w:rPr>
        <w:t xml:space="preserve"> </w:t>
      </w:r>
      <w:r>
        <w:rPr>
          <w:sz w:val="21"/>
        </w:rPr>
        <w:t>to recording</w:t>
      </w:r>
      <w:r>
        <w:rPr>
          <w:spacing w:val="-5"/>
          <w:sz w:val="21"/>
        </w:rPr>
        <w:t xml:space="preserve"> </w:t>
      </w:r>
      <w:r>
        <w:rPr>
          <w:sz w:val="21"/>
        </w:rPr>
        <w:t>any</w:t>
      </w:r>
      <w:r>
        <w:rPr>
          <w:spacing w:val="-6"/>
          <w:sz w:val="21"/>
        </w:rPr>
        <w:t xml:space="preserve"> </w:t>
      </w:r>
      <w:r>
        <w:rPr>
          <w:sz w:val="21"/>
        </w:rPr>
        <w:t>Clinic</w:t>
      </w:r>
      <w:r>
        <w:rPr>
          <w:spacing w:val="-4"/>
          <w:sz w:val="21"/>
        </w:rPr>
        <w:t xml:space="preserve"> </w:t>
      </w:r>
      <w:r>
        <w:rPr>
          <w:sz w:val="21"/>
        </w:rPr>
        <w:t>activity,</w:t>
      </w:r>
      <w:r>
        <w:rPr>
          <w:spacing w:val="-1"/>
          <w:sz w:val="21"/>
        </w:rPr>
        <w:t xml:space="preserve"> </w:t>
      </w:r>
      <w:r>
        <w:rPr>
          <w:sz w:val="21"/>
        </w:rPr>
        <w:t>a</w:t>
      </w:r>
      <w:r>
        <w:rPr>
          <w:spacing w:val="-4"/>
          <w:sz w:val="21"/>
        </w:rPr>
        <w:t xml:space="preserve"> </w:t>
      </w:r>
      <w:r>
        <w:rPr>
          <w:sz w:val="21"/>
          <w:u w:val="single"/>
        </w:rPr>
        <w:t>Video</w:t>
      </w:r>
      <w:r>
        <w:rPr>
          <w:sz w:val="21"/>
        </w:rPr>
        <w:t xml:space="preserve"> </w:t>
      </w:r>
      <w:r>
        <w:rPr>
          <w:sz w:val="21"/>
          <w:u w:val="single"/>
        </w:rPr>
        <w:t>Release</w:t>
      </w:r>
      <w:r>
        <w:rPr>
          <w:sz w:val="21"/>
        </w:rPr>
        <w:t xml:space="preserve"> form</w:t>
      </w:r>
      <w:r>
        <w:rPr>
          <w:spacing w:val="-3"/>
          <w:sz w:val="21"/>
        </w:rPr>
        <w:t xml:space="preserve"> </w:t>
      </w:r>
      <w:r>
        <w:rPr>
          <w:b/>
          <w:sz w:val="21"/>
        </w:rPr>
        <w:t xml:space="preserve">MUST </w:t>
      </w:r>
      <w:proofErr w:type="gramStart"/>
      <w:r>
        <w:rPr>
          <w:sz w:val="21"/>
        </w:rPr>
        <w:t>be signed</w:t>
      </w:r>
      <w:proofErr w:type="gramEnd"/>
      <w:r>
        <w:rPr>
          <w:spacing w:val="-5"/>
          <w:sz w:val="21"/>
        </w:rPr>
        <w:t xml:space="preserve"> </w:t>
      </w:r>
      <w:r>
        <w:rPr>
          <w:sz w:val="21"/>
        </w:rPr>
        <w:t>by</w:t>
      </w:r>
      <w:r>
        <w:rPr>
          <w:spacing w:val="-5"/>
          <w:sz w:val="21"/>
        </w:rPr>
        <w:t xml:space="preserve"> </w:t>
      </w:r>
      <w:r>
        <w:rPr>
          <w:sz w:val="21"/>
        </w:rPr>
        <w:t>the</w:t>
      </w:r>
      <w:r>
        <w:rPr>
          <w:spacing w:val="-3"/>
          <w:sz w:val="21"/>
        </w:rPr>
        <w:t xml:space="preserve"> </w:t>
      </w:r>
      <w:r>
        <w:rPr>
          <w:sz w:val="21"/>
        </w:rPr>
        <w:t>client</w:t>
      </w:r>
      <w:r>
        <w:rPr>
          <w:spacing w:val="-4"/>
          <w:sz w:val="21"/>
        </w:rPr>
        <w:t xml:space="preserve"> </w:t>
      </w:r>
      <w:r>
        <w:rPr>
          <w:sz w:val="21"/>
        </w:rPr>
        <w:t>or parent</w:t>
      </w:r>
      <w:r>
        <w:rPr>
          <w:spacing w:val="-4"/>
          <w:sz w:val="21"/>
        </w:rPr>
        <w:t xml:space="preserve"> </w:t>
      </w:r>
      <w:r>
        <w:rPr>
          <w:sz w:val="21"/>
        </w:rPr>
        <w:t>and placed in the client’s file. If the client or parent refuses</w:t>
      </w:r>
      <w:r>
        <w:rPr>
          <w:spacing w:val="-1"/>
          <w:sz w:val="21"/>
        </w:rPr>
        <w:t xml:space="preserve"> </w:t>
      </w:r>
      <w:r>
        <w:rPr>
          <w:sz w:val="21"/>
        </w:rPr>
        <w:t xml:space="preserve">to sign this form, it should </w:t>
      </w:r>
      <w:proofErr w:type="gramStart"/>
      <w:r>
        <w:rPr>
          <w:sz w:val="21"/>
        </w:rPr>
        <w:t>be noted</w:t>
      </w:r>
      <w:proofErr w:type="gramEnd"/>
      <w:r>
        <w:rPr>
          <w:sz w:val="21"/>
        </w:rPr>
        <w:t xml:space="preserve"> on the form and placed in the client file. The Clinic Secretary should </w:t>
      </w:r>
      <w:proofErr w:type="gramStart"/>
      <w:r>
        <w:rPr>
          <w:sz w:val="21"/>
        </w:rPr>
        <w:t>be made</w:t>
      </w:r>
      <w:proofErr w:type="gramEnd"/>
      <w:r>
        <w:rPr>
          <w:sz w:val="21"/>
        </w:rPr>
        <w:t xml:space="preserve"> aware that the form was not signed. Also, if the client/parent has expressed that no one other than the </w:t>
      </w:r>
      <w:r>
        <w:rPr>
          <w:color w:val="202020"/>
        </w:rPr>
        <w:t xml:space="preserve">Clinical Instructor </w:t>
      </w:r>
      <w:r>
        <w:rPr>
          <w:sz w:val="21"/>
        </w:rPr>
        <w:t xml:space="preserve">can observe the session, </w:t>
      </w:r>
      <w:r>
        <w:rPr>
          <w:b/>
          <w:sz w:val="21"/>
        </w:rPr>
        <w:t xml:space="preserve">make note </w:t>
      </w:r>
      <w:r>
        <w:rPr>
          <w:sz w:val="21"/>
        </w:rPr>
        <w:t>of this in the client’s file and indicate this information by placing a note on your therapy room observation window.</w:t>
      </w:r>
    </w:p>
    <w:p w14:paraId="25F2E938" w14:textId="77777777" w:rsidR="004313A2" w:rsidRDefault="004313A2">
      <w:pPr>
        <w:pStyle w:val="ListParagraph"/>
        <w:numPr>
          <w:ilvl w:val="0"/>
          <w:numId w:val="53"/>
        </w:numPr>
        <w:tabs>
          <w:tab w:val="left" w:pos="1241"/>
        </w:tabs>
        <w:spacing w:before="186" w:line="237" w:lineRule="auto"/>
        <w:ind w:right="1716"/>
        <w:rPr>
          <w:sz w:val="21"/>
        </w:rPr>
      </w:pPr>
      <w:r>
        <w:rPr>
          <w:sz w:val="21"/>
        </w:rPr>
        <w:t>If</w:t>
      </w:r>
      <w:r>
        <w:rPr>
          <w:spacing w:val="-2"/>
          <w:sz w:val="21"/>
        </w:rPr>
        <w:t xml:space="preserve"> </w:t>
      </w:r>
      <w:r>
        <w:rPr>
          <w:sz w:val="21"/>
        </w:rPr>
        <w:t>there</w:t>
      </w:r>
      <w:r>
        <w:rPr>
          <w:spacing w:val="-1"/>
          <w:sz w:val="21"/>
        </w:rPr>
        <w:t xml:space="preserve"> </w:t>
      </w:r>
      <w:r>
        <w:rPr>
          <w:sz w:val="21"/>
        </w:rPr>
        <w:t>appears</w:t>
      </w:r>
      <w:r>
        <w:rPr>
          <w:spacing w:val="-8"/>
          <w:sz w:val="21"/>
        </w:rPr>
        <w:t xml:space="preserve"> </w:t>
      </w:r>
      <w:r>
        <w:rPr>
          <w:sz w:val="21"/>
        </w:rPr>
        <w:t>to</w:t>
      </w:r>
      <w:r>
        <w:rPr>
          <w:spacing w:val="-2"/>
          <w:sz w:val="21"/>
        </w:rPr>
        <w:t xml:space="preserve"> </w:t>
      </w:r>
      <w:r>
        <w:rPr>
          <w:sz w:val="21"/>
        </w:rPr>
        <w:t>be</w:t>
      </w:r>
      <w:r>
        <w:rPr>
          <w:spacing w:val="-1"/>
          <w:sz w:val="21"/>
        </w:rPr>
        <w:t xml:space="preserve"> </w:t>
      </w:r>
      <w:r>
        <w:rPr>
          <w:sz w:val="21"/>
        </w:rPr>
        <w:t>a</w:t>
      </w:r>
      <w:r>
        <w:rPr>
          <w:spacing w:val="-5"/>
          <w:sz w:val="21"/>
        </w:rPr>
        <w:t xml:space="preserve"> </w:t>
      </w:r>
      <w:r>
        <w:rPr>
          <w:sz w:val="21"/>
        </w:rPr>
        <w:t>problem with</w:t>
      </w:r>
      <w:r>
        <w:rPr>
          <w:spacing w:val="-2"/>
          <w:sz w:val="21"/>
        </w:rPr>
        <w:t xml:space="preserve"> </w:t>
      </w:r>
      <w:r>
        <w:rPr>
          <w:sz w:val="21"/>
        </w:rPr>
        <w:t>recording</w:t>
      </w:r>
      <w:r>
        <w:rPr>
          <w:spacing w:val="-6"/>
          <w:sz w:val="21"/>
        </w:rPr>
        <w:t xml:space="preserve"> </w:t>
      </w:r>
      <w:r>
        <w:rPr>
          <w:sz w:val="21"/>
        </w:rPr>
        <w:t>a</w:t>
      </w:r>
      <w:r>
        <w:rPr>
          <w:spacing w:val="-5"/>
          <w:sz w:val="21"/>
        </w:rPr>
        <w:t xml:space="preserve"> </w:t>
      </w:r>
      <w:r>
        <w:rPr>
          <w:sz w:val="21"/>
        </w:rPr>
        <w:t>session</w:t>
      </w:r>
      <w:r>
        <w:rPr>
          <w:spacing w:val="-2"/>
          <w:sz w:val="21"/>
        </w:rPr>
        <w:t xml:space="preserve"> </w:t>
      </w:r>
      <w:r>
        <w:rPr>
          <w:sz w:val="21"/>
        </w:rPr>
        <w:t>or</w:t>
      </w:r>
      <w:r>
        <w:rPr>
          <w:spacing w:val="-2"/>
          <w:sz w:val="21"/>
        </w:rPr>
        <w:t xml:space="preserve"> </w:t>
      </w:r>
      <w:r>
        <w:rPr>
          <w:sz w:val="21"/>
        </w:rPr>
        <w:t>reviewing</w:t>
      </w:r>
      <w:r>
        <w:rPr>
          <w:spacing w:val="-6"/>
          <w:sz w:val="21"/>
        </w:rPr>
        <w:t xml:space="preserve"> </w:t>
      </w:r>
      <w:r>
        <w:rPr>
          <w:sz w:val="21"/>
        </w:rPr>
        <w:t>a</w:t>
      </w:r>
      <w:r>
        <w:rPr>
          <w:spacing w:val="-1"/>
          <w:sz w:val="21"/>
        </w:rPr>
        <w:t xml:space="preserve"> </w:t>
      </w:r>
      <w:r>
        <w:rPr>
          <w:sz w:val="21"/>
        </w:rPr>
        <w:t>session, see</w:t>
      </w:r>
      <w:r>
        <w:rPr>
          <w:spacing w:val="-5"/>
          <w:sz w:val="21"/>
        </w:rPr>
        <w:t xml:space="preserve"> </w:t>
      </w:r>
      <w:r>
        <w:rPr>
          <w:sz w:val="21"/>
        </w:rPr>
        <w:t>your Clinical Instructor and they will resolve the issue or they will check</w:t>
      </w:r>
      <w:r>
        <w:rPr>
          <w:spacing w:val="-2"/>
          <w:sz w:val="21"/>
        </w:rPr>
        <w:t xml:space="preserve"> </w:t>
      </w:r>
      <w:r>
        <w:rPr>
          <w:sz w:val="21"/>
        </w:rPr>
        <w:t>with a Clinic Secretary if necessary.</w:t>
      </w:r>
    </w:p>
    <w:p w14:paraId="72E9DBC3" w14:textId="77777777" w:rsidR="004313A2" w:rsidRDefault="004313A2">
      <w:pPr>
        <w:pStyle w:val="ListParagraph"/>
        <w:numPr>
          <w:ilvl w:val="0"/>
          <w:numId w:val="53"/>
        </w:numPr>
        <w:tabs>
          <w:tab w:val="left" w:pos="1241"/>
        </w:tabs>
        <w:spacing w:before="184"/>
        <w:ind w:right="1017"/>
        <w:rPr>
          <w:sz w:val="21"/>
        </w:rPr>
      </w:pPr>
      <w:r>
        <w:rPr>
          <w:sz w:val="21"/>
        </w:rPr>
        <w:t>Observation of</w:t>
      </w:r>
      <w:r>
        <w:rPr>
          <w:spacing w:val="-5"/>
          <w:sz w:val="21"/>
        </w:rPr>
        <w:t xml:space="preserve"> </w:t>
      </w:r>
      <w:r>
        <w:rPr>
          <w:sz w:val="21"/>
        </w:rPr>
        <w:t>therapy</w:t>
      </w:r>
      <w:r>
        <w:rPr>
          <w:spacing w:val="-5"/>
          <w:sz w:val="21"/>
        </w:rPr>
        <w:t xml:space="preserve"> </w:t>
      </w:r>
      <w:r>
        <w:rPr>
          <w:sz w:val="21"/>
        </w:rPr>
        <w:t>takes</w:t>
      </w:r>
      <w:r>
        <w:rPr>
          <w:spacing w:val="-2"/>
          <w:sz w:val="21"/>
        </w:rPr>
        <w:t xml:space="preserve"> </w:t>
      </w:r>
      <w:r>
        <w:rPr>
          <w:sz w:val="21"/>
        </w:rPr>
        <w:t>place via</w:t>
      </w:r>
      <w:r>
        <w:rPr>
          <w:spacing w:val="-3"/>
          <w:sz w:val="21"/>
        </w:rPr>
        <w:t xml:space="preserve"> the VALT </w:t>
      </w:r>
      <w:r>
        <w:rPr>
          <w:sz w:val="21"/>
        </w:rPr>
        <w:t>digital recording system on computer monitors</w:t>
      </w:r>
      <w:r>
        <w:rPr>
          <w:spacing w:val="-2"/>
          <w:sz w:val="21"/>
        </w:rPr>
        <w:t xml:space="preserve"> </w:t>
      </w:r>
      <w:r>
        <w:rPr>
          <w:sz w:val="21"/>
        </w:rPr>
        <w:t>or</w:t>
      </w:r>
      <w:r>
        <w:rPr>
          <w:spacing w:val="-5"/>
          <w:sz w:val="21"/>
        </w:rPr>
        <w:t xml:space="preserve"> </w:t>
      </w:r>
      <w:r>
        <w:rPr>
          <w:sz w:val="21"/>
        </w:rPr>
        <w:t>through observation</w:t>
      </w:r>
      <w:r>
        <w:rPr>
          <w:spacing w:val="-5"/>
          <w:sz w:val="21"/>
        </w:rPr>
        <w:t xml:space="preserve"> </w:t>
      </w:r>
      <w:r>
        <w:rPr>
          <w:sz w:val="21"/>
        </w:rPr>
        <w:t xml:space="preserve">windows. The main observation area for families </w:t>
      </w:r>
      <w:r w:rsidRPr="00877E30">
        <w:rPr>
          <w:sz w:val="21"/>
        </w:rPr>
        <w:t xml:space="preserve">of clients </w:t>
      </w:r>
      <w:proofErr w:type="gramStart"/>
      <w:r w:rsidRPr="00877E30">
        <w:rPr>
          <w:sz w:val="21"/>
        </w:rPr>
        <w:t>is located in</w:t>
      </w:r>
      <w:proofErr w:type="gramEnd"/>
      <w:r w:rsidRPr="00877E30">
        <w:rPr>
          <w:sz w:val="21"/>
        </w:rPr>
        <w:t xml:space="preserve"> room 202. The main observation area for students is the Student Workroom which has six (6) computers that can </w:t>
      </w:r>
      <w:proofErr w:type="gramStart"/>
      <w:r w:rsidRPr="00877E30">
        <w:rPr>
          <w:sz w:val="21"/>
        </w:rPr>
        <w:t>be used</w:t>
      </w:r>
      <w:proofErr w:type="gramEnd"/>
      <w:r w:rsidRPr="00877E30">
        <w:rPr>
          <w:sz w:val="21"/>
        </w:rPr>
        <w:t xml:space="preserve">. If this area </w:t>
      </w:r>
      <w:proofErr w:type="gramStart"/>
      <w:r w:rsidRPr="00877E30">
        <w:rPr>
          <w:sz w:val="21"/>
        </w:rPr>
        <w:t>is filled</w:t>
      </w:r>
      <w:proofErr w:type="gramEnd"/>
      <w:r w:rsidRPr="00877E30">
        <w:rPr>
          <w:sz w:val="21"/>
        </w:rPr>
        <w:t>, students should ask their Clinical Instructor or Professor (if for a class assignment) to assist them in locating</w:t>
      </w:r>
      <w:r w:rsidRPr="00877E30">
        <w:rPr>
          <w:spacing w:val="-6"/>
          <w:sz w:val="21"/>
        </w:rPr>
        <w:t xml:space="preserve"> </w:t>
      </w:r>
      <w:r w:rsidRPr="00877E30">
        <w:rPr>
          <w:sz w:val="21"/>
        </w:rPr>
        <w:t>a monitor</w:t>
      </w:r>
      <w:r w:rsidRPr="00877E30">
        <w:rPr>
          <w:spacing w:val="-3"/>
          <w:sz w:val="21"/>
        </w:rPr>
        <w:t xml:space="preserve"> </w:t>
      </w:r>
      <w:r w:rsidRPr="00877E30">
        <w:rPr>
          <w:sz w:val="21"/>
        </w:rPr>
        <w:t>from which</w:t>
      </w:r>
      <w:r w:rsidRPr="00877E30">
        <w:rPr>
          <w:spacing w:val="-6"/>
          <w:sz w:val="21"/>
        </w:rPr>
        <w:t xml:space="preserve"> </w:t>
      </w:r>
      <w:r w:rsidRPr="00877E30">
        <w:rPr>
          <w:sz w:val="21"/>
        </w:rPr>
        <w:t>they</w:t>
      </w:r>
      <w:r w:rsidRPr="00877E30">
        <w:rPr>
          <w:spacing w:val="-6"/>
          <w:sz w:val="21"/>
        </w:rPr>
        <w:t xml:space="preserve"> </w:t>
      </w:r>
      <w:r w:rsidRPr="00877E30">
        <w:rPr>
          <w:sz w:val="21"/>
        </w:rPr>
        <w:t>can</w:t>
      </w:r>
      <w:r w:rsidRPr="00877E30">
        <w:rPr>
          <w:spacing w:val="-6"/>
          <w:sz w:val="21"/>
        </w:rPr>
        <w:t xml:space="preserve"> </w:t>
      </w:r>
      <w:r w:rsidRPr="00877E30">
        <w:rPr>
          <w:sz w:val="21"/>
        </w:rPr>
        <w:t>observe. Students</w:t>
      </w:r>
      <w:r>
        <w:rPr>
          <w:spacing w:val="-3"/>
          <w:sz w:val="21"/>
        </w:rPr>
        <w:t xml:space="preserve"> </w:t>
      </w:r>
      <w:r>
        <w:rPr>
          <w:sz w:val="21"/>
        </w:rPr>
        <w:t>may</w:t>
      </w:r>
      <w:r>
        <w:rPr>
          <w:spacing w:val="-1"/>
          <w:sz w:val="21"/>
        </w:rPr>
        <w:t xml:space="preserve"> </w:t>
      </w:r>
      <w:r>
        <w:rPr>
          <w:sz w:val="21"/>
        </w:rPr>
        <w:t>also</w:t>
      </w:r>
      <w:r>
        <w:rPr>
          <w:spacing w:val="-1"/>
          <w:sz w:val="21"/>
        </w:rPr>
        <w:t xml:space="preserve"> </w:t>
      </w:r>
      <w:r>
        <w:rPr>
          <w:sz w:val="21"/>
        </w:rPr>
        <w:t>observe</w:t>
      </w:r>
      <w:r>
        <w:rPr>
          <w:spacing w:val="-4"/>
          <w:sz w:val="21"/>
        </w:rPr>
        <w:t xml:space="preserve"> </w:t>
      </w:r>
      <w:r>
        <w:rPr>
          <w:sz w:val="21"/>
        </w:rPr>
        <w:t>through</w:t>
      </w:r>
      <w:r>
        <w:rPr>
          <w:spacing w:val="-1"/>
          <w:sz w:val="21"/>
        </w:rPr>
        <w:t xml:space="preserve"> </w:t>
      </w:r>
      <w:r>
        <w:rPr>
          <w:sz w:val="21"/>
        </w:rPr>
        <w:t>observation</w:t>
      </w:r>
      <w:r>
        <w:rPr>
          <w:spacing w:val="-6"/>
          <w:sz w:val="21"/>
        </w:rPr>
        <w:t xml:space="preserve"> </w:t>
      </w:r>
      <w:r>
        <w:rPr>
          <w:sz w:val="21"/>
        </w:rPr>
        <w:t>windows in the therapy</w:t>
      </w:r>
      <w:r>
        <w:rPr>
          <w:spacing w:val="-5"/>
          <w:sz w:val="21"/>
        </w:rPr>
        <w:t xml:space="preserve"> </w:t>
      </w:r>
      <w:r>
        <w:rPr>
          <w:sz w:val="21"/>
        </w:rPr>
        <w:t>room</w:t>
      </w:r>
      <w:r>
        <w:rPr>
          <w:spacing w:val="-4"/>
          <w:sz w:val="21"/>
        </w:rPr>
        <w:t xml:space="preserve"> </w:t>
      </w:r>
      <w:r>
        <w:rPr>
          <w:sz w:val="21"/>
        </w:rPr>
        <w:t xml:space="preserve">areas. </w:t>
      </w:r>
      <w:r>
        <w:rPr>
          <w:b/>
          <w:sz w:val="21"/>
        </w:rPr>
        <w:t>Under no</w:t>
      </w:r>
      <w:r>
        <w:rPr>
          <w:b/>
          <w:spacing w:val="-5"/>
          <w:sz w:val="21"/>
        </w:rPr>
        <w:t xml:space="preserve"> </w:t>
      </w:r>
      <w:r>
        <w:rPr>
          <w:b/>
          <w:sz w:val="21"/>
        </w:rPr>
        <w:t xml:space="preserve">circumstances </w:t>
      </w:r>
      <w:r>
        <w:rPr>
          <w:sz w:val="21"/>
        </w:rPr>
        <w:t>should</w:t>
      </w:r>
      <w:r>
        <w:rPr>
          <w:spacing w:val="-5"/>
          <w:sz w:val="21"/>
        </w:rPr>
        <w:t xml:space="preserve"> </w:t>
      </w:r>
      <w:r>
        <w:rPr>
          <w:sz w:val="21"/>
        </w:rPr>
        <w:t>a student be</w:t>
      </w:r>
      <w:r>
        <w:rPr>
          <w:spacing w:val="-3"/>
          <w:sz w:val="21"/>
        </w:rPr>
        <w:t xml:space="preserve"> </w:t>
      </w:r>
      <w:r>
        <w:rPr>
          <w:sz w:val="21"/>
        </w:rPr>
        <w:t>observing</w:t>
      </w:r>
      <w:r>
        <w:rPr>
          <w:spacing w:val="-5"/>
          <w:sz w:val="21"/>
        </w:rPr>
        <w:t xml:space="preserve"> </w:t>
      </w:r>
      <w:r>
        <w:rPr>
          <w:sz w:val="21"/>
        </w:rPr>
        <w:t>clinical</w:t>
      </w:r>
      <w:r>
        <w:rPr>
          <w:spacing w:val="-4"/>
          <w:sz w:val="21"/>
        </w:rPr>
        <w:t xml:space="preserve"> </w:t>
      </w:r>
      <w:r>
        <w:rPr>
          <w:sz w:val="21"/>
        </w:rPr>
        <w:t>activities</w:t>
      </w:r>
      <w:r>
        <w:rPr>
          <w:spacing w:val="-6"/>
          <w:sz w:val="21"/>
        </w:rPr>
        <w:t xml:space="preserve"> </w:t>
      </w:r>
      <w:r>
        <w:rPr>
          <w:sz w:val="21"/>
        </w:rPr>
        <w:t>from the Parent/Family Observation Room (202).</w:t>
      </w:r>
    </w:p>
    <w:p w14:paraId="10A0C08D" w14:textId="77777777" w:rsidR="004313A2" w:rsidRDefault="004313A2">
      <w:pPr>
        <w:pStyle w:val="ListParagraph"/>
        <w:numPr>
          <w:ilvl w:val="0"/>
          <w:numId w:val="53"/>
        </w:numPr>
        <w:tabs>
          <w:tab w:val="left" w:pos="1241"/>
        </w:tabs>
        <w:spacing w:before="185"/>
        <w:ind w:right="1163"/>
        <w:rPr>
          <w:sz w:val="21"/>
        </w:rPr>
      </w:pPr>
      <w:r>
        <w:rPr>
          <w:b/>
          <w:sz w:val="21"/>
        </w:rPr>
        <w:t xml:space="preserve">Students can not alter the position of the video camera in the therapy room. </w:t>
      </w:r>
      <w:r>
        <w:rPr>
          <w:sz w:val="21"/>
        </w:rPr>
        <w:t>Rather, it is recommended</w:t>
      </w:r>
      <w:r>
        <w:rPr>
          <w:spacing w:val="-6"/>
          <w:sz w:val="21"/>
        </w:rPr>
        <w:t xml:space="preserve"> </w:t>
      </w:r>
      <w:r>
        <w:rPr>
          <w:sz w:val="21"/>
        </w:rPr>
        <w:t>that the</w:t>
      </w:r>
      <w:r>
        <w:rPr>
          <w:spacing w:val="-5"/>
          <w:sz w:val="21"/>
        </w:rPr>
        <w:t xml:space="preserve"> </w:t>
      </w:r>
      <w:r>
        <w:rPr>
          <w:sz w:val="21"/>
        </w:rPr>
        <w:t>table</w:t>
      </w:r>
      <w:r>
        <w:rPr>
          <w:spacing w:val="-5"/>
          <w:sz w:val="21"/>
        </w:rPr>
        <w:t xml:space="preserve"> </w:t>
      </w:r>
      <w:r>
        <w:rPr>
          <w:sz w:val="21"/>
        </w:rPr>
        <w:t>and</w:t>
      </w:r>
      <w:r>
        <w:rPr>
          <w:spacing w:val="-1"/>
          <w:sz w:val="21"/>
        </w:rPr>
        <w:t xml:space="preserve"> </w:t>
      </w:r>
      <w:r>
        <w:rPr>
          <w:sz w:val="21"/>
        </w:rPr>
        <w:t>chairs</w:t>
      </w:r>
      <w:r>
        <w:rPr>
          <w:spacing w:val="-2"/>
          <w:sz w:val="21"/>
        </w:rPr>
        <w:t xml:space="preserve"> </w:t>
      </w:r>
      <w:r>
        <w:rPr>
          <w:sz w:val="21"/>
        </w:rPr>
        <w:t>be moved</w:t>
      </w:r>
      <w:r>
        <w:rPr>
          <w:spacing w:val="-5"/>
          <w:sz w:val="21"/>
        </w:rPr>
        <w:t xml:space="preserve"> </w:t>
      </w:r>
      <w:proofErr w:type="gramStart"/>
      <w:r>
        <w:rPr>
          <w:sz w:val="21"/>
        </w:rPr>
        <w:t>in order to</w:t>
      </w:r>
      <w:proofErr w:type="gramEnd"/>
      <w:r>
        <w:rPr>
          <w:spacing w:val="-10"/>
          <w:sz w:val="21"/>
        </w:rPr>
        <w:t xml:space="preserve"> </w:t>
      </w:r>
      <w:r>
        <w:rPr>
          <w:sz w:val="21"/>
        </w:rPr>
        <w:t>improve</w:t>
      </w:r>
      <w:r>
        <w:rPr>
          <w:spacing w:val="-3"/>
          <w:sz w:val="21"/>
        </w:rPr>
        <w:t xml:space="preserve"> </w:t>
      </w:r>
      <w:r>
        <w:rPr>
          <w:sz w:val="21"/>
        </w:rPr>
        <w:t>visibility</w:t>
      </w:r>
      <w:r>
        <w:rPr>
          <w:spacing w:val="-5"/>
          <w:sz w:val="21"/>
        </w:rPr>
        <w:t xml:space="preserve"> </w:t>
      </w:r>
      <w:r>
        <w:rPr>
          <w:sz w:val="21"/>
        </w:rPr>
        <w:t>of</w:t>
      </w:r>
      <w:r>
        <w:rPr>
          <w:spacing w:val="-5"/>
          <w:sz w:val="21"/>
        </w:rPr>
        <w:t xml:space="preserve"> </w:t>
      </w:r>
      <w:r>
        <w:rPr>
          <w:sz w:val="21"/>
        </w:rPr>
        <w:t>the</w:t>
      </w:r>
      <w:r>
        <w:rPr>
          <w:spacing w:val="-4"/>
          <w:sz w:val="21"/>
        </w:rPr>
        <w:t xml:space="preserve"> </w:t>
      </w:r>
      <w:r>
        <w:rPr>
          <w:sz w:val="21"/>
        </w:rPr>
        <w:t>clinician</w:t>
      </w:r>
      <w:r>
        <w:rPr>
          <w:spacing w:val="-5"/>
          <w:sz w:val="21"/>
        </w:rPr>
        <w:t xml:space="preserve"> </w:t>
      </w:r>
      <w:r>
        <w:rPr>
          <w:sz w:val="21"/>
        </w:rPr>
        <w:t xml:space="preserve">and client on screen. If the table and chairs </w:t>
      </w:r>
      <w:proofErr w:type="gramStart"/>
      <w:r>
        <w:rPr>
          <w:sz w:val="21"/>
        </w:rPr>
        <w:t>are moved</w:t>
      </w:r>
      <w:proofErr w:type="gramEnd"/>
      <w:r>
        <w:rPr>
          <w:sz w:val="21"/>
        </w:rPr>
        <w:t>, at the end of the session they must be returned to their original placement.</w:t>
      </w:r>
    </w:p>
    <w:p w14:paraId="0207ACAE" w14:textId="77777777" w:rsidR="004313A2" w:rsidRDefault="004313A2">
      <w:pPr>
        <w:pStyle w:val="ListParagraph"/>
        <w:numPr>
          <w:ilvl w:val="0"/>
          <w:numId w:val="53"/>
        </w:numPr>
        <w:tabs>
          <w:tab w:val="left" w:pos="1241"/>
        </w:tabs>
        <w:spacing w:before="183"/>
        <w:ind w:right="1380"/>
        <w:rPr>
          <w:sz w:val="21"/>
        </w:rPr>
      </w:pPr>
      <w:r>
        <w:rPr>
          <w:b/>
          <w:sz w:val="21"/>
        </w:rPr>
        <w:t xml:space="preserve">Students who are observing therapy sessions must </w:t>
      </w:r>
      <w:proofErr w:type="gramStart"/>
      <w:r>
        <w:rPr>
          <w:b/>
          <w:sz w:val="21"/>
        </w:rPr>
        <w:t>adhere to confidentiality and professional behavior standards</w:t>
      </w:r>
      <w:r>
        <w:rPr>
          <w:b/>
          <w:spacing w:val="-1"/>
          <w:sz w:val="21"/>
        </w:rPr>
        <w:t xml:space="preserve"> </w:t>
      </w:r>
      <w:r>
        <w:rPr>
          <w:b/>
          <w:sz w:val="21"/>
        </w:rPr>
        <w:t>at all</w:t>
      </w:r>
      <w:r>
        <w:rPr>
          <w:b/>
          <w:spacing w:val="-3"/>
          <w:sz w:val="21"/>
        </w:rPr>
        <w:t xml:space="preserve"> </w:t>
      </w:r>
      <w:r>
        <w:rPr>
          <w:b/>
          <w:sz w:val="21"/>
        </w:rPr>
        <w:t>times</w:t>
      </w:r>
      <w:proofErr w:type="gramEnd"/>
      <w:r>
        <w:rPr>
          <w:b/>
          <w:sz w:val="21"/>
        </w:rPr>
        <w:t>.</w:t>
      </w:r>
      <w:r>
        <w:rPr>
          <w:b/>
          <w:spacing w:val="-1"/>
          <w:sz w:val="21"/>
        </w:rPr>
        <w:t xml:space="preserve"> </w:t>
      </w:r>
      <w:r>
        <w:rPr>
          <w:b/>
          <w:sz w:val="21"/>
        </w:rPr>
        <w:t>Failure</w:t>
      </w:r>
      <w:r>
        <w:rPr>
          <w:b/>
          <w:spacing w:val="-2"/>
          <w:sz w:val="21"/>
        </w:rPr>
        <w:t xml:space="preserve"> </w:t>
      </w:r>
      <w:r>
        <w:rPr>
          <w:b/>
          <w:sz w:val="21"/>
        </w:rPr>
        <w:t>to do</w:t>
      </w:r>
      <w:r>
        <w:rPr>
          <w:b/>
          <w:spacing w:val="-4"/>
          <w:sz w:val="21"/>
        </w:rPr>
        <w:t xml:space="preserve"> </w:t>
      </w:r>
      <w:r>
        <w:rPr>
          <w:b/>
          <w:sz w:val="21"/>
        </w:rPr>
        <w:t>so will</w:t>
      </w:r>
      <w:r>
        <w:rPr>
          <w:b/>
          <w:spacing w:val="-3"/>
          <w:sz w:val="21"/>
        </w:rPr>
        <w:t xml:space="preserve"> </w:t>
      </w:r>
      <w:r>
        <w:rPr>
          <w:b/>
          <w:sz w:val="21"/>
        </w:rPr>
        <w:t>constitute dismissal from</w:t>
      </w:r>
      <w:r>
        <w:rPr>
          <w:b/>
          <w:spacing w:val="-4"/>
          <w:sz w:val="21"/>
        </w:rPr>
        <w:t xml:space="preserve"> </w:t>
      </w:r>
      <w:r>
        <w:rPr>
          <w:b/>
          <w:sz w:val="21"/>
        </w:rPr>
        <w:t>practicum.</w:t>
      </w:r>
      <w:r>
        <w:rPr>
          <w:b/>
          <w:spacing w:val="-2"/>
          <w:sz w:val="21"/>
        </w:rPr>
        <w:t xml:space="preserve"> </w:t>
      </w:r>
      <w:r>
        <w:rPr>
          <w:sz w:val="21"/>
        </w:rPr>
        <w:t>While observing</w:t>
      </w:r>
      <w:r>
        <w:rPr>
          <w:spacing w:val="-1"/>
          <w:sz w:val="21"/>
        </w:rPr>
        <w:t xml:space="preserve"> </w:t>
      </w:r>
      <w:r>
        <w:rPr>
          <w:sz w:val="21"/>
        </w:rPr>
        <w:t>using</w:t>
      </w:r>
      <w:r>
        <w:rPr>
          <w:spacing w:val="-6"/>
          <w:sz w:val="21"/>
        </w:rPr>
        <w:t xml:space="preserve"> </w:t>
      </w:r>
      <w:r>
        <w:rPr>
          <w:sz w:val="21"/>
        </w:rPr>
        <w:t>the</w:t>
      </w:r>
      <w:r>
        <w:rPr>
          <w:spacing w:val="-4"/>
          <w:sz w:val="21"/>
        </w:rPr>
        <w:t xml:space="preserve"> </w:t>
      </w:r>
      <w:r>
        <w:rPr>
          <w:sz w:val="21"/>
        </w:rPr>
        <w:t>observation</w:t>
      </w:r>
      <w:r>
        <w:rPr>
          <w:spacing w:val="-1"/>
          <w:sz w:val="21"/>
        </w:rPr>
        <w:t xml:space="preserve"> </w:t>
      </w:r>
      <w:r>
        <w:rPr>
          <w:sz w:val="21"/>
        </w:rPr>
        <w:t>windows,</w:t>
      </w:r>
      <w:r>
        <w:rPr>
          <w:spacing w:val="-4"/>
          <w:sz w:val="21"/>
        </w:rPr>
        <w:t xml:space="preserve"> </w:t>
      </w:r>
      <w:r>
        <w:rPr>
          <w:sz w:val="21"/>
        </w:rPr>
        <w:t>talking,</w:t>
      </w:r>
      <w:r>
        <w:rPr>
          <w:spacing w:val="-4"/>
          <w:sz w:val="21"/>
        </w:rPr>
        <w:t xml:space="preserve"> </w:t>
      </w:r>
      <w:r>
        <w:rPr>
          <w:sz w:val="21"/>
        </w:rPr>
        <w:t>laughing,</w:t>
      </w:r>
      <w:r>
        <w:rPr>
          <w:spacing w:val="-4"/>
          <w:sz w:val="21"/>
        </w:rPr>
        <w:t xml:space="preserve"> </w:t>
      </w:r>
      <w:r>
        <w:rPr>
          <w:sz w:val="21"/>
        </w:rPr>
        <w:t>and</w:t>
      </w:r>
      <w:r>
        <w:rPr>
          <w:spacing w:val="-1"/>
          <w:sz w:val="21"/>
        </w:rPr>
        <w:t xml:space="preserve"> </w:t>
      </w:r>
      <w:r>
        <w:rPr>
          <w:sz w:val="21"/>
        </w:rPr>
        <w:t>other</w:t>
      </w:r>
      <w:r>
        <w:rPr>
          <w:spacing w:val="-6"/>
          <w:sz w:val="21"/>
        </w:rPr>
        <w:t xml:space="preserve"> </w:t>
      </w:r>
      <w:r>
        <w:rPr>
          <w:sz w:val="21"/>
        </w:rPr>
        <w:t>loud</w:t>
      </w:r>
      <w:r>
        <w:rPr>
          <w:spacing w:val="-1"/>
          <w:sz w:val="21"/>
        </w:rPr>
        <w:t xml:space="preserve"> </w:t>
      </w:r>
      <w:r>
        <w:rPr>
          <w:sz w:val="21"/>
        </w:rPr>
        <w:t>noises</w:t>
      </w:r>
      <w:r>
        <w:rPr>
          <w:spacing w:val="-3"/>
          <w:sz w:val="21"/>
        </w:rPr>
        <w:t xml:space="preserve"> </w:t>
      </w:r>
      <w:r>
        <w:rPr>
          <w:sz w:val="21"/>
        </w:rPr>
        <w:t>must</w:t>
      </w:r>
      <w:r>
        <w:rPr>
          <w:spacing w:val="-5"/>
          <w:sz w:val="21"/>
        </w:rPr>
        <w:t xml:space="preserve"> </w:t>
      </w:r>
      <w:proofErr w:type="gramStart"/>
      <w:r>
        <w:rPr>
          <w:sz w:val="21"/>
        </w:rPr>
        <w:t>be</w:t>
      </w:r>
      <w:r>
        <w:rPr>
          <w:spacing w:val="-4"/>
          <w:sz w:val="21"/>
        </w:rPr>
        <w:t xml:space="preserve"> </w:t>
      </w:r>
      <w:r>
        <w:rPr>
          <w:sz w:val="21"/>
        </w:rPr>
        <w:t>avoided</w:t>
      </w:r>
      <w:proofErr w:type="gramEnd"/>
      <w:r>
        <w:rPr>
          <w:spacing w:val="-1"/>
          <w:sz w:val="21"/>
        </w:rPr>
        <w:t xml:space="preserve"> </w:t>
      </w:r>
      <w:r>
        <w:rPr>
          <w:sz w:val="21"/>
        </w:rPr>
        <w:t>to prevent clients from hearing activity in the observation suites.</w:t>
      </w:r>
    </w:p>
    <w:p w14:paraId="7B783F50" w14:textId="77777777" w:rsidR="004313A2" w:rsidRDefault="004313A2">
      <w:pPr>
        <w:pStyle w:val="ListParagraph"/>
        <w:numPr>
          <w:ilvl w:val="0"/>
          <w:numId w:val="53"/>
        </w:numPr>
        <w:tabs>
          <w:tab w:val="left" w:pos="1241"/>
        </w:tabs>
        <w:spacing w:before="184"/>
        <w:ind w:right="987"/>
        <w:rPr>
          <w:b/>
          <w:sz w:val="21"/>
        </w:rPr>
      </w:pPr>
      <w:r>
        <w:rPr>
          <w:b/>
          <w:sz w:val="21"/>
        </w:rPr>
        <w:t xml:space="preserve">Only </w:t>
      </w:r>
      <w:r>
        <w:rPr>
          <w:b/>
          <w:color w:val="202020"/>
        </w:rPr>
        <w:t>Clinical</w:t>
      </w:r>
      <w:r>
        <w:rPr>
          <w:b/>
          <w:color w:val="202020"/>
          <w:spacing w:val="-5"/>
        </w:rPr>
        <w:t xml:space="preserve"> </w:t>
      </w:r>
      <w:r>
        <w:rPr>
          <w:b/>
          <w:color w:val="202020"/>
        </w:rPr>
        <w:t>Instructor</w:t>
      </w:r>
      <w:r>
        <w:rPr>
          <w:b/>
          <w:sz w:val="21"/>
        </w:rPr>
        <w:t>s</w:t>
      </w:r>
      <w:r>
        <w:rPr>
          <w:b/>
          <w:spacing w:val="-3"/>
          <w:sz w:val="21"/>
        </w:rPr>
        <w:t xml:space="preserve"> </w:t>
      </w:r>
      <w:r>
        <w:rPr>
          <w:b/>
          <w:sz w:val="21"/>
        </w:rPr>
        <w:t>and</w:t>
      </w:r>
      <w:r>
        <w:rPr>
          <w:b/>
          <w:spacing w:val="-3"/>
          <w:sz w:val="21"/>
        </w:rPr>
        <w:t xml:space="preserve"> </w:t>
      </w:r>
      <w:r>
        <w:rPr>
          <w:b/>
          <w:sz w:val="21"/>
        </w:rPr>
        <w:t>clinicians</w:t>
      </w:r>
      <w:r>
        <w:rPr>
          <w:b/>
          <w:spacing w:val="-3"/>
          <w:sz w:val="21"/>
        </w:rPr>
        <w:t xml:space="preserve"> </w:t>
      </w:r>
      <w:proofErr w:type="gramStart"/>
      <w:r>
        <w:rPr>
          <w:b/>
          <w:sz w:val="21"/>
        </w:rPr>
        <w:t>are</w:t>
      </w:r>
      <w:r>
        <w:rPr>
          <w:b/>
          <w:spacing w:val="-4"/>
          <w:sz w:val="21"/>
        </w:rPr>
        <w:t xml:space="preserve"> </w:t>
      </w:r>
      <w:r>
        <w:rPr>
          <w:b/>
          <w:sz w:val="21"/>
        </w:rPr>
        <w:t>allowed</w:t>
      </w:r>
      <w:proofErr w:type="gramEnd"/>
      <w:r>
        <w:rPr>
          <w:b/>
          <w:spacing w:val="-8"/>
          <w:sz w:val="21"/>
        </w:rPr>
        <w:t xml:space="preserve"> </w:t>
      </w:r>
      <w:r>
        <w:rPr>
          <w:b/>
          <w:sz w:val="21"/>
        </w:rPr>
        <w:t>in</w:t>
      </w:r>
      <w:r>
        <w:rPr>
          <w:b/>
          <w:spacing w:val="-3"/>
          <w:sz w:val="21"/>
        </w:rPr>
        <w:t xml:space="preserve"> </w:t>
      </w:r>
      <w:r>
        <w:rPr>
          <w:b/>
          <w:sz w:val="21"/>
        </w:rPr>
        <w:t>the observation</w:t>
      </w:r>
      <w:r>
        <w:rPr>
          <w:b/>
          <w:spacing w:val="-3"/>
          <w:sz w:val="21"/>
        </w:rPr>
        <w:t xml:space="preserve"> </w:t>
      </w:r>
      <w:r>
        <w:rPr>
          <w:b/>
          <w:sz w:val="21"/>
        </w:rPr>
        <w:t>suites.</w:t>
      </w:r>
      <w:r>
        <w:rPr>
          <w:b/>
          <w:spacing w:val="-4"/>
          <w:sz w:val="21"/>
        </w:rPr>
        <w:t xml:space="preserve"> </w:t>
      </w:r>
      <w:r>
        <w:rPr>
          <w:b/>
          <w:sz w:val="21"/>
        </w:rPr>
        <w:t>Parents</w:t>
      </w:r>
      <w:r>
        <w:rPr>
          <w:b/>
          <w:spacing w:val="-3"/>
          <w:sz w:val="21"/>
        </w:rPr>
        <w:t xml:space="preserve"> </w:t>
      </w:r>
      <w:r>
        <w:rPr>
          <w:b/>
          <w:sz w:val="21"/>
        </w:rPr>
        <w:t>must</w:t>
      </w:r>
      <w:r>
        <w:rPr>
          <w:b/>
          <w:spacing w:val="-2"/>
          <w:sz w:val="21"/>
        </w:rPr>
        <w:t xml:space="preserve"> </w:t>
      </w:r>
      <w:proofErr w:type="gramStart"/>
      <w:r>
        <w:rPr>
          <w:b/>
          <w:sz w:val="21"/>
        </w:rPr>
        <w:t>observe in the Parent/Family Observation Room at all times</w:t>
      </w:r>
      <w:proofErr w:type="gramEnd"/>
      <w:r>
        <w:rPr>
          <w:b/>
          <w:sz w:val="21"/>
        </w:rPr>
        <w:t>. Due to client confidentiality, parents/family members should not be observing from the therapy observation windows at any time.</w:t>
      </w:r>
    </w:p>
    <w:p w14:paraId="4F21D16E" w14:textId="77777777" w:rsidR="004313A2" w:rsidRDefault="004313A2">
      <w:pPr>
        <w:pStyle w:val="ListParagraph"/>
        <w:numPr>
          <w:ilvl w:val="0"/>
          <w:numId w:val="53"/>
        </w:numPr>
        <w:tabs>
          <w:tab w:val="left" w:pos="1241"/>
        </w:tabs>
        <w:spacing w:before="184"/>
        <w:ind w:right="1087"/>
        <w:rPr>
          <w:sz w:val="21"/>
        </w:rPr>
      </w:pPr>
      <w:r>
        <w:rPr>
          <w:sz w:val="21"/>
        </w:rPr>
        <w:t>Food and beverages</w:t>
      </w:r>
      <w:r>
        <w:rPr>
          <w:spacing w:val="-7"/>
          <w:sz w:val="21"/>
        </w:rPr>
        <w:t xml:space="preserve"> </w:t>
      </w:r>
      <w:proofErr w:type="gramStart"/>
      <w:r>
        <w:rPr>
          <w:sz w:val="21"/>
        </w:rPr>
        <w:t>are</w:t>
      </w:r>
      <w:r>
        <w:rPr>
          <w:spacing w:val="-3"/>
          <w:sz w:val="21"/>
        </w:rPr>
        <w:t xml:space="preserve"> </w:t>
      </w:r>
      <w:r>
        <w:rPr>
          <w:sz w:val="21"/>
        </w:rPr>
        <w:t>not</w:t>
      </w:r>
      <w:r>
        <w:rPr>
          <w:spacing w:val="-4"/>
          <w:sz w:val="21"/>
        </w:rPr>
        <w:t xml:space="preserve"> </w:t>
      </w:r>
      <w:r>
        <w:rPr>
          <w:sz w:val="21"/>
        </w:rPr>
        <w:t>allowed</w:t>
      </w:r>
      <w:proofErr w:type="gramEnd"/>
      <w:r>
        <w:rPr>
          <w:spacing w:val="-5"/>
          <w:sz w:val="21"/>
        </w:rPr>
        <w:t xml:space="preserve"> </w:t>
      </w:r>
      <w:r>
        <w:rPr>
          <w:sz w:val="21"/>
        </w:rPr>
        <w:t>in the therapy</w:t>
      </w:r>
      <w:r>
        <w:rPr>
          <w:spacing w:val="-4"/>
          <w:sz w:val="21"/>
        </w:rPr>
        <w:t xml:space="preserve"> </w:t>
      </w:r>
      <w:r>
        <w:rPr>
          <w:sz w:val="21"/>
        </w:rPr>
        <w:t>suites</w:t>
      </w:r>
      <w:r>
        <w:rPr>
          <w:spacing w:val="-7"/>
          <w:sz w:val="21"/>
        </w:rPr>
        <w:t xml:space="preserve"> </w:t>
      </w:r>
      <w:r>
        <w:rPr>
          <w:sz w:val="21"/>
        </w:rPr>
        <w:t>by</w:t>
      </w:r>
      <w:r>
        <w:rPr>
          <w:spacing w:val="-5"/>
          <w:sz w:val="21"/>
        </w:rPr>
        <w:t xml:space="preserve"> </w:t>
      </w:r>
      <w:r>
        <w:rPr>
          <w:sz w:val="21"/>
        </w:rPr>
        <w:t>either</w:t>
      </w:r>
      <w:r>
        <w:rPr>
          <w:spacing w:val="-3"/>
          <w:sz w:val="21"/>
        </w:rPr>
        <w:t xml:space="preserve"> </w:t>
      </w:r>
      <w:r>
        <w:rPr>
          <w:color w:val="202020"/>
        </w:rPr>
        <w:t>Clinical</w:t>
      </w:r>
      <w:r>
        <w:rPr>
          <w:color w:val="202020"/>
          <w:spacing w:val="-4"/>
        </w:rPr>
        <w:t xml:space="preserve"> </w:t>
      </w:r>
      <w:r>
        <w:rPr>
          <w:color w:val="202020"/>
        </w:rPr>
        <w:t>Instructor</w:t>
      </w:r>
      <w:r>
        <w:rPr>
          <w:sz w:val="21"/>
        </w:rPr>
        <w:t>s</w:t>
      </w:r>
      <w:r>
        <w:rPr>
          <w:spacing w:val="-2"/>
          <w:sz w:val="21"/>
        </w:rPr>
        <w:t xml:space="preserve"> </w:t>
      </w:r>
      <w:r>
        <w:rPr>
          <w:sz w:val="21"/>
        </w:rPr>
        <w:t>or students unless being utilized specifically for assessment and/or treatment.</w:t>
      </w:r>
    </w:p>
    <w:p w14:paraId="5F6C52FC" w14:textId="77777777" w:rsidR="004313A2" w:rsidRDefault="004313A2">
      <w:pPr>
        <w:pStyle w:val="ListParagraph"/>
        <w:numPr>
          <w:ilvl w:val="0"/>
          <w:numId w:val="53"/>
        </w:numPr>
        <w:tabs>
          <w:tab w:val="left" w:pos="1241"/>
        </w:tabs>
        <w:spacing w:before="185"/>
        <w:ind w:hanging="181"/>
        <w:rPr>
          <w:sz w:val="21"/>
        </w:rPr>
      </w:pPr>
      <w:r>
        <w:rPr>
          <w:sz w:val="21"/>
        </w:rPr>
        <w:t>Undergraduate</w:t>
      </w:r>
      <w:r>
        <w:rPr>
          <w:spacing w:val="-3"/>
          <w:sz w:val="21"/>
        </w:rPr>
        <w:t xml:space="preserve"> </w:t>
      </w:r>
      <w:r>
        <w:rPr>
          <w:sz w:val="21"/>
          <w:u w:val="single"/>
        </w:rPr>
        <w:t>Observation</w:t>
      </w:r>
      <w:r>
        <w:rPr>
          <w:sz w:val="21"/>
        </w:rPr>
        <w:t xml:space="preserve"> </w:t>
      </w:r>
      <w:r>
        <w:rPr>
          <w:sz w:val="21"/>
          <w:u w:val="single"/>
        </w:rPr>
        <w:t>Hours</w:t>
      </w:r>
      <w:r>
        <w:rPr>
          <w:spacing w:val="-3"/>
          <w:sz w:val="21"/>
        </w:rPr>
        <w:t xml:space="preserve"> </w:t>
      </w:r>
      <w:r>
        <w:rPr>
          <w:sz w:val="21"/>
          <w:u w:val="single"/>
        </w:rPr>
        <w:t>Form</w:t>
      </w:r>
      <w:r>
        <w:rPr>
          <w:spacing w:val="-4"/>
          <w:sz w:val="21"/>
        </w:rPr>
        <w:t xml:space="preserve"> </w:t>
      </w:r>
      <w:r>
        <w:rPr>
          <w:sz w:val="21"/>
          <w:u w:val="single"/>
        </w:rPr>
        <w:t>and</w:t>
      </w:r>
      <w:r>
        <w:rPr>
          <w:spacing w:val="-1"/>
          <w:sz w:val="21"/>
        </w:rPr>
        <w:t xml:space="preserve"> </w:t>
      </w:r>
      <w:r>
        <w:rPr>
          <w:sz w:val="21"/>
          <w:u w:val="single"/>
        </w:rPr>
        <w:t>Guidelines</w:t>
      </w:r>
      <w:r>
        <w:rPr>
          <w:spacing w:val="-1"/>
          <w:sz w:val="21"/>
        </w:rPr>
        <w:t xml:space="preserve"> </w:t>
      </w:r>
      <w:r>
        <w:rPr>
          <w:sz w:val="21"/>
        </w:rPr>
        <w:t>can</w:t>
      </w:r>
      <w:r>
        <w:rPr>
          <w:spacing w:val="-6"/>
          <w:sz w:val="21"/>
        </w:rPr>
        <w:t xml:space="preserve"> </w:t>
      </w:r>
      <w:proofErr w:type="gramStart"/>
      <w:r>
        <w:rPr>
          <w:sz w:val="21"/>
        </w:rPr>
        <w:t>be</w:t>
      </w:r>
      <w:r>
        <w:rPr>
          <w:spacing w:val="-1"/>
          <w:sz w:val="21"/>
        </w:rPr>
        <w:t xml:space="preserve"> </w:t>
      </w:r>
      <w:r>
        <w:rPr>
          <w:sz w:val="21"/>
        </w:rPr>
        <w:t>found</w:t>
      </w:r>
      <w:proofErr w:type="gramEnd"/>
      <w:r>
        <w:rPr>
          <w:spacing w:val="-5"/>
          <w:sz w:val="21"/>
        </w:rPr>
        <w:t xml:space="preserve"> </w:t>
      </w:r>
      <w:r>
        <w:rPr>
          <w:sz w:val="21"/>
        </w:rPr>
        <w:t>in</w:t>
      </w:r>
      <w:r>
        <w:rPr>
          <w:spacing w:val="-6"/>
          <w:sz w:val="21"/>
        </w:rPr>
        <w:t xml:space="preserve"> </w:t>
      </w:r>
      <w:r>
        <w:rPr>
          <w:sz w:val="21"/>
        </w:rPr>
        <w:t>the</w:t>
      </w:r>
      <w:r>
        <w:rPr>
          <w:spacing w:val="-1"/>
          <w:sz w:val="21"/>
        </w:rPr>
        <w:t xml:space="preserve"> </w:t>
      </w:r>
      <w:r>
        <w:rPr>
          <w:sz w:val="21"/>
        </w:rPr>
        <w:t>Clinic Appendices</w:t>
      </w:r>
      <w:r>
        <w:rPr>
          <w:spacing w:val="-3"/>
          <w:sz w:val="21"/>
        </w:rPr>
        <w:t xml:space="preserve"> </w:t>
      </w:r>
      <w:r>
        <w:rPr>
          <w:spacing w:val="-2"/>
          <w:sz w:val="21"/>
        </w:rPr>
        <w:t>section.</w:t>
      </w:r>
    </w:p>
    <w:p w14:paraId="59B86835" w14:textId="77777777" w:rsidR="004313A2" w:rsidRDefault="004313A2" w:rsidP="004313A2">
      <w:pPr>
        <w:rPr>
          <w:sz w:val="21"/>
        </w:rPr>
        <w:sectPr w:rsidR="004313A2" w:rsidSect="004313A2">
          <w:pgSz w:w="12240" w:h="15840"/>
          <w:pgMar w:top="1160" w:right="500" w:bottom="280" w:left="560" w:header="727" w:footer="0" w:gutter="0"/>
          <w:cols w:space="720"/>
        </w:sectPr>
      </w:pPr>
    </w:p>
    <w:p w14:paraId="1282B138" w14:textId="77777777" w:rsidR="004313A2" w:rsidRDefault="004313A2" w:rsidP="004313A2">
      <w:pPr>
        <w:pStyle w:val="BodyText"/>
        <w:spacing w:before="8"/>
        <w:rPr>
          <w:sz w:val="14"/>
        </w:rPr>
      </w:pPr>
    </w:p>
    <w:p w14:paraId="3AD55D67" w14:textId="77777777" w:rsidR="004313A2" w:rsidRDefault="004313A2" w:rsidP="004313A2">
      <w:pPr>
        <w:spacing w:before="91"/>
        <w:ind w:right="67"/>
        <w:jc w:val="center"/>
        <w:rPr>
          <w:b/>
          <w:sz w:val="21"/>
        </w:rPr>
      </w:pPr>
      <w:r>
        <w:rPr>
          <w:b/>
          <w:sz w:val="21"/>
        </w:rPr>
        <w:t>VALT</w:t>
      </w:r>
      <w:r>
        <w:rPr>
          <w:b/>
          <w:spacing w:val="-7"/>
          <w:sz w:val="21"/>
        </w:rPr>
        <w:t xml:space="preserve"> </w:t>
      </w:r>
      <w:r>
        <w:rPr>
          <w:b/>
          <w:sz w:val="21"/>
        </w:rPr>
        <w:t>(VIDEO</w:t>
      </w:r>
      <w:r>
        <w:rPr>
          <w:b/>
          <w:spacing w:val="-4"/>
          <w:sz w:val="21"/>
        </w:rPr>
        <w:t xml:space="preserve"> </w:t>
      </w:r>
      <w:r>
        <w:rPr>
          <w:b/>
          <w:sz w:val="21"/>
        </w:rPr>
        <w:t>AUDIO</w:t>
      </w:r>
      <w:r>
        <w:rPr>
          <w:b/>
          <w:spacing w:val="-4"/>
          <w:sz w:val="21"/>
        </w:rPr>
        <w:t xml:space="preserve"> </w:t>
      </w:r>
      <w:r>
        <w:rPr>
          <w:b/>
          <w:sz w:val="21"/>
        </w:rPr>
        <w:t>LEARNING</w:t>
      </w:r>
      <w:r>
        <w:rPr>
          <w:b/>
          <w:spacing w:val="-4"/>
          <w:sz w:val="21"/>
        </w:rPr>
        <w:t xml:space="preserve"> </w:t>
      </w:r>
      <w:r>
        <w:rPr>
          <w:b/>
          <w:sz w:val="21"/>
        </w:rPr>
        <w:t>TOOL)</w:t>
      </w:r>
      <w:r>
        <w:rPr>
          <w:b/>
          <w:spacing w:val="-5"/>
          <w:sz w:val="21"/>
        </w:rPr>
        <w:t xml:space="preserve"> </w:t>
      </w:r>
      <w:r>
        <w:rPr>
          <w:b/>
          <w:sz w:val="21"/>
        </w:rPr>
        <w:t>USE</w:t>
      </w:r>
      <w:r>
        <w:rPr>
          <w:b/>
          <w:spacing w:val="-4"/>
          <w:sz w:val="21"/>
        </w:rPr>
        <w:t xml:space="preserve"> </w:t>
      </w:r>
      <w:r>
        <w:rPr>
          <w:b/>
          <w:spacing w:val="-2"/>
          <w:sz w:val="21"/>
        </w:rPr>
        <w:t>INSTRUCTIONS</w:t>
      </w:r>
    </w:p>
    <w:p w14:paraId="266D0AC4" w14:textId="77777777" w:rsidR="004313A2" w:rsidRDefault="004313A2" w:rsidP="004313A2">
      <w:pPr>
        <w:pStyle w:val="BodyText"/>
        <w:spacing w:before="9"/>
        <w:rPr>
          <w:b/>
          <w:sz w:val="20"/>
        </w:rPr>
      </w:pPr>
    </w:p>
    <w:p w14:paraId="4042CC95" w14:textId="77777777" w:rsidR="004313A2" w:rsidRDefault="004313A2">
      <w:pPr>
        <w:pStyle w:val="ListParagraph"/>
        <w:numPr>
          <w:ilvl w:val="1"/>
          <w:numId w:val="53"/>
        </w:numPr>
        <w:tabs>
          <w:tab w:val="left" w:pos="1600"/>
          <w:tab w:val="left" w:pos="1601"/>
        </w:tabs>
      </w:pPr>
      <w:r>
        <w:t>Use</w:t>
      </w:r>
      <w:r>
        <w:rPr>
          <w:spacing w:val="-2"/>
        </w:rPr>
        <w:t xml:space="preserve"> </w:t>
      </w:r>
      <w:r>
        <w:t>Chrome as</w:t>
      </w:r>
      <w:r>
        <w:rPr>
          <w:spacing w:val="-2"/>
        </w:rPr>
        <w:t xml:space="preserve"> </w:t>
      </w:r>
      <w:r>
        <w:t>your</w:t>
      </w:r>
      <w:r>
        <w:rPr>
          <w:spacing w:val="-1"/>
        </w:rPr>
        <w:t xml:space="preserve"> </w:t>
      </w:r>
      <w:r>
        <w:t xml:space="preserve">web </w:t>
      </w:r>
      <w:r>
        <w:rPr>
          <w:spacing w:val="-2"/>
        </w:rPr>
        <w:t>browser.</w:t>
      </w:r>
    </w:p>
    <w:p w14:paraId="5DAF3FA0" w14:textId="77777777" w:rsidR="004313A2" w:rsidRDefault="004313A2" w:rsidP="004313A2">
      <w:pPr>
        <w:pStyle w:val="BodyText"/>
        <w:spacing w:before="3"/>
      </w:pPr>
    </w:p>
    <w:p w14:paraId="2728D29D" w14:textId="77777777" w:rsidR="004313A2" w:rsidRDefault="00000000">
      <w:pPr>
        <w:pStyle w:val="ListParagraph"/>
        <w:numPr>
          <w:ilvl w:val="1"/>
          <w:numId w:val="53"/>
        </w:numPr>
        <w:tabs>
          <w:tab w:val="left" w:pos="1600"/>
          <w:tab w:val="left" w:pos="1601"/>
        </w:tabs>
      </w:pPr>
      <w:hyperlink r:id="rId26">
        <w:r w:rsidR="004313A2">
          <w:rPr>
            <w:color w:val="0000FF"/>
            <w:spacing w:val="-2"/>
            <w:u w:val="single" w:color="000000"/>
          </w:rPr>
          <w:t>https://valt1.bgsu.edu/login</w:t>
        </w:r>
      </w:hyperlink>
    </w:p>
    <w:p w14:paraId="6424A3AE" w14:textId="77777777" w:rsidR="004313A2" w:rsidRDefault="004313A2" w:rsidP="004313A2">
      <w:pPr>
        <w:pStyle w:val="BodyText"/>
        <w:spacing w:before="9"/>
        <w:rPr>
          <w:sz w:val="21"/>
        </w:rPr>
      </w:pPr>
    </w:p>
    <w:p w14:paraId="6CA83176" w14:textId="77777777" w:rsidR="004313A2" w:rsidRDefault="004313A2">
      <w:pPr>
        <w:pStyle w:val="ListParagraph"/>
        <w:numPr>
          <w:ilvl w:val="1"/>
          <w:numId w:val="53"/>
        </w:numPr>
        <w:tabs>
          <w:tab w:val="left" w:pos="1600"/>
          <w:tab w:val="left" w:pos="1601"/>
        </w:tabs>
      </w:pPr>
      <w:r>
        <w:t>Your</w:t>
      </w:r>
      <w:r>
        <w:rPr>
          <w:spacing w:val="-3"/>
        </w:rPr>
        <w:t xml:space="preserve"> </w:t>
      </w:r>
      <w:r>
        <w:t>Username</w:t>
      </w:r>
      <w:r>
        <w:rPr>
          <w:spacing w:val="-3"/>
        </w:rPr>
        <w:t xml:space="preserve"> </w:t>
      </w:r>
      <w:r>
        <w:t>is</w:t>
      </w:r>
      <w:r>
        <w:rPr>
          <w:spacing w:val="-3"/>
        </w:rPr>
        <w:t xml:space="preserve"> </w:t>
      </w:r>
      <w:r>
        <w:t>the</w:t>
      </w:r>
      <w:r>
        <w:rPr>
          <w:spacing w:val="-1"/>
        </w:rPr>
        <w:t xml:space="preserve"> </w:t>
      </w:r>
      <w:r>
        <w:t>same</w:t>
      </w:r>
      <w:r>
        <w:rPr>
          <w:spacing w:val="-2"/>
        </w:rPr>
        <w:t xml:space="preserve"> </w:t>
      </w:r>
      <w:r>
        <w:t>as</w:t>
      </w:r>
      <w:r>
        <w:rPr>
          <w:spacing w:val="-3"/>
        </w:rPr>
        <w:t xml:space="preserve"> </w:t>
      </w:r>
      <w:r>
        <w:t>your</w:t>
      </w:r>
      <w:r>
        <w:rPr>
          <w:spacing w:val="-4"/>
        </w:rPr>
        <w:t xml:space="preserve"> </w:t>
      </w:r>
      <w:r>
        <w:t>BGSU</w:t>
      </w:r>
      <w:r>
        <w:rPr>
          <w:spacing w:val="-3"/>
        </w:rPr>
        <w:t xml:space="preserve"> </w:t>
      </w:r>
      <w:r>
        <w:t>Username</w:t>
      </w:r>
      <w:r>
        <w:rPr>
          <w:spacing w:val="-2"/>
        </w:rPr>
        <w:t xml:space="preserve"> </w:t>
      </w:r>
      <w:r>
        <w:t>(you</w:t>
      </w:r>
      <w:r>
        <w:rPr>
          <w:spacing w:val="-3"/>
        </w:rPr>
        <w:t xml:space="preserve"> </w:t>
      </w:r>
      <w:r>
        <w:t>do</w:t>
      </w:r>
      <w:r>
        <w:rPr>
          <w:spacing w:val="-4"/>
        </w:rPr>
        <w:t xml:space="preserve"> </w:t>
      </w:r>
      <w:r>
        <w:t>not</w:t>
      </w:r>
      <w:r>
        <w:rPr>
          <w:spacing w:val="-5"/>
        </w:rPr>
        <w:t xml:space="preserve"> </w:t>
      </w:r>
      <w:r>
        <w:t>need</w:t>
      </w:r>
      <w:r>
        <w:rPr>
          <w:spacing w:val="-3"/>
        </w:rPr>
        <w:t xml:space="preserve"> </w:t>
      </w:r>
      <w:r>
        <w:t>to</w:t>
      </w:r>
      <w:r>
        <w:rPr>
          <w:spacing w:val="-4"/>
        </w:rPr>
        <w:t xml:space="preserve"> </w:t>
      </w:r>
      <w:r>
        <w:t>put</w:t>
      </w:r>
      <w:r>
        <w:rPr>
          <w:spacing w:val="-5"/>
        </w:rPr>
        <w:t xml:space="preserve"> </w:t>
      </w:r>
      <w:r>
        <w:rPr>
          <w:spacing w:val="-2"/>
        </w:rPr>
        <w:t>@bgsu.edu).</w:t>
      </w:r>
    </w:p>
    <w:p w14:paraId="0B7E6140" w14:textId="77777777" w:rsidR="004313A2" w:rsidRDefault="004313A2" w:rsidP="004313A2">
      <w:pPr>
        <w:pStyle w:val="BodyText"/>
        <w:spacing w:before="9"/>
        <w:rPr>
          <w:sz w:val="21"/>
        </w:rPr>
      </w:pPr>
    </w:p>
    <w:p w14:paraId="0A657E97" w14:textId="77777777" w:rsidR="004313A2" w:rsidRDefault="004313A2">
      <w:pPr>
        <w:pStyle w:val="ListParagraph"/>
        <w:numPr>
          <w:ilvl w:val="1"/>
          <w:numId w:val="53"/>
        </w:numPr>
        <w:tabs>
          <w:tab w:val="left" w:pos="1600"/>
          <w:tab w:val="left" w:pos="1601"/>
        </w:tabs>
        <w:ind w:right="1096"/>
      </w:pPr>
      <w:r>
        <w:t>The</w:t>
      </w:r>
      <w:r>
        <w:rPr>
          <w:spacing w:val="-1"/>
        </w:rPr>
        <w:t xml:space="preserve"> </w:t>
      </w:r>
      <w:r>
        <w:t>temporary</w:t>
      </w:r>
      <w:r>
        <w:rPr>
          <w:spacing w:val="-3"/>
        </w:rPr>
        <w:t xml:space="preserve"> </w:t>
      </w:r>
      <w:r>
        <w:t>password</w:t>
      </w:r>
      <w:r>
        <w:rPr>
          <w:spacing w:val="-3"/>
        </w:rPr>
        <w:t xml:space="preserve"> </w:t>
      </w:r>
      <w:r>
        <w:t>for</w:t>
      </w:r>
      <w:r>
        <w:rPr>
          <w:spacing w:val="-2"/>
        </w:rPr>
        <w:t xml:space="preserve"> </w:t>
      </w:r>
      <w:r>
        <w:t>you</w:t>
      </w:r>
      <w:r>
        <w:rPr>
          <w:spacing w:val="-3"/>
        </w:rPr>
        <w:t xml:space="preserve"> </w:t>
      </w:r>
      <w:r>
        <w:t>to</w:t>
      </w:r>
      <w:r>
        <w:rPr>
          <w:spacing w:val="-3"/>
        </w:rPr>
        <w:t xml:space="preserve"> </w:t>
      </w:r>
      <w:r>
        <w:t>use</w:t>
      </w:r>
      <w:r>
        <w:rPr>
          <w:spacing w:val="-2"/>
        </w:rPr>
        <w:t xml:space="preserve"> </w:t>
      </w:r>
      <w:r>
        <w:t>is</w:t>
      </w:r>
      <w:r>
        <w:rPr>
          <w:spacing w:val="-3"/>
        </w:rPr>
        <w:t xml:space="preserve"> </w:t>
      </w:r>
      <w:r>
        <w:t>Password1</w:t>
      </w:r>
      <w:r>
        <w:rPr>
          <w:spacing w:val="-9"/>
        </w:rPr>
        <w:t xml:space="preserve"> </w:t>
      </w:r>
      <w:r>
        <w:t>(After</w:t>
      </w:r>
      <w:r>
        <w:rPr>
          <w:spacing w:val="-2"/>
        </w:rPr>
        <w:t xml:space="preserve"> </w:t>
      </w:r>
      <w:r>
        <w:t>you</w:t>
      </w:r>
      <w:r>
        <w:rPr>
          <w:spacing w:val="-3"/>
        </w:rPr>
        <w:t xml:space="preserve"> </w:t>
      </w:r>
      <w:r>
        <w:t>have</w:t>
      </w:r>
      <w:r>
        <w:rPr>
          <w:spacing w:val="-1"/>
        </w:rPr>
        <w:t xml:space="preserve"> </w:t>
      </w:r>
      <w:r>
        <w:t>logged</w:t>
      </w:r>
      <w:r>
        <w:rPr>
          <w:spacing w:val="-3"/>
        </w:rPr>
        <w:t xml:space="preserve"> </w:t>
      </w:r>
      <w:r>
        <w:t>in,</w:t>
      </w:r>
      <w:r>
        <w:rPr>
          <w:spacing w:val="-3"/>
        </w:rPr>
        <w:t xml:space="preserve"> </w:t>
      </w:r>
      <w:r>
        <w:t>you</w:t>
      </w:r>
      <w:r>
        <w:rPr>
          <w:spacing w:val="-3"/>
        </w:rPr>
        <w:t xml:space="preserve"> </w:t>
      </w:r>
      <w:r>
        <w:t>can change the password in the user settings in the upper right corner.)</w:t>
      </w:r>
    </w:p>
    <w:p w14:paraId="72B60C04" w14:textId="77777777" w:rsidR="004313A2" w:rsidRDefault="004313A2" w:rsidP="004313A2">
      <w:pPr>
        <w:pStyle w:val="BodyText"/>
      </w:pPr>
    </w:p>
    <w:p w14:paraId="4CF7F940" w14:textId="77777777" w:rsidR="004313A2" w:rsidRDefault="004313A2">
      <w:pPr>
        <w:pStyle w:val="ListParagraph"/>
        <w:numPr>
          <w:ilvl w:val="1"/>
          <w:numId w:val="53"/>
        </w:numPr>
        <w:tabs>
          <w:tab w:val="left" w:pos="1600"/>
          <w:tab w:val="left" w:pos="1601"/>
        </w:tabs>
        <w:ind w:right="1090"/>
      </w:pPr>
      <w:r>
        <w:t>All</w:t>
      </w:r>
      <w:r>
        <w:rPr>
          <w:spacing w:val="-4"/>
        </w:rPr>
        <w:t xml:space="preserve"> </w:t>
      </w:r>
      <w:r>
        <w:t>therapy</w:t>
      </w:r>
      <w:r>
        <w:rPr>
          <w:spacing w:val="-1"/>
        </w:rPr>
        <w:t xml:space="preserve"> </w:t>
      </w:r>
      <w:r>
        <w:t>sessions</w:t>
      </w:r>
      <w:r>
        <w:rPr>
          <w:spacing w:val="-2"/>
        </w:rPr>
        <w:t xml:space="preserve"> </w:t>
      </w:r>
      <w:r>
        <w:t>have been</w:t>
      </w:r>
      <w:r>
        <w:rPr>
          <w:spacing w:val="-2"/>
        </w:rPr>
        <w:t xml:space="preserve"> </w:t>
      </w:r>
      <w:r>
        <w:t>prescheduled</w:t>
      </w:r>
      <w:r>
        <w:rPr>
          <w:spacing w:val="-8"/>
        </w:rPr>
        <w:t xml:space="preserve"> </w:t>
      </w:r>
      <w:r>
        <w:t>for</w:t>
      </w:r>
      <w:r>
        <w:rPr>
          <w:spacing w:val="-1"/>
        </w:rPr>
        <w:t xml:space="preserve"> </w:t>
      </w:r>
      <w:r>
        <w:t>you.</w:t>
      </w:r>
      <w:r>
        <w:rPr>
          <w:spacing w:val="-2"/>
        </w:rPr>
        <w:t xml:space="preserve"> </w:t>
      </w:r>
      <w:r>
        <w:t>If</w:t>
      </w:r>
      <w:r>
        <w:rPr>
          <w:spacing w:val="-1"/>
        </w:rPr>
        <w:t xml:space="preserve"> </w:t>
      </w:r>
      <w:r>
        <w:t>at</w:t>
      </w:r>
      <w:r>
        <w:rPr>
          <w:spacing w:val="-9"/>
        </w:rPr>
        <w:t xml:space="preserve"> </w:t>
      </w:r>
      <w:r>
        <w:t>any</w:t>
      </w:r>
      <w:r>
        <w:rPr>
          <w:spacing w:val="-2"/>
        </w:rPr>
        <w:t xml:space="preserve"> </w:t>
      </w:r>
      <w:r>
        <w:t>time a client</w:t>
      </w:r>
      <w:r>
        <w:rPr>
          <w:spacing w:val="-4"/>
        </w:rPr>
        <w:t xml:space="preserve"> </w:t>
      </w:r>
      <w:r>
        <w:t>reschedules,</w:t>
      </w:r>
      <w:r>
        <w:rPr>
          <w:spacing w:val="-1"/>
        </w:rPr>
        <w:t xml:space="preserve"> </w:t>
      </w:r>
      <w:r>
        <w:t>let</w:t>
      </w:r>
      <w:r>
        <w:rPr>
          <w:spacing w:val="-4"/>
        </w:rPr>
        <w:t xml:space="preserve"> </w:t>
      </w:r>
      <w:r>
        <w:t>your Clinical Instructor know and they can begin the recording for you on the rescheduled day.</w:t>
      </w:r>
    </w:p>
    <w:p w14:paraId="6021F992" w14:textId="77777777" w:rsidR="004313A2" w:rsidRDefault="004313A2" w:rsidP="004313A2">
      <w:pPr>
        <w:pStyle w:val="BodyText"/>
        <w:spacing w:before="11"/>
        <w:rPr>
          <w:sz w:val="21"/>
        </w:rPr>
      </w:pPr>
    </w:p>
    <w:p w14:paraId="12703068" w14:textId="77777777" w:rsidR="004313A2" w:rsidRDefault="004313A2">
      <w:pPr>
        <w:pStyle w:val="ListParagraph"/>
        <w:numPr>
          <w:ilvl w:val="1"/>
          <w:numId w:val="53"/>
        </w:numPr>
        <w:tabs>
          <w:tab w:val="left" w:pos="1600"/>
          <w:tab w:val="left" w:pos="1601"/>
        </w:tabs>
        <w:ind w:right="958"/>
      </w:pPr>
      <w:r>
        <w:t>If you are on a diagnostic team, your Clinical Instructor will begin recording for you. Both persons</w:t>
      </w:r>
      <w:r>
        <w:rPr>
          <w:spacing w:val="-4"/>
        </w:rPr>
        <w:t xml:space="preserve"> </w:t>
      </w:r>
      <w:r>
        <w:t>working</w:t>
      </w:r>
      <w:r>
        <w:rPr>
          <w:spacing w:val="-3"/>
        </w:rPr>
        <w:t xml:space="preserve"> </w:t>
      </w:r>
      <w:r>
        <w:t>on</w:t>
      </w:r>
      <w:r>
        <w:rPr>
          <w:spacing w:val="-3"/>
        </w:rPr>
        <w:t xml:space="preserve"> </w:t>
      </w:r>
      <w:r>
        <w:t>the</w:t>
      </w:r>
      <w:r>
        <w:rPr>
          <w:spacing w:val="-1"/>
        </w:rPr>
        <w:t xml:space="preserve"> </w:t>
      </w:r>
      <w:r>
        <w:t>diagnostic team</w:t>
      </w:r>
      <w:r>
        <w:rPr>
          <w:spacing w:val="-4"/>
        </w:rPr>
        <w:t xml:space="preserve"> </w:t>
      </w:r>
      <w:r>
        <w:t>and/or</w:t>
      </w:r>
      <w:r>
        <w:rPr>
          <w:spacing w:val="-2"/>
        </w:rPr>
        <w:t xml:space="preserve"> </w:t>
      </w:r>
      <w:r>
        <w:t>observers</w:t>
      </w:r>
      <w:r>
        <w:rPr>
          <w:spacing w:val="-7"/>
        </w:rPr>
        <w:t xml:space="preserve"> </w:t>
      </w:r>
      <w:r>
        <w:t>will</w:t>
      </w:r>
      <w:r>
        <w:rPr>
          <w:spacing w:val="-4"/>
        </w:rPr>
        <w:t xml:space="preserve"> </w:t>
      </w:r>
      <w:r>
        <w:t>have access</w:t>
      </w:r>
      <w:r>
        <w:rPr>
          <w:spacing w:val="-4"/>
        </w:rPr>
        <w:t xml:space="preserve"> </w:t>
      </w:r>
      <w:r>
        <w:t>to</w:t>
      </w:r>
      <w:r>
        <w:rPr>
          <w:spacing w:val="-2"/>
        </w:rPr>
        <w:t xml:space="preserve"> </w:t>
      </w:r>
      <w:r>
        <w:t>be</w:t>
      </w:r>
      <w:r>
        <w:rPr>
          <w:spacing w:val="-5"/>
        </w:rPr>
        <w:t xml:space="preserve"> </w:t>
      </w:r>
      <w:r>
        <w:t>able to</w:t>
      </w:r>
      <w:r>
        <w:rPr>
          <w:spacing w:val="-2"/>
        </w:rPr>
        <w:t xml:space="preserve"> </w:t>
      </w:r>
      <w:r>
        <w:t>review</w:t>
      </w:r>
      <w:r>
        <w:rPr>
          <w:spacing w:val="-2"/>
        </w:rPr>
        <w:t xml:space="preserve"> </w:t>
      </w:r>
      <w:r>
        <w:t xml:space="preserve">the </w:t>
      </w:r>
      <w:r>
        <w:rPr>
          <w:spacing w:val="-2"/>
        </w:rPr>
        <w:t>evaluation.</w:t>
      </w:r>
    </w:p>
    <w:p w14:paraId="74FDBB80" w14:textId="77777777" w:rsidR="004313A2" w:rsidRDefault="004313A2" w:rsidP="004313A2">
      <w:pPr>
        <w:pStyle w:val="BodyText"/>
        <w:spacing w:before="2"/>
      </w:pPr>
    </w:p>
    <w:p w14:paraId="450F26C5" w14:textId="54CE47BC" w:rsidR="004313A2" w:rsidRDefault="004313A2">
      <w:pPr>
        <w:pStyle w:val="ListParagraph"/>
        <w:numPr>
          <w:ilvl w:val="1"/>
          <w:numId w:val="53"/>
        </w:numPr>
        <w:tabs>
          <w:tab w:val="left" w:pos="1600"/>
          <w:tab w:val="left" w:pos="1601"/>
        </w:tabs>
        <w:ind w:right="966"/>
      </w:pPr>
      <w:r>
        <w:t>When</w:t>
      </w:r>
      <w:r>
        <w:rPr>
          <w:spacing w:val="-3"/>
        </w:rPr>
        <w:t xml:space="preserve"> </w:t>
      </w:r>
      <w:r>
        <w:t>you</w:t>
      </w:r>
      <w:r>
        <w:rPr>
          <w:spacing w:val="-3"/>
        </w:rPr>
        <w:t xml:space="preserve"> </w:t>
      </w:r>
      <w:r>
        <w:t>need</w:t>
      </w:r>
      <w:r>
        <w:rPr>
          <w:spacing w:val="-3"/>
        </w:rPr>
        <w:t xml:space="preserve"> </w:t>
      </w:r>
      <w:r>
        <w:t>to</w:t>
      </w:r>
      <w:r>
        <w:rPr>
          <w:spacing w:val="-3"/>
        </w:rPr>
        <w:t xml:space="preserve"> </w:t>
      </w:r>
      <w:r>
        <w:t>review</w:t>
      </w:r>
      <w:r>
        <w:rPr>
          <w:spacing w:val="-3"/>
        </w:rPr>
        <w:t xml:space="preserve"> </w:t>
      </w:r>
      <w:r>
        <w:t>a</w:t>
      </w:r>
      <w:r>
        <w:rPr>
          <w:spacing w:val="-1"/>
        </w:rPr>
        <w:t xml:space="preserve"> </w:t>
      </w:r>
      <w:r>
        <w:t>session,</w:t>
      </w:r>
      <w:r>
        <w:rPr>
          <w:spacing w:val="-3"/>
        </w:rPr>
        <w:t xml:space="preserve"> </w:t>
      </w:r>
      <w:r>
        <w:t>click</w:t>
      </w:r>
      <w:r>
        <w:rPr>
          <w:spacing w:val="-3"/>
        </w:rPr>
        <w:t xml:space="preserve"> </w:t>
      </w:r>
      <w:r>
        <w:t>on</w:t>
      </w:r>
      <w:r>
        <w:rPr>
          <w:spacing w:val="-1"/>
        </w:rPr>
        <w:t xml:space="preserve"> </w:t>
      </w:r>
      <w:r>
        <w:t>the</w:t>
      </w:r>
      <w:r>
        <w:rPr>
          <w:spacing w:val="-6"/>
        </w:rPr>
        <w:t xml:space="preserve"> </w:t>
      </w:r>
      <w:r>
        <w:t>“Review”</w:t>
      </w:r>
      <w:r>
        <w:rPr>
          <w:spacing w:val="-1"/>
        </w:rPr>
        <w:t xml:space="preserve"> </w:t>
      </w:r>
      <w:r>
        <w:t>tab</w:t>
      </w:r>
      <w:r>
        <w:rPr>
          <w:spacing w:val="-3"/>
        </w:rPr>
        <w:t xml:space="preserve"> </w:t>
      </w:r>
      <w:r>
        <w:t>on</w:t>
      </w:r>
      <w:r>
        <w:rPr>
          <w:spacing w:val="-3"/>
        </w:rPr>
        <w:t xml:space="preserve"> </w:t>
      </w:r>
      <w:r>
        <w:t>the</w:t>
      </w:r>
      <w:r>
        <w:rPr>
          <w:spacing w:val="-1"/>
        </w:rPr>
        <w:t xml:space="preserve"> </w:t>
      </w:r>
      <w:r>
        <w:t>left</w:t>
      </w:r>
      <w:r>
        <w:rPr>
          <w:spacing w:val="-5"/>
        </w:rPr>
        <w:t xml:space="preserve"> </w:t>
      </w:r>
      <w:r>
        <w:t>side</w:t>
      </w:r>
      <w:r>
        <w:rPr>
          <w:spacing w:val="-1"/>
        </w:rPr>
        <w:t xml:space="preserve"> </w:t>
      </w:r>
      <w:r>
        <w:t>of</w:t>
      </w:r>
      <w:r>
        <w:rPr>
          <w:spacing w:val="-2"/>
        </w:rPr>
        <w:t xml:space="preserve"> </w:t>
      </w:r>
      <w:r>
        <w:t>the</w:t>
      </w:r>
      <w:r>
        <w:rPr>
          <w:spacing w:val="-1"/>
        </w:rPr>
        <w:t xml:space="preserve"> </w:t>
      </w:r>
      <w:r>
        <w:t>screen.</w:t>
      </w:r>
      <w:r>
        <w:rPr>
          <w:spacing w:val="-3"/>
        </w:rPr>
        <w:t xml:space="preserve"> </w:t>
      </w:r>
      <w:r>
        <w:t>From here,</w:t>
      </w:r>
      <w:r>
        <w:rPr>
          <w:spacing w:val="-8"/>
        </w:rPr>
        <w:t xml:space="preserve"> </w:t>
      </w:r>
      <w:r>
        <w:t>a list</w:t>
      </w:r>
      <w:r>
        <w:rPr>
          <w:spacing w:val="-4"/>
        </w:rPr>
        <w:t xml:space="preserve"> </w:t>
      </w:r>
      <w:r>
        <w:t>of</w:t>
      </w:r>
      <w:r>
        <w:rPr>
          <w:spacing w:val="-1"/>
        </w:rPr>
        <w:t xml:space="preserve"> </w:t>
      </w:r>
      <w:r>
        <w:t>your</w:t>
      </w:r>
      <w:r>
        <w:rPr>
          <w:spacing w:val="-1"/>
        </w:rPr>
        <w:t xml:space="preserve"> </w:t>
      </w:r>
      <w:r>
        <w:t>clients</w:t>
      </w:r>
      <w:r>
        <w:rPr>
          <w:spacing w:val="-2"/>
        </w:rPr>
        <w:t xml:space="preserve"> </w:t>
      </w:r>
      <w:r>
        <w:t>will</w:t>
      </w:r>
      <w:r>
        <w:rPr>
          <w:spacing w:val="-4"/>
        </w:rPr>
        <w:t xml:space="preserve"> </w:t>
      </w:r>
      <w:r>
        <w:t>show.</w:t>
      </w:r>
      <w:r>
        <w:rPr>
          <w:spacing w:val="-2"/>
        </w:rPr>
        <w:t xml:space="preserve"> </w:t>
      </w:r>
      <w:r>
        <w:t>Click</w:t>
      </w:r>
      <w:r>
        <w:rPr>
          <w:spacing w:val="-2"/>
        </w:rPr>
        <w:t xml:space="preserve"> </w:t>
      </w:r>
      <w:r>
        <w:t>on</w:t>
      </w:r>
      <w:r>
        <w:rPr>
          <w:spacing w:val="-2"/>
        </w:rPr>
        <w:t xml:space="preserve"> </w:t>
      </w:r>
      <w:r>
        <w:t>the initials</w:t>
      </w:r>
      <w:r>
        <w:rPr>
          <w:spacing w:val="-2"/>
        </w:rPr>
        <w:t xml:space="preserve"> </w:t>
      </w:r>
      <w:r>
        <w:t>of</w:t>
      </w:r>
      <w:r>
        <w:rPr>
          <w:spacing w:val="-2"/>
        </w:rPr>
        <w:t xml:space="preserve"> </w:t>
      </w:r>
      <w:r>
        <w:t>the client</w:t>
      </w:r>
      <w:r>
        <w:rPr>
          <w:spacing w:val="-4"/>
        </w:rPr>
        <w:t xml:space="preserve"> </w:t>
      </w:r>
      <w:r>
        <w:t>to</w:t>
      </w:r>
      <w:r>
        <w:rPr>
          <w:spacing w:val="-2"/>
        </w:rPr>
        <w:t xml:space="preserve"> </w:t>
      </w:r>
      <w:r>
        <w:t>view</w:t>
      </w:r>
      <w:r>
        <w:rPr>
          <w:spacing w:val="-2"/>
        </w:rPr>
        <w:t xml:space="preserve"> </w:t>
      </w:r>
      <w:r>
        <w:t>your</w:t>
      </w:r>
      <w:r>
        <w:rPr>
          <w:spacing w:val="-1"/>
        </w:rPr>
        <w:t xml:space="preserve"> </w:t>
      </w:r>
      <w:r>
        <w:t>session</w:t>
      </w:r>
      <w:r w:rsidR="000436BB">
        <w:t xml:space="preserve"> </w:t>
      </w:r>
      <w:r>
        <w:t>or</w:t>
      </w:r>
      <w:r>
        <w:rPr>
          <w:spacing w:val="-1"/>
        </w:rPr>
        <w:t xml:space="preserve"> </w:t>
      </w:r>
      <w:r>
        <w:t xml:space="preserve">use the “Search” feature up at the top of the screen if you choose to review a specific day or client. NOTE: You can only view your own client’s sessions. If there is a reason that you need to see a session of a client that is not yours, you will need your Clinical Instructor to give you sharing </w:t>
      </w:r>
      <w:r>
        <w:rPr>
          <w:spacing w:val="-2"/>
        </w:rPr>
        <w:t>access.</w:t>
      </w:r>
    </w:p>
    <w:p w14:paraId="714F2469" w14:textId="77777777" w:rsidR="004313A2" w:rsidRDefault="004313A2" w:rsidP="004313A2">
      <w:pPr>
        <w:pStyle w:val="BodyText"/>
        <w:spacing w:before="9"/>
        <w:rPr>
          <w:sz w:val="21"/>
        </w:rPr>
      </w:pPr>
    </w:p>
    <w:p w14:paraId="0434CFFA" w14:textId="55A3D8AE" w:rsidR="004313A2" w:rsidRDefault="004313A2">
      <w:pPr>
        <w:pStyle w:val="ListParagraph"/>
        <w:numPr>
          <w:ilvl w:val="1"/>
          <w:numId w:val="53"/>
        </w:numPr>
        <w:tabs>
          <w:tab w:val="left" w:pos="1600"/>
          <w:tab w:val="left" w:pos="1601"/>
        </w:tabs>
        <w:ind w:right="1169"/>
      </w:pPr>
      <w:r>
        <w:t>Prerecord</w:t>
      </w:r>
      <w:r w:rsidR="00DC3188">
        <w:t>ed</w:t>
      </w:r>
      <w:r>
        <w:rPr>
          <w:spacing w:val="-3"/>
        </w:rPr>
        <w:t xml:space="preserve"> </w:t>
      </w:r>
      <w:r>
        <w:t>sessions</w:t>
      </w:r>
      <w:r>
        <w:rPr>
          <w:spacing w:val="-3"/>
        </w:rPr>
        <w:t xml:space="preserve"> </w:t>
      </w:r>
      <w:r>
        <w:t>should</w:t>
      </w:r>
      <w:r>
        <w:rPr>
          <w:spacing w:val="-3"/>
        </w:rPr>
        <w:t xml:space="preserve"> </w:t>
      </w:r>
      <w:r>
        <w:t>not</w:t>
      </w:r>
      <w:r>
        <w:rPr>
          <w:spacing w:val="-5"/>
        </w:rPr>
        <w:t xml:space="preserve"> </w:t>
      </w:r>
      <w:proofErr w:type="gramStart"/>
      <w:r>
        <w:t>be</w:t>
      </w:r>
      <w:r>
        <w:rPr>
          <w:spacing w:val="-1"/>
        </w:rPr>
        <w:t xml:space="preserve"> </w:t>
      </w:r>
      <w:r>
        <w:t>edited</w:t>
      </w:r>
      <w:proofErr w:type="gramEnd"/>
      <w:r>
        <w:rPr>
          <w:spacing w:val="-3"/>
        </w:rPr>
        <w:t xml:space="preserve"> </w:t>
      </w:r>
      <w:r>
        <w:t>by</w:t>
      </w:r>
      <w:r>
        <w:rPr>
          <w:spacing w:val="-3"/>
        </w:rPr>
        <w:t xml:space="preserve"> </w:t>
      </w:r>
      <w:r>
        <w:t>anyone</w:t>
      </w:r>
      <w:r>
        <w:rPr>
          <w:spacing w:val="-1"/>
        </w:rPr>
        <w:t xml:space="preserve"> </w:t>
      </w:r>
      <w:r>
        <w:t>other</w:t>
      </w:r>
      <w:r>
        <w:rPr>
          <w:spacing w:val="-2"/>
        </w:rPr>
        <w:t xml:space="preserve"> </w:t>
      </w:r>
      <w:r>
        <w:t>than</w:t>
      </w:r>
      <w:r>
        <w:rPr>
          <w:spacing w:val="-8"/>
        </w:rPr>
        <w:t xml:space="preserve"> </w:t>
      </w:r>
      <w:r>
        <w:t>an</w:t>
      </w:r>
      <w:r>
        <w:rPr>
          <w:spacing w:val="-3"/>
        </w:rPr>
        <w:t xml:space="preserve"> </w:t>
      </w:r>
      <w:r>
        <w:t>administrator.</w:t>
      </w:r>
      <w:r>
        <w:rPr>
          <w:spacing w:val="-3"/>
        </w:rPr>
        <w:t xml:space="preserve"> </w:t>
      </w:r>
      <w:r>
        <w:t>If</w:t>
      </w:r>
      <w:r>
        <w:rPr>
          <w:spacing w:val="-2"/>
        </w:rPr>
        <w:t xml:space="preserve"> </w:t>
      </w:r>
      <w:r>
        <w:t>you</w:t>
      </w:r>
      <w:r>
        <w:rPr>
          <w:spacing w:val="-3"/>
        </w:rPr>
        <w:t xml:space="preserve"> </w:t>
      </w:r>
      <w:r>
        <w:t>need</w:t>
      </w:r>
      <w:r>
        <w:rPr>
          <w:spacing w:val="-3"/>
        </w:rPr>
        <w:t xml:space="preserve"> </w:t>
      </w:r>
      <w:r>
        <w:t>a session named, changed/revised for any reason you will need to see a Clinic Secretary.</w:t>
      </w:r>
    </w:p>
    <w:p w14:paraId="791B58CC" w14:textId="77777777" w:rsidR="004313A2" w:rsidRDefault="004313A2" w:rsidP="004313A2">
      <w:pPr>
        <w:pStyle w:val="BodyText"/>
      </w:pPr>
    </w:p>
    <w:p w14:paraId="292A860B" w14:textId="77777777" w:rsidR="004313A2" w:rsidRDefault="004313A2">
      <w:pPr>
        <w:pStyle w:val="ListParagraph"/>
        <w:numPr>
          <w:ilvl w:val="1"/>
          <w:numId w:val="53"/>
        </w:numPr>
        <w:tabs>
          <w:tab w:val="left" w:pos="1600"/>
          <w:tab w:val="left" w:pos="1601"/>
        </w:tabs>
        <w:ind w:right="985"/>
      </w:pPr>
      <w:r>
        <w:t>The</w:t>
      </w:r>
      <w:r>
        <w:rPr>
          <w:spacing w:val="-1"/>
        </w:rPr>
        <w:t xml:space="preserve"> </w:t>
      </w:r>
      <w:r>
        <w:t>only</w:t>
      </w:r>
      <w:r>
        <w:rPr>
          <w:spacing w:val="-3"/>
        </w:rPr>
        <w:t xml:space="preserve"> </w:t>
      </w:r>
      <w:r>
        <w:t>persons</w:t>
      </w:r>
      <w:r>
        <w:rPr>
          <w:spacing w:val="-5"/>
        </w:rPr>
        <w:t xml:space="preserve"> </w:t>
      </w:r>
      <w:r>
        <w:t>to</w:t>
      </w:r>
      <w:r>
        <w:rPr>
          <w:spacing w:val="-3"/>
        </w:rPr>
        <w:t xml:space="preserve"> </w:t>
      </w:r>
      <w:r>
        <w:t>set</w:t>
      </w:r>
      <w:r>
        <w:rPr>
          <w:spacing w:val="-5"/>
        </w:rPr>
        <w:t xml:space="preserve"> </w:t>
      </w:r>
      <w:r>
        <w:t>up</w:t>
      </w:r>
      <w:r>
        <w:rPr>
          <w:spacing w:val="-3"/>
        </w:rPr>
        <w:t xml:space="preserve"> </w:t>
      </w:r>
      <w:r>
        <w:t>recording</w:t>
      </w:r>
      <w:r>
        <w:rPr>
          <w:spacing w:val="-3"/>
        </w:rPr>
        <w:t xml:space="preserve"> </w:t>
      </w:r>
      <w:r>
        <w:t>sessions</w:t>
      </w:r>
      <w:r>
        <w:rPr>
          <w:spacing w:val="-3"/>
        </w:rPr>
        <w:t xml:space="preserve"> </w:t>
      </w:r>
      <w:r>
        <w:t>should</w:t>
      </w:r>
      <w:r>
        <w:rPr>
          <w:spacing w:val="-3"/>
        </w:rPr>
        <w:t xml:space="preserve"> </w:t>
      </w:r>
      <w:r>
        <w:t>be Clinical</w:t>
      </w:r>
      <w:r>
        <w:rPr>
          <w:spacing w:val="-5"/>
        </w:rPr>
        <w:t xml:space="preserve"> </w:t>
      </w:r>
      <w:r>
        <w:t>Instructors</w:t>
      </w:r>
      <w:r>
        <w:rPr>
          <w:spacing w:val="-3"/>
        </w:rPr>
        <w:t xml:space="preserve"> </w:t>
      </w:r>
      <w:r>
        <w:t>or</w:t>
      </w:r>
      <w:r>
        <w:rPr>
          <w:spacing w:val="-3"/>
        </w:rPr>
        <w:t xml:space="preserve"> </w:t>
      </w:r>
      <w:r>
        <w:t>Administrators;</w:t>
      </w:r>
      <w:r>
        <w:rPr>
          <w:spacing w:val="-5"/>
        </w:rPr>
        <w:t xml:space="preserve"> </w:t>
      </w:r>
      <w:r>
        <w:t>no Student Clinician should set up/start a recording session.</w:t>
      </w:r>
    </w:p>
    <w:p w14:paraId="5F651841" w14:textId="77777777" w:rsidR="004313A2" w:rsidRDefault="004313A2" w:rsidP="004313A2">
      <w:pPr>
        <w:sectPr w:rsidR="004313A2" w:rsidSect="004313A2">
          <w:pgSz w:w="12240" w:h="15840"/>
          <w:pgMar w:top="1160" w:right="500" w:bottom="280" w:left="560" w:header="727" w:footer="0" w:gutter="0"/>
          <w:cols w:space="720"/>
        </w:sectPr>
      </w:pPr>
    </w:p>
    <w:p w14:paraId="446061A9" w14:textId="77777777" w:rsidR="004313A2" w:rsidRDefault="004313A2" w:rsidP="004313A2">
      <w:pPr>
        <w:pStyle w:val="BodyText"/>
        <w:spacing w:before="9"/>
        <w:rPr>
          <w:sz w:val="14"/>
        </w:rPr>
      </w:pPr>
    </w:p>
    <w:p w14:paraId="408F6763" w14:textId="77777777" w:rsidR="004313A2" w:rsidRDefault="004313A2" w:rsidP="004313A2">
      <w:pPr>
        <w:pStyle w:val="Heading7"/>
        <w:ind w:right="60"/>
      </w:pPr>
      <w:bookmarkStart w:id="31" w:name="_TOC_250063"/>
      <w:r>
        <w:t>CLINIC</w:t>
      </w:r>
      <w:r>
        <w:rPr>
          <w:spacing w:val="-8"/>
        </w:rPr>
        <w:t xml:space="preserve"> </w:t>
      </w:r>
      <w:r>
        <w:t>RESOURCE</w:t>
      </w:r>
      <w:r>
        <w:rPr>
          <w:spacing w:val="-10"/>
        </w:rPr>
        <w:t xml:space="preserve"> </w:t>
      </w:r>
      <w:r>
        <w:t>ROOM</w:t>
      </w:r>
      <w:r>
        <w:rPr>
          <w:spacing w:val="-6"/>
        </w:rPr>
        <w:t xml:space="preserve"> </w:t>
      </w:r>
      <w:bookmarkEnd w:id="31"/>
      <w:r>
        <w:rPr>
          <w:spacing w:val="-2"/>
        </w:rPr>
        <w:t>PROCEDURES</w:t>
      </w:r>
    </w:p>
    <w:p w14:paraId="587E1662" w14:textId="77777777" w:rsidR="004313A2" w:rsidRDefault="004313A2" w:rsidP="004313A2">
      <w:pPr>
        <w:pStyle w:val="BodyText"/>
        <w:spacing w:before="10"/>
        <w:rPr>
          <w:b/>
          <w:sz w:val="21"/>
        </w:rPr>
      </w:pPr>
    </w:p>
    <w:p w14:paraId="782D8A23" w14:textId="77777777" w:rsidR="004313A2" w:rsidRDefault="004313A2" w:rsidP="004313A2">
      <w:pPr>
        <w:pStyle w:val="BodyText"/>
        <w:spacing w:before="1"/>
        <w:ind w:left="900" w:right="933" w:hanging="20"/>
      </w:pPr>
      <w:r>
        <w:t>The</w:t>
      </w:r>
      <w:r>
        <w:rPr>
          <w:spacing w:val="-1"/>
        </w:rPr>
        <w:t xml:space="preserve"> </w:t>
      </w:r>
      <w:r>
        <w:t>following</w:t>
      </w:r>
      <w:r>
        <w:rPr>
          <w:spacing w:val="-3"/>
        </w:rPr>
        <w:t xml:space="preserve"> </w:t>
      </w:r>
      <w:r>
        <w:t>procedures</w:t>
      </w:r>
      <w:r>
        <w:rPr>
          <w:spacing w:val="-3"/>
        </w:rPr>
        <w:t xml:space="preserve"> </w:t>
      </w:r>
      <w:r>
        <w:t>for</w:t>
      </w:r>
      <w:r>
        <w:rPr>
          <w:spacing w:val="-2"/>
        </w:rPr>
        <w:t xml:space="preserve"> </w:t>
      </w:r>
      <w:r>
        <w:t>the</w:t>
      </w:r>
      <w:r>
        <w:rPr>
          <w:spacing w:val="-1"/>
        </w:rPr>
        <w:t xml:space="preserve"> </w:t>
      </w:r>
      <w:r>
        <w:t>use</w:t>
      </w:r>
      <w:r>
        <w:rPr>
          <w:spacing w:val="-1"/>
        </w:rPr>
        <w:t xml:space="preserve"> </w:t>
      </w:r>
      <w:r>
        <w:t>of</w:t>
      </w:r>
      <w:r>
        <w:rPr>
          <w:spacing w:val="-2"/>
        </w:rPr>
        <w:t xml:space="preserve"> </w:t>
      </w:r>
      <w:r>
        <w:t>therapy</w:t>
      </w:r>
      <w:r>
        <w:rPr>
          <w:spacing w:val="-3"/>
        </w:rPr>
        <w:t xml:space="preserve"> </w:t>
      </w:r>
      <w:r>
        <w:t>materials</w:t>
      </w:r>
      <w:r>
        <w:rPr>
          <w:spacing w:val="-9"/>
        </w:rPr>
        <w:t xml:space="preserve"> </w:t>
      </w:r>
      <w:r>
        <w:t>and</w:t>
      </w:r>
      <w:r>
        <w:rPr>
          <w:spacing w:val="-3"/>
        </w:rPr>
        <w:t xml:space="preserve"> </w:t>
      </w:r>
      <w:r>
        <w:t>equipment located</w:t>
      </w:r>
      <w:r>
        <w:rPr>
          <w:spacing w:val="-3"/>
        </w:rPr>
        <w:t xml:space="preserve"> </w:t>
      </w:r>
      <w:r>
        <w:t>in</w:t>
      </w:r>
      <w:r>
        <w:rPr>
          <w:spacing w:val="-3"/>
        </w:rPr>
        <w:t xml:space="preserve"> </w:t>
      </w:r>
      <w:r>
        <w:t>the</w:t>
      </w:r>
      <w:r>
        <w:rPr>
          <w:spacing w:val="-1"/>
        </w:rPr>
        <w:t xml:space="preserve"> </w:t>
      </w:r>
      <w:r>
        <w:t>Clinic</w:t>
      </w:r>
      <w:r>
        <w:rPr>
          <w:spacing w:val="-1"/>
        </w:rPr>
        <w:t xml:space="preserve"> </w:t>
      </w:r>
      <w:r>
        <w:t xml:space="preserve">Resource Room (205A) and Room 210 </w:t>
      </w:r>
      <w:proofErr w:type="gramStart"/>
      <w:r>
        <w:t>were designed</w:t>
      </w:r>
      <w:proofErr w:type="gramEnd"/>
      <w:r>
        <w:t xml:space="preserve"> to provide an</w:t>
      </w:r>
      <w:r>
        <w:rPr>
          <w:spacing w:val="-1"/>
        </w:rPr>
        <w:t xml:space="preserve"> </w:t>
      </w:r>
      <w:r>
        <w:t>efficient and accurate means of distributing clinical</w:t>
      </w:r>
      <w:r>
        <w:rPr>
          <w:spacing w:val="-4"/>
        </w:rPr>
        <w:t xml:space="preserve"> </w:t>
      </w:r>
      <w:r>
        <w:t>materials</w:t>
      </w:r>
      <w:r>
        <w:rPr>
          <w:spacing w:val="-1"/>
        </w:rPr>
        <w:t xml:space="preserve"> </w:t>
      </w:r>
      <w:r>
        <w:t>and</w:t>
      </w:r>
      <w:r>
        <w:rPr>
          <w:spacing w:val="-1"/>
        </w:rPr>
        <w:t xml:space="preserve"> </w:t>
      </w:r>
      <w:r>
        <w:t>equipment</w:t>
      </w:r>
      <w:r>
        <w:rPr>
          <w:spacing w:val="-3"/>
        </w:rPr>
        <w:t xml:space="preserve"> </w:t>
      </w:r>
      <w:r>
        <w:t>as</w:t>
      </w:r>
      <w:r>
        <w:rPr>
          <w:spacing w:val="-7"/>
        </w:rPr>
        <w:t xml:space="preserve"> </w:t>
      </w:r>
      <w:r>
        <w:t>well</w:t>
      </w:r>
      <w:r>
        <w:rPr>
          <w:spacing w:val="-3"/>
        </w:rPr>
        <w:t xml:space="preserve"> </w:t>
      </w:r>
      <w:r>
        <w:t>as</w:t>
      </w:r>
      <w:r>
        <w:rPr>
          <w:spacing w:val="-1"/>
        </w:rPr>
        <w:t xml:space="preserve"> </w:t>
      </w:r>
      <w:r>
        <w:t>to</w:t>
      </w:r>
      <w:r>
        <w:rPr>
          <w:spacing w:val="-1"/>
        </w:rPr>
        <w:t xml:space="preserve"> </w:t>
      </w:r>
      <w:r>
        <w:t>provide</w:t>
      </w:r>
      <w:r>
        <w:rPr>
          <w:spacing w:val="-4"/>
        </w:rPr>
        <w:t xml:space="preserve"> </w:t>
      </w:r>
      <w:r>
        <w:t>a measure of security.</w:t>
      </w:r>
      <w:r>
        <w:rPr>
          <w:spacing w:val="-1"/>
        </w:rPr>
        <w:t xml:space="preserve"> </w:t>
      </w:r>
      <w:r>
        <w:rPr>
          <w:u w:val="single"/>
        </w:rPr>
        <w:t>Be</w:t>
      </w:r>
      <w:r>
        <w:t xml:space="preserve"> </w:t>
      </w:r>
      <w:r>
        <w:rPr>
          <w:u w:val="single"/>
        </w:rPr>
        <w:t>sure</w:t>
      </w:r>
      <w:r>
        <w:t xml:space="preserve"> </w:t>
      </w:r>
      <w:r>
        <w:rPr>
          <w:u w:val="single"/>
        </w:rPr>
        <w:t>to</w:t>
      </w:r>
      <w:r>
        <w:t xml:space="preserve"> </w:t>
      </w:r>
      <w:r>
        <w:rPr>
          <w:u w:val="single"/>
        </w:rPr>
        <w:t>read</w:t>
      </w:r>
      <w:r>
        <w:rPr>
          <w:spacing w:val="-1"/>
        </w:rPr>
        <w:t xml:space="preserve"> </w:t>
      </w:r>
      <w:r>
        <w:rPr>
          <w:u w:val="single"/>
        </w:rPr>
        <w:t>and</w:t>
      </w:r>
      <w:r>
        <w:rPr>
          <w:spacing w:val="-1"/>
        </w:rPr>
        <w:t xml:space="preserve"> </w:t>
      </w:r>
      <w:r>
        <w:rPr>
          <w:u w:val="single"/>
        </w:rPr>
        <w:t>follow</w:t>
      </w:r>
      <w:r>
        <w:t xml:space="preserve"> </w:t>
      </w:r>
      <w:r>
        <w:rPr>
          <w:u w:val="single"/>
        </w:rPr>
        <w:t>these</w:t>
      </w:r>
      <w:r>
        <w:t xml:space="preserve"> </w:t>
      </w:r>
      <w:r>
        <w:rPr>
          <w:u w:val="single"/>
        </w:rPr>
        <w:t>guidelines</w:t>
      </w:r>
      <w:r>
        <w:t>.</w:t>
      </w:r>
    </w:p>
    <w:p w14:paraId="06194712" w14:textId="77777777" w:rsidR="004313A2" w:rsidRDefault="004313A2" w:rsidP="004313A2">
      <w:pPr>
        <w:pStyle w:val="BodyText"/>
        <w:spacing w:before="1"/>
        <w:rPr>
          <w:sz w:val="14"/>
        </w:rPr>
      </w:pPr>
    </w:p>
    <w:p w14:paraId="12C835D0" w14:textId="77777777" w:rsidR="004313A2" w:rsidRDefault="004313A2" w:rsidP="004313A2">
      <w:pPr>
        <w:pStyle w:val="Heading8"/>
        <w:spacing w:before="91"/>
      </w:pPr>
      <w:r>
        <w:rPr>
          <w:spacing w:val="-2"/>
        </w:rPr>
        <w:t>Eligibility</w:t>
      </w:r>
    </w:p>
    <w:p w14:paraId="25C52FDA" w14:textId="77777777" w:rsidR="004313A2" w:rsidRDefault="004313A2" w:rsidP="004313A2">
      <w:pPr>
        <w:pStyle w:val="BodyText"/>
        <w:spacing w:before="10"/>
        <w:rPr>
          <w:b/>
          <w:sz w:val="21"/>
        </w:rPr>
      </w:pPr>
    </w:p>
    <w:p w14:paraId="18C97605" w14:textId="00EB3779" w:rsidR="004313A2" w:rsidRDefault="004313A2" w:rsidP="004313A2">
      <w:pPr>
        <w:pStyle w:val="BodyText"/>
        <w:spacing w:before="1"/>
        <w:ind w:left="880" w:right="1019"/>
      </w:pPr>
      <w:r>
        <w:t>Any</w:t>
      </w:r>
      <w:r>
        <w:rPr>
          <w:spacing w:val="-3"/>
        </w:rPr>
        <w:t xml:space="preserve"> </w:t>
      </w:r>
      <w:r>
        <w:t>full-</w:t>
      </w:r>
      <w:r>
        <w:rPr>
          <w:spacing w:val="-2"/>
        </w:rPr>
        <w:t xml:space="preserve"> </w:t>
      </w:r>
      <w:r>
        <w:t>or</w:t>
      </w:r>
      <w:r>
        <w:rPr>
          <w:spacing w:val="-2"/>
        </w:rPr>
        <w:t xml:space="preserve"> </w:t>
      </w:r>
      <w:r>
        <w:t>part-time</w:t>
      </w:r>
      <w:r>
        <w:rPr>
          <w:spacing w:val="-1"/>
        </w:rPr>
        <w:t xml:space="preserve"> </w:t>
      </w:r>
      <w:r>
        <w:t>student</w:t>
      </w:r>
      <w:r>
        <w:rPr>
          <w:spacing w:val="-5"/>
        </w:rPr>
        <w:t xml:space="preserve"> </w:t>
      </w:r>
      <w:r>
        <w:t>enrolled</w:t>
      </w:r>
      <w:r>
        <w:rPr>
          <w:spacing w:val="-3"/>
        </w:rPr>
        <w:t xml:space="preserve"> </w:t>
      </w:r>
      <w:r>
        <w:t>in</w:t>
      </w:r>
      <w:r>
        <w:rPr>
          <w:spacing w:val="-3"/>
        </w:rPr>
        <w:t xml:space="preserve"> </w:t>
      </w:r>
      <w:r>
        <w:t>practicum</w:t>
      </w:r>
      <w:r w:rsidR="00DC3188">
        <w:t>,</w:t>
      </w:r>
      <w:r>
        <w:rPr>
          <w:spacing w:val="-5"/>
        </w:rPr>
        <w:t xml:space="preserve"> </w:t>
      </w:r>
      <w:r>
        <w:t>or any</w:t>
      </w:r>
      <w:r>
        <w:rPr>
          <w:spacing w:val="-3"/>
        </w:rPr>
        <w:t xml:space="preserve"> </w:t>
      </w:r>
      <w:r>
        <w:t>faculty/staff</w:t>
      </w:r>
      <w:r>
        <w:rPr>
          <w:spacing w:val="-2"/>
        </w:rPr>
        <w:t xml:space="preserve"> </w:t>
      </w:r>
      <w:r>
        <w:t>member</w:t>
      </w:r>
      <w:r>
        <w:rPr>
          <w:spacing w:val="-2"/>
        </w:rPr>
        <w:t xml:space="preserve"> </w:t>
      </w:r>
      <w:r>
        <w:t>may</w:t>
      </w:r>
      <w:r>
        <w:rPr>
          <w:spacing w:val="-3"/>
        </w:rPr>
        <w:t xml:space="preserve"> </w:t>
      </w:r>
      <w:r>
        <w:t>use</w:t>
      </w:r>
      <w:r>
        <w:rPr>
          <w:spacing w:val="-2"/>
        </w:rPr>
        <w:t xml:space="preserve"> </w:t>
      </w:r>
      <w:r>
        <w:t>the materials</w:t>
      </w:r>
      <w:r>
        <w:rPr>
          <w:spacing w:val="-3"/>
        </w:rPr>
        <w:t xml:space="preserve"> </w:t>
      </w:r>
      <w:r>
        <w:t xml:space="preserve">of the Clinic Resource Room for the purpose of </w:t>
      </w:r>
      <w:proofErr w:type="gramStart"/>
      <w:r>
        <w:t>working</w:t>
      </w:r>
      <w:proofErr w:type="gramEnd"/>
      <w:r>
        <w:t xml:space="preserve"> with a client. </w:t>
      </w:r>
      <w:r>
        <w:rPr>
          <w:u w:val="single"/>
        </w:rPr>
        <w:t>EVERYONE</w:t>
      </w:r>
      <w:r>
        <w:t xml:space="preserve">, </w:t>
      </w:r>
      <w:proofErr w:type="gramStart"/>
      <w:r>
        <w:t>students</w:t>
      </w:r>
      <w:proofErr w:type="gramEnd"/>
      <w:r>
        <w:t xml:space="preserve"> or faculty/staff, will be required to use the check-out procedure described below. Failure to follow procedures will result in the loss of privileges to use the materials.</w:t>
      </w:r>
    </w:p>
    <w:p w14:paraId="03C15DA9" w14:textId="77777777" w:rsidR="004313A2" w:rsidRDefault="004313A2" w:rsidP="004313A2">
      <w:pPr>
        <w:pStyle w:val="BodyText"/>
      </w:pPr>
    </w:p>
    <w:p w14:paraId="2C32C695" w14:textId="77777777" w:rsidR="004313A2" w:rsidRDefault="004313A2" w:rsidP="004313A2">
      <w:pPr>
        <w:pStyle w:val="Heading8"/>
      </w:pPr>
      <w:r>
        <w:t>Hours</w:t>
      </w:r>
      <w:r>
        <w:rPr>
          <w:spacing w:val="-1"/>
        </w:rPr>
        <w:t xml:space="preserve"> </w:t>
      </w:r>
      <w:r>
        <w:t>of</w:t>
      </w:r>
      <w:r>
        <w:rPr>
          <w:spacing w:val="-1"/>
        </w:rPr>
        <w:t xml:space="preserve"> </w:t>
      </w:r>
      <w:r>
        <w:rPr>
          <w:spacing w:val="-2"/>
        </w:rPr>
        <w:t>Operation</w:t>
      </w:r>
    </w:p>
    <w:p w14:paraId="32F8FFB9" w14:textId="77777777" w:rsidR="004313A2" w:rsidRDefault="004313A2" w:rsidP="004313A2">
      <w:pPr>
        <w:pStyle w:val="BodyText"/>
        <w:rPr>
          <w:b/>
        </w:rPr>
      </w:pPr>
    </w:p>
    <w:p w14:paraId="15771B86" w14:textId="5ABBD7ED" w:rsidR="004313A2" w:rsidRDefault="004313A2" w:rsidP="004313A2">
      <w:pPr>
        <w:pStyle w:val="BodyText"/>
        <w:ind w:left="900" w:right="1140" w:hanging="20"/>
      </w:pPr>
      <w:r>
        <w:t>Clinic</w:t>
      </w:r>
      <w:r>
        <w:rPr>
          <w:spacing w:val="-1"/>
        </w:rPr>
        <w:t xml:space="preserve"> </w:t>
      </w:r>
      <w:r>
        <w:t>Resource</w:t>
      </w:r>
      <w:r>
        <w:rPr>
          <w:spacing w:val="-1"/>
        </w:rPr>
        <w:t xml:space="preserve"> </w:t>
      </w:r>
      <w:r>
        <w:t>Room</w:t>
      </w:r>
      <w:r>
        <w:rPr>
          <w:spacing w:val="-3"/>
        </w:rPr>
        <w:t xml:space="preserve"> </w:t>
      </w:r>
      <w:r>
        <w:t>staffing</w:t>
      </w:r>
      <w:r>
        <w:rPr>
          <w:spacing w:val="-3"/>
        </w:rPr>
        <w:t xml:space="preserve"> </w:t>
      </w:r>
      <w:r>
        <w:t>will</w:t>
      </w:r>
      <w:r>
        <w:rPr>
          <w:spacing w:val="-5"/>
        </w:rPr>
        <w:t xml:space="preserve"> </w:t>
      </w:r>
      <w:r>
        <w:t>vary</w:t>
      </w:r>
      <w:r>
        <w:rPr>
          <w:spacing w:val="-8"/>
        </w:rPr>
        <w:t xml:space="preserve"> </w:t>
      </w:r>
      <w:r>
        <w:t>each</w:t>
      </w:r>
      <w:r>
        <w:rPr>
          <w:spacing w:val="-3"/>
        </w:rPr>
        <w:t xml:space="preserve"> </w:t>
      </w:r>
      <w:r>
        <w:t>semester.</w:t>
      </w:r>
      <w:r>
        <w:rPr>
          <w:spacing w:val="-3"/>
        </w:rPr>
        <w:t xml:space="preserve"> </w:t>
      </w:r>
      <w:r>
        <w:t>The</w:t>
      </w:r>
      <w:r>
        <w:rPr>
          <w:spacing w:val="-1"/>
        </w:rPr>
        <w:t xml:space="preserve"> </w:t>
      </w:r>
      <w:r>
        <w:t>hours</w:t>
      </w:r>
      <w:r>
        <w:rPr>
          <w:spacing w:val="-3"/>
        </w:rPr>
        <w:t xml:space="preserve"> </w:t>
      </w:r>
      <w:r>
        <w:t>of</w:t>
      </w:r>
      <w:r>
        <w:rPr>
          <w:spacing w:val="-2"/>
        </w:rPr>
        <w:t xml:space="preserve"> </w:t>
      </w:r>
      <w:r>
        <w:t>staffing</w:t>
      </w:r>
      <w:r>
        <w:rPr>
          <w:spacing w:val="-2"/>
        </w:rPr>
        <w:t xml:space="preserve"> </w:t>
      </w:r>
      <w:r>
        <w:t>will</w:t>
      </w:r>
      <w:r>
        <w:rPr>
          <w:spacing w:val="-5"/>
        </w:rPr>
        <w:t xml:space="preserve"> </w:t>
      </w:r>
      <w:proofErr w:type="gramStart"/>
      <w:r>
        <w:t>be</w:t>
      </w:r>
      <w:r>
        <w:rPr>
          <w:spacing w:val="-1"/>
        </w:rPr>
        <w:t xml:space="preserve"> </w:t>
      </w:r>
      <w:r>
        <w:t>posted</w:t>
      </w:r>
      <w:proofErr w:type="gramEnd"/>
      <w:r>
        <w:rPr>
          <w:spacing w:val="-3"/>
        </w:rPr>
        <w:t xml:space="preserve"> </w:t>
      </w:r>
      <w:r>
        <w:t>outside</w:t>
      </w:r>
      <w:r>
        <w:rPr>
          <w:spacing w:val="-1"/>
        </w:rPr>
        <w:t xml:space="preserve"> </w:t>
      </w:r>
      <w:r>
        <w:t xml:space="preserve">the door of the Clinic Resource Room. </w:t>
      </w:r>
      <w:proofErr w:type="gramStart"/>
      <w:r>
        <w:t>In the event that</w:t>
      </w:r>
      <w:proofErr w:type="gramEnd"/>
      <w:r>
        <w:t xml:space="preserve"> the Clinic Resource Room is unmanned</w:t>
      </w:r>
      <w:r w:rsidR="00DC3188">
        <w:t>,</w:t>
      </w:r>
      <w:r>
        <w:t xml:space="preserve"> and you need assistance, see your </w:t>
      </w:r>
      <w:r>
        <w:rPr>
          <w:color w:val="202020"/>
        </w:rPr>
        <w:t xml:space="preserve">Clinical Instructor </w:t>
      </w:r>
      <w:r>
        <w:t>or the Clinic Secretaries.</w:t>
      </w:r>
    </w:p>
    <w:p w14:paraId="1567A9D1" w14:textId="77777777" w:rsidR="004313A2" w:rsidRDefault="004313A2" w:rsidP="004313A2">
      <w:pPr>
        <w:pStyle w:val="BodyText"/>
        <w:spacing w:before="3"/>
      </w:pPr>
    </w:p>
    <w:p w14:paraId="44EA6B00" w14:textId="77777777" w:rsidR="004313A2" w:rsidRPr="00442EBD" w:rsidRDefault="004313A2" w:rsidP="004313A2">
      <w:pPr>
        <w:pStyle w:val="Heading8"/>
      </w:pPr>
      <w:r w:rsidRPr="00442EBD">
        <w:t>Content</w:t>
      </w:r>
      <w:r w:rsidRPr="00442EBD">
        <w:rPr>
          <w:spacing w:val="-7"/>
        </w:rPr>
        <w:t xml:space="preserve"> </w:t>
      </w:r>
      <w:r w:rsidRPr="00442EBD">
        <w:t>of</w:t>
      </w:r>
      <w:r w:rsidRPr="00442EBD">
        <w:rPr>
          <w:spacing w:val="-6"/>
        </w:rPr>
        <w:t xml:space="preserve"> </w:t>
      </w:r>
      <w:r w:rsidRPr="00442EBD">
        <w:t>Clinic</w:t>
      </w:r>
      <w:r w:rsidRPr="00442EBD">
        <w:rPr>
          <w:spacing w:val="-10"/>
        </w:rPr>
        <w:t xml:space="preserve"> </w:t>
      </w:r>
      <w:r w:rsidRPr="00442EBD">
        <w:t>Resource</w:t>
      </w:r>
      <w:r w:rsidRPr="00442EBD">
        <w:rPr>
          <w:spacing w:val="-5"/>
        </w:rPr>
        <w:t xml:space="preserve"> </w:t>
      </w:r>
      <w:r w:rsidRPr="00442EBD">
        <w:rPr>
          <w:spacing w:val="-4"/>
        </w:rPr>
        <w:t>Room</w:t>
      </w:r>
    </w:p>
    <w:p w14:paraId="7017C20D" w14:textId="77777777" w:rsidR="004313A2" w:rsidRPr="00442EBD" w:rsidRDefault="004313A2" w:rsidP="004313A2">
      <w:pPr>
        <w:pStyle w:val="BodyText"/>
        <w:spacing w:before="11"/>
        <w:rPr>
          <w:b/>
          <w:sz w:val="21"/>
        </w:rPr>
      </w:pPr>
    </w:p>
    <w:p w14:paraId="5A7C71DE" w14:textId="77777777" w:rsidR="004313A2" w:rsidRPr="00442EBD" w:rsidRDefault="004313A2" w:rsidP="004313A2">
      <w:pPr>
        <w:pStyle w:val="BodyText"/>
        <w:ind w:left="900" w:right="955" w:hanging="20"/>
      </w:pPr>
      <w:r w:rsidRPr="00442EBD">
        <w:t>The Clinic Resource Room contains clinical forms, tests (manuals, score sheets, and picture plates), equipment and</w:t>
      </w:r>
      <w:r w:rsidRPr="00442EBD">
        <w:rPr>
          <w:spacing w:val="-3"/>
        </w:rPr>
        <w:t xml:space="preserve"> </w:t>
      </w:r>
      <w:r w:rsidRPr="00442EBD">
        <w:t>materials</w:t>
      </w:r>
      <w:r w:rsidRPr="00442EBD">
        <w:rPr>
          <w:spacing w:val="-3"/>
        </w:rPr>
        <w:t xml:space="preserve"> </w:t>
      </w:r>
      <w:r w:rsidRPr="00442EBD">
        <w:t>for</w:t>
      </w:r>
      <w:r w:rsidRPr="00442EBD">
        <w:rPr>
          <w:spacing w:val="-2"/>
        </w:rPr>
        <w:t xml:space="preserve"> </w:t>
      </w:r>
      <w:r w:rsidRPr="00442EBD">
        <w:t>your</w:t>
      </w:r>
      <w:r w:rsidRPr="00442EBD">
        <w:rPr>
          <w:spacing w:val="-2"/>
        </w:rPr>
        <w:t xml:space="preserve"> </w:t>
      </w:r>
      <w:r w:rsidRPr="00442EBD">
        <w:t>use</w:t>
      </w:r>
      <w:r w:rsidRPr="00442EBD">
        <w:rPr>
          <w:spacing w:val="-1"/>
        </w:rPr>
        <w:t xml:space="preserve"> </w:t>
      </w:r>
      <w:r w:rsidRPr="00442EBD">
        <w:t>during</w:t>
      </w:r>
      <w:r w:rsidRPr="00442EBD">
        <w:rPr>
          <w:spacing w:val="-3"/>
        </w:rPr>
        <w:t xml:space="preserve"> </w:t>
      </w:r>
      <w:r w:rsidRPr="00442EBD">
        <w:t>clinical training in our program within the Speech and</w:t>
      </w:r>
      <w:r w:rsidRPr="00442EBD">
        <w:rPr>
          <w:spacing w:val="-2"/>
        </w:rPr>
        <w:t xml:space="preserve"> </w:t>
      </w:r>
      <w:r w:rsidRPr="00442EBD">
        <w:t xml:space="preserve">Hearing Clinic. Materials </w:t>
      </w:r>
      <w:r w:rsidRPr="00442EBD">
        <w:rPr>
          <w:b/>
          <w:u w:val="single"/>
        </w:rPr>
        <w:t>may</w:t>
      </w:r>
      <w:r w:rsidRPr="00442EBD">
        <w:rPr>
          <w:b/>
          <w:spacing w:val="-1"/>
          <w:u w:val="single"/>
        </w:rPr>
        <w:t xml:space="preserve"> </w:t>
      </w:r>
      <w:r w:rsidRPr="00442EBD">
        <w:rPr>
          <w:b/>
          <w:u w:val="single"/>
        </w:rPr>
        <w:t>not</w:t>
      </w:r>
      <w:r w:rsidRPr="00442EBD">
        <w:rPr>
          <w:b/>
        </w:rPr>
        <w:t xml:space="preserve"> </w:t>
      </w:r>
      <w:proofErr w:type="gramStart"/>
      <w:r w:rsidRPr="00442EBD">
        <w:t>be checked</w:t>
      </w:r>
      <w:proofErr w:type="gramEnd"/>
      <w:r w:rsidRPr="00442EBD">
        <w:t xml:space="preserve"> out</w:t>
      </w:r>
      <w:r w:rsidRPr="00442EBD">
        <w:rPr>
          <w:spacing w:val="-4"/>
        </w:rPr>
        <w:t xml:space="preserve"> </w:t>
      </w:r>
      <w:r w:rsidRPr="00442EBD">
        <w:t xml:space="preserve">for use at non-BGSU off-campus practicum sites. Student Clinicians </w:t>
      </w:r>
      <w:proofErr w:type="gramStart"/>
      <w:r w:rsidRPr="00442EBD">
        <w:t>are expected</w:t>
      </w:r>
      <w:proofErr w:type="gramEnd"/>
      <w:r w:rsidRPr="00442EBD">
        <w:t xml:space="preserve"> to provide their own digital recorder, penlight and/or stopwatch.</w:t>
      </w:r>
    </w:p>
    <w:p w14:paraId="7329494E" w14:textId="77777777" w:rsidR="004313A2" w:rsidRPr="00442EBD" w:rsidRDefault="004313A2" w:rsidP="004313A2">
      <w:pPr>
        <w:pStyle w:val="BodyText"/>
        <w:spacing w:before="8"/>
        <w:rPr>
          <w:sz w:val="21"/>
        </w:rPr>
      </w:pPr>
    </w:p>
    <w:p w14:paraId="11EE389D" w14:textId="77777777" w:rsidR="004313A2" w:rsidRDefault="004313A2" w:rsidP="004313A2">
      <w:pPr>
        <w:pStyle w:val="Heading8"/>
      </w:pPr>
      <w:r w:rsidRPr="00442EBD">
        <w:rPr>
          <w:spacing w:val="-2"/>
        </w:rPr>
        <w:t>Staff</w:t>
      </w:r>
    </w:p>
    <w:p w14:paraId="7AFE9B80" w14:textId="77777777" w:rsidR="004313A2" w:rsidRDefault="004313A2" w:rsidP="004313A2">
      <w:pPr>
        <w:pStyle w:val="BodyText"/>
        <w:rPr>
          <w:b/>
        </w:rPr>
      </w:pPr>
    </w:p>
    <w:p w14:paraId="14A06DBF" w14:textId="77777777" w:rsidR="004313A2" w:rsidRDefault="004313A2" w:rsidP="004313A2">
      <w:pPr>
        <w:pStyle w:val="BodyText"/>
        <w:spacing w:line="242" w:lineRule="auto"/>
        <w:ind w:left="900" w:right="933" w:hanging="20"/>
      </w:pPr>
      <w:r>
        <w:t>The</w:t>
      </w:r>
      <w:r>
        <w:rPr>
          <w:spacing w:val="-1"/>
        </w:rPr>
        <w:t xml:space="preserve"> </w:t>
      </w:r>
      <w:r>
        <w:t>Clinic</w:t>
      </w:r>
      <w:r>
        <w:rPr>
          <w:spacing w:val="-1"/>
        </w:rPr>
        <w:t xml:space="preserve"> </w:t>
      </w:r>
      <w:r>
        <w:t>Resource</w:t>
      </w:r>
      <w:r>
        <w:rPr>
          <w:spacing w:val="-1"/>
        </w:rPr>
        <w:t xml:space="preserve"> </w:t>
      </w:r>
      <w:r>
        <w:t>Room</w:t>
      </w:r>
      <w:r>
        <w:rPr>
          <w:spacing w:val="-5"/>
        </w:rPr>
        <w:t xml:space="preserve"> </w:t>
      </w:r>
      <w:proofErr w:type="gramStart"/>
      <w:r>
        <w:t>is</w:t>
      </w:r>
      <w:r>
        <w:rPr>
          <w:spacing w:val="-3"/>
        </w:rPr>
        <w:t xml:space="preserve"> </w:t>
      </w:r>
      <w:r>
        <w:t>staffed</w:t>
      </w:r>
      <w:proofErr w:type="gramEnd"/>
      <w:r>
        <w:rPr>
          <w:spacing w:val="-3"/>
        </w:rPr>
        <w:t xml:space="preserve"> </w:t>
      </w:r>
      <w:r>
        <w:t>by</w:t>
      </w:r>
      <w:r>
        <w:rPr>
          <w:spacing w:val="-3"/>
        </w:rPr>
        <w:t xml:space="preserve"> </w:t>
      </w:r>
      <w:r>
        <w:t>graduate</w:t>
      </w:r>
      <w:r>
        <w:rPr>
          <w:spacing w:val="-5"/>
        </w:rPr>
        <w:t xml:space="preserve"> </w:t>
      </w:r>
      <w:r>
        <w:t>students</w:t>
      </w:r>
      <w:r>
        <w:rPr>
          <w:spacing w:val="-3"/>
        </w:rPr>
        <w:t xml:space="preserve"> </w:t>
      </w:r>
      <w:r>
        <w:t>assigned</w:t>
      </w:r>
      <w:r>
        <w:rPr>
          <w:spacing w:val="-3"/>
        </w:rPr>
        <w:t xml:space="preserve"> </w:t>
      </w:r>
      <w:r>
        <w:t>to</w:t>
      </w:r>
      <w:r>
        <w:rPr>
          <w:spacing w:val="-3"/>
        </w:rPr>
        <w:t xml:space="preserve"> </w:t>
      </w:r>
      <w:r>
        <w:t>that</w:t>
      </w:r>
      <w:r>
        <w:rPr>
          <w:spacing w:val="-5"/>
        </w:rPr>
        <w:t xml:space="preserve"> </w:t>
      </w:r>
      <w:r>
        <w:t>duty</w:t>
      </w:r>
      <w:r>
        <w:rPr>
          <w:spacing w:val="-3"/>
        </w:rPr>
        <w:t xml:space="preserve"> </w:t>
      </w:r>
      <w:r>
        <w:t>under</w:t>
      </w:r>
      <w:r>
        <w:rPr>
          <w:spacing w:val="-2"/>
        </w:rPr>
        <w:t xml:space="preserve"> </w:t>
      </w:r>
      <w:r>
        <w:t>the</w:t>
      </w:r>
      <w:r>
        <w:rPr>
          <w:spacing w:val="-1"/>
        </w:rPr>
        <w:t xml:space="preserve"> </w:t>
      </w:r>
      <w:r>
        <w:t>supervision</w:t>
      </w:r>
      <w:r>
        <w:rPr>
          <w:spacing w:val="-3"/>
        </w:rPr>
        <w:t xml:space="preserve"> </w:t>
      </w:r>
      <w:r>
        <w:t>of the Clinic Director.</w:t>
      </w:r>
    </w:p>
    <w:p w14:paraId="699EEFC2" w14:textId="77777777" w:rsidR="004313A2" w:rsidRDefault="004313A2" w:rsidP="004313A2">
      <w:pPr>
        <w:spacing w:line="242" w:lineRule="auto"/>
        <w:sectPr w:rsidR="004313A2" w:rsidSect="004313A2">
          <w:pgSz w:w="12240" w:h="15840"/>
          <w:pgMar w:top="1160" w:right="500" w:bottom="280" w:left="560" w:header="727" w:footer="0" w:gutter="0"/>
          <w:cols w:space="720"/>
        </w:sectPr>
      </w:pPr>
    </w:p>
    <w:p w14:paraId="1160C83C" w14:textId="77777777" w:rsidR="004313A2" w:rsidRDefault="004313A2" w:rsidP="004313A2">
      <w:pPr>
        <w:pStyle w:val="BodyText"/>
        <w:spacing w:before="9"/>
        <w:rPr>
          <w:sz w:val="14"/>
        </w:rPr>
      </w:pPr>
    </w:p>
    <w:p w14:paraId="48EE68B5" w14:textId="77777777" w:rsidR="004313A2" w:rsidRDefault="004313A2" w:rsidP="004313A2">
      <w:pPr>
        <w:pStyle w:val="Heading7"/>
        <w:ind w:right="54"/>
      </w:pPr>
      <w:bookmarkStart w:id="32" w:name="_TOC_250062"/>
      <w:r>
        <w:t>MATERIALS</w:t>
      </w:r>
      <w:r>
        <w:rPr>
          <w:spacing w:val="-8"/>
        </w:rPr>
        <w:t xml:space="preserve"> </w:t>
      </w:r>
      <w:r>
        <w:t>AREA</w:t>
      </w:r>
      <w:r>
        <w:rPr>
          <w:spacing w:val="-10"/>
        </w:rPr>
        <w:t xml:space="preserve"> </w:t>
      </w:r>
      <w:bookmarkEnd w:id="32"/>
      <w:r>
        <w:rPr>
          <w:spacing w:val="-2"/>
        </w:rPr>
        <w:t>PROCEDURES</w:t>
      </w:r>
    </w:p>
    <w:p w14:paraId="7D33C975" w14:textId="77777777" w:rsidR="004313A2" w:rsidRDefault="004313A2" w:rsidP="004313A2">
      <w:pPr>
        <w:pStyle w:val="BodyText"/>
        <w:spacing w:before="10"/>
        <w:rPr>
          <w:b/>
          <w:sz w:val="21"/>
        </w:rPr>
      </w:pPr>
    </w:p>
    <w:p w14:paraId="46C48850" w14:textId="77777777" w:rsidR="004313A2" w:rsidRDefault="004313A2">
      <w:pPr>
        <w:pStyle w:val="ListParagraph"/>
        <w:numPr>
          <w:ilvl w:val="0"/>
          <w:numId w:val="52"/>
        </w:numPr>
        <w:tabs>
          <w:tab w:val="left" w:pos="1241"/>
          <w:tab w:val="left" w:pos="1780"/>
        </w:tabs>
        <w:spacing w:before="1"/>
        <w:ind w:hanging="361"/>
        <w:jc w:val="left"/>
      </w:pPr>
      <w:r>
        <w:rPr>
          <w:spacing w:val="-5"/>
        </w:rPr>
        <w:t>A.</w:t>
      </w:r>
      <w:r>
        <w:tab/>
        <w:t>Obtaining</w:t>
      </w:r>
      <w:r>
        <w:rPr>
          <w:spacing w:val="-3"/>
        </w:rPr>
        <w:t xml:space="preserve"> </w:t>
      </w:r>
      <w:r>
        <w:t>Requested</w:t>
      </w:r>
      <w:r>
        <w:rPr>
          <w:spacing w:val="-3"/>
        </w:rPr>
        <w:t xml:space="preserve"> </w:t>
      </w:r>
      <w:r>
        <w:rPr>
          <w:spacing w:val="-2"/>
        </w:rPr>
        <w:t>Materials</w:t>
      </w:r>
    </w:p>
    <w:p w14:paraId="7CAE33CF" w14:textId="77777777" w:rsidR="004313A2" w:rsidRDefault="004313A2" w:rsidP="004313A2">
      <w:pPr>
        <w:pStyle w:val="BodyText"/>
        <w:spacing w:before="10"/>
        <w:rPr>
          <w:sz w:val="21"/>
        </w:rPr>
      </w:pPr>
    </w:p>
    <w:p w14:paraId="420688BB" w14:textId="77777777" w:rsidR="004313A2" w:rsidRDefault="004313A2">
      <w:pPr>
        <w:pStyle w:val="ListParagraph"/>
        <w:numPr>
          <w:ilvl w:val="1"/>
          <w:numId w:val="52"/>
        </w:numPr>
        <w:tabs>
          <w:tab w:val="left" w:pos="2141"/>
        </w:tabs>
        <w:spacing w:before="1"/>
      </w:pPr>
      <w:r>
        <w:t>Items</w:t>
      </w:r>
      <w:r>
        <w:rPr>
          <w:spacing w:val="-3"/>
        </w:rPr>
        <w:t xml:space="preserve"> </w:t>
      </w:r>
      <w:r>
        <w:t>must</w:t>
      </w:r>
      <w:r>
        <w:rPr>
          <w:spacing w:val="-5"/>
        </w:rPr>
        <w:t xml:space="preserve"> </w:t>
      </w:r>
      <w:proofErr w:type="gramStart"/>
      <w:r>
        <w:t>be</w:t>
      </w:r>
      <w:r>
        <w:rPr>
          <w:spacing w:val="-1"/>
        </w:rPr>
        <w:t xml:space="preserve"> </w:t>
      </w:r>
      <w:r>
        <w:t>signed</w:t>
      </w:r>
      <w:proofErr w:type="gramEnd"/>
      <w:r>
        <w:rPr>
          <w:spacing w:val="-1"/>
        </w:rPr>
        <w:t xml:space="preserve"> </w:t>
      </w:r>
      <w:r>
        <w:t>out</w:t>
      </w:r>
      <w:r>
        <w:rPr>
          <w:spacing w:val="-5"/>
        </w:rPr>
        <w:t xml:space="preserve"> </w:t>
      </w:r>
      <w:r>
        <w:t>through</w:t>
      </w:r>
      <w:r>
        <w:rPr>
          <w:spacing w:val="-2"/>
        </w:rPr>
        <w:t xml:space="preserve"> </w:t>
      </w:r>
      <w:r>
        <w:t>the</w:t>
      </w:r>
      <w:r>
        <w:rPr>
          <w:spacing w:val="-1"/>
        </w:rPr>
        <w:t xml:space="preserve"> </w:t>
      </w:r>
      <w:r>
        <w:t>Clinic</w:t>
      </w:r>
      <w:r>
        <w:rPr>
          <w:spacing w:val="-1"/>
        </w:rPr>
        <w:t xml:space="preserve"> </w:t>
      </w:r>
      <w:r>
        <w:t>Resource</w:t>
      </w:r>
      <w:r>
        <w:rPr>
          <w:spacing w:val="-1"/>
        </w:rPr>
        <w:t xml:space="preserve"> </w:t>
      </w:r>
      <w:r>
        <w:t>Room</w:t>
      </w:r>
      <w:r>
        <w:rPr>
          <w:spacing w:val="-1"/>
        </w:rPr>
        <w:t xml:space="preserve"> </w:t>
      </w:r>
      <w:r>
        <w:t>Materials</w:t>
      </w:r>
      <w:r>
        <w:rPr>
          <w:spacing w:val="-3"/>
        </w:rPr>
        <w:t xml:space="preserve"> </w:t>
      </w:r>
      <w:r>
        <w:rPr>
          <w:spacing w:val="-2"/>
        </w:rPr>
        <w:t>Binder.</w:t>
      </w:r>
    </w:p>
    <w:p w14:paraId="0FB84394" w14:textId="77777777" w:rsidR="004313A2" w:rsidRDefault="004313A2">
      <w:pPr>
        <w:pStyle w:val="ListParagraph"/>
        <w:numPr>
          <w:ilvl w:val="1"/>
          <w:numId w:val="52"/>
        </w:numPr>
        <w:tabs>
          <w:tab w:val="left" w:pos="2141"/>
        </w:tabs>
        <w:spacing w:before="2" w:line="251" w:lineRule="exact"/>
      </w:pPr>
      <w:r>
        <w:t>Plastic</w:t>
      </w:r>
      <w:r>
        <w:rPr>
          <w:spacing w:val="-1"/>
        </w:rPr>
        <w:t xml:space="preserve"> </w:t>
      </w:r>
      <w:r>
        <w:t>tubs</w:t>
      </w:r>
      <w:r>
        <w:rPr>
          <w:spacing w:val="-3"/>
        </w:rPr>
        <w:t xml:space="preserve"> </w:t>
      </w:r>
      <w:r>
        <w:t>may</w:t>
      </w:r>
      <w:r>
        <w:rPr>
          <w:spacing w:val="-2"/>
        </w:rPr>
        <w:t xml:space="preserve"> </w:t>
      </w:r>
      <w:proofErr w:type="gramStart"/>
      <w:r>
        <w:t>be</w:t>
      </w:r>
      <w:r>
        <w:rPr>
          <w:spacing w:val="-1"/>
        </w:rPr>
        <w:t xml:space="preserve"> </w:t>
      </w:r>
      <w:r>
        <w:t>provided</w:t>
      </w:r>
      <w:proofErr w:type="gramEnd"/>
      <w:r>
        <w:rPr>
          <w:spacing w:val="-3"/>
        </w:rPr>
        <w:t xml:space="preserve"> </w:t>
      </w:r>
      <w:r>
        <w:t>for</w:t>
      </w:r>
      <w:r>
        <w:rPr>
          <w:spacing w:val="-2"/>
        </w:rPr>
        <w:t xml:space="preserve"> </w:t>
      </w:r>
      <w:r>
        <w:t>transporting</w:t>
      </w:r>
      <w:r>
        <w:rPr>
          <w:spacing w:val="-2"/>
        </w:rPr>
        <w:t xml:space="preserve"> </w:t>
      </w:r>
      <w:r>
        <w:t>materials</w:t>
      </w:r>
      <w:r>
        <w:rPr>
          <w:spacing w:val="-3"/>
        </w:rPr>
        <w:t xml:space="preserve"> </w:t>
      </w:r>
      <w:r>
        <w:t>to</w:t>
      </w:r>
      <w:r>
        <w:rPr>
          <w:spacing w:val="-2"/>
        </w:rPr>
        <w:t xml:space="preserve"> </w:t>
      </w:r>
      <w:r>
        <w:t>therapy</w:t>
      </w:r>
      <w:r>
        <w:rPr>
          <w:spacing w:val="-3"/>
        </w:rPr>
        <w:t xml:space="preserve"> </w:t>
      </w:r>
      <w:r>
        <w:rPr>
          <w:spacing w:val="-2"/>
        </w:rPr>
        <w:t>rooms.</w:t>
      </w:r>
    </w:p>
    <w:p w14:paraId="2B054FD8" w14:textId="77777777" w:rsidR="004313A2" w:rsidRDefault="004313A2">
      <w:pPr>
        <w:pStyle w:val="ListParagraph"/>
        <w:numPr>
          <w:ilvl w:val="1"/>
          <w:numId w:val="52"/>
        </w:numPr>
        <w:tabs>
          <w:tab w:val="left" w:pos="2141"/>
        </w:tabs>
        <w:ind w:right="1359"/>
      </w:pPr>
      <w:r>
        <w:rPr>
          <w:b/>
        </w:rPr>
        <w:t>Do</w:t>
      </w:r>
      <w:r>
        <w:rPr>
          <w:b/>
          <w:spacing w:val="-3"/>
        </w:rPr>
        <w:t xml:space="preserve"> </w:t>
      </w:r>
      <w:r>
        <w:rPr>
          <w:b/>
        </w:rPr>
        <w:t>not</w:t>
      </w:r>
      <w:r>
        <w:rPr>
          <w:b/>
          <w:spacing w:val="-2"/>
        </w:rPr>
        <w:t xml:space="preserve"> </w:t>
      </w:r>
      <w:r>
        <w:rPr>
          <w:b/>
        </w:rPr>
        <w:t>take</w:t>
      </w:r>
      <w:r>
        <w:rPr>
          <w:b/>
          <w:spacing w:val="-1"/>
        </w:rPr>
        <w:t xml:space="preserve"> </w:t>
      </w:r>
      <w:r>
        <w:rPr>
          <w:b/>
        </w:rPr>
        <w:t>only</w:t>
      </w:r>
      <w:r>
        <w:rPr>
          <w:b/>
          <w:spacing w:val="-3"/>
        </w:rPr>
        <w:t xml:space="preserve"> </w:t>
      </w:r>
      <w:r>
        <w:rPr>
          <w:b/>
        </w:rPr>
        <w:t>a</w:t>
      </w:r>
      <w:r>
        <w:rPr>
          <w:b/>
          <w:spacing w:val="-1"/>
        </w:rPr>
        <w:t xml:space="preserve"> </w:t>
      </w:r>
      <w:r>
        <w:rPr>
          <w:b/>
          <w:u w:val="single"/>
        </w:rPr>
        <w:t>portion</w:t>
      </w:r>
      <w:r>
        <w:rPr>
          <w:b/>
        </w:rPr>
        <w:t xml:space="preserve"> of</w:t>
      </w:r>
      <w:r>
        <w:rPr>
          <w:b/>
          <w:spacing w:val="-2"/>
        </w:rPr>
        <w:t xml:space="preserve"> </w:t>
      </w:r>
      <w:r>
        <w:rPr>
          <w:b/>
        </w:rPr>
        <w:t>a</w:t>
      </w:r>
      <w:r>
        <w:rPr>
          <w:b/>
          <w:spacing w:val="-3"/>
        </w:rPr>
        <w:t xml:space="preserve"> </w:t>
      </w:r>
      <w:r>
        <w:rPr>
          <w:b/>
        </w:rPr>
        <w:t>kit</w:t>
      </w:r>
      <w:r>
        <w:rPr>
          <w:b/>
          <w:spacing w:val="-1"/>
        </w:rPr>
        <w:t xml:space="preserve"> </w:t>
      </w:r>
      <w:r>
        <w:t>(</w:t>
      </w:r>
      <w:proofErr w:type="gramStart"/>
      <w:r>
        <w:t>i.e.</w:t>
      </w:r>
      <w:proofErr w:type="gramEnd"/>
      <w:r>
        <w:rPr>
          <w:spacing w:val="-3"/>
        </w:rPr>
        <w:t xml:space="preserve"> </w:t>
      </w:r>
      <w:r>
        <w:t>certain</w:t>
      </w:r>
      <w:r>
        <w:rPr>
          <w:spacing w:val="-3"/>
        </w:rPr>
        <w:t xml:space="preserve"> </w:t>
      </w:r>
      <w:r>
        <w:t>pictures,</w:t>
      </w:r>
      <w:r>
        <w:rPr>
          <w:spacing w:val="-8"/>
        </w:rPr>
        <w:t xml:space="preserve"> </w:t>
      </w:r>
      <w:r>
        <w:t>posters,</w:t>
      </w:r>
      <w:r>
        <w:rPr>
          <w:spacing w:val="-3"/>
        </w:rPr>
        <w:t xml:space="preserve"> </w:t>
      </w:r>
      <w:r>
        <w:t>pieces,</w:t>
      </w:r>
      <w:r>
        <w:rPr>
          <w:spacing w:val="-3"/>
        </w:rPr>
        <w:t xml:space="preserve"> </w:t>
      </w:r>
      <w:r>
        <w:t>etc.).</w:t>
      </w:r>
      <w:r>
        <w:rPr>
          <w:spacing w:val="-3"/>
        </w:rPr>
        <w:t xml:space="preserve"> </w:t>
      </w:r>
      <w:r>
        <w:t xml:space="preserve">Instead, </w:t>
      </w:r>
      <w:r>
        <w:rPr>
          <w:u w:val="single"/>
        </w:rPr>
        <w:t>check</w:t>
      </w:r>
      <w:r>
        <w:t xml:space="preserve"> </w:t>
      </w:r>
      <w:r>
        <w:rPr>
          <w:u w:val="single"/>
        </w:rPr>
        <w:t>out</w:t>
      </w:r>
      <w:r>
        <w:t xml:space="preserve"> </w:t>
      </w:r>
      <w:r>
        <w:rPr>
          <w:u w:val="single"/>
        </w:rPr>
        <w:t>the entire</w:t>
      </w:r>
      <w:r>
        <w:t xml:space="preserve"> </w:t>
      </w:r>
      <w:r>
        <w:rPr>
          <w:u w:val="single"/>
        </w:rPr>
        <w:t>kit</w:t>
      </w:r>
      <w:r>
        <w:t xml:space="preserve">. This will help to prevent portions of the kit from </w:t>
      </w:r>
      <w:proofErr w:type="gramStart"/>
      <w:r>
        <w:t>being lost</w:t>
      </w:r>
      <w:proofErr w:type="gramEnd"/>
      <w:r>
        <w:t xml:space="preserve"> or </w:t>
      </w:r>
      <w:r>
        <w:rPr>
          <w:spacing w:val="-2"/>
        </w:rPr>
        <w:t>misplaced.</w:t>
      </w:r>
    </w:p>
    <w:p w14:paraId="05D4EB76" w14:textId="77777777" w:rsidR="004313A2" w:rsidRDefault="004313A2" w:rsidP="004313A2">
      <w:pPr>
        <w:pStyle w:val="BodyText"/>
        <w:spacing w:before="2"/>
      </w:pPr>
    </w:p>
    <w:p w14:paraId="5459C71D" w14:textId="77777777" w:rsidR="004313A2" w:rsidRDefault="004313A2">
      <w:pPr>
        <w:pStyle w:val="ListParagraph"/>
        <w:numPr>
          <w:ilvl w:val="0"/>
          <w:numId w:val="51"/>
        </w:numPr>
        <w:tabs>
          <w:tab w:val="left" w:pos="1835"/>
          <w:tab w:val="left" w:pos="1836"/>
        </w:tabs>
      </w:pPr>
      <w:r>
        <w:t>Checking</w:t>
      </w:r>
      <w:r>
        <w:rPr>
          <w:spacing w:val="-1"/>
        </w:rPr>
        <w:t xml:space="preserve"> </w:t>
      </w:r>
      <w:r>
        <w:t>Out</w:t>
      </w:r>
      <w:r>
        <w:rPr>
          <w:spacing w:val="-3"/>
        </w:rPr>
        <w:t xml:space="preserve"> </w:t>
      </w:r>
      <w:r>
        <w:rPr>
          <w:spacing w:val="-2"/>
        </w:rPr>
        <w:t>Materials</w:t>
      </w:r>
    </w:p>
    <w:p w14:paraId="133874B0" w14:textId="77777777" w:rsidR="004313A2" w:rsidRDefault="004313A2" w:rsidP="004313A2">
      <w:pPr>
        <w:pStyle w:val="BodyText"/>
        <w:spacing w:before="1"/>
      </w:pPr>
    </w:p>
    <w:p w14:paraId="77E12C8C" w14:textId="77777777" w:rsidR="004313A2" w:rsidRDefault="004313A2" w:rsidP="004313A2">
      <w:pPr>
        <w:pStyle w:val="BodyText"/>
        <w:spacing w:line="237" w:lineRule="auto"/>
        <w:ind w:left="1240" w:right="933"/>
      </w:pPr>
      <w:r>
        <w:t>Be</w:t>
      </w:r>
      <w:r>
        <w:rPr>
          <w:spacing w:val="-1"/>
        </w:rPr>
        <w:t xml:space="preserve"> </w:t>
      </w:r>
      <w:r>
        <w:rPr>
          <w:u w:val="single"/>
        </w:rPr>
        <w:t>sure</w:t>
      </w:r>
      <w:r>
        <w:rPr>
          <w:spacing w:val="-1"/>
        </w:rPr>
        <w:t xml:space="preserve"> </w:t>
      </w:r>
      <w:r>
        <w:t>no</w:t>
      </w:r>
      <w:r>
        <w:rPr>
          <w:spacing w:val="-3"/>
        </w:rPr>
        <w:t xml:space="preserve"> </w:t>
      </w:r>
      <w:r>
        <w:t>one</w:t>
      </w:r>
      <w:r>
        <w:rPr>
          <w:spacing w:val="-6"/>
        </w:rPr>
        <w:t xml:space="preserve"> </w:t>
      </w:r>
      <w:r>
        <w:t>else</w:t>
      </w:r>
      <w:r>
        <w:rPr>
          <w:spacing w:val="-2"/>
        </w:rPr>
        <w:t xml:space="preserve"> </w:t>
      </w:r>
      <w:r>
        <w:t>has</w:t>
      </w:r>
      <w:r>
        <w:rPr>
          <w:spacing w:val="-8"/>
        </w:rPr>
        <w:t xml:space="preserve"> </w:t>
      </w:r>
      <w:r>
        <w:rPr>
          <w:u w:val="single"/>
        </w:rPr>
        <w:t>reserved</w:t>
      </w:r>
      <w:r>
        <w:rPr>
          <w:spacing w:val="-2"/>
        </w:rPr>
        <w:t xml:space="preserve"> </w:t>
      </w:r>
      <w:r>
        <w:t>the</w:t>
      </w:r>
      <w:r>
        <w:rPr>
          <w:spacing w:val="-1"/>
        </w:rPr>
        <w:t xml:space="preserve"> </w:t>
      </w:r>
      <w:r>
        <w:t>materials</w:t>
      </w:r>
      <w:r>
        <w:rPr>
          <w:spacing w:val="-3"/>
        </w:rPr>
        <w:t xml:space="preserve"> </w:t>
      </w:r>
      <w:r>
        <w:t>you</w:t>
      </w:r>
      <w:r>
        <w:rPr>
          <w:spacing w:val="-3"/>
        </w:rPr>
        <w:t xml:space="preserve"> </w:t>
      </w:r>
      <w:r>
        <w:t>are taking</w:t>
      </w:r>
      <w:r>
        <w:rPr>
          <w:spacing w:val="-3"/>
        </w:rPr>
        <w:t xml:space="preserve"> </w:t>
      </w:r>
      <w:r>
        <w:t>(ask</w:t>
      </w:r>
      <w:r>
        <w:rPr>
          <w:spacing w:val="-3"/>
        </w:rPr>
        <w:t xml:space="preserve"> </w:t>
      </w:r>
      <w:r>
        <w:t>the</w:t>
      </w:r>
      <w:r>
        <w:rPr>
          <w:spacing w:val="-1"/>
        </w:rPr>
        <w:t xml:space="preserve"> </w:t>
      </w:r>
      <w:r>
        <w:t>Clinic</w:t>
      </w:r>
      <w:r>
        <w:rPr>
          <w:spacing w:val="-1"/>
        </w:rPr>
        <w:t xml:space="preserve"> </w:t>
      </w:r>
      <w:r>
        <w:t>Resource</w:t>
      </w:r>
      <w:r>
        <w:rPr>
          <w:spacing w:val="-1"/>
        </w:rPr>
        <w:t xml:space="preserve"> </w:t>
      </w:r>
      <w:r>
        <w:t>Room</w:t>
      </w:r>
      <w:r>
        <w:rPr>
          <w:spacing w:val="-5"/>
        </w:rPr>
        <w:t xml:space="preserve"> </w:t>
      </w:r>
      <w:r>
        <w:t xml:space="preserve">worker). </w:t>
      </w:r>
      <w:r>
        <w:rPr>
          <w:u w:val="single"/>
        </w:rPr>
        <w:t>Before removing</w:t>
      </w:r>
      <w:r>
        <w:t xml:space="preserve"> </w:t>
      </w:r>
      <w:r>
        <w:rPr>
          <w:u w:val="single"/>
        </w:rPr>
        <w:t>any</w:t>
      </w:r>
      <w:r>
        <w:t xml:space="preserve"> materials, fill out the following information on the </w:t>
      </w:r>
      <w:r>
        <w:rPr>
          <w:u w:val="single"/>
        </w:rPr>
        <w:t>checkout</w:t>
      </w:r>
      <w:r>
        <w:t xml:space="preserve"> </w:t>
      </w:r>
      <w:r>
        <w:rPr>
          <w:u w:val="single"/>
        </w:rPr>
        <w:t>log</w:t>
      </w:r>
      <w:r>
        <w:t>:</w:t>
      </w:r>
    </w:p>
    <w:p w14:paraId="1476E1EF" w14:textId="77777777" w:rsidR="004313A2" w:rsidRDefault="004313A2" w:rsidP="004313A2">
      <w:pPr>
        <w:pStyle w:val="BodyText"/>
        <w:spacing w:before="5"/>
        <w:rPr>
          <w:sz w:val="14"/>
        </w:rPr>
      </w:pPr>
    </w:p>
    <w:p w14:paraId="2FC65708" w14:textId="77777777" w:rsidR="004313A2" w:rsidRDefault="004313A2">
      <w:pPr>
        <w:pStyle w:val="ListParagraph"/>
        <w:numPr>
          <w:ilvl w:val="1"/>
          <w:numId w:val="51"/>
        </w:numPr>
        <w:tabs>
          <w:tab w:val="left" w:pos="2141"/>
        </w:tabs>
        <w:spacing w:before="91" w:line="252" w:lineRule="exact"/>
      </w:pPr>
      <w:r>
        <w:t>Name</w:t>
      </w:r>
      <w:r>
        <w:rPr>
          <w:spacing w:val="1"/>
        </w:rPr>
        <w:t xml:space="preserve"> </w:t>
      </w:r>
      <w:r>
        <w:t xml:space="preserve">of </w:t>
      </w:r>
      <w:r>
        <w:rPr>
          <w:spacing w:val="-2"/>
        </w:rPr>
        <w:t>borrower</w:t>
      </w:r>
    </w:p>
    <w:p w14:paraId="67059323" w14:textId="77777777" w:rsidR="004313A2" w:rsidRDefault="004313A2">
      <w:pPr>
        <w:pStyle w:val="ListParagraph"/>
        <w:numPr>
          <w:ilvl w:val="1"/>
          <w:numId w:val="51"/>
        </w:numPr>
        <w:tabs>
          <w:tab w:val="left" w:pos="2141"/>
        </w:tabs>
        <w:spacing w:line="252" w:lineRule="exact"/>
      </w:pPr>
      <w:r>
        <w:t>Specific</w:t>
      </w:r>
      <w:r>
        <w:rPr>
          <w:spacing w:val="1"/>
        </w:rPr>
        <w:t xml:space="preserve"> </w:t>
      </w:r>
      <w:r>
        <w:t>list</w:t>
      </w:r>
      <w:r>
        <w:rPr>
          <w:spacing w:val="-3"/>
        </w:rPr>
        <w:t xml:space="preserve"> </w:t>
      </w:r>
      <w:r>
        <w:t>of</w:t>
      </w:r>
      <w:r>
        <w:rPr>
          <w:spacing w:val="-1"/>
        </w:rPr>
        <w:t xml:space="preserve"> </w:t>
      </w:r>
      <w:r>
        <w:t>items</w:t>
      </w:r>
      <w:r>
        <w:rPr>
          <w:spacing w:val="-1"/>
        </w:rPr>
        <w:t xml:space="preserve"> </w:t>
      </w:r>
      <w:r>
        <w:t>taken</w:t>
      </w:r>
      <w:r>
        <w:rPr>
          <w:spacing w:val="-2"/>
        </w:rPr>
        <w:t xml:space="preserve"> </w:t>
      </w:r>
      <w:r>
        <w:t>- both</w:t>
      </w:r>
      <w:r>
        <w:rPr>
          <w:spacing w:val="-2"/>
        </w:rPr>
        <w:t xml:space="preserve"> </w:t>
      </w:r>
      <w:r>
        <w:t>item</w:t>
      </w:r>
      <w:r>
        <w:rPr>
          <w:spacing w:val="-3"/>
        </w:rPr>
        <w:t xml:space="preserve"> </w:t>
      </w:r>
      <w:r>
        <w:t>number</w:t>
      </w:r>
      <w:r>
        <w:rPr>
          <w:spacing w:val="-5"/>
        </w:rPr>
        <w:t xml:space="preserve"> </w:t>
      </w:r>
      <w:r>
        <w:t>and</w:t>
      </w:r>
      <w:r>
        <w:rPr>
          <w:spacing w:val="-2"/>
        </w:rPr>
        <w:t xml:space="preserve"> </w:t>
      </w:r>
      <w:r>
        <w:t>item</w:t>
      </w:r>
      <w:r>
        <w:rPr>
          <w:spacing w:val="-3"/>
        </w:rPr>
        <w:t xml:space="preserve"> </w:t>
      </w:r>
      <w:r>
        <w:rPr>
          <w:spacing w:val="-4"/>
        </w:rPr>
        <w:t>name</w:t>
      </w:r>
    </w:p>
    <w:p w14:paraId="5BEA9F9F" w14:textId="77777777" w:rsidR="004313A2" w:rsidRDefault="004313A2">
      <w:pPr>
        <w:pStyle w:val="ListParagraph"/>
        <w:numPr>
          <w:ilvl w:val="1"/>
          <w:numId w:val="51"/>
        </w:numPr>
        <w:tabs>
          <w:tab w:val="left" w:pos="2141"/>
        </w:tabs>
        <w:spacing w:before="2" w:line="251" w:lineRule="exact"/>
      </w:pPr>
      <w:r>
        <w:t>Place</w:t>
      </w:r>
      <w:r>
        <w:rPr>
          <w:spacing w:val="-1"/>
        </w:rPr>
        <w:t xml:space="preserve"> </w:t>
      </w:r>
      <w:r>
        <w:t>of</w:t>
      </w:r>
      <w:r>
        <w:rPr>
          <w:spacing w:val="-2"/>
        </w:rPr>
        <w:t xml:space="preserve"> </w:t>
      </w:r>
      <w:r>
        <w:t>use</w:t>
      </w:r>
      <w:r>
        <w:rPr>
          <w:spacing w:val="-6"/>
        </w:rPr>
        <w:t xml:space="preserve"> </w:t>
      </w:r>
      <w:r>
        <w:t>(</w:t>
      </w:r>
      <w:proofErr w:type="gramStart"/>
      <w:r>
        <w:t>i.e.</w:t>
      </w:r>
      <w:proofErr w:type="gramEnd"/>
      <w:r>
        <w:rPr>
          <w:spacing w:val="-3"/>
        </w:rPr>
        <w:t xml:space="preserve"> </w:t>
      </w:r>
      <w:r>
        <w:t>BGSU</w:t>
      </w:r>
      <w:r>
        <w:rPr>
          <w:spacing w:val="-2"/>
        </w:rPr>
        <w:t xml:space="preserve"> </w:t>
      </w:r>
      <w:r>
        <w:t>Clinic,</w:t>
      </w:r>
      <w:r>
        <w:rPr>
          <w:spacing w:val="-1"/>
        </w:rPr>
        <w:t xml:space="preserve"> </w:t>
      </w:r>
      <w:r>
        <w:t>Otsego</w:t>
      </w:r>
      <w:r>
        <w:rPr>
          <w:spacing w:val="-2"/>
        </w:rPr>
        <w:t xml:space="preserve"> </w:t>
      </w:r>
      <w:r>
        <w:t>School,</w:t>
      </w:r>
      <w:r>
        <w:rPr>
          <w:spacing w:val="-9"/>
        </w:rPr>
        <w:t xml:space="preserve"> </w:t>
      </w:r>
      <w:r>
        <w:rPr>
          <w:spacing w:val="-4"/>
        </w:rPr>
        <w:t>etc.)</w:t>
      </w:r>
    </w:p>
    <w:p w14:paraId="52FA84E8" w14:textId="77777777" w:rsidR="004313A2" w:rsidRDefault="004313A2">
      <w:pPr>
        <w:pStyle w:val="ListParagraph"/>
        <w:numPr>
          <w:ilvl w:val="1"/>
          <w:numId w:val="51"/>
        </w:numPr>
        <w:tabs>
          <w:tab w:val="left" w:pos="2141"/>
        </w:tabs>
        <w:spacing w:line="251" w:lineRule="exact"/>
      </w:pPr>
      <w:r>
        <w:t>Time/date</w:t>
      </w:r>
      <w:r>
        <w:rPr>
          <w:spacing w:val="-2"/>
        </w:rPr>
        <w:t xml:space="preserve"> </w:t>
      </w:r>
      <w:r>
        <w:t>materials</w:t>
      </w:r>
      <w:r>
        <w:rPr>
          <w:spacing w:val="-3"/>
        </w:rPr>
        <w:t xml:space="preserve"> </w:t>
      </w:r>
      <w:proofErr w:type="gramStart"/>
      <w:r>
        <w:t>are</w:t>
      </w:r>
      <w:r>
        <w:rPr>
          <w:spacing w:val="-2"/>
        </w:rPr>
        <w:t xml:space="preserve"> </w:t>
      </w:r>
      <w:r>
        <w:t>checked</w:t>
      </w:r>
      <w:proofErr w:type="gramEnd"/>
      <w:r>
        <w:rPr>
          <w:spacing w:val="-4"/>
        </w:rPr>
        <w:t xml:space="preserve"> </w:t>
      </w:r>
      <w:r>
        <w:rPr>
          <w:spacing w:val="-5"/>
        </w:rPr>
        <w:t>out</w:t>
      </w:r>
    </w:p>
    <w:p w14:paraId="6FC99291" w14:textId="77777777" w:rsidR="004313A2" w:rsidRDefault="004313A2">
      <w:pPr>
        <w:pStyle w:val="ListParagraph"/>
        <w:numPr>
          <w:ilvl w:val="1"/>
          <w:numId w:val="51"/>
        </w:numPr>
        <w:tabs>
          <w:tab w:val="left" w:pos="2141"/>
        </w:tabs>
        <w:spacing w:before="2"/>
      </w:pPr>
      <w:r>
        <w:t>Time/date</w:t>
      </w:r>
      <w:r>
        <w:rPr>
          <w:spacing w:val="-2"/>
        </w:rPr>
        <w:t xml:space="preserve"> </w:t>
      </w:r>
      <w:r>
        <w:t>materials</w:t>
      </w:r>
      <w:r>
        <w:rPr>
          <w:spacing w:val="-3"/>
        </w:rPr>
        <w:t xml:space="preserve"> </w:t>
      </w:r>
      <w:proofErr w:type="gramStart"/>
      <w:r>
        <w:t>are</w:t>
      </w:r>
      <w:r>
        <w:rPr>
          <w:spacing w:val="-1"/>
        </w:rPr>
        <w:t xml:space="preserve"> </w:t>
      </w:r>
      <w:r>
        <w:rPr>
          <w:spacing w:val="-2"/>
        </w:rPr>
        <w:t>returned</w:t>
      </w:r>
      <w:proofErr w:type="gramEnd"/>
    </w:p>
    <w:p w14:paraId="2308C029" w14:textId="77777777" w:rsidR="004313A2" w:rsidRDefault="004313A2">
      <w:pPr>
        <w:pStyle w:val="ListParagraph"/>
        <w:numPr>
          <w:ilvl w:val="1"/>
          <w:numId w:val="51"/>
        </w:numPr>
        <w:tabs>
          <w:tab w:val="left" w:pos="2141"/>
        </w:tabs>
        <w:spacing w:before="4" w:line="237" w:lineRule="auto"/>
        <w:ind w:right="1505"/>
      </w:pPr>
      <w:r>
        <w:t>NOTE:</w:t>
      </w:r>
      <w:r>
        <w:rPr>
          <w:spacing w:val="-4"/>
        </w:rPr>
        <w:t xml:space="preserve"> </w:t>
      </w:r>
      <w:r>
        <w:t>any</w:t>
      </w:r>
      <w:r>
        <w:rPr>
          <w:spacing w:val="-4"/>
        </w:rPr>
        <w:t xml:space="preserve"> </w:t>
      </w:r>
      <w:r>
        <w:t>special</w:t>
      </w:r>
      <w:r>
        <w:rPr>
          <w:spacing w:val="-5"/>
        </w:rPr>
        <w:t xml:space="preserve"> </w:t>
      </w:r>
      <w:r>
        <w:t>arrangements</w:t>
      </w:r>
      <w:r>
        <w:rPr>
          <w:spacing w:val="-4"/>
        </w:rPr>
        <w:t xml:space="preserve"> </w:t>
      </w:r>
      <w:r>
        <w:t>for</w:t>
      </w:r>
      <w:r>
        <w:rPr>
          <w:spacing w:val="-3"/>
        </w:rPr>
        <w:t xml:space="preserve"> </w:t>
      </w:r>
      <w:r>
        <w:t>keeping</w:t>
      </w:r>
      <w:r>
        <w:rPr>
          <w:spacing w:val="-4"/>
        </w:rPr>
        <w:t xml:space="preserve"> </w:t>
      </w:r>
      <w:r>
        <w:t>materials</w:t>
      </w:r>
      <w:r>
        <w:rPr>
          <w:spacing w:val="-4"/>
        </w:rPr>
        <w:t xml:space="preserve"> </w:t>
      </w:r>
      <w:r>
        <w:t>out</w:t>
      </w:r>
      <w:r>
        <w:rPr>
          <w:spacing w:val="-5"/>
        </w:rPr>
        <w:t xml:space="preserve"> </w:t>
      </w:r>
      <w:r>
        <w:t xml:space="preserve">longer </w:t>
      </w:r>
      <w:r>
        <w:rPr>
          <w:u w:val="single"/>
        </w:rPr>
        <w:t>must</w:t>
      </w:r>
      <w:r>
        <w:rPr>
          <w:spacing w:val="-5"/>
        </w:rPr>
        <w:t xml:space="preserve"> </w:t>
      </w:r>
      <w:proofErr w:type="gramStart"/>
      <w:r>
        <w:t>be</w:t>
      </w:r>
      <w:r>
        <w:rPr>
          <w:spacing w:val="-2"/>
        </w:rPr>
        <w:t xml:space="preserve"> </w:t>
      </w:r>
      <w:r>
        <w:t>made</w:t>
      </w:r>
      <w:proofErr w:type="gramEnd"/>
      <w:r>
        <w:rPr>
          <w:spacing w:val="-2"/>
        </w:rPr>
        <w:t xml:space="preserve"> </w:t>
      </w:r>
      <w:r>
        <w:t>with permission from the Clinic Director to do so.</w:t>
      </w:r>
    </w:p>
    <w:p w14:paraId="21C0A58F" w14:textId="77777777" w:rsidR="004313A2" w:rsidRDefault="004313A2">
      <w:pPr>
        <w:pStyle w:val="ListParagraph"/>
        <w:numPr>
          <w:ilvl w:val="1"/>
          <w:numId w:val="51"/>
        </w:numPr>
        <w:tabs>
          <w:tab w:val="left" w:pos="2141"/>
        </w:tabs>
        <w:spacing w:before="5" w:line="237" w:lineRule="auto"/>
        <w:ind w:right="1435"/>
      </w:pPr>
      <w:r>
        <w:t>NOTE:</w:t>
      </w:r>
      <w:r>
        <w:rPr>
          <w:spacing w:val="-3"/>
        </w:rPr>
        <w:t xml:space="preserve"> </w:t>
      </w:r>
      <w:r>
        <w:t>See-Scape,</w:t>
      </w:r>
      <w:r>
        <w:rPr>
          <w:spacing w:val="-3"/>
        </w:rPr>
        <w:t xml:space="preserve"> </w:t>
      </w:r>
      <w:r>
        <w:t>digital</w:t>
      </w:r>
      <w:r>
        <w:rPr>
          <w:spacing w:val="-5"/>
        </w:rPr>
        <w:t xml:space="preserve"> </w:t>
      </w:r>
      <w:r>
        <w:t>tape</w:t>
      </w:r>
      <w:r>
        <w:rPr>
          <w:spacing w:val="-1"/>
        </w:rPr>
        <w:t xml:space="preserve"> </w:t>
      </w:r>
      <w:r>
        <w:t>records,</w:t>
      </w:r>
      <w:r>
        <w:rPr>
          <w:spacing w:val="-3"/>
        </w:rPr>
        <w:t xml:space="preserve"> </w:t>
      </w:r>
      <w:r>
        <w:t>stop</w:t>
      </w:r>
      <w:r>
        <w:rPr>
          <w:spacing w:val="-3"/>
        </w:rPr>
        <w:t xml:space="preserve"> </w:t>
      </w:r>
      <w:r>
        <w:t>watches</w:t>
      </w:r>
      <w:r>
        <w:rPr>
          <w:spacing w:val="-3"/>
        </w:rPr>
        <w:t xml:space="preserve"> </w:t>
      </w:r>
      <w:r>
        <w:t>and/or</w:t>
      </w:r>
      <w:r>
        <w:rPr>
          <w:spacing w:val="-2"/>
        </w:rPr>
        <w:t xml:space="preserve"> </w:t>
      </w:r>
      <w:r>
        <w:t>counters</w:t>
      </w:r>
      <w:r>
        <w:rPr>
          <w:spacing w:val="-3"/>
        </w:rPr>
        <w:t xml:space="preserve"> </w:t>
      </w:r>
      <w:r>
        <w:t>must</w:t>
      </w:r>
      <w:r>
        <w:rPr>
          <w:spacing w:val="-5"/>
        </w:rPr>
        <w:t xml:space="preserve"> </w:t>
      </w:r>
      <w:proofErr w:type="gramStart"/>
      <w:r>
        <w:t>be</w:t>
      </w:r>
      <w:r>
        <w:rPr>
          <w:spacing w:val="-6"/>
        </w:rPr>
        <w:t xml:space="preserve"> </w:t>
      </w:r>
      <w:r>
        <w:t>checked</w:t>
      </w:r>
      <w:proofErr w:type="gramEnd"/>
      <w:r>
        <w:t xml:space="preserve"> out from the Clinic Secretary in the front office.</w:t>
      </w:r>
    </w:p>
    <w:p w14:paraId="769C2F6B" w14:textId="0C303B3F" w:rsidR="004313A2" w:rsidRDefault="004313A2">
      <w:pPr>
        <w:pStyle w:val="ListParagraph"/>
        <w:numPr>
          <w:ilvl w:val="1"/>
          <w:numId w:val="51"/>
        </w:numPr>
        <w:tabs>
          <w:tab w:val="left" w:pos="2141"/>
        </w:tabs>
        <w:spacing w:before="4" w:line="237" w:lineRule="auto"/>
        <w:ind w:right="1377"/>
      </w:pPr>
      <w:r>
        <w:t>NOTE:</w:t>
      </w:r>
      <w:r>
        <w:rPr>
          <w:spacing w:val="-6"/>
        </w:rPr>
        <w:t xml:space="preserve"> </w:t>
      </w:r>
      <w:r>
        <w:t>iPads</w:t>
      </w:r>
      <w:r w:rsidR="000E0450">
        <w:rPr>
          <w:spacing w:val="-4"/>
        </w:rPr>
        <w:t xml:space="preserve">, AAC device and the </w:t>
      </w:r>
      <w:r>
        <w:t>ultrasound</w:t>
      </w:r>
      <w:r>
        <w:rPr>
          <w:spacing w:val="-4"/>
        </w:rPr>
        <w:t xml:space="preserve"> </w:t>
      </w:r>
      <w:r>
        <w:t>machine</w:t>
      </w:r>
      <w:r>
        <w:rPr>
          <w:spacing w:val="-2"/>
        </w:rPr>
        <w:t xml:space="preserve"> </w:t>
      </w:r>
      <w:r>
        <w:t>use</w:t>
      </w:r>
      <w:r>
        <w:rPr>
          <w:spacing w:val="-3"/>
        </w:rPr>
        <w:t xml:space="preserve"> </w:t>
      </w:r>
      <w:r>
        <w:t>may</w:t>
      </w:r>
      <w:r>
        <w:rPr>
          <w:spacing w:val="-4"/>
        </w:rPr>
        <w:t xml:space="preserve"> </w:t>
      </w:r>
      <w:r>
        <w:t>be</w:t>
      </w:r>
      <w:r>
        <w:rPr>
          <w:spacing w:val="-2"/>
        </w:rPr>
        <w:t xml:space="preserve"> </w:t>
      </w:r>
      <w:r>
        <w:t>reserved</w:t>
      </w:r>
      <w:r w:rsidR="00DC3188">
        <w:t xml:space="preserve"> by your CI </w:t>
      </w:r>
      <w:r>
        <w:t>using</w:t>
      </w:r>
      <w:r>
        <w:rPr>
          <w:spacing w:val="-4"/>
        </w:rPr>
        <w:t xml:space="preserve"> </w:t>
      </w:r>
      <w:r>
        <w:t>the</w:t>
      </w:r>
      <w:r>
        <w:rPr>
          <w:spacing w:val="-2"/>
        </w:rPr>
        <w:t xml:space="preserve"> </w:t>
      </w:r>
      <w:r>
        <w:t>Outlook</w:t>
      </w:r>
      <w:r>
        <w:rPr>
          <w:spacing w:val="-4"/>
        </w:rPr>
        <w:t xml:space="preserve"> </w:t>
      </w:r>
      <w:r>
        <w:t>Calendar “Clinic Equipment Use</w:t>
      </w:r>
      <w:proofErr w:type="gramStart"/>
      <w:r>
        <w:t>”.</w:t>
      </w:r>
      <w:proofErr w:type="gramEnd"/>
    </w:p>
    <w:p w14:paraId="60D41F38" w14:textId="77777777" w:rsidR="004313A2" w:rsidRDefault="004313A2" w:rsidP="004313A2">
      <w:pPr>
        <w:pStyle w:val="BodyText"/>
        <w:spacing w:before="4"/>
      </w:pPr>
    </w:p>
    <w:p w14:paraId="44BE9138" w14:textId="5E4A646F" w:rsidR="004313A2" w:rsidRDefault="004313A2">
      <w:pPr>
        <w:pStyle w:val="ListParagraph"/>
        <w:numPr>
          <w:ilvl w:val="0"/>
          <w:numId w:val="52"/>
        </w:numPr>
        <w:tabs>
          <w:tab w:val="left" w:pos="1420"/>
          <w:tab w:val="left" w:pos="1421"/>
        </w:tabs>
        <w:ind w:left="1421" w:right="996" w:hanging="541"/>
        <w:jc w:val="left"/>
      </w:pPr>
      <w:r>
        <w:t xml:space="preserve">Materials may </w:t>
      </w:r>
      <w:proofErr w:type="gramStart"/>
      <w:r>
        <w:t>be kept</w:t>
      </w:r>
      <w:proofErr w:type="gramEnd"/>
      <w:r>
        <w:t xml:space="preserve"> </w:t>
      </w:r>
      <w:r>
        <w:rPr>
          <w:u w:val="single"/>
        </w:rPr>
        <w:t>only</w:t>
      </w:r>
      <w:r>
        <w:t xml:space="preserve"> for the duration of the therapy or diagnostic session and must be returned</w:t>
      </w:r>
      <w:r>
        <w:rPr>
          <w:spacing w:val="-3"/>
        </w:rPr>
        <w:t xml:space="preserve"> </w:t>
      </w:r>
      <w:r>
        <w:rPr>
          <w:u w:val="single"/>
        </w:rPr>
        <w:t>immediately</w:t>
      </w:r>
      <w:r>
        <w:rPr>
          <w:spacing w:val="-3"/>
        </w:rPr>
        <w:t xml:space="preserve"> </w:t>
      </w:r>
      <w:r>
        <w:rPr>
          <w:u w:val="single"/>
        </w:rPr>
        <w:t>following</w:t>
      </w:r>
      <w:r>
        <w:rPr>
          <w:spacing w:val="-3"/>
        </w:rPr>
        <w:t xml:space="preserve"> </w:t>
      </w:r>
      <w:r>
        <w:t>the</w:t>
      </w:r>
      <w:r>
        <w:rPr>
          <w:spacing w:val="-1"/>
        </w:rPr>
        <w:t xml:space="preserve"> </w:t>
      </w:r>
      <w:r>
        <w:t>session</w:t>
      </w:r>
      <w:r>
        <w:rPr>
          <w:spacing w:val="-3"/>
        </w:rPr>
        <w:t xml:space="preserve"> </w:t>
      </w:r>
      <w:r>
        <w:t>for</w:t>
      </w:r>
      <w:r>
        <w:rPr>
          <w:spacing w:val="-2"/>
        </w:rPr>
        <w:t xml:space="preserve"> </w:t>
      </w:r>
      <w:r>
        <w:t>use</w:t>
      </w:r>
      <w:r>
        <w:rPr>
          <w:spacing w:val="-1"/>
        </w:rPr>
        <w:t xml:space="preserve"> </w:t>
      </w:r>
      <w:r>
        <w:t>by</w:t>
      </w:r>
      <w:r>
        <w:rPr>
          <w:spacing w:val="-3"/>
        </w:rPr>
        <w:t xml:space="preserve"> </w:t>
      </w:r>
      <w:r>
        <w:t>others.</w:t>
      </w:r>
      <w:r>
        <w:rPr>
          <w:spacing w:val="-3"/>
        </w:rPr>
        <w:t xml:space="preserve"> </w:t>
      </w:r>
      <w:r>
        <w:t>All</w:t>
      </w:r>
      <w:r>
        <w:rPr>
          <w:spacing w:val="-5"/>
        </w:rPr>
        <w:t xml:space="preserve"> </w:t>
      </w:r>
      <w:r>
        <w:t>returned</w:t>
      </w:r>
      <w:r>
        <w:rPr>
          <w:spacing w:val="-3"/>
        </w:rPr>
        <w:t xml:space="preserve"> </w:t>
      </w:r>
      <w:r>
        <w:t>materials</w:t>
      </w:r>
      <w:r>
        <w:rPr>
          <w:spacing w:val="-3"/>
        </w:rPr>
        <w:t xml:space="preserve"> </w:t>
      </w:r>
      <w:r>
        <w:t>must</w:t>
      </w:r>
      <w:r>
        <w:rPr>
          <w:spacing w:val="-5"/>
        </w:rPr>
        <w:t xml:space="preserve"> </w:t>
      </w:r>
      <w:proofErr w:type="gramStart"/>
      <w:r>
        <w:t>be</w:t>
      </w:r>
      <w:r>
        <w:rPr>
          <w:spacing w:val="-1"/>
        </w:rPr>
        <w:t xml:space="preserve"> </w:t>
      </w:r>
      <w:r>
        <w:t>signed</w:t>
      </w:r>
      <w:proofErr w:type="gramEnd"/>
      <w:r>
        <w:t xml:space="preserve"> </w:t>
      </w:r>
      <w:r w:rsidR="00DC3188">
        <w:t>b</w:t>
      </w:r>
      <w:r>
        <w:rPr>
          <w:spacing w:val="-4"/>
        </w:rPr>
        <w:t>in.</w:t>
      </w:r>
    </w:p>
    <w:p w14:paraId="5DD5DE12" w14:textId="77777777" w:rsidR="004313A2" w:rsidRDefault="004313A2" w:rsidP="004313A2">
      <w:pPr>
        <w:pStyle w:val="BodyText"/>
        <w:spacing w:before="10"/>
        <w:rPr>
          <w:sz w:val="21"/>
        </w:rPr>
      </w:pPr>
    </w:p>
    <w:p w14:paraId="70B53260" w14:textId="77777777" w:rsidR="004313A2" w:rsidRDefault="004313A2">
      <w:pPr>
        <w:pStyle w:val="ListParagraph"/>
        <w:numPr>
          <w:ilvl w:val="0"/>
          <w:numId w:val="52"/>
        </w:numPr>
        <w:tabs>
          <w:tab w:val="left" w:pos="1420"/>
          <w:tab w:val="left" w:pos="1421"/>
        </w:tabs>
        <w:spacing w:line="242" w:lineRule="auto"/>
        <w:ind w:left="1421" w:right="1015" w:hanging="541"/>
        <w:jc w:val="left"/>
      </w:pPr>
      <w:r>
        <w:t>In cases necessitating overnight use of materials, indicate this in the checkout book. The materials may</w:t>
      </w:r>
      <w:r>
        <w:rPr>
          <w:spacing w:val="-2"/>
        </w:rPr>
        <w:t xml:space="preserve"> </w:t>
      </w:r>
      <w:proofErr w:type="gramStart"/>
      <w:r>
        <w:t>be checked</w:t>
      </w:r>
      <w:proofErr w:type="gramEnd"/>
      <w:r>
        <w:rPr>
          <w:spacing w:val="-2"/>
        </w:rPr>
        <w:t xml:space="preserve"> </w:t>
      </w:r>
      <w:r>
        <w:t>out</w:t>
      </w:r>
      <w:r>
        <w:rPr>
          <w:spacing w:val="-2"/>
        </w:rPr>
        <w:t xml:space="preserve"> </w:t>
      </w:r>
      <w:r>
        <w:rPr>
          <w:u w:val="single"/>
        </w:rPr>
        <w:t>no</w:t>
      </w:r>
      <w:r>
        <w:rPr>
          <w:spacing w:val="-2"/>
        </w:rPr>
        <w:t xml:space="preserve"> </w:t>
      </w:r>
      <w:r>
        <w:rPr>
          <w:u w:val="single"/>
        </w:rPr>
        <w:t>earlier</w:t>
      </w:r>
      <w:r>
        <w:t xml:space="preserve"> </w:t>
      </w:r>
      <w:r>
        <w:rPr>
          <w:u w:val="single"/>
        </w:rPr>
        <w:t>than</w:t>
      </w:r>
      <w:r>
        <w:rPr>
          <w:spacing w:val="-2"/>
        </w:rPr>
        <w:t xml:space="preserve"> </w:t>
      </w:r>
      <w:r>
        <w:rPr>
          <w:u w:val="single"/>
        </w:rPr>
        <w:t>4:30pm</w:t>
      </w:r>
      <w:r>
        <w:rPr>
          <w:spacing w:val="-3"/>
        </w:rPr>
        <w:t xml:space="preserve"> </w:t>
      </w:r>
      <w:r>
        <w:t>and</w:t>
      </w:r>
      <w:r>
        <w:rPr>
          <w:spacing w:val="-8"/>
        </w:rPr>
        <w:t xml:space="preserve"> </w:t>
      </w:r>
      <w:r>
        <w:t>returned</w:t>
      </w:r>
      <w:r>
        <w:rPr>
          <w:spacing w:val="-6"/>
        </w:rPr>
        <w:t xml:space="preserve"> </w:t>
      </w:r>
      <w:r>
        <w:rPr>
          <w:u w:val="single"/>
        </w:rPr>
        <w:t>no</w:t>
      </w:r>
      <w:r>
        <w:rPr>
          <w:spacing w:val="-2"/>
        </w:rPr>
        <w:t xml:space="preserve"> </w:t>
      </w:r>
      <w:r>
        <w:rPr>
          <w:u w:val="single"/>
        </w:rPr>
        <w:t>later</w:t>
      </w:r>
      <w:r>
        <w:rPr>
          <w:spacing w:val="-1"/>
        </w:rPr>
        <w:t xml:space="preserve"> </w:t>
      </w:r>
      <w:r>
        <w:rPr>
          <w:u w:val="single"/>
        </w:rPr>
        <w:t>than</w:t>
      </w:r>
      <w:r>
        <w:rPr>
          <w:spacing w:val="-2"/>
        </w:rPr>
        <w:t xml:space="preserve"> </w:t>
      </w:r>
      <w:r>
        <w:rPr>
          <w:u w:val="single"/>
        </w:rPr>
        <w:t>8:30am</w:t>
      </w:r>
      <w:r>
        <w:rPr>
          <w:spacing w:val="-6"/>
        </w:rPr>
        <w:t xml:space="preserve"> </w:t>
      </w:r>
      <w:r>
        <w:t>of</w:t>
      </w:r>
      <w:r>
        <w:rPr>
          <w:spacing w:val="-1"/>
        </w:rPr>
        <w:t xml:space="preserve"> </w:t>
      </w:r>
      <w:r>
        <w:t>the following</w:t>
      </w:r>
      <w:r>
        <w:rPr>
          <w:spacing w:val="-2"/>
        </w:rPr>
        <w:t xml:space="preserve"> </w:t>
      </w:r>
      <w:r>
        <w:t>day.</w:t>
      </w:r>
    </w:p>
    <w:p w14:paraId="725A84E8" w14:textId="77777777" w:rsidR="004313A2" w:rsidRDefault="004313A2" w:rsidP="004313A2">
      <w:pPr>
        <w:pStyle w:val="BodyText"/>
        <w:spacing w:before="9"/>
        <w:rPr>
          <w:sz w:val="13"/>
        </w:rPr>
      </w:pPr>
    </w:p>
    <w:p w14:paraId="15A9B830" w14:textId="77777777" w:rsidR="004313A2" w:rsidRDefault="004313A2">
      <w:pPr>
        <w:pStyle w:val="ListParagraph"/>
        <w:numPr>
          <w:ilvl w:val="0"/>
          <w:numId w:val="52"/>
        </w:numPr>
        <w:tabs>
          <w:tab w:val="left" w:pos="1420"/>
          <w:tab w:val="left" w:pos="1421"/>
        </w:tabs>
        <w:spacing w:before="90"/>
        <w:ind w:left="1421" w:right="1011" w:hanging="541"/>
        <w:jc w:val="left"/>
      </w:pPr>
      <w:r>
        <w:t>Written</w:t>
      </w:r>
      <w:r>
        <w:rPr>
          <w:spacing w:val="-3"/>
        </w:rPr>
        <w:t xml:space="preserve"> </w:t>
      </w:r>
      <w:r>
        <w:t>notices</w:t>
      </w:r>
      <w:r>
        <w:rPr>
          <w:spacing w:val="-3"/>
        </w:rPr>
        <w:t xml:space="preserve"> </w:t>
      </w:r>
      <w:r>
        <w:t>will</w:t>
      </w:r>
      <w:r>
        <w:rPr>
          <w:spacing w:val="-5"/>
        </w:rPr>
        <w:t xml:space="preserve"> </w:t>
      </w:r>
      <w:proofErr w:type="gramStart"/>
      <w:r>
        <w:t>be</w:t>
      </w:r>
      <w:r>
        <w:rPr>
          <w:spacing w:val="-1"/>
        </w:rPr>
        <w:t xml:space="preserve"> </w:t>
      </w:r>
      <w:r>
        <w:t>provided</w:t>
      </w:r>
      <w:proofErr w:type="gramEnd"/>
      <w:r>
        <w:rPr>
          <w:spacing w:val="-3"/>
        </w:rPr>
        <w:t xml:space="preserve"> </w:t>
      </w:r>
      <w:r>
        <w:t>for</w:t>
      </w:r>
      <w:r>
        <w:rPr>
          <w:spacing w:val="-2"/>
        </w:rPr>
        <w:t xml:space="preserve"> </w:t>
      </w:r>
      <w:r>
        <w:t>overdue</w:t>
      </w:r>
      <w:r>
        <w:rPr>
          <w:spacing w:val="-1"/>
        </w:rPr>
        <w:t xml:space="preserve"> </w:t>
      </w:r>
      <w:r>
        <w:t>materials.</w:t>
      </w:r>
      <w:r>
        <w:rPr>
          <w:spacing w:val="-3"/>
        </w:rPr>
        <w:t xml:space="preserve"> </w:t>
      </w:r>
      <w:r>
        <w:t>No</w:t>
      </w:r>
      <w:r>
        <w:rPr>
          <w:spacing w:val="-3"/>
        </w:rPr>
        <w:t xml:space="preserve"> </w:t>
      </w:r>
      <w:r>
        <w:t>more</w:t>
      </w:r>
      <w:r>
        <w:rPr>
          <w:spacing w:val="-1"/>
        </w:rPr>
        <w:t xml:space="preserve"> </w:t>
      </w:r>
      <w:r>
        <w:t>than</w:t>
      </w:r>
      <w:r>
        <w:rPr>
          <w:spacing w:val="-3"/>
        </w:rPr>
        <w:t xml:space="preserve"> </w:t>
      </w:r>
      <w:proofErr w:type="gramStart"/>
      <w:r>
        <w:rPr>
          <w:b/>
          <w:u w:val="single"/>
        </w:rPr>
        <w:t>3</w:t>
      </w:r>
      <w:proofErr w:type="gramEnd"/>
      <w:r>
        <w:rPr>
          <w:b/>
          <w:spacing w:val="-3"/>
        </w:rPr>
        <w:t xml:space="preserve"> </w:t>
      </w:r>
      <w:r>
        <w:t>notices</w:t>
      </w:r>
      <w:r>
        <w:rPr>
          <w:spacing w:val="-9"/>
        </w:rPr>
        <w:t xml:space="preserve"> </w:t>
      </w:r>
      <w:r>
        <w:t>are</w:t>
      </w:r>
      <w:r>
        <w:rPr>
          <w:spacing w:val="-1"/>
        </w:rPr>
        <w:t xml:space="preserve"> </w:t>
      </w:r>
      <w:r>
        <w:t>permitted.</w:t>
      </w:r>
      <w:r>
        <w:rPr>
          <w:spacing w:val="-3"/>
        </w:rPr>
        <w:t xml:space="preserve"> </w:t>
      </w:r>
      <w:r>
        <w:t xml:space="preserve">After the third notice, clinic checkout privileges will no longer </w:t>
      </w:r>
      <w:proofErr w:type="gramStart"/>
      <w:r>
        <w:t>be permitted</w:t>
      </w:r>
      <w:proofErr w:type="gramEnd"/>
      <w:r>
        <w:t xml:space="preserve">. If checkout privileges have </w:t>
      </w:r>
      <w:proofErr w:type="gramStart"/>
      <w:r>
        <w:t>been revoked</w:t>
      </w:r>
      <w:proofErr w:type="gramEnd"/>
      <w:r>
        <w:t xml:space="preserve"> and materials are required for a diagnostic or class assignment, materials must be used in the Speech and Hearing Clinic, signed out by the </w:t>
      </w:r>
      <w:r>
        <w:rPr>
          <w:color w:val="202020"/>
        </w:rPr>
        <w:t>Clinical Instructor</w:t>
      </w:r>
      <w:r>
        <w:t>.</w:t>
      </w:r>
    </w:p>
    <w:p w14:paraId="2B0BBF50" w14:textId="77777777" w:rsidR="004313A2" w:rsidRDefault="004313A2" w:rsidP="004313A2">
      <w:pPr>
        <w:pStyle w:val="BodyText"/>
        <w:spacing w:before="1"/>
      </w:pPr>
    </w:p>
    <w:p w14:paraId="7CB72A8A" w14:textId="77777777" w:rsidR="004313A2" w:rsidRDefault="004313A2">
      <w:pPr>
        <w:pStyle w:val="ListParagraph"/>
        <w:numPr>
          <w:ilvl w:val="0"/>
          <w:numId w:val="52"/>
        </w:numPr>
        <w:tabs>
          <w:tab w:val="left" w:pos="1420"/>
          <w:tab w:val="left" w:pos="1421"/>
        </w:tabs>
        <w:ind w:left="1421" w:right="1212" w:hanging="541"/>
        <w:jc w:val="left"/>
      </w:pPr>
      <w:r>
        <w:t>Materials</w:t>
      </w:r>
      <w:r>
        <w:rPr>
          <w:spacing w:val="-3"/>
        </w:rPr>
        <w:t xml:space="preserve"> </w:t>
      </w:r>
      <w:r>
        <w:t>for</w:t>
      </w:r>
      <w:r>
        <w:rPr>
          <w:spacing w:val="-2"/>
        </w:rPr>
        <w:t xml:space="preserve"> </w:t>
      </w:r>
      <w:r>
        <w:t>Clinic</w:t>
      </w:r>
      <w:r>
        <w:rPr>
          <w:spacing w:val="-1"/>
        </w:rPr>
        <w:t xml:space="preserve"> </w:t>
      </w:r>
      <w:r>
        <w:t>use</w:t>
      </w:r>
      <w:r>
        <w:rPr>
          <w:spacing w:val="-2"/>
        </w:rPr>
        <w:t xml:space="preserve"> </w:t>
      </w:r>
      <w:r>
        <w:t>may</w:t>
      </w:r>
      <w:r>
        <w:rPr>
          <w:spacing w:val="-3"/>
        </w:rPr>
        <w:t xml:space="preserve"> </w:t>
      </w:r>
      <w:proofErr w:type="gramStart"/>
      <w:r>
        <w:t>be</w:t>
      </w:r>
      <w:r>
        <w:rPr>
          <w:spacing w:val="-1"/>
        </w:rPr>
        <w:t xml:space="preserve"> </w:t>
      </w:r>
      <w:r>
        <w:t>put</w:t>
      </w:r>
      <w:proofErr w:type="gramEnd"/>
      <w:r>
        <w:rPr>
          <w:spacing w:val="-5"/>
        </w:rPr>
        <w:t xml:space="preserve"> </w:t>
      </w:r>
      <w:r>
        <w:t>on</w:t>
      </w:r>
      <w:r>
        <w:rPr>
          <w:spacing w:val="-3"/>
        </w:rPr>
        <w:t xml:space="preserve"> </w:t>
      </w:r>
      <w:r>
        <w:t>reserve.</w:t>
      </w:r>
      <w:r>
        <w:rPr>
          <w:spacing w:val="-3"/>
        </w:rPr>
        <w:t xml:space="preserve"> </w:t>
      </w:r>
      <w:r>
        <w:t>If</w:t>
      </w:r>
      <w:r>
        <w:rPr>
          <w:spacing w:val="-2"/>
        </w:rPr>
        <w:t xml:space="preserve"> </w:t>
      </w:r>
      <w:r>
        <w:t>a</w:t>
      </w:r>
      <w:r>
        <w:rPr>
          <w:spacing w:val="-1"/>
        </w:rPr>
        <w:t xml:space="preserve"> </w:t>
      </w:r>
      <w:r>
        <w:t>student</w:t>
      </w:r>
      <w:r>
        <w:rPr>
          <w:spacing w:val="-5"/>
        </w:rPr>
        <w:t xml:space="preserve"> </w:t>
      </w:r>
      <w:r>
        <w:t>clinician</w:t>
      </w:r>
      <w:r>
        <w:rPr>
          <w:spacing w:val="-3"/>
        </w:rPr>
        <w:t xml:space="preserve"> </w:t>
      </w:r>
      <w:r>
        <w:t>wishes</w:t>
      </w:r>
      <w:r>
        <w:rPr>
          <w:spacing w:val="-3"/>
        </w:rPr>
        <w:t xml:space="preserve"> </w:t>
      </w:r>
      <w:r>
        <w:t>to</w:t>
      </w:r>
      <w:r>
        <w:rPr>
          <w:spacing w:val="-3"/>
        </w:rPr>
        <w:t xml:space="preserve"> </w:t>
      </w:r>
      <w:r>
        <w:t>ensure</w:t>
      </w:r>
      <w:r>
        <w:rPr>
          <w:spacing w:val="-1"/>
        </w:rPr>
        <w:t xml:space="preserve"> </w:t>
      </w:r>
      <w:r>
        <w:t>that</w:t>
      </w:r>
      <w:r>
        <w:rPr>
          <w:spacing w:val="-5"/>
        </w:rPr>
        <w:t xml:space="preserve"> </w:t>
      </w:r>
      <w:r>
        <w:t>certain items</w:t>
      </w:r>
      <w:r>
        <w:rPr>
          <w:spacing w:val="-1"/>
        </w:rPr>
        <w:t xml:space="preserve"> </w:t>
      </w:r>
      <w:r>
        <w:t>will</w:t>
      </w:r>
      <w:r>
        <w:rPr>
          <w:spacing w:val="-2"/>
        </w:rPr>
        <w:t xml:space="preserve"> </w:t>
      </w:r>
      <w:r>
        <w:t>be available during a therapy period,</w:t>
      </w:r>
      <w:r>
        <w:rPr>
          <w:spacing w:val="-6"/>
        </w:rPr>
        <w:t xml:space="preserve"> </w:t>
      </w:r>
      <w:r>
        <w:t>fill</w:t>
      </w:r>
      <w:r>
        <w:rPr>
          <w:spacing w:val="-2"/>
        </w:rPr>
        <w:t xml:space="preserve"> </w:t>
      </w:r>
      <w:r>
        <w:t>out</w:t>
      </w:r>
      <w:r>
        <w:rPr>
          <w:spacing w:val="-2"/>
        </w:rPr>
        <w:t xml:space="preserve"> </w:t>
      </w:r>
      <w:r>
        <w:t>a “reserve slip” (obtained from</w:t>
      </w:r>
      <w:r>
        <w:rPr>
          <w:spacing w:val="-2"/>
        </w:rPr>
        <w:t xml:space="preserve"> </w:t>
      </w:r>
      <w:r>
        <w:t xml:space="preserve">the Clinic Resource Room worker) indicating the date and time the item(s) </w:t>
      </w:r>
      <w:proofErr w:type="gramStart"/>
      <w:r>
        <w:t>is needed</w:t>
      </w:r>
      <w:proofErr w:type="gramEnd"/>
      <w:r>
        <w:t xml:space="preserve">. The item(s) will </w:t>
      </w:r>
      <w:proofErr w:type="gramStart"/>
      <w:r>
        <w:t>be gathered</w:t>
      </w:r>
      <w:proofErr w:type="gramEnd"/>
      <w:r>
        <w:t xml:space="preserve"> by the worker and placed on reserve for the student clinician.</w:t>
      </w:r>
    </w:p>
    <w:p w14:paraId="19E7DF1B" w14:textId="77777777" w:rsidR="004313A2" w:rsidRDefault="004313A2" w:rsidP="004313A2">
      <w:pPr>
        <w:pStyle w:val="BodyText"/>
        <w:spacing w:before="2"/>
      </w:pPr>
    </w:p>
    <w:p w14:paraId="6F66C2BB" w14:textId="77777777" w:rsidR="004313A2" w:rsidRDefault="004313A2">
      <w:pPr>
        <w:pStyle w:val="ListParagraph"/>
        <w:numPr>
          <w:ilvl w:val="0"/>
          <w:numId w:val="52"/>
        </w:numPr>
        <w:tabs>
          <w:tab w:val="left" w:pos="1420"/>
          <w:tab w:val="left" w:pos="1421"/>
        </w:tabs>
        <w:spacing w:before="1" w:line="237" w:lineRule="auto"/>
        <w:ind w:left="1421" w:right="1038" w:hanging="541"/>
        <w:jc w:val="left"/>
      </w:pPr>
      <w:r>
        <w:t>If</w:t>
      </w:r>
      <w:r>
        <w:rPr>
          <w:spacing w:val="-2"/>
        </w:rPr>
        <w:t xml:space="preserve"> </w:t>
      </w:r>
      <w:r>
        <w:t>materials</w:t>
      </w:r>
      <w:r>
        <w:rPr>
          <w:spacing w:val="-3"/>
        </w:rPr>
        <w:t xml:space="preserve"> </w:t>
      </w:r>
      <w:proofErr w:type="gramStart"/>
      <w:r>
        <w:t>are</w:t>
      </w:r>
      <w:r>
        <w:rPr>
          <w:spacing w:val="-1"/>
        </w:rPr>
        <w:t xml:space="preserve"> </w:t>
      </w:r>
      <w:r>
        <w:t>broken</w:t>
      </w:r>
      <w:proofErr w:type="gramEnd"/>
      <w:r>
        <w:rPr>
          <w:spacing w:val="-3"/>
        </w:rPr>
        <w:t xml:space="preserve"> </w:t>
      </w:r>
      <w:r>
        <w:t>or</w:t>
      </w:r>
      <w:r>
        <w:rPr>
          <w:spacing w:val="-2"/>
        </w:rPr>
        <w:t xml:space="preserve"> </w:t>
      </w:r>
      <w:r>
        <w:t>missing,</w:t>
      </w:r>
      <w:r>
        <w:rPr>
          <w:spacing w:val="-3"/>
        </w:rPr>
        <w:t xml:space="preserve"> </w:t>
      </w:r>
      <w:r>
        <w:t>notify</w:t>
      </w:r>
      <w:r>
        <w:rPr>
          <w:spacing w:val="-3"/>
        </w:rPr>
        <w:t xml:space="preserve"> </w:t>
      </w:r>
      <w:r>
        <w:t>the</w:t>
      </w:r>
      <w:r>
        <w:rPr>
          <w:spacing w:val="-1"/>
        </w:rPr>
        <w:t xml:space="preserve"> </w:t>
      </w:r>
      <w:r>
        <w:t>Clinic</w:t>
      </w:r>
      <w:r>
        <w:rPr>
          <w:spacing w:val="-1"/>
        </w:rPr>
        <w:t xml:space="preserve"> </w:t>
      </w:r>
      <w:r>
        <w:t>Resource</w:t>
      </w:r>
      <w:r>
        <w:rPr>
          <w:spacing w:val="-1"/>
        </w:rPr>
        <w:t xml:space="preserve"> </w:t>
      </w:r>
      <w:r>
        <w:t>Room</w:t>
      </w:r>
      <w:r>
        <w:rPr>
          <w:spacing w:val="-5"/>
        </w:rPr>
        <w:t xml:space="preserve"> </w:t>
      </w:r>
      <w:r>
        <w:t>worker.</w:t>
      </w:r>
      <w:r>
        <w:rPr>
          <w:spacing w:val="-3"/>
        </w:rPr>
        <w:t xml:space="preserve"> </w:t>
      </w:r>
      <w:r>
        <w:t>If</w:t>
      </w:r>
      <w:r>
        <w:rPr>
          <w:spacing w:val="-2"/>
        </w:rPr>
        <w:t xml:space="preserve"> </w:t>
      </w:r>
      <w:r>
        <w:t>no</w:t>
      </w:r>
      <w:r>
        <w:rPr>
          <w:spacing w:val="-3"/>
        </w:rPr>
        <w:t xml:space="preserve"> </w:t>
      </w:r>
      <w:r>
        <w:t>one</w:t>
      </w:r>
      <w:r>
        <w:rPr>
          <w:spacing w:val="-1"/>
        </w:rPr>
        <w:t xml:space="preserve"> </w:t>
      </w:r>
      <w:r>
        <w:t>is</w:t>
      </w:r>
      <w:r>
        <w:rPr>
          <w:spacing w:val="-3"/>
        </w:rPr>
        <w:t xml:space="preserve"> </w:t>
      </w:r>
      <w:r>
        <w:t>on</w:t>
      </w:r>
      <w:r>
        <w:rPr>
          <w:spacing w:val="-3"/>
        </w:rPr>
        <w:t xml:space="preserve"> </w:t>
      </w:r>
      <w:r>
        <w:t>duty</w:t>
      </w:r>
      <w:r>
        <w:rPr>
          <w:spacing w:val="-3"/>
        </w:rPr>
        <w:t xml:space="preserve"> </w:t>
      </w:r>
      <w:r>
        <w:t>at that time, leave a detailed written note with the Clinic Secretaries.</w:t>
      </w:r>
    </w:p>
    <w:p w14:paraId="54497B6A" w14:textId="77777777" w:rsidR="004313A2" w:rsidRDefault="004313A2" w:rsidP="004313A2">
      <w:pPr>
        <w:pStyle w:val="BodyText"/>
        <w:spacing w:before="4"/>
      </w:pPr>
    </w:p>
    <w:p w14:paraId="22107889" w14:textId="77777777" w:rsidR="004313A2" w:rsidRDefault="004313A2">
      <w:pPr>
        <w:pStyle w:val="ListParagraph"/>
        <w:numPr>
          <w:ilvl w:val="0"/>
          <w:numId w:val="52"/>
        </w:numPr>
        <w:tabs>
          <w:tab w:val="left" w:pos="1420"/>
          <w:tab w:val="left" w:pos="1421"/>
        </w:tabs>
        <w:ind w:left="1421" w:right="1166" w:hanging="541"/>
        <w:jc w:val="left"/>
      </w:pPr>
      <w:r>
        <w:t xml:space="preserve">Protocol forms and score sheets for diagnostic tests </w:t>
      </w:r>
      <w:proofErr w:type="gramStart"/>
      <w:r>
        <w:t>are kept</w:t>
      </w:r>
      <w:proofErr w:type="gramEnd"/>
      <w:r>
        <w:t xml:space="preserve"> in the lateral cabinet in the Clinic Resource</w:t>
      </w:r>
      <w:r>
        <w:rPr>
          <w:spacing w:val="-2"/>
        </w:rPr>
        <w:t xml:space="preserve"> </w:t>
      </w:r>
      <w:r>
        <w:t>Room.</w:t>
      </w:r>
      <w:r>
        <w:rPr>
          <w:spacing w:val="-4"/>
        </w:rPr>
        <w:t xml:space="preserve"> </w:t>
      </w:r>
      <w:r>
        <w:t>If</w:t>
      </w:r>
      <w:r>
        <w:rPr>
          <w:spacing w:val="-3"/>
        </w:rPr>
        <w:t xml:space="preserve"> </w:t>
      </w:r>
      <w:r>
        <w:t>the</w:t>
      </w:r>
      <w:r>
        <w:rPr>
          <w:spacing w:val="-2"/>
        </w:rPr>
        <w:t xml:space="preserve"> </w:t>
      </w:r>
      <w:r>
        <w:t>number</w:t>
      </w:r>
      <w:r>
        <w:rPr>
          <w:spacing w:val="-3"/>
        </w:rPr>
        <w:t xml:space="preserve"> </w:t>
      </w:r>
      <w:r>
        <w:t>of</w:t>
      </w:r>
      <w:r>
        <w:rPr>
          <w:spacing w:val="-3"/>
        </w:rPr>
        <w:t xml:space="preserve"> </w:t>
      </w:r>
      <w:r>
        <w:t>forms</w:t>
      </w:r>
      <w:r>
        <w:rPr>
          <w:spacing w:val="-4"/>
        </w:rPr>
        <w:t xml:space="preserve"> </w:t>
      </w:r>
      <w:r>
        <w:t>is</w:t>
      </w:r>
      <w:r>
        <w:rPr>
          <w:spacing w:val="-4"/>
        </w:rPr>
        <w:t xml:space="preserve"> </w:t>
      </w:r>
      <w:r>
        <w:t>low,</w:t>
      </w:r>
      <w:r>
        <w:rPr>
          <w:spacing w:val="-4"/>
        </w:rPr>
        <w:t xml:space="preserve"> </w:t>
      </w:r>
      <w:r>
        <w:t>this</w:t>
      </w:r>
      <w:r>
        <w:rPr>
          <w:spacing w:val="-4"/>
        </w:rPr>
        <w:t xml:space="preserve"> </w:t>
      </w:r>
      <w:r>
        <w:t>should</w:t>
      </w:r>
      <w:r>
        <w:rPr>
          <w:spacing w:val="-4"/>
        </w:rPr>
        <w:t xml:space="preserve"> </w:t>
      </w:r>
      <w:r>
        <w:t xml:space="preserve">be </w:t>
      </w:r>
      <w:r>
        <w:rPr>
          <w:b/>
          <w:u w:val="single"/>
        </w:rPr>
        <w:t>immediately</w:t>
      </w:r>
      <w:r>
        <w:rPr>
          <w:b/>
          <w:spacing w:val="-3"/>
        </w:rPr>
        <w:t xml:space="preserve"> </w:t>
      </w:r>
      <w:r>
        <w:t>reported</w:t>
      </w:r>
      <w:r>
        <w:rPr>
          <w:spacing w:val="-4"/>
        </w:rPr>
        <w:t xml:space="preserve"> </w:t>
      </w:r>
      <w:r>
        <w:t>to</w:t>
      </w:r>
      <w:r>
        <w:rPr>
          <w:spacing w:val="-4"/>
        </w:rPr>
        <w:t xml:space="preserve"> </w:t>
      </w:r>
      <w:r>
        <w:t>the</w:t>
      </w:r>
      <w:r>
        <w:rPr>
          <w:spacing w:val="-1"/>
        </w:rPr>
        <w:t xml:space="preserve"> </w:t>
      </w:r>
      <w:r>
        <w:t xml:space="preserve">Clinic </w:t>
      </w:r>
      <w:r>
        <w:rPr>
          <w:spacing w:val="-2"/>
        </w:rPr>
        <w:t>Director.</w:t>
      </w:r>
    </w:p>
    <w:p w14:paraId="6CECF03D" w14:textId="77777777" w:rsidR="004313A2" w:rsidRDefault="004313A2" w:rsidP="004313A2">
      <w:pPr>
        <w:sectPr w:rsidR="004313A2" w:rsidSect="004313A2">
          <w:pgSz w:w="12240" w:h="15840"/>
          <w:pgMar w:top="1160" w:right="500" w:bottom="280" w:left="560" w:header="727" w:footer="0" w:gutter="0"/>
          <w:cols w:space="720"/>
        </w:sectPr>
      </w:pPr>
    </w:p>
    <w:p w14:paraId="58C95782" w14:textId="77777777" w:rsidR="004313A2" w:rsidRDefault="004313A2" w:rsidP="004313A2">
      <w:pPr>
        <w:pStyle w:val="BodyText"/>
        <w:spacing w:before="9"/>
        <w:rPr>
          <w:sz w:val="14"/>
        </w:rPr>
      </w:pPr>
    </w:p>
    <w:p w14:paraId="3F2F001A" w14:textId="77777777" w:rsidR="004313A2" w:rsidRDefault="004313A2">
      <w:pPr>
        <w:pStyle w:val="ListParagraph"/>
        <w:numPr>
          <w:ilvl w:val="0"/>
          <w:numId w:val="52"/>
        </w:numPr>
        <w:tabs>
          <w:tab w:val="left" w:pos="1421"/>
        </w:tabs>
        <w:spacing w:before="91"/>
        <w:ind w:left="1421" w:hanging="361"/>
        <w:jc w:val="left"/>
      </w:pPr>
      <w:r>
        <w:t>Off-site</w:t>
      </w:r>
      <w:r>
        <w:rPr>
          <w:spacing w:val="-3"/>
        </w:rPr>
        <w:t xml:space="preserve"> </w:t>
      </w:r>
      <w:r>
        <w:t>Use</w:t>
      </w:r>
      <w:r>
        <w:rPr>
          <w:spacing w:val="-2"/>
        </w:rPr>
        <w:t xml:space="preserve"> </w:t>
      </w:r>
      <w:r>
        <w:t>of</w:t>
      </w:r>
      <w:r>
        <w:rPr>
          <w:spacing w:val="-3"/>
        </w:rPr>
        <w:t xml:space="preserve"> </w:t>
      </w:r>
      <w:r>
        <w:t>BGSU</w:t>
      </w:r>
      <w:r>
        <w:rPr>
          <w:spacing w:val="-4"/>
        </w:rPr>
        <w:t xml:space="preserve"> </w:t>
      </w:r>
      <w:r>
        <w:t>Clinic</w:t>
      </w:r>
      <w:r>
        <w:rPr>
          <w:spacing w:val="-2"/>
        </w:rPr>
        <w:t xml:space="preserve"> </w:t>
      </w:r>
      <w:r>
        <w:t>Resource</w:t>
      </w:r>
      <w:r>
        <w:rPr>
          <w:spacing w:val="-3"/>
        </w:rPr>
        <w:t xml:space="preserve"> </w:t>
      </w:r>
      <w:r>
        <w:t>Room</w:t>
      </w:r>
      <w:r>
        <w:rPr>
          <w:spacing w:val="-6"/>
        </w:rPr>
        <w:t xml:space="preserve"> </w:t>
      </w:r>
      <w:r>
        <w:rPr>
          <w:spacing w:val="-2"/>
        </w:rPr>
        <w:t>Materials</w:t>
      </w:r>
    </w:p>
    <w:p w14:paraId="0923B22D" w14:textId="77777777" w:rsidR="004313A2" w:rsidRDefault="004313A2" w:rsidP="004313A2">
      <w:pPr>
        <w:pStyle w:val="BodyText"/>
        <w:spacing w:before="10"/>
        <w:rPr>
          <w:sz w:val="21"/>
        </w:rPr>
      </w:pPr>
    </w:p>
    <w:p w14:paraId="39771BD3" w14:textId="77777777" w:rsidR="004313A2" w:rsidRDefault="004313A2" w:rsidP="004313A2">
      <w:pPr>
        <w:pStyle w:val="BodyText"/>
        <w:spacing w:before="1"/>
        <w:ind w:left="1421" w:right="933"/>
      </w:pPr>
      <w:r>
        <w:t xml:space="preserve">Off-site facilities (Grace Speaks) typically do not have </w:t>
      </w:r>
      <w:proofErr w:type="gramStart"/>
      <w:r>
        <w:t>all of</w:t>
      </w:r>
      <w:proofErr w:type="gramEnd"/>
      <w:r>
        <w:t xml:space="preserve"> the materials that are available at the BGSU Clinic site, i.e. games, tests/protocols, toys, etc. Sometimes the off-site facilities’ clinicians will</w:t>
      </w:r>
      <w:r>
        <w:rPr>
          <w:spacing w:val="-5"/>
        </w:rPr>
        <w:t xml:space="preserve"> </w:t>
      </w:r>
      <w:r>
        <w:t>take</w:t>
      </w:r>
      <w:r>
        <w:rPr>
          <w:spacing w:val="-1"/>
        </w:rPr>
        <w:t xml:space="preserve"> </w:t>
      </w:r>
      <w:r>
        <w:t>items</w:t>
      </w:r>
      <w:r>
        <w:rPr>
          <w:spacing w:val="-3"/>
        </w:rPr>
        <w:t xml:space="preserve"> </w:t>
      </w:r>
      <w:r>
        <w:t>from</w:t>
      </w:r>
      <w:r>
        <w:rPr>
          <w:spacing w:val="-5"/>
        </w:rPr>
        <w:t xml:space="preserve"> </w:t>
      </w:r>
      <w:r>
        <w:t>the</w:t>
      </w:r>
      <w:r>
        <w:rPr>
          <w:spacing w:val="-1"/>
        </w:rPr>
        <w:t xml:space="preserve"> </w:t>
      </w:r>
      <w:r>
        <w:t>BGSU</w:t>
      </w:r>
      <w:r>
        <w:rPr>
          <w:spacing w:val="-3"/>
        </w:rPr>
        <w:t xml:space="preserve"> </w:t>
      </w:r>
      <w:r>
        <w:t>Clinic</w:t>
      </w:r>
      <w:r>
        <w:rPr>
          <w:spacing w:val="-1"/>
        </w:rPr>
        <w:t xml:space="preserve"> </w:t>
      </w:r>
      <w:r>
        <w:t>for use</w:t>
      </w:r>
      <w:r>
        <w:rPr>
          <w:spacing w:val="-2"/>
        </w:rPr>
        <w:t xml:space="preserve"> </w:t>
      </w:r>
      <w:r>
        <w:t>in</w:t>
      </w:r>
      <w:r>
        <w:rPr>
          <w:spacing w:val="-3"/>
        </w:rPr>
        <w:t xml:space="preserve"> </w:t>
      </w:r>
      <w:r>
        <w:t>their</w:t>
      </w:r>
      <w:r>
        <w:rPr>
          <w:spacing w:val="-2"/>
        </w:rPr>
        <w:t xml:space="preserve"> </w:t>
      </w:r>
      <w:r>
        <w:t>sessions.</w:t>
      </w:r>
      <w:r>
        <w:rPr>
          <w:spacing w:val="-3"/>
        </w:rPr>
        <w:t xml:space="preserve"> </w:t>
      </w:r>
      <w:r>
        <w:rPr>
          <w:b/>
        </w:rPr>
        <w:t>Exceptions</w:t>
      </w:r>
      <w:r>
        <w:rPr>
          <w:b/>
          <w:spacing w:val="-3"/>
        </w:rPr>
        <w:t xml:space="preserve"> </w:t>
      </w:r>
      <w:r>
        <w:t>to</w:t>
      </w:r>
      <w:r>
        <w:rPr>
          <w:spacing w:val="-3"/>
        </w:rPr>
        <w:t xml:space="preserve"> </w:t>
      </w:r>
      <w:r>
        <w:t>this</w:t>
      </w:r>
      <w:r>
        <w:rPr>
          <w:spacing w:val="-3"/>
        </w:rPr>
        <w:t xml:space="preserve"> </w:t>
      </w:r>
      <w:r>
        <w:t>are</w:t>
      </w:r>
      <w:r>
        <w:rPr>
          <w:spacing w:val="-1"/>
        </w:rPr>
        <w:t xml:space="preserve"> </w:t>
      </w:r>
      <w:r>
        <w:t>the</w:t>
      </w:r>
      <w:r>
        <w:rPr>
          <w:spacing w:val="-1"/>
        </w:rPr>
        <w:t xml:space="preserve"> </w:t>
      </w:r>
      <w:r>
        <w:t>iPads</w:t>
      </w:r>
      <w:r>
        <w:rPr>
          <w:spacing w:val="-3"/>
        </w:rPr>
        <w:t xml:space="preserve"> </w:t>
      </w:r>
      <w:r>
        <w:t>and the ultrasound machine.</w:t>
      </w:r>
    </w:p>
    <w:p w14:paraId="29733F53" w14:textId="77777777" w:rsidR="004313A2" w:rsidRDefault="004313A2" w:rsidP="004313A2">
      <w:pPr>
        <w:pStyle w:val="BodyText"/>
      </w:pPr>
    </w:p>
    <w:p w14:paraId="45512C8B" w14:textId="77777777" w:rsidR="004313A2" w:rsidRDefault="004313A2" w:rsidP="004313A2">
      <w:pPr>
        <w:pStyle w:val="BodyText"/>
        <w:ind w:left="1421" w:right="975"/>
      </w:pPr>
      <w:r>
        <w:t>If you have a BGSU client and are planning to use materials for your client during the week, be</w:t>
      </w:r>
      <w:r>
        <w:rPr>
          <w:spacing w:val="40"/>
        </w:rPr>
        <w:t xml:space="preserve"> </w:t>
      </w:r>
      <w:r>
        <w:t xml:space="preserve">sure to </w:t>
      </w:r>
      <w:r>
        <w:rPr>
          <w:b/>
        </w:rPr>
        <w:t xml:space="preserve">RESERVE </w:t>
      </w:r>
      <w:r>
        <w:t xml:space="preserve">the item(s) for use. If the item(s) </w:t>
      </w:r>
      <w:proofErr w:type="gramStart"/>
      <w:r>
        <w:t>is not reserved</w:t>
      </w:r>
      <w:proofErr w:type="gramEnd"/>
      <w:r>
        <w:t>, an off-site facilities clinician may come in on a weekday morning and decide to take the item for use in their session(s) off-site.</w:t>
      </w:r>
      <w:r>
        <w:rPr>
          <w:spacing w:val="40"/>
        </w:rPr>
        <w:t xml:space="preserve"> </w:t>
      </w:r>
      <w:r>
        <w:t>If</w:t>
      </w:r>
      <w:r>
        <w:rPr>
          <w:spacing w:val="-2"/>
        </w:rPr>
        <w:t xml:space="preserve"> </w:t>
      </w:r>
      <w:r>
        <w:t>they</w:t>
      </w:r>
      <w:r>
        <w:rPr>
          <w:spacing w:val="-3"/>
        </w:rPr>
        <w:t xml:space="preserve"> </w:t>
      </w:r>
      <w:r>
        <w:t>take</w:t>
      </w:r>
      <w:r>
        <w:rPr>
          <w:spacing w:val="-1"/>
        </w:rPr>
        <w:t xml:space="preserve"> </w:t>
      </w:r>
      <w:r>
        <w:t>the</w:t>
      </w:r>
      <w:r>
        <w:rPr>
          <w:spacing w:val="-1"/>
        </w:rPr>
        <w:t xml:space="preserve"> </w:t>
      </w:r>
      <w:r>
        <w:t>item</w:t>
      </w:r>
      <w:r>
        <w:rPr>
          <w:spacing w:val="-5"/>
        </w:rPr>
        <w:t xml:space="preserve"> </w:t>
      </w:r>
      <w:r>
        <w:t>to</w:t>
      </w:r>
      <w:r>
        <w:rPr>
          <w:spacing w:val="-2"/>
        </w:rPr>
        <w:t xml:space="preserve"> </w:t>
      </w:r>
      <w:r>
        <w:t>an</w:t>
      </w:r>
      <w:r>
        <w:rPr>
          <w:spacing w:val="-3"/>
        </w:rPr>
        <w:t xml:space="preserve"> </w:t>
      </w:r>
      <w:r>
        <w:t>off-site</w:t>
      </w:r>
      <w:r>
        <w:rPr>
          <w:spacing w:val="-1"/>
        </w:rPr>
        <w:t xml:space="preserve"> </w:t>
      </w:r>
      <w:r>
        <w:t>facility,</w:t>
      </w:r>
      <w:r>
        <w:rPr>
          <w:spacing w:val="-3"/>
        </w:rPr>
        <w:t xml:space="preserve"> </w:t>
      </w:r>
      <w:r>
        <w:t>it</w:t>
      </w:r>
      <w:r>
        <w:rPr>
          <w:spacing w:val="-5"/>
        </w:rPr>
        <w:t xml:space="preserve"> </w:t>
      </w:r>
      <w:r>
        <w:t>may</w:t>
      </w:r>
      <w:r>
        <w:rPr>
          <w:spacing w:val="-3"/>
        </w:rPr>
        <w:t xml:space="preserve"> </w:t>
      </w:r>
      <w:r>
        <w:t>not</w:t>
      </w:r>
      <w:r>
        <w:rPr>
          <w:spacing w:val="-5"/>
        </w:rPr>
        <w:t xml:space="preserve"> </w:t>
      </w:r>
      <w:r>
        <w:t>come</w:t>
      </w:r>
      <w:r>
        <w:rPr>
          <w:spacing w:val="-1"/>
        </w:rPr>
        <w:t xml:space="preserve"> </w:t>
      </w:r>
      <w:r>
        <w:t>back</w:t>
      </w:r>
      <w:r>
        <w:rPr>
          <w:spacing w:val="-3"/>
        </w:rPr>
        <w:t xml:space="preserve"> </w:t>
      </w:r>
      <w:r>
        <w:t>to</w:t>
      </w:r>
      <w:r>
        <w:rPr>
          <w:spacing w:val="-3"/>
        </w:rPr>
        <w:t xml:space="preserve"> </w:t>
      </w:r>
      <w:r>
        <w:t>the</w:t>
      </w:r>
      <w:r>
        <w:rPr>
          <w:spacing w:val="-1"/>
        </w:rPr>
        <w:t xml:space="preserve"> </w:t>
      </w:r>
      <w:r>
        <w:t>BGSU</w:t>
      </w:r>
      <w:r>
        <w:rPr>
          <w:spacing w:val="-3"/>
        </w:rPr>
        <w:t xml:space="preserve"> </w:t>
      </w:r>
      <w:r>
        <w:t>Clinic until</w:t>
      </w:r>
      <w:r>
        <w:rPr>
          <w:spacing w:val="-5"/>
        </w:rPr>
        <w:t xml:space="preserve"> </w:t>
      </w:r>
      <w:r>
        <w:t>late</w:t>
      </w:r>
      <w:r>
        <w:rPr>
          <w:spacing w:val="-1"/>
        </w:rPr>
        <w:t xml:space="preserve"> </w:t>
      </w:r>
      <w:r>
        <w:t>in</w:t>
      </w:r>
      <w:r>
        <w:rPr>
          <w:spacing w:val="-3"/>
        </w:rPr>
        <w:t xml:space="preserve"> </w:t>
      </w:r>
      <w:r>
        <w:t>the day or even the day after.</w:t>
      </w:r>
    </w:p>
    <w:p w14:paraId="56269EB8" w14:textId="77777777" w:rsidR="004313A2" w:rsidRDefault="004313A2" w:rsidP="004313A2">
      <w:pPr>
        <w:sectPr w:rsidR="004313A2" w:rsidSect="004313A2">
          <w:pgSz w:w="12240" w:h="15840"/>
          <w:pgMar w:top="1160" w:right="500" w:bottom="280" w:left="560" w:header="727" w:footer="0" w:gutter="0"/>
          <w:cols w:space="720"/>
        </w:sectPr>
      </w:pPr>
    </w:p>
    <w:p w14:paraId="22A3EAF6" w14:textId="77777777" w:rsidR="004313A2" w:rsidRDefault="004313A2" w:rsidP="004313A2">
      <w:pPr>
        <w:pStyle w:val="BodyText"/>
        <w:spacing w:before="9"/>
        <w:rPr>
          <w:sz w:val="14"/>
        </w:rPr>
      </w:pPr>
    </w:p>
    <w:p w14:paraId="0579AB59" w14:textId="77777777" w:rsidR="004313A2" w:rsidRDefault="004313A2" w:rsidP="004313A2">
      <w:pPr>
        <w:pStyle w:val="Heading7"/>
        <w:ind w:right="66"/>
      </w:pPr>
      <w:bookmarkStart w:id="33" w:name="_TOC_250061"/>
      <w:r>
        <w:t>STUDENT</w:t>
      </w:r>
      <w:r>
        <w:rPr>
          <w:spacing w:val="-10"/>
        </w:rPr>
        <w:t xml:space="preserve"> </w:t>
      </w:r>
      <w:r>
        <w:t>WORKROOM</w:t>
      </w:r>
      <w:r>
        <w:rPr>
          <w:spacing w:val="-7"/>
        </w:rPr>
        <w:t xml:space="preserve"> </w:t>
      </w:r>
      <w:r>
        <w:t>KEYS</w:t>
      </w:r>
      <w:r>
        <w:rPr>
          <w:spacing w:val="-6"/>
        </w:rPr>
        <w:t xml:space="preserve"> </w:t>
      </w:r>
      <w:r>
        <w:t>/</w:t>
      </w:r>
      <w:r>
        <w:rPr>
          <w:spacing w:val="-11"/>
        </w:rPr>
        <w:t xml:space="preserve"> </w:t>
      </w:r>
      <w:r>
        <w:t>SECURITY</w:t>
      </w:r>
      <w:r>
        <w:rPr>
          <w:spacing w:val="-8"/>
        </w:rPr>
        <w:t xml:space="preserve"> </w:t>
      </w:r>
      <w:r>
        <w:t>AFTER</w:t>
      </w:r>
      <w:r>
        <w:rPr>
          <w:spacing w:val="-9"/>
        </w:rPr>
        <w:t xml:space="preserve"> </w:t>
      </w:r>
      <w:bookmarkEnd w:id="33"/>
      <w:r>
        <w:rPr>
          <w:spacing w:val="-2"/>
        </w:rPr>
        <w:t>HOURS</w:t>
      </w:r>
    </w:p>
    <w:p w14:paraId="27AF2FDA" w14:textId="77777777" w:rsidR="004313A2" w:rsidRDefault="004313A2" w:rsidP="004313A2">
      <w:pPr>
        <w:pStyle w:val="BodyText"/>
        <w:spacing w:before="10"/>
        <w:rPr>
          <w:b/>
          <w:sz w:val="21"/>
        </w:rPr>
      </w:pPr>
    </w:p>
    <w:p w14:paraId="06CB92B8" w14:textId="77777777" w:rsidR="004313A2" w:rsidRDefault="004313A2" w:rsidP="004313A2">
      <w:pPr>
        <w:pStyle w:val="BodyText"/>
        <w:spacing w:before="1"/>
        <w:ind w:left="880" w:right="1140"/>
      </w:pPr>
      <w:proofErr w:type="gramStart"/>
      <w:r>
        <w:t>In</w:t>
      </w:r>
      <w:r>
        <w:rPr>
          <w:spacing w:val="-2"/>
        </w:rPr>
        <w:t xml:space="preserve"> </w:t>
      </w:r>
      <w:r>
        <w:t>order</w:t>
      </w:r>
      <w:r>
        <w:rPr>
          <w:spacing w:val="-2"/>
        </w:rPr>
        <w:t xml:space="preserve"> </w:t>
      </w:r>
      <w:r>
        <w:t>to</w:t>
      </w:r>
      <w:proofErr w:type="gramEnd"/>
      <w:r>
        <w:rPr>
          <w:spacing w:val="-2"/>
        </w:rPr>
        <w:t xml:space="preserve"> </w:t>
      </w:r>
      <w:r>
        <w:t>have</w:t>
      </w:r>
      <w:r>
        <w:rPr>
          <w:spacing w:val="-5"/>
        </w:rPr>
        <w:t xml:space="preserve"> </w:t>
      </w:r>
      <w:r>
        <w:t>access</w:t>
      </w:r>
      <w:r>
        <w:rPr>
          <w:spacing w:val="-4"/>
        </w:rPr>
        <w:t xml:space="preserve"> </w:t>
      </w:r>
      <w:r>
        <w:t>to</w:t>
      </w:r>
      <w:r>
        <w:rPr>
          <w:spacing w:val="-2"/>
        </w:rPr>
        <w:t xml:space="preserve"> </w:t>
      </w:r>
      <w:r>
        <w:t>the student</w:t>
      </w:r>
      <w:r>
        <w:rPr>
          <w:spacing w:val="-3"/>
        </w:rPr>
        <w:t xml:space="preserve"> </w:t>
      </w:r>
      <w:r>
        <w:t>workroom</w:t>
      </w:r>
      <w:r>
        <w:rPr>
          <w:spacing w:val="-4"/>
        </w:rPr>
        <w:t xml:space="preserve"> </w:t>
      </w:r>
      <w:r>
        <w:t>outside of</w:t>
      </w:r>
      <w:r>
        <w:rPr>
          <w:spacing w:val="-1"/>
        </w:rPr>
        <w:t xml:space="preserve"> </w:t>
      </w:r>
      <w:r>
        <w:t>regular</w:t>
      </w:r>
      <w:r>
        <w:rPr>
          <w:spacing w:val="-1"/>
        </w:rPr>
        <w:t xml:space="preserve"> </w:t>
      </w:r>
      <w:r>
        <w:t>business</w:t>
      </w:r>
      <w:r>
        <w:rPr>
          <w:spacing w:val="-4"/>
        </w:rPr>
        <w:t xml:space="preserve"> </w:t>
      </w:r>
      <w:r>
        <w:t>hours</w:t>
      </w:r>
      <w:r>
        <w:rPr>
          <w:spacing w:val="-2"/>
        </w:rPr>
        <w:t xml:space="preserve"> </w:t>
      </w:r>
      <w:r>
        <w:t>of</w:t>
      </w:r>
      <w:r>
        <w:rPr>
          <w:spacing w:val="-2"/>
        </w:rPr>
        <w:t xml:space="preserve"> </w:t>
      </w:r>
      <w:r>
        <w:t>the</w:t>
      </w:r>
      <w:r>
        <w:rPr>
          <w:spacing w:val="-5"/>
        </w:rPr>
        <w:t xml:space="preserve"> </w:t>
      </w:r>
      <w:r>
        <w:t>clinic,</w:t>
      </w:r>
      <w:r>
        <w:rPr>
          <w:spacing w:val="-2"/>
        </w:rPr>
        <w:t xml:space="preserve"> </w:t>
      </w:r>
      <w:r>
        <w:t>you</w:t>
      </w:r>
      <w:r>
        <w:rPr>
          <w:spacing w:val="-2"/>
        </w:rPr>
        <w:t xml:space="preserve"> </w:t>
      </w:r>
      <w:r>
        <w:t>will be provided a key from the Department Secretary (Room</w:t>
      </w:r>
      <w:r>
        <w:rPr>
          <w:spacing w:val="-1"/>
        </w:rPr>
        <w:t xml:space="preserve"> </w:t>
      </w:r>
      <w:r>
        <w:t>237). This key will</w:t>
      </w:r>
      <w:r>
        <w:rPr>
          <w:spacing w:val="40"/>
        </w:rPr>
        <w:t xml:space="preserve"> </w:t>
      </w:r>
      <w:r>
        <w:t xml:space="preserve">work for the door in the faculty office hallway as well as for the Clinic Resource Room door. At the end of your graduate program, the key will </w:t>
      </w:r>
      <w:proofErr w:type="gramStart"/>
      <w:r>
        <w:t>be returned</w:t>
      </w:r>
      <w:proofErr w:type="gramEnd"/>
      <w:r>
        <w:t xml:space="preserve"> to the Department Secretary. Failure to</w:t>
      </w:r>
      <w:r>
        <w:rPr>
          <w:spacing w:val="-5"/>
        </w:rPr>
        <w:t xml:space="preserve"> </w:t>
      </w:r>
      <w:r>
        <w:t>return this key may delay the receipt of your diploma.</w:t>
      </w:r>
    </w:p>
    <w:p w14:paraId="4AC84C20" w14:textId="77777777" w:rsidR="004313A2" w:rsidRDefault="004313A2" w:rsidP="004313A2">
      <w:pPr>
        <w:pStyle w:val="BodyText"/>
        <w:spacing w:before="8"/>
        <w:rPr>
          <w:sz w:val="21"/>
        </w:rPr>
      </w:pPr>
    </w:p>
    <w:p w14:paraId="011D32B5" w14:textId="77777777" w:rsidR="004313A2" w:rsidRDefault="004313A2" w:rsidP="004313A2">
      <w:pPr>
        <w:pStyle w:val="BodyText"/>
        <w:spacing w:before="1"/>
        <w:ind w:left="880"/>
      </w:pPr>
      <w:r>
        <w:t>The following</w:t>
      </w:r>
      <w:r>
        <w:rPr>
          <w:spacing w:val="-2"/>
        </w:rPr>
        <w:t xml:space="preserve"> </w:t>
      </w:r>
      <w:r>
        <w:t>rules</w:t>
      </w:r>
      <w:r>
        <w:rPr>
          <w:spacing w:val="-2"/>
        </w:rPr>
        <w:t xml:space="preserve"> </w:t>
      </w:r>
      <w:r>
        <w:t>go</w:t>
      </w:r>
      <w:r>
        <w:rPr>
          <w:spacing w:val="-1"/>
        </w:rPr>
        <w:t xml:space="preserve"> </w:t>
      </w:r>
      <w:r>
        <w:t>along</w:t>
      </w:r>
      <w:r>
        <w:rPr>
          <w:spacing w:val="-2"/>
        </w:rPr>
        <w:t xml:space="preserve"> </w:t>
      </w:r>
      <w:r>
        <w:t>with</w:t>
      </w:r>
      <w:r>
        <w:rPr>
          <w:spacing w:val="-2"/>
        </w:rPr>
        <w:t xml:space="preserve"> </w:t>
      </w:r>
      <w:r>
        <w:t>the</w:t>
      </w:r>
      <w:r>
        <w:rPr>
          <w:spacing w:val="4"/>
        </w:rPr>
        <w:t xml:space="preserve"> </w:t>
      </w:r>
      <w:r>
        <w:t>privilege of</w:t>
      </w:r>
      <w:r>
        <w:rPr>
          <w:spacing w:val="-1"/>
        </w:rPr>
        <w:t xml:space="preserve"> </w:t>
      </w:r>
      <w:r>
        <w:t>having</w:t>
      </w:r>
      <w:r>
        <w:rPr>
          <w:spacing w:val="-1"/>
        </w:rPr>
        <w:t xml:space="preserve"> </w:t>
      </w:r>
      <w:r>
        <w:t>access</w:t>
      </w:r>
      <w:r>
        <w:rPr>
          <w:spacing w:val="-4"/>
        </w:rPr>
        <w:t xml:space="preserve"> </w:t>
      </w:r>
      <w:r>
        <w:t>to</w:t>
      </w:r>
      <w:r>
        <w:rPr>
          <w:spacing w:val="-2"/>
        </w:rPr>
        <w:t xml:space="preserve"> </w:t>
      </w:r>
      <w:r>
        <w:t>the</w:t>
      </w:r>
      <w:r>
        <w:rPr>
          <w:spacing w:val="1"/>
        </w:rPr>
        <w:t xml:space="preserve"> </w:t>
      </w:r>
      <w:r>
        <w:t>Student</w:t>
      </w:r>
      <w:r>
        <w:rPr>
          <w:spacing w:val="-9"/>
        </w:rPr>
        <w:t xml:space="preserve"> </w:t>
      </w:r>
      <w:r>
        <w:t>Workroom</w:t>
      </w:r>
      <w:r>
        <w:rPr>
          <w:spacing w:val="-4"/>
        </w:rPr>
        <w:t xml:space="preserve"> </w:t>
      </w:r>
      <w:r>
        <w:rPr>
          <w:spacing w:val="-2"/>
        </w:rPr>
        <w:t>24/7:</w:t>
      </w:r>
    </w:p>
    <w:p w14:paraId="582EFD61" w14:textId="77777777" w:rsidR="004313A2" w:rsidRDefault="004313A2" w:rsidP="004313A2">
      <w:pPr>
        <w:pStyle w:val="BodyText"/>
        <w:spacing w:before="4"/>
      </w:pPr>
    </w:p>
    <w:p w14:paraId="1DBB51DA" w14:textId="77777777" w:rsidR="004313A2" w:rsidRDefault="004313A2">
      <w:pPr>
        <w:pStyle w:val="ListParagraph"/>
        <w:numPr>
          <w:ilvl w:val="1"/>
          <w:numId w:val="52"/>
        </w:numPr>
        <w:tabs>
          <w:tab w:val="left" w:pos="1601"/>
        </w:tabs>
        <w:spacing w:line="251" w:lineRule="exact"/>
        <w:ind w:left="1601" w:hanging="361"/>
      </w:pPr>
      <w:r>
        <w:t>Make</w:t>
      </w:r>
      <w:r>
        <w:rPr>
          <w:spacing w:val="-1"/>
        </w:rPr>
        <w:t xml:space="preserve"> </w:t>
      </w:r>
      <w:r>
        <w:t>sure</w:t>
      </w:r>
      <w:r>
        <w:rPr>
          <w:spacing w:val="-1"/>
        </w:rPr>
        <w:t xml:space="preserve"> </w:t>
      </w:r>
      <w:r>
        <w:t>the door</w:t>
      </w:r>
      <w:r>
        <w:rPr>
          <w:spacing w:val="-2"/>
        </w:rPr>
        <w:t xml:space="preserve"> </w:t>
      </w:r>
      <w:r>
        <w:t>remains</w:t>
      </w:r>
      <w:r>
        <w:rPr>
          <w:spacing w:val="-2"/>
        </w:rPr>
        <w:t xml:space="preserve"> </w:t>
      </w:r>
      <w:r>
        <w:t>locked</w:t>
      </w:r>
      <w:r>
        <w:rPr>
          <w:spacing w:val="-3"/>
        </w:rPr>
        <w:t xml:space="preserve"> </w:t>
      </w:r>
      <w:r>
        <w:t>after</w:t>
      </w:r>
      <w:r>
        <w:rPr>
          <w:spacing w:val="-2"/>
        </w:rPr>
        <w:t xml:space="preserve"> </w:t>
      </w:r>
      <w:r>
        <w:t>hours</w:t>
      </w:r>
      <w:r>
        <w:rPr>
          <w:spacing w:val="-4"/>
        </w:rPr>
        <w:t xml:space="preserve"> </w:t>
      </w:r>
      <w:r>
        <w:t>(5:00pm</w:t>
      </w:r>
      <w:r>
        <w:rPr>
          <w:spacing w:val="-4"/>
        </w:rPr>
        <w:t xml:space="preserve"> </w:t>
      </w:r>
      <w:r>
        <w:t>to</w:t>
      </w:r>
      <w:r>
        <w:rPr>
          <w:spacing w:val="-3"/>
        </w:rPr>
        <w:t xml:space="preserve"> </w:t>
      </w:r>
      <w:r>
        <w:rPr>
          <w:spacing w:val="-2"/>
        </w:rPr>
        <w:t>8:00am).</w:t>
      </w:r>
    </w:p>
    <w:p w14:paraId="363FCE72" w14:textId="77777777" w:rsidR="004313A2" w:rsidRDefault="004313A2">
      <w:pPr>
        <w:pStyle w:val="ListParagraph"/>
        <w:numPr>
          <w:ilvl w:val="1"/>
          <w:numId w:val="52"/>
        </w:numPr>
        <w:tabs>
          <w:tab w:val="left" w:pos="1601"/>
        </w:tabs>
        <w:spacing w:line="251" w:lineRule="exact"/>
        <w:ind w:left="1601" w:hanging="361"/>
      </w:pPr>
      <w:r>
        <w:t>Never</w:t>
      </w:r>
      <w:r>
        <w:rPr>
          <w:spacing w:val="-2"/>
        </w:rPr>
        <w:t xml:space="preserve"> </w:t>
      </w:r>
      <w:r>
        <w:t>prop</w:t>
      </w:r>
      <w:r>
        <w:rPr>
          <w:spacing w:val="-2"/>
        </w:rPr>
        <w:t xml:space="preserve"> </w:t>
      </w:r>
      <w:r>
        <w:t>open</w:t>
      </w:r>
      <w:r>
        <w:rPr>
          <w:spacing w:val="-2"/>
        </w:rPr>
        <w:t xml:space="preserve"> </w:t>
      </w:r>
      <w:r>
        <w:t>the hallway</w:t>
      </w:r>
      <w:r>
        <w:rPr>
          <w:spacing w:val="-2"/>
        </w:rPr>
        <w:t xml:space="preserve"> </w:t>
      </w:r>
      <w:r>
        <w:t>door</w:t>
      </w:r>
      <w:r>
        <w:rPr>
          <w:spacing w:val="-1"/>
        </w:rPr>
        <w:t xml:space="preserve"> </w:t>
      </w:r>
      <w:r>
        <w:t>with</w:t>
      </w:r>
      <w:r>
        <w:rPr>
          <w:spacing w:val="-2"/>
        </w:rPr>
        <w:t xml:space="preserve"> </w:t>
      </w:r>
      <w:r>
        <w:t>a</w:t>
      </w:r>
      <w:r>
        <w:rPr>
          <w:spacing w:val="-1"/>
        </w:rPr>
        <w:t xml:space="preserve"> </w:t>
      </w:r>
      <w:r>
        <w:t>chair,</w:t>
      </w:r>
      <w:r>
        <w:rPr>
          <w:spacing w:val="-2"/>
        </w:rPr>
        <w:t xml:space="preserve"> </w:t>
      </w:r>
      <w:r>
        <w:t>door</w:t>
      </w:r>
      <w:r>
        <w:rPr>
          <w:spacing w:val="-6"/>
        </w:rPr>
        <w:t xml:space="preserve"> </w:t>
      </w:r>
      <w:r>
        <w:t>wedge,</w:t>
      </w:r>
      <w:r>
        <w:rPr>
          <w:spacing w:val="-2"/>
        </w:rPr>
        <w:t xml:space="preserve"> </w:t>
      </w:r>
      <w:proofErr w:type="gramStart"/>
      <w:r>
        <w:t>etc.</w:t>
      </w:r>
      <w:proofErr w:type="gramEnd"/>
      <w:r>
        <w:rPr>
          <w:spacing w:val="-8"/>
        </w:rPr>
        <w:t xml:space="preserve"> </w:t>
      </w:r>
      <w:r>
        <w:t>after</w:t>
      </w:r>
      <w:r>
        <w:rPr>
          <w:spacing w:val="-1"/>
        </w:rPr>
        <w:t xml:space="preserve"> </w:t>
      </w:r>
      <w:r>
        <w:rPr>
          <w:spacing w:val="-2"/>
        </w:rPr>
        <w:t>hours.</w:t>
      </w:r>
    </w:p>
    <w:p w14:paraId="48DFB25F" w14:textId="7BE00B3F" w:rsidR="004313A2" w:rsidRDefault="004313A2">
      <w:pPr>
        <w:pStyle w:val="ListParagraph"/>
        <w:numPr>
          <w:ilvl w:val="1"/>
          <w:numId w:val="52"/>
        </w:numPr>
        <w:tabs>
          <w:tab w:val="left" w:pos="1601"/>
        </w:tabs>
        <w:spacing w:before="2" w:line="251" w:lineRule="exact"/>
        <w:ind w:left="1601" w:hanging="361"/>
      </w:pPr>
      <w:r>
        <w:t>Guests</w:t>
      </w:r>
      <w:r>
        <w:rPr>
          <w:spacing w:val="-3"/>
        </w:rPr>
        <w:t xml:space="preserve"> </w:t>
      </w:r>
      <w:proofErr w:type="gramStart"/>
      <w:r>
        <w:t>are not</w:t>
      </w:r>
      <w:r>
        <w:rPr>
          <w:spacing w:val="-4"/>
        </w:rPr>
        <w:t xml:space="preserve"> </w:t>
      </w:r>
      <w:r>
        <w:t>allowed</w:t>
      </w:r>
      <w:proofErr w:type="gramEnd"/>
      <w:r>
        <w:rPr>
          <w:spacing w:val="-3"/>
        </w:rPr>
        <w:t xml:space="preserve"> </w:t>
      </w:r>
      <w:r>
        <w:t>into</w:t>
      </w:r>
      <w:r>
        <w:rPr>
          <w:spacing w:val="-2"/>
        </w:rPr>
        <w:t xml:space="preserve"> </w:t>
      </w:r>
      <w:r>
        <w:t>this</w:t>
      </w:r>
      <w:r>
        <w:rPr>
          <w:spacing w:val="-2"/>
        </w:rPr>
        <w:t xml:space="preserve"> </w:t>
      </w:r>
      <w:r>
        <w:t>room</w:t>
      </w:r>
      <w:r>
        <w:rPr>
          <w:spacing w:val="-4"/>
        </w:rPr>
        <w:t xml:space="preserve"> </w:t>
      </w:r>
      <w:r>
        <w:t>with</w:t>
      </w:r>
      <w:r>
        <w:rPr>
          <w:spacing w:val="-2"/>
        </w:rPr>
        <w:t xml:space="preserve"> </w:t>
      </w:r>
      <w:r w:rsidR="00B74BA0">
        <w:t>you,</w:t>
      </w:r>
      <w:r>
        <w:rPr>
          <w:spacing w:val="-5"/>
        </w:rPr>
        <w:t xml:space="preserve"> </w:t>
      </w:r>
      <w:r>
        <w:t>no</w:t>
      </w:r>
      <w:r>
        <w:rPr>
          <w:spacing w:val="-2"/>
        </w:rPr>
        <w:t xml:space="preserve"> </w:t>
      </w:r>
      <w:r>
        <w:t>friends,</w:t>
      </w:r>
      <w:r>
        <w:rPr>
          <w:spacing w:val="-2"/>
        </w:rPr>
        <w:t xml:space="preserve"> </w:t>
      </w:r>
      <w:r>
        <w:t>family,</w:t>
      </w:r>
      <w:r>
        <w:rPr>
          <w:spacing w:val="-2"/>
        </w:rPr>
        <w:t xml:space="preserve"> </w:t>
      </w:r>
      <w:r>
        <w:t>significant</w:t>
      </w:r>
      <w:r>
        <w:rPr>
          <w:spacing w:val="-5"/>
        </w:rPr>
        <w:t xml:space="preserve"> </w:t>
      </w:r>
      <w:r>
        <w:t>others,</w:t>
      </w:r>
      <w:r>
        <w:rPr>
          <w:spacing w:val="-2"/>
        </w:rPr>
        <w:t xml:space="preserve"> </w:t>
      </w:r>
      <w:r>
        <w:rPr>
          <w:spacing w:val="-4"/>
        </w:rPr>
        <w:t>etc.</w:t>
      </w:r>
    </w:p>
    <w:p w14:paraId="48CAC0E0" w14:textId="50492579" w:rsidR="004313A2" w:rsidRDefault="004313A2">
      <w:pPr>
        <w:pStyle w:val="ListParagraph"/>
        <w:numPr>
          <w:ilvl w:val="1"/>
          <w:numId w:val="52"/>
        </w:numPr>
        <w:tabs>
          <w:tab w:val="left" w:pos="1601"/>
        </w:tabs>
        <w:spacing w:line="251" w:lineRule="exact"/>
        <w:ind w:left="1601" w:hanging="361"/>
      </w:pPr>
      <w:r>
        <w:t>Confidential</w:t>
      </w:r>
      <w:r>
        <w:rPr>
          <w:spacing w:val="-5"/>
        </w:rPr>
        <w:t xml:space="preserve"> </w:t>
      </w:r>
      <w:r>
        <w:t>information</w:t>
      </w:r>
      <w:r>
        <w:rPr>
          <w:spacing w:val="-2"/>
        </w:rPr>
        <w:t xml:space="preserve"> </w:t>
      </w:r>
      <w:r>
        <w:t>is</w:t>
      </w:r>
      <w:r>
        <w:rPr>
          <w:spacing w:val="-3"/>
        </w:rPr>
        <w:t xml:space="preserve"> </w:t>
      </w:r>
      <w:r>
        <w:t>to</w:t>
      </w:r>
      <w:r>
        <w:rPr>
          <w:spacing w:val="-2"/>
        </w:rPr>
        <w:t xml:space="preserve"> </w:t>
      </w:r>
      <w:r>
        <w:t>remain</w:t>
      </w:r>
      <w:r>
        <w:rPr>
          <w:spacing w:val="-3"/>
        </w:rPr>
        <w:t xml:space="preserve"> </w:t>
      </w:r>
      <w:r>
        <w:t>in</w:t>
      </w:r>
      <w:r>
        <w:rPr>
          <w:spacing w:val="-2"/>
        </w:rPr>
        <w:t xml:space="preserve"> </w:t>
      </w:r>
      <w:r>
        <w:t>this</w:t>
      </w:r>
      <w:r>
        <w:rPr>
          <w:spacing w:val="-3"/>
        </w:rPr>
        <w:t xml:space="preserve"> </w:t>
      </w:r>
      <w:r>
        <w:t>room</w:t>
      </w:r>
      <w:r w:rsidR="00DC3188">
        <w:t xml:space="preserve">, </w:t>
      </w:r>
      <w:r>
        <w:rPr>
          <w:spacing w:val="-4"/>
        </w:rPr>
        <w:t xml:space="preserve"> </w:t>
      </w:r>
      <w:r>
        <w:t>the</w:t>
      </w:r>
      <w:r>
        <w:rPr>
          <w:spacing w:val="-1"/>
        </w:rPr>
        <w:t xml:space="preserve"> </w:t>
      </w:r>
      <w:r>
        <w:t>same HIPAA</w:t>
      </w:r>
      <w:r>
        <w:rPr>
          <w:spacing w:val="-3"/>
        </w:rPr>
        <w:t xml:space="preserve"> </w:t>
      </w:r>
      <w:r>
        <w:t>rules</w:t>
      </w:r>
      <w:r>
        <w:rPr>
          <w:spacing w:val="-2"/>
        </w:rPr>
        <w:t xml:space="preserve"> </w:t>
      </w:r>
      <w:r>
        <w:t>apply,</w:t>
      </w:r>
      <w:r>
        <w:rPr>
          <w:spacing w:val="-3"/>
        </w:rPr>
        <w:t xml:space="preserve"> </w:t>
      </w:r>
      <w:r>
        <w:t>even</w:t>
      </w:r>
      <w:r>
        <w:rPr>
          <w:spacing w:val="-8"/>
        </w:rPr>
        <w:t xml:space="preserve"> </w:t>
      </w:r>
      <w:r>
        <w:t>after</w:t>
      </w:r>
      <w:r>
        <w:rPr>
          <w:spacing w:val="-2"/>
        </w:rPr>
        <w:t xml:space="preserve"> hours.</w:t>
      </w:r>
    </w:p>
    <w:p w14:paraId="25562D77" w14:textId="77777777" w:rsidR="004313A2" w:rsidRDefault="004313A2">
      <w:pPr>
        <w:pStyle w:val="ListParagraph"/>
        <w:numPr>
          <w:ilvl w:val="1"/>
          <w:numId w:val="52"/>
        </w:numPr>
        <w:tabs>
          <w:tab w:val="left" w:pos="1601"/>
        </w:tabs>
        <w:spacing w:before="2"/>
        <w:ind w:left="1601" w:right="960" w:hanging="361"/>
        <w:jc w:val="both"/>
      </w:pPr>
      <w:r>
        <w:t>All</w:t>
      </w:r>
      <w:r>
        <w:rPr>
          <w:spacing w:val="-5"/>
        </w:rPr>
        <w:t xml:space="preserve"> </w:t>
      </w:r>
      <w:r>
        <w:t>file</w:t>
      </w:r>
      <w:r>
        <w:rPr>
          <w:spacing w:val="-1"/>
        </w:rPr>
        <w:t xml:space="preserve"> </w:t>
      </w:r>
      <w:r>
        <w:t>jackets</w:t>
      </w:r>
      <w:r>
        <w:rPr>
          <w:spacing w:val="-3"/>
        </w:rPr>
        <w:t xml:space="preserve"> </w:t>
      </w:r>
      <w:r>
        <w:t>are</w:t>
      </w:r>
      <w:r>
        <w:rPr>
          <w:spacing w:val="-1"/>
        </w:rPr>
        <w:t xml:space="preserve"> </w:t>
      </w:r>
      <w:r>
        <w:t>to</w:t>
      </w:r>
      <w:r>
        <w:rPr>
          <w:spacing w:val="-3"/>
        </w:rPr>
        <w:t xml:space="preserve"> </w:t>
      </w:r>
      <w:proofErr w:type="gramStart"/>
      <w:r>
        <w:t>be</w:t>
      </w:r>
      <w:r>
        <w:rPr>
          <w:spacing w:val="-1"/>
        </w:rPr>
        <w:t xml:space="preserve"> </w:t>
      </w:r>
      <w:r>
        <w:t>returned</w:t>
      </w:r>
      <w:proofErr w:type="gramEnd"/>
      <w:r>
        <w:rPr>
          <w:spacing w:val="-3"/>
        </w:rPr>
        <w:t xml:space="preserve"> </w:t>
      </w:r>
      <w:r>
        <w:t>at</w:t>
      </w:r>
      <w:r>
        <w:rPr>
          <w:spacing w:val="-5"/>
        </w:rPr>
        <w:t xml:space="preserve"> </w:t>
      </w:r>
      <w:r>
        <w:t>the</w:t>
      </w:r>
      <w:r>
        <w:rPr>
          <w:spacing w:val="-6"/>
        </w:rPr>
        <w:t xml:space="preserve"> </w:t>
      </w:r>
      <w:r>
        <w:t>end</w:t>
      </w:r>
      <w:r>
        <w:rPr>
          <w:spacing w:val="-3"/>
        </w:rPr>
        <w:t xml:space="preserve"> </w:t>
      </w:r>
      <w:r>
        <w:t>of</w:t>
      </w:r>
      <w:r>
        <w:rPr>
          <w:spacing w:val="-2"/>
        </w:rPr>
        <w:t xml:space="preserve"> </w:t>
      </w:r>
      <w:r>
        <w:t>the</w:t>
      </w:r>
      <w:r>
        <w:rPr>
          <w:spacing w:val="-1"/>
        </w:rPr>
        <w:t xml:space="preserve"> </w:t>
      </w:r>
      <w:r>
        <w:t>business</w:t>
      </w:r>
      <w:r>
        <w:rPr>
          <w:spacing w:val="-5"/>
        </w:rPr>
        <w:t xml:space="preserve"> </w:t>
      </w:r>
      <w:r>
        <w:t>day</w:t>
      </w:r>
      <w:r>
        <w:rPr>
          <w:spacing w:val="-3"/>
        </w:rPr>
        <w:t xml:space="preserve"> </w:t>
      </w:r>
      <w:r>
        <w:t>to</w:t>
      </w:r>
      <w:r>
        <w:rPr>
          <w:spacing w:val="-3"/>
        </w:rPr>
        <w:t xml:space="preserve"> </w:t>
      </w:r>
      <w:r>
        <w:t>the</w:t>
      </w:r>
      <w:r>
        <w:rPr>
          <w:spacing w:val="-1"/>
        </w:rPr>
        <w:t xml:space="preserve"> </w:t>
      </w:r>
      <w:r>
        <w:t>clinic</w:t>
      </w:r>
      <w:r>
        <w:rPr>
          <w:spacing w:val="-1"/>
        </w:rPr>
        <w:t xml:space="preserve"> </w:t>
      </w:r>
      <w:r>
        <w:t>office</w:t>
      </w:r>
      <w:r>
        <w:rPr>
          <w:spacing w:val="-1"/>
        </w:rPr>
        <w:t xml:space="preserve"> </w:t>
      </w:r>
      <w:r>
        <w:t>staff,</w:t>
      </w:r>
      <w:r>
        <w:rPr>
          <w:spacing w:val="-3"/>
        </w:rPr>
        <w:t xml:space="preserve"> </w:t>
      </w:r>
      <w:r>
        <w:t>following standard practice. If a file jacket</w:t>
      </w:r>
      <w:r>
        <w:rPr>
          <w:spacing w:val="-1"/>
        </w:rPr>
        <w:t xml:space="preserve"> </w:t>
      </w:r>
      <w:r>
        <w:t xml:space="preserve">needs to </w:t>
      </w:r>
      <w:proofErr w:type="gramStart"/>
      <w:r>
        <w:t>be kept</w:t>
      </w:r>
      <w:proofErr w:type="gramEnd"/>
      <w:r>
        <w:rPr>
          <w:spacing w:val="-2"/>
        </w:rPr>
        <w:t xml:space="preserve"> </w:t>
      </w:r>
      <w:r>
        <w:t>after hours, it</w:t>
      </w:r>
      <w:r>
        <w:rPr>
          <w:spacing w:val="-2"/>
        </w:rPr>
        <w:t xml:space="preserve"> </w:t>
      </w:r>
      <w:r>
        <w:t xml:space="preserve">should be given to or remain with a </w:t>
      </w:r>
      <w:r>
        <w:rPr>
          <w:color w:val="202020"/>
        </w:rPr>
        <w:t xml:space="preserve">Clinical Instructor </w:t>
      </w:r>
      <w:r>
        <w:t>and never left anywhere in the Student Workroom.</w:t>
      </w:r>
    </w:p>
    <w:p w14:paraId="761AEAC5" w14:textId="77777777" w:rsidR="004313A2" w:rsidRDefault="004313A2">
      <w:pPr>
        <w:pStyle w:val="ListParagraph"/>
        <w:numPr>
          <w:ilvl w:val="1"/>
          <w:numId w:val="52"/>
        </w:numPr>
        <w:tabs>
          <w:tab w:val="left" w:pos="1601"/>
        </w:tabs>
        <w:spacing w:before="4" w:line="237" w:lineRule="auto"/>
        <w:ind w:left="1601" w:right="994" w:hanging="361"/>
        <w:jc w:val="both"/>
      </w:pPr>
      <w:r>
        <w:t>Resource</w:t>
      </w:r>
      <w:r>
        <w:rPr>
          <w:spacing w:val="-5"/>
        </w:rPr>
        <w:t xml:space="preserve"> </w:t>
      </w:r>
      <w:r>
        <w:t>room</w:t>
      </w:r>
      <w:r>
        <w:rPr>
          <w:spacing w:val="-2"/>
        </w:rPr>
        <w:t xml:space="preserve"> </w:t>
      </w:r>
      <w:r>
        <w:t>materials</w:t>
      </w:r>
      <w:r>
        <w:rPr>
          <w:spacing w:val="-2"/>
        </w:rPr>
        <w:t xml:space="preserve"> </w:t>
      </w:r>
      <w:r>
        <w:t>must</w:t>
      </w:r>
      <w:r>
        <w:rPr>
          <w:spacing w:val="-4"/>
        </w:rPr>
        <w:t xml:space="preserve"> </w:t>
      </w:r>
      <w:proofErr w:type="gramStart"/>
      <w:r>
        <w:t>be returned</w:t>
      </w:r>
      <w:proofErr w:type="gramEnd"/>
      <w:r>
        <w:rPr>
          <w:spacing w:val="-2"/>
        </w:rPr>
        <w:t xml:space="preserve"> </w:t>
      </w:r>
      <w:r>
        <w:t>to</w:t>
      </w:r>
      <w:r>
        <w:rPr>
          <w:spacing w:val="-2"/>
        </w:rPr>
        <w:t xml:space="preserve"> </w:t>
      </w:r>
      <w:r>
        <w:t>the</w:t>
      </w:r>
      <w:r>
        <w:rPr>
          <w:spacing w:val="-5"/>
        </w:rPr>
        <w:t xml:space="preserve"> </w:t>
      </w:r>
      <w:r>
        <w:t>return</w:t>
      </w:r>
      <w:r>
        <w:rPr>
          <w:spacing w:val="-2"/>
        </w:rPr>
        <w:t xml:space="preserve"> </w:t>
      </w:r>
      <w:r>
        <w:t>shelf</w:t>
      </w:r>
      <w:r>
        <w:rPr>
          <w:spacing w:val="-1"/>
        </w:rPr>
        <w:t xml:space="preserve"> </w:t>
      </w:r>
      <w:r>
        <w:t>and</w:t>
      </w:r>
      <w:r>
        <w:rPr>
          <w:spacing w:val="-2"/>
        </w:rPr>
        <w:t xml:space="preserve"> </w:t>
      </w:r>
      <w:r>
        <w:t>the door</w:t>
      </w:r>
      <w:r>
        <w:rPr>
          <w:spacing w:val="-1"/>
        </w:rPr>
        <w:t xml:space="preserve"> </w:t>
      </w:r>
      <w:r>
        <w:t>should</w:t>
      </w:r>
      <w:r>
        <w:rPr>
          <w:spacing w:val="-2"/>
        </w:rPr>
        <w:t xml:space="preserve"> </w:t>
      </w:r>
      <w:r>
        <w:t>be locked</w:t>
      </w:r>
      <w:r>
        <w:rPr>
          <w:spacing w:val="-8"/>
        </w:rPr>
        <w:t xml:space="preserve"> </w:t>
      </w:r>
      <w:r>
        <w:t>when the last clinician leaves the area.</w:t>
      </w:r>
    </w:p>
    <w:p w14:paraId="01AD7EC8" w14:textId="77777777" w:rsidR="004313A2" w:rsidRDefault="004313A2">
      <w:pPr>
        <w:pStyle w:val="ListParagraph"/>
        <w:numPr>
          <w:ilvl w:val="1"/>
          <w:numId w:val="52"/>
        </w:numPr>
        <w:tabs>
          <w:tab w:val="left" w:pos="1601"/>
        </w:tabs>
        <w:spacing w:before="2" w:line="242" w:lineRule="auto"/>
        <w:ind w:left="1601" w:right="1537" w:hanging="361"/>
      </w:pPr>
      <w:r>
        <w:t>University</w:t>
      </w:r>
      <w:r>
        <w:rPr>
          <w:spacing w:val="-3"/>
        </w:rPr>
        <w:t xml:space="preserve"> </w:t>
      </w:r>
      <w:r>
        <w:t>classroom</w:t>
      </w:r>
      <w:r>
        <w:rPr>
          <w:spacing w:val="-5"/>
        </w:rPr>
        <w:t xml:space="preserve"> </w:t>
      </w:r>
      <w:r>
        <w:t>policy</w:t>
      </w:r>
      <w:r>
        <w:rPr>
          <w:spacing w:val="-3"/>
        </w:rPr>
        <w:t xml:space="preserve"> </w:t>
      </w:r>
      <w:r>
        <w:t>applies</w:t>
      </w:r>
      <w:r>
        <w:rPr>
          <w:spacing w:val="-8"/>
        </w:rPr>
        <w:t xml:space="preserve"> </w:t>
      </w:r>
      <w:r>
        <w:t>after</w:t>
      </w:r>
      <w:r>
        <w:rPr>
          <w:spacing w:val="-2"/>
        </w:rPr>
        <w:t xml:space="preserve"> </w:t>
      </w:r>
      <w:r>
        <w:t>hours,</w:t>
      </w:r>
      <w:r>
        <w:rPr>
          <w:spacing w:val="-3"/>
        </w:rPr>
        <w:t xml:space="preserve"> </w:t>
      </w:r>
      <w:r>
        <w:t>i.e.,</w:t>
      </w:r>
      <w:r>
        <w:rPr>
          <w:spacing w:val="-3"/>
        </w:rPr>
        <w:t xml:space="preserve"> </w:t>
      </w:r>
      <w:r>
        <w:t>no</w:t>
      </w:r>
      <w:r>
        <w:rPr>
          <w:spacing w:val="-8"/>
        </w:rPr>
        <w:t xml:space="preserve"> </w:t>
      </w:r>
      <w:r>
        <w:t>alcoholic</w:t>
      </w:r>
      <w:r>
        <w:rPr>
          <w:spacing w:val="-1"/>
        </w:rPr>
        <w:t xml:space="preserve"> </w:t>
      </w:r>
      <w:r>
        <w:t>beverages</w:t>
      </w:r>
      <w:r>
        <w:rPr>
          <w:spacing w:val="-3"/>
        </w:rPr>
        <w:t xml:space="preserve"> </w:t>
      </w:r>
      <w:r>
        <w:t>or</w:t>
      </w:r>
      <w:r>
        <w:rPr>
          <w:spacing w:val="-3"/>
        </w:rPr>
        <w:t xml:space="preserve"> </w:t>
      </w:r>
      <w:r>
        <w:t>smoking</w:t>
      </w:r>
      <w:r>
        <w:rPr>
          <w:spacing w:val="-3"/>
        </w:rPr>
        <w:t xml:space="preserve"> </w:t>
      </w:r>
      <w:proofErr w:type="gramStart"/>
      <w:r>
        <w:t>are allowed</w:t>
      </w:r>
      <w:proofErr w:type="gramEnd"/>
      <w:r>
        <w:t xml:space="preserve"> in the room.</w:t>
      </w:r>
    </w:p>
    <w:p w14:paraId="77E571D4" w14:textId="210D099F" w:rsidR="004313A2" w:rsidRDefault="004313A2">
      <w:pPr>
        <w:pStyle w:val="ListParagraph"/>
        <w:numPr>
          <w:ilvl w:val="1"/>
          <w:numId w:val="52"/>
        </w:numPr>
        <w:tabs>
          <w:tab w:val="left" w:pos="1601"/>
        </w:tabs>
        <w:spacing w:line="242" w:lineRule="auto"/>
        <w:ind w:left="1601" w:right="1672" w:hanging="361"/>
      </w:pPr>
      <w:r>
        <w:t>This</w:t>
      </w:r>
      <w:r>
        <w:rPr>
          <w:spacing w:val="-5"/>
        </w:rPr>
        <w:t xml:space="preserve"> </w:t>
      </w:r>
      <w:r>
        <w:t>room</w:t>
      </w:r>
      <w:r>
        <w:rPr>
          <w:spacing w:val="-5"/>
        </w:rPr>
        <w:t xml:space="preserve"> </w:t>
      </w:r>
      <w:proofErr w:type="gramStart"/>
      <w:r>
        <w:t>is</w:t>
      </w:r>
      <w:r>
        <w:rPr>
          <w:spacing w:val="-3"/>
        </w:rPr>
        <w:t xml:space="preserve"> </w:t>
      </w:r>
      <w:r>
        <w:t>intended</w:t>
      </w:r>
      <w:proofErr w:type="gramEnd"/>
      <w:r>
        <w:rPr>
          <w:spacing w:val="-3"/>
        </w:rPr>
        <w:t xml:space="preserve"> </w:t>
      </w:r>
      <w:r>
        <w:t>for</w:t>
      </w:r>
      <w:r>
        <w:rPr>
          <w:spacing w:val="-2"/>
        </w:rPr>
        <w:t xml:space="preserve"> </w:t>
      </w:r>
      <w:r>
        <w:t>the</w:t>
      </w:r>
      <w:r>
        <w:rPr>
          <w:spacing w:val="-1"/>
        </w:rPr>
        <w:t xml:space="preserve"> </w:t>
      </w:r>
      <w:r>
        <w:t>sole</w:t>
      </w:r>
      <w:r>
        <w:rPr>
          <w:spacing w:val="-1"/>
        </w:rPr>
        <w:t xml:space="preserve"> </w:t>
      </w:r>
      <w:r>
        <w:t>purpose</w:t>
      </w:r>
      <w:r>
        <w:rPr>
          <w:spacing w:val="-1"/>
        </w:rPr>
        <w:t xml:space="preserve"> </w:t>
      </w:r>
      <w:r>
        <w:t>of</w:t>
      </w:r>
      <w:r>
        <w:rPr>
          <w:spacing w:val="-2"/>
        </w:rPr>
        <w:t xml:space="preserve"> </w:t>
      </w:r>
      <w:r>
        <w:t>working</w:t>
      </w:r>
      <w:r>
        <w:rPr>
          <w:spacing w:val="-3"/>
        </w:rPr>
        <w:t xml:space="preserve"> </w:t>
      </w:r>
      <w:r>
        <w:t>on</w:t>
      </w:r>
      <w:r>
        <w:rPr>
          <w:spacing w:val="-3"/>
        </w:rPr>
        <w:t xml:space="preserve"> </w:t>
      </w:r>
      <w:r>
        <w:t>clinic</w:t>
      </w:r>
      <w:r>
        <w:rPr>
          <w:spacing w:val="-1"/>
        </w:rPr>
        <w:t xml:space="preserve"> </w:t>
      </w:r>
      <w:r>
        <w:t>material.</w:t>
      </w:r>
      <w:r>
        <w:rPr>
          <w:spacing w:val="-3"/>
        </w:rPr>
        <w:t xml:space="preserve"> </w:t>
      </w:r>
      <w:r>
        <w:t>This</w:t>
      </w:r>
      <w:r>
        <w:rPr>
          <w:spacing w:val="-5"/>
        </w:rPr>
        <w:t xml:space="preserve"> </w:t>
      </w:r>
      <w:r>
        <w:t>room</w:t>
      </w:r>
      <w:r>
        <w:rPr>
          <w:spacing w:val="-5"/>
        </w:rPr>
        <w:t xml:space="preserve"> </w:t>
      </w:r>
      <w:proofErr w:type="gramStart"/>
      <w:r>
        <w:t>is</w:t>
      </w:r>
      <w:r>
        <w:rPr>
          <w:spacing w:val="-3"/>
        </w:rPr>
        <w:t xml:space="preserve"> </w:t>
      </w:r>
      <w:r>
        <w:t>not intended</w:t>
      </w:r>
      <w:proofErr w:type="gramEnd"/>
      <w:r>
        <w:t xml:space="preserve"> to be used as a study space. </w:t>
      </w:r>
    </w:p>
    <w:p w14:paraId="384CD48B" w14:textId="77777777" w:rsidR="004313A2" w:rsidRDefault="004313A2">
      <w:pPr>
        <w:pStyle w:val="ListParagraph"/>
        <w:numPr>
          <w:ilvl w:val="1"/>
          <w:numId w:val="52"/>
        </w:numPr>
        <w:tabs>
          <w:tab w:val="left" w:pos="1601"/>
        </w:tabs>
        <w:spacing w:line="247" w:lineRule="exact"/>
        <w:ind w:left="1601" w:hanging="361"/>
      </w:pPr>
      <w:r>
        <w:t>Be respectful</w:t>
      </w:r>
      <w:r>
        <w:rPr>
          <w:spacing w:val="-4"/>
        </w:rPr>
        <w:t xml:space="preserve"> </w:t>
      </w:r>
      <w:r>
        <w:t>of your</w:t>
      </w:r>
      <w:r>
        <w:rPr>
          <w:spacing w:val="-6"/>
        </w:rPr>
        <w:t xml:space="preserve"> </w:t>
      </w:r>
      <w:r>
        <w:t>classmates.</w:t>
      </w:r>
      <w:r>
        <w:rPr>
          <w:spacing w:val="-1"/>
        </w:rPr>
        <w:t xml:space="preserve"> </w:t>
      </w:r>
      <w:r>
        <w:t>Keep</w:t>
      </w:r>
      <w:r>
        <w:rPr>
          <w:spacing w:val="-2"/>
        </w:rPr>
        <w:t xml:space="preserve"> </w:t>
      </w:r>
      <w:r>
        <w:t>music,</w:t>
      </w:r>
      <w:r>
        <w:rPr>
          <w:spacing w:val="-7"/>
        </w:rPr>
        <w:t xml:space="preserve"> </w:t>
      </w:r>
      <w:r>
        <w:t>cell</w:t>
      </w:r>
      <w:r>
        <w:rPr>
          <w:spacing w:val="-3"/>
        </w:rPr>
        <w:t xml:space="preserve"> </w:t>
      </w:r>
      <w:r>
        <w:t>phones</w:t>
      </w:r>
      <w:r>
        <w:rPr>
          <w:spacing w:val="-2"/>
        </w:rPr>
        <w:t xml:space="preserve"> </w:t>
      </w:r>
      <w:r>
        <w:t>and</w:t>
      </w:r>
      <w:r>
        <w:rPr>
          <w:spacing w:val="-2"/>
        </w:rPr>
        <w:t xml:space="preserve"> </w:t>
      </w:r>
      <w:r>
        <w:t>other noise</w:t>
      </w:r>
      <w:r>
        <w:rPr>
          <w:spacing w:val="-5"/>
        </w:rPr>
        <w:t xml:space="preserve"> </w:t>
      </w:r>
      <w:r>
        <w:t>at</w:t>
      </w:r>
      <w:r>
        <w:rPr>
          <w:spacing w:val="-4"/>
        </w:rPr>
        <w:t xml:space="preserve"> </w:t>
      </w:r>
      <w:r>
        <w:t>a low</w:t>
      </w:r>
      <w:r>
        <w:rPr>
          <w:spacing w:val="-1"/>
        </w:rPr>
        <w:t xml:space="preserve"> </w:t>
      </w:r>
      <w:r>
        <w:rPr>
          <w:spacing w:val="-2"/>
        </w:rPr>
        <w:t>level.</w:t>
      </w:r>
    </w:p>
    <w:p w14:paraId="7682B315" w14:textId="77777777" w:rsidR="004313A2" w:rsidRDefault="004313A2">
      <w:pPr>
        <w:pStyle w:val="ListParagraph"/>
        <w:numPr>
          <w:ilvl w:val="1"/>
          <w:numId w:val="52"/>
        </w:numPr>
        <w:tabs>
          <w:tab w:val="left" w:pos="1601"/>
        </w:tabs>
        <w:ind w:left="1601" w:hanging="361"/>
      </w:pPr>
      <w:r>
        <w:t>The</w:t>
      </w:r>
      <w:r>
        <w:rPr>
          <w:spacing w:val="-1"/>
        </w:rPr>
        <w:t xml:space="preserve"> </w:t>
      </w:r>
      <w:r>
        <w:t>computers</w:t>
      </w:r>
      <w:r>
        <w:rPr>
          <w:spacing w:val="-8"/>
        </w:rPr>
        <w:t xml:space="preserve"> </w:t>
      </w:r>
      <w:r>
        <w:t>are NOT</w:t>
      </w:r>
      <w:r>
        <w:rPr>
          <w:spacing w:val="-3"/>
        </w:rPr>
        <w:t xml:space="preserve"> </w:t>
      </w:r>
      <w:r>
        <w:t>to</w:t>
      </w:r>
      <w:r>
        <w:rPr>
          <w:spacing w:val="-2"/>
        </w:rPr>
        <w:t xml:space="preserve"> </w:t>
      </w:r>
      <w:proofErr w:type="gramStart"/>
      <w:r>
        <w:t>be</w:t>
      </w:r>
      <w:r>
        <w:rPr>
          <w:spacing w:val="-1"/>
        </w:rPr>
        <w:t xml:space="preserve"> </w:t>
      </w:r>
      <w:r>
        <w:t>used</w:t>
      </w:r>
      <w:proofErr w:type="gramEnd"/>
      <w:r>
        <w:rPr>
          <w:spacing w:val="-3"/>
        </w:rPr>
        <w:t xml:space="preserve"> </w:t>
      </w:r>
      <w:r>
        <w:t>for</w:t>
      </w:r>
      <w:r>
        <w:rPr>
          <w:spacing w:val="-6"/>
        </w:rPr>
        <w:t xml:space="preserve"> </w:t>
      </w:r>
      <w:r>
        <w:t>web</w:t>
      </w:r>
      <w:r>
        <w:rPr>
          <w:spacing w:val="-2"/>
        </w:rPr>
        <w:t xml:space="preserve"> </w:t>
      </w:r>
      <w:r>
        <w:t>surfing,</w:t>
      </w:r>
      <w:r>
        <w:rPr>
          <w:spacing w:val="-3"/>
        </w:rPr>
        <w:t xml:space="preserve"> </w:t>
      </w:r>
      <w:r>
        <w:t>playing</w:t>
      </w:r>
      <w:r>
        <w:rPr>
          <w:spacing w:val="-3"/>
        </w:rPr>
        <w:t xml:space="preserve"> </w:t>
      </w:r>
      <w:r>
        <w:t>games,</w:t>
      </w:r>
      <w:r>
        <w:rPr>
          <w:spacing w:val="-2"/>
        </w:rPr>
        <w:t xml:space="preserve"> </w:t>
      </w:r>
      <w:r>
        <w:t>and/or</w:t>
      </w:r>
      <w:r>
        <w:rPr>
          <w:spacing w:val="-2"/>
        </w:rPr>
        <w:t xml:space="preserve"> </w:t>
      </w:r>
      <w:r>
        <w:t>personal</w:t>
      </w:r>
      <w:r>
        <w:rPr>
          <w:spacing w:val="-9"/>
        </w:rPr>
        <w:t xml:space="preserve"> </w:t>
      </w:r>
      <w:r>
        <w:t>e-</w:t>
      </w:r>
      <w:r>
        <w:rPr>
          <w:spacing w:val="-2"/>
        </w:rPr>
        <w:t>mail.</w:t>
      </w:r>
    </w:p>
    <w:p w14:paraId="0F1D1DA0" w14:textId="77777777" w:rsidR="004313A2" w:rsidRDefault="004313A2" w:rsidP="004313A2">
      <w:pPr>
        <w:pStyle w:val="BodyText"/>
        <w:spacing w:before="6"/>
        <w:rPr>
          <w:sz w:val="21"/>
        </w:rPr>
      </w:pPr>
    </w:p>
    <w:p w14:paraId="6B06334D" w14:textId="77777777" w:rsidR="004313A2" w:rsidRDefault="004313A2" w:rsidP="004313A2">
      <w:pPr>
        <w:pStyle w:val="BodyText"/>
        <w:spacing w:line="242" w:lineRule="auto"/>
        <w:ind w:left="880" w:right="933"/>
      </w:pPr>
      <w:r>
        <w:t>Report</w:t>
      </w:r>
      <w:r>
        <w:rPr>
          <w:spacing w:val="-5"/>
        </w:rPr>
        <w:t xml:space="preserve"> </w:t>
      </w:r>
      <w:r>
        <w:t>any</w:t>
      </w:r>
      <w:r>
        <w:rPr>
          <w:spacing w:val="-3"/>
        </w:rPr>
        <w:t xml:space="preserve"> </w:t>
      </w:r>
      <w:r>
        <w:t>infractions</w:t>
      </w:r>
      <w:r>
        <w:rPr>
          <w:spacing w:val="-3"/>
        </w:rPr>
        <w:t xml:space="preserve"> </w:t>
      </w:r>
      <w:r>
        <w:t>of</w:t>
      </w:r>
      <w:r>
        <w:rPr>
          <w:spacing w:val="-3"/>
        </w:rPr>
        <w:t xml:space="preserve"> </w:t>
      </w:r>
      <w:r>
        <w:t>these</w:t>
      </w:r>
      <w:r>
        <w:rPr>
          <w:spacing w:val="-6"/>
        </w:rPr>
        <w:t xml:space="preserve"> </w:t>
      </w:r>
      <w:r>
        <w:t>rules</w:t>
      </w:r>
      <w:r>
        <w:rPr>
          <w:spacing w:val="-3"/>
        </w:rPr>
        <w:t xml:space="preserve"> </w:t>
      </w:r>
      <w:r>
        <w:t>to</w:t>
      </w:r>
      <w:r>
        <w:rPr>
          <w:spacing w:val="-3"/>
        </w:rPr>
        <w:t xml:space="preserve"> </w:t>
      </w:r>
      <w:r>
        <w:t>the</w:t>
      </w:r>
      <w:r>
        <w:rPr>
          <w:spacing w:val="-1"/>
        </w:rPr>
        <w:t xml:space="preserve"> </w:t>
      </w:r>
      <w:r>
        <w:t>Department</w:t>
      </w:r>
      <w:r>
        <w:rPr>
          <w:spacing w:val="-5"/>
        </w:rPr>
        <w:t xml:space="preserve"> </w:t>
      </w:r>
      <w:r>
        <w:t>Chair,</w:t>
      </w:r>
      <w:r>
        <w:rPr>
          <w:spacing w:val="-3"/>
        </w:rPr>
        <w:t xml:space="preserve"> </w:t>
      </w:r>
      <w:r>
        <w:t>Clinic</w:t>
      </w:r>
      <w:r>
        <w:rPr>
          <w:spacing w:val="-1"/>
        </w:rPr>
        <w:t xml:space="preserve"> </w:t>
      </w:r>
      <w:r>
        <w:t>Director,</w:t>
      </w:r>
      <w:r>
        <w:rPr>
          <w:spacing w:val="-3"/>
        </w:rPr>
        <w:t xml:space="preserve"> </w:t>
      </w:r>
      <w:r>
        <w:t>or</w:t>
      </w:r>
      <w:r>
        <w:rPr>
          <w:spacing w:val="-2"/>
        </w:rPr>
        <w:t xml:space="preserve"> </w:t>
      </w:r>
      <w:r>
        <w:t>Graduate</w:t>
      </w:r>
      <w:r>
        <w:rPr>
          <w:spacing w:val="-1"/>
        </w:rPr>
        <w:t xml:space="preserve"> </w:t>
      </w:r>
      <w:r>
        <w:t>Coordinator. Failure to heed these rules may cause loss of privileges for everyone.</w:t>
      </w:r>
    </w:p>
    <w:p w14:paraId="67EB094E" w14:textId="77777777" w:rsidR="004313A2" w:rsidRDefault="004313A2" w:rsidP="004313A2">
      <w:pPr>
        <w:pStyle w:val="BodyText"/>
        <w:spacing w:before="10"/>
        <w:rPr>
          <w:sz w:val="21"/>
        </w:rPr>
      </w:pPr>
    </w:p>
    <w:p w14:paraId="3ED0EAC0" w14:textId="77777777" w:rsidR="004313A2" w:rsidRDefault="004313A2" w:rsidP="004313A2">
      <w:pPr>
        <w:pStyle w:val="BodyText"/>
        <w:spacing w:before="1" w:line="237" w:lineRule="auto"/>
        <w:ind w:left="880" w:right="1287"/>
      </w:pPr>
      <w:r>
        <w:t>In</w:t>
      </w:r>
      <w:r>
        <w:rPr>
          <w:spacing w:val="-3"/>
        </w:rPr>
        <w:t xml:space="preserve"> </w:t>
      </w:r>
      <w:r>
        <w:t>the</w:t>
      </w:r>
      <w:r>
        <w:rPr>
          <w:spacing w:val="-1"/>
        </w:rPr>
        <w:t xml:space="preserve"> </w:t>
      </w:r>
      <w:r>
        <w:t>case</w:t>
      </w:r>
      <w:r>
        <w:rPr>
          <w:spacing w:val="-1"/>
        </w:rPr>
        <w:t xml:space="preserve"> </w:t>
      </w:r>
      <w:r>
        <w:t>of</w:t>
      </w:r>
      <w:r>
        <w:rPr>
          <w:spacing w:val="-6"/>
        </w:rPr>
        <w:t xml:space="preserve"> </w:t>
      </w:r>
      <w:r>
        <w:t>an</w:t>
      </w:r>
      <w:r>
        <w:rPr>
          <w:spacing w:val="-2"/>
        </w:rPr>
        <w:t xml:space="preserve"> </w:t>
      </w:r>
      <w:r>
        <w:t>emergency,</w:t>
      </w:r>
      <w:r>
        <w:rPr>
          <w:spacing w:val="-2"/>
        </w:rPr>
        <w:t xml:space="preserve"> </w:t>
      </w:r>
      <w:r>
        <w:t>only</w:t>
      </w:r>
      <w:r>
        <w:rPr>
          <w:spacing w:val="-2"/>
        </w:rPr>
        <w:t xml:space="preserve"> </w:t>
      </w:r>
      <w:r>
        <w:t>one door</w:t>
      </w:r>
      <w:r>
        <w:rPr>
          <w:spacing w:val="-6"/>
        </w:rPr>
        <w:t xml:space="preserve"> </w:t>
      </w:r>
      <w:r>
        <w:t>will</w:t>
      </w:r>
      <w:r>
        <w:rPr>
          <w:spacing w:val="-4"/>
        </w:rPr>
        <w:t xml:space="preserve"> </w:t>
      </w:r>
      <w:r>
        <w:t>serve</w:t>
      </w:r>
      <w:r>
        <w:rPr>
          <w:spacing w:val="-1"/>
        </w:rPr>
        <w:t xml:space="preserve"> </w:t>
      </w:r>
      <w:r>
        <w:t>as</w:t>
      </w:r>
      <w:r>
        <w:rPr>
          <w:spacing w:val="-2"/>
        </w:rPr>
        <w:t xml:space="preserve"> </w:t>
      </w:r>
      <w:r>
        <w:t>the fire</w:t>
      </w:r>
      <w:r>
        <w:rPr>
          <w:spacing w:val="-5"/>
        </w:rPr>
        <w:t xml:space="preserve"> </w:t>
      </w:r>
      <w:r>
        <w:t>exit:</w:t>
      </w:r>
      <w:r>
        <w:rPr>
          <w:spacing w:val="-4"/>
        </w:rPr>
        <w:t xml:space="preserve"> </w:t>
      </w:r>
      <w:r>
        <w:t>the door</w:t>
      </w:r>
      <w:r>
        <w:rPr>
          <w:spacing w:val="-1"/>
        </w:rPr>
        <w:t xml:space="preserve"> </w:t>
      </w:r>
      <w:r>
        <w:t>to</w:t>
      </w:r>
      <w:r>
        <w:rPr>
          <w:spacing w:val="-2"/>
        </w:rPr>
        <w:t xml:space="preserve"> </w:t>
      </w:r>
      <w:r>
        <w:t>the faculty</w:t>
      </w:r>
      <w:r>
        <w:rPr>
          <w:spacing w:val="-2"/>
        </w:rPr>
        <w:t xml:space="preserve"> </w:t>
      </w:r>
      <w:r>
        <w:t>hallway (south door). Egress is then possible at either end of the hallway.</w:t>
      </w:r>
    </w:p>
    <w:p w14:paraId="6FCA936D" w14:textId="77777777" w:rsidR="004313A2" w:rsidRDefault="004313A2" w:rsidP="004313A2">
      <w:pPr>
        <w:spacing w:line="237" w:lineRule="auto"/>
        <w:sectPr w:rsidR="004313A2" w:rsidSect="004313A2">
          <w:pgSz w:w="12240" w:h="15840"/>
          <w:pgMar w:top="1160" w:right="500" w:bottom="280" w:left="560" w:header="727" w:footer="0" w:gutter="0"/>
          <w:cols w:space="720"/>
        </w:sectPr>
      </w:pPr>
    </w:p>
    <w:p w14:paraId="4986A7F8" w14:textId="77777777" w:rsidR="004313A2" w:rsidRDefault="004313A2" w:rsidP="004313A2">
      <w:pPr>
        <w:pStyle w:val="BodyText"/>
        <w:spacing w:before="9"/>
        <w:rPr>
          <w:sz w:val="14"/>
        </w:rPr>
      </w:pPr>
    </w:p>
    <w:p w14:paraId="4DE6BA2C" w14:textId="77777777" w:rsidR="004313A2" w:rsidRDefault="004313A2" w:rsidP="004313A2">
      <w:pPr>
        <w:pStyle w:val="Heading7"/>
        <w:ind w:right="52"/>
      </w:pPr>
      <w:bookmarkStart w:id="34" w:name="_TOC_250060"/>
      <w:r>
        <w:t>STUDENT</w:t>
      </w:r>
      <w:r>
        <w:rPr>
          <w:spacing w:val="-10"/>
        </w:rPr>
        <w:t xml:space="preserve"> </w:t>
      </w:r>
      <w:r>
        <w:t>WORKROOM</w:t>
      </w:r>
      <w:r>
        <w:rPr>
          <w:spacing w:val="-6"/>
        </w:rPr>
        <w:t xml:space="preserve"> </w:t>
      </w:r>
      <w:r>
        <w:t>COMPUTER</w:t>
      </w:r>
      <w:r>
        <w:rPr>
          <w:spacing w:val="-5"/>
        </w:rPr>
        <w:t xml:space="preserve"> </w:t>
      </w:r>
      <w:r>
        <w:t>/</w:t>
      </w:r>
      <w:r>
        <w:rPr>
          <w:spacing w:val="-9"/>
        </w:rPr>
        <w:t xml:space="preserve"> </w:t>
      </w:r>
      <w:r>
        <w:t>PRINTER</w:t>
      </w:r>
      <w:r>
        <w:rPr>
          <w:spacing w:val="-7"/>
        </w:rPr>
        <w:t xml:space="preserve"> </w:t>
      </w:r>
      <w:bookmarkEnd w:id="34"/>
      <w:r>
        <w:rPr>
          <w:spacing w:val="-2"/>
        </w:rPr>
        <w:t>USAGE</w:t>
      </w:r>
    </w:p>
    <w:p w14:paraId="27810519" w14:textId="77777777" w:rsidR="004313A2" w:rsidRDefault="004313A2" w:rsidP="004313A2">
      <w:pPr>
        <w:pStyle w:val="BodyText"/>
        <w:spacing w:before="10"/>
        <w:rPr>
          <w:b/>
          <w:sz w:val="21"/>
        </w:rPr>
      </w:pPr>
    </w:p>
    <w:p w14:paraId="1BAD6521" w14:textId="77777777" w:rsidR="004313A2" w:rsidRDefault="004313A2" w:rsidP="004313A2">
      <w:pPr>
        <w:pStyle w:val="BodyText"/>
        <w:spacing w:before="1"/>
        <w:ind w:left="880" w:right="933"/>
      </w:pPr>
      <w:r>
        <w:t>The BGSU</w:t>
      </w:r>
      <w:r>
        <w:rPr>
          <w:spacing w:val="-3"/>
        </w:rPr>
        <w:t xml:space="preserve"> </w:t>
      </w:r>
      <w:r>
        <w:t>Speech</w:t>
      </w:r>
      <w:r>
        <w:rPr>
          <w:spacing w:val="-9"/>
        </w:rPr>
        <w:t xml:space="preserve"> </w:t>
      </w:r>
      <w:r>
        <w:t>and</w:t>
      </w:r>
      <w:r>
        <w:rPr>
          <w:spacing w:val="-3"/>
        </w:rPr>
        <w:t xml:space="preserve"> </w:t>
      </w:r>
      <w:r>
        <w:t>Hearing</w:t>
      </w:r>
      <w:r>
        <w:rPr>
          <w:spacing w:val="-3"/>
        </w:rPr>
        <w:t xml:space="preserve"> </w:t>
      </w:r>
      <w:r>
        <w:t>Clinic utilizes</w:t>
      </w:r>
      <w:r>
        <w:rPr>
          <w:spacing w:val="-4"/>
        </w:rPr>
        <w:t xml:space="preserve"> </w:t>
      </w:r>
      <w:r>
        <w:t>OnBase</w:t>
      </w:r>
      <w:r>
        <w:rPr>
          <w:spacing w:val="-2"/>
        </w:rPr>
        <w:t xml:space="preserve"> </w:t>
      </w:r>
      <w:r>
        <w:t>Software</w:t>
      </w:r>
      <w:r>
        <w:rPr>
          <w:spacing w:val="-1"/>
        </w:rPr>
        <w:t xml:space="preserve"> </w:t>
      </w:r>
      <w:r>
        <w:t>for</w:t>
      </w:r>
      <w:r>
        <w:rPr>
          <w:spacing w:val="-2"/>
        </w:rPr>
        <w:t xml:space="preserve"> </w:t>
      </w:r>
      <w:r>
        <w:t>Electronic</w:t>
      </w:r>
      <w:r>
        <w:rPr>
          <w:spacing w:val="-1"/>
        </w:rPr>
        <w:t xml:space="preserve"> </w:t>
      </w:r>
      <w:r>
        <w:t>Medical</w:t>
      </w:r>
      <w:r>
        <w:rPr>
          <w:spacing w:val="-5"/>
        </w:rPr>
        <w:t xml:space="preserve"> </w:t>
      </w:r>
      <w:r>
        <w:t>Records</w:t>
      </w:r>
      <w:r>
        <w:rPr>
          <w:spacing w:val="-9"/>
        </w:rPr>
        <w:t xml:space="preserve"> </w:t>
      </w:r>
      <w:r>
        <w:t>(EMR). Due to the Health Insurance Portability and Accountability Act</w:t>
      </w:r>
      <w:r>
        <w:rPr>
          <w:spacing w:val="-1"/>
        </w:rPr>
        <w:t xml:space="preserve"> </w:t>
      </w:r>
      <w:r>
        <w:t>(HIPAA) confidential</w:t>
      </w:r>
      <w:r>
        <w:rPr>
          <w:spacing w:val="-2"/>
        </w:rPr>
        <w:t xml:space="preserve"> </w:t>
      </w:r>
      <w:r>
        <w:t xml:space="preserve">Clinic records can </w:t>
      </w:r>
      <w:proofErr w:type="gramStart"/>
      <w:r>
        <w:t>be accessed</w:t>
      </w:r>
      <w:proofErr w:type="gramEnd"/>
      <w:r>
        <w:t xml:space="preserve"> in OnBase only from on-campus Clinic computers. Clinic computers </w:t>
      </w:r>
      <w:proofErr w:type="gramStart"/>
      <w:r>
        <w:t>are equipped</w:t>
      </w:r>
      <w:proofErr w:type="gramEnd"/>
      <w:r>
        <w:t xml:space="preserve"> with the OnBase Unity client that has been loaded to each desktop.</w:t>
      </w:r>
    </w:p>
    <w:p w14:paraId="660D5CAE" w14:textId="77777777" w:rsidR="004313A2" w:rsidRDefault="004313A2" w:rsidP="004313A2">
      <w:pPr>
        <w:pStyle w:val="BodyText"/>
      </w:pPr>
    </w:p>
    <w:p w14:paraId="29A97A2C" w14:textId="77777777" w:rsidR="004313A2" w:rsidRDefault="004313A2" w:rsidP="004313A2">
      <w:pPr>
        <w:pStyle w:val="BodyText"/>
        <w:ind w:left="880" w:right="970"/>
      </w:pPr>
      <w:r>
        <w:t xml:space="preserve">There are </w:t>
      </w:r>
      <w:proofErr w:type="gramStart"/>
      <w:r>
        <w:t>a number of</w:t>
      </w:r>
      <w:proofErr w:type="gramEnd"/>
      <w:r>
        <w:t xml:space="preserve"> computers located in the Student Workroom area. </w:t>
      </w:r>
      <w:r>
        <w:rPr>
          <w:b/>
        </w:rPr>
        <w:t xml:space="preserve">These computers </w:t>
      </w:r>
      <w:proofErr w:type="gramStart"/>
      <w:r>
        <w:rPr>
          <w:b/>
        </w:rPr>
        <w:t>are designated</w:t>
      </w:r>
      <w:proofErr w:type="gramEnd"/>
      <w:r>
        <w:rPr>
          <w:b/>
        </w:rPr>
        <w:t xml:space="preserve"> to be used only for</w:t>
      </w:r>
      <w:r>
        <w:rPr>
          <w:b/>
          <w:spacing w:val="-3"/>
        </w:rPr>
        <w:t xml:space="preserve"> </w:t>
      </w:r>
      <w:r>
        <w:rPr>
          <w:b/>
        </w:rPr>
        <w:t>clinic related</w:t>
      </w:r>
      <w:r>
        <w:rPr>
          <w:b/>
          <w:spacing w:val="-3"/>
        </w:rPr>
        <w:t xml:space="preserve"> </w:t>
      </w:r>
      <w:r>
        <w:rPr>
          <w:b/>
        </w:rPr>
        <w:t>purposes.</w:t>
      </w:r>
      <w:r>
        <w:rPr>
          <w:b/>
          <w:spacing w:val="-6"/>
        </w:rPr>
        <w:t xml:space="preserve"> </w:t>
      </w:r>
      <w:r>
        <w:t>These computers are not</w:t>
      </w:r>
      <w:r>
        <w:rPr>
          <w:spacing w:val="-2"/>
        </w:rPr>
        <w:t xml:space="preserve"> </w:t>
      </w:r>
      <w:r>
        <w:t xml:space="preserve">to </w:t>
      </w:r>
      <w:proofErr w:type="gramStart"/>
      <w:r>
        <w:t>be used</w:t>
      </w:r>
      <w:proofErr w:type="gramEnd"/>
      <w:r>
        <w:rPr>
          <w:spacing w:val="-6"/>
        </w:rPr>
        <w:t xml:space="preserve"> </w:t>
      </w:r>
      <w:r>
        <w:t>for personal e-mail nor for web surfing. You will need to use your personal computer and printer for any academic needs</w:t>
      </w:r>
      <w:r>
        <w:rPr>
          <w:spacing w:val="-2"/>
        </w:rPr>
        <w:t xml:space="preserve"> </w:t>
      </w:r>
      <w:proofErr w:type="gramStart"/>
      <w:r>
        <w:t>i.e.</w:t>
      </w:r>
      <w:proofErr w:type="gramEnd"/>
      <w:r>
        <w:rPr>
          <w:spacing w:val="-2"/>
        </w:rPr>
        <w:t xml:space="preserve"> </w:t>
      </w:r>
      <w:r>
        <w:t>do</w:t>
      </w:r>
      <w:r>
        <w:rPr>
          <w:spacing w:val="-2"/>
        </w:rPr>
        <w:t xml:space="preserve"> </w:t>
      </w:r>
      <w:r>
        <w:t>not</w:t>
      </w:r>
      <w:r>
        <w:rPr>
          <w:spacing w:val="-4"/>
        </w:rPr>
        <w:t xml:space="preserve"> </w:t>
      </w:r>
      <w:r>
        <w:t>plan</w:t>
      </w:r>
      <w:r>
        <w:rPr>
          <w:spacing w:val="-2"/>
        </w:rPr>
        <w:t xml:space="preserve"> </w:t>
      </w:r>
      <w:r>
        <w:t>to</w:t>
      </w:r>
      <w:r>
        <w:rPr>
          <w:spacing w:val="-2"/>
        </w:rPr>
        <w:t xml:space="preserve"> </w:t>
      </w:r>
      <w:r>
        <w:t>print</w:t>
      </w:r>
      <w:r>
        <w:rPr>
          <w:spacing w:val="-4"/>
        </w:rPr>
        <w:t xml:space="preserve"> </w:t>
      </w:r>
      <w:r>
        <w:t>off</w:t>
      </w:r>
      <w:r>
        <w:rPr>
          <w:spacing w:val="-1"/>
        </w:rPr>
        <w:t xml:space="preserve"> </w:t>
      </w:r>
      <w:r>
        <w:t>journal</w:t>
      </w:r>
      <w:r>
        <w:rPr>
          <w:spacing w:val="-4"/>
        </w:rPr>
        <w:t xml:space="preserve"> </w:t>
      </w:r>
      <w:r>
        <w:t>articles</w:t>
      </w:r>
      <w:r>
        <w:rPr>
          <w:spacing w:val="-2"/>
        </w:rPr>
        <w:t xml:space="preserve"> </w:t>
      </w:r>
      <w:r>
        <w:t>and/or</w:t>
      </w:r>
      <w:r>
        <w:rPr>
          <w:spacing w:val="-1"/>
        </w:rPr>
        <w:t xml:space="preserve"> </w:t>
      </w:r>
      <w:r>
        <w:t>homework</w:t>
      </w:r>
      <w:r>
        <w:rPr>
          <w:spacing w:val="-3"/>
        </w:rPr>
        <w:t xml:space="preserve"> </w:t>
      </w:r>
      <w:r>
        <w:t>materials</w:t>
      </w:r>
      <w:r>
        <w:rPr>
          <w:spacing w:val="-2"/>
        </w:rPr>
        <w:t xml:space="preserve"> </w:t>
      </w:r>
      <w:r>
        <w:t>using</w:t>
      </w:r>
      <w:r>
        <w:rPr>
          <w:spacing w:val="-2"/>
        </w:rPr>
        <w:t xml:space="preserve"> </w:t>
      </w:r>
      <w:r>
        <w:t>the Student</w:t>
      </w:r>
      <w:r>
        <w:rPr>
          <w:spacing w:val="-4"/>
        </w:rPr>
        <w:t xml:space="preserve"> </w:t>
      </w:r>
      <w:r>
        <w:t>Workroom computers and/or printer.</w:t>
      </w:r>
    </w:p>
    <w:p w14:paraId="65C0A03B" w14:textId="77777777" w:rsidR="004313A2" w:rsidRDefault="004313A2" w:rsidP="004313A2">
      <w:pPr>
        <w:pStyle w:val="BodyText"/>
        <w:spacing w:before="9"/>
        <w:rPr>
          <w:sz w:val="21"/>
        </w:rPr>
      </w:pPr>
    </w:p>
    <w:p w14:paraId="29CFE4C1" w14:textId="77777777" w:rsidR="004313A2" w:rsidRDefault="004313A2" w:rsidP="004313A2">
      <w:pPr>
        <w:pStyle w:val="BodyText"/>
        <w:spacing w:line="242" w:lineRule="auto"/>
        <w:ind w:left="880" w:right="1287"/>
      </w:pPr>
      <w:r>
        <w:t xml:space="preserve">Programs of any kind are not to </w:t>
      </w:r>
      <w:proofErr w:type="gramStart"/>
      <w:r>
        <w:t>be downloaded</w:t>
      </w:r>
      <w:proofErr w:type="gramEnd"/>
      <w:r>
        <w:t xml:space="preserve"> from the Internet to the university computers. This includes</w:t>
      </w:r>
      <w:r>
        <w:rPr>
          <w:spacing w:val="-3"/>
        </w:rPr>
        <w:t xml:space="preserve"> </w:t>
      </w:r>
      <w:r>
        <w:t>instant-messaging</w:t>
      </w:r>
      <w:r>
        <w:rPr>
          <w:spacing w:val="-3"/>
        </w:rPr>
        <w:t xml:space="preserve"> </w:t>
      </w:r>
      <w:r>
        <w:t>software.</w:t>
      </w:r>
      <w:r>
        <w:rPr>
          <w:spacing w:val="-2"/>
        </w:rPr>
        <w:t xml:space="preserve"> </w:t>
      </w:r>
      <w:r>
        <w:t>Likewise,</w:t>
      </w:r>
      <w:r>
        <w:rPr>
          <w:spacing w:val="-3"/>
        </w:rPr>
        <w:t xml:space="preserve"> </w:t>
      </w:r>
      <w:r>
        <w:t>documents</w:t>
      </w:r>
      <w:r>
        <w:rPr>
          <w:spacing w:val="-3"/>
        </w:rPr>
        <w:t xml:space="preserve"> </w:t>
      </w:r>
      <w:r>
        <w:t>of</w:t>
      </w:r>
      <w:r>
        <w:rPr>
          <w:spacing w:val="-3"/>
        </w:rPr>
        <w:t xml:space="preserve"> </w:t>
      </w:r>
      <w:r>
        <w:t>any</w:t>
      </w:r>
      <w:r>
        <w:rPr>
          <w:spacing w:val="-3"/>
        </w:rPr>
        <w:t xml:space="preserve"> </w:t>
      </w:r>
      <w:r>
        <w:t>kind</w:t>
      </w:r>
      <w:r>
        <w:rPr>
          <w:spacing w:val="-3"/>
        </w:rPr>
        <w:t xml:space="preserve"> </w:t>
      </w:r>
      <w:r>
        <w:t>are</w:t>
      </w:r>
      <w:r>
        <w:rPr>
          <w:spacing w:val="-1"/>
        </w:rPr>
        <w:t xml:space="preserve"> </w:t>
      </w:r>
      <w:r>
        <w:t>not</w:t>
      </w:r>
      <w:r>
        <w:rPr>
          <w:spacing w:val="-5"/>
        </w:rPr>
        <w:t xml:space="preserve"> </w:t>
      </w:r>
      <w:r>
        <w:t>to</w:t>
      </w:r>
      <w:r>
        <w:rPr>
          <w:spacing w:val="-3"/>
        </w:rPr>
        <w:t xml:space="preserve"> </w:t>
      </w:r>
      <w:proofErr w:type="gramStart"/>
      <w:r>
        <w:t>be</w:t>
      </w:r>
      <w:r>
        <w:rPr>
          <w:spacing w:val="-1"/>
        </w:rPr>
        <w:t xml:space="preserve"> </w:t>
      </w:r>
      <w:r>
        <w:t>saved</w:t>
      </w:r>
      <w:proofErr w:type="gramEnd"/>
      <w:r>
        <w:rPr>
          <w:spacing w:val="-3"/>
        </w:rPr>
        <w:t xml:space="preserve"> </w:t>
      </w:r>
      <w:r>
        <w:t>to</w:t>
      </w:r>
      <w:r>
        <w:rPr>
          <w:spacing w:val="-3"/>
        </w:rPr>
        <w:t xml:space="preserve"> </w:t>
      </w:r>
      <w:r>
        <w:t>the</w:t>
      </w:r>
      <w:r>
        <w:rPr>
          <w:spacing w:val="-1"/>
        </w:rPr>
        <w:t xml:space="preserve"> </w:t>
      </w:r>
      <w:r>
        <w:t xml:space="preserve">hard </w:t>
      </w:r>
      <w:r>
        <w:rPr>
          <w:spacing w:val="-2"/>
        </w:rPr>
        <w:t>drives.</w:t>
      </w:r>
    </w:p>
    <w:p w14:paraId="27879A7B" w14:textId="77777777" w:rsidR="004313A2" w:rsidRDefault="004313A2" w:rsidP="004313A2">
      <w:pPr>
        <w:pStyle w:val="BodyText"/>
        <w:spacing w:before="8"/>
        <w:rPr>
          <w:sz w:val="21"/>
        </w:rPr>
      </w:pPr>
    </w:p>
    <w:p w14:paraId="183E1669" w14:textId="77777777" w:rsidR="004313A2" w:rsidRDefault="004313A2" w:rsidP="004313A2">
      <w:pPr>
        <w:pStyle w:val="BodyText"/>
        <w:ind w:left="880"/>
      </w:pPr>
      <w:r>
        <w:t>A</w:t>
      </w:r>
      <w:r>
        <w:rPr>
          <w:spacing w:val="-2"/>
        </w:rPr>
        <w:t xml:space="preserve"> </w:t>
      </w:r>
      <w:r>
        <w:t>personal</w:t>
      </w:r>
      <w:r>
        <w:rPr>
          <w:spacing w:val="-4"/>
        </w:rPr>
        <w:t xml:space="preserve"> </w:t>
      </w:r>
      <w:r>
        <w:t>USB</w:t>
      </w:r>
      <w:r>
        <w:rPr>
          <w:spacing w:val="-4"/>
        </w:rPr>
        <w:t xml:space="preserve"> </w:t>
      </w:r>
      <w:r>
        <w:t>flash</w:t>
      </w:r>
      <w:r>
        <w:rPr>
          <w:spacing w:val="-2"/>
        </w:rPr>
        <w:t xml:space="preserve"> </w:t>
      </w:r>
      <w:r>
        <w:t>drive should</w:t>
      </w:r>
      <w:r>
        <w:rPr>
          <w:spacing w:val="-2"/>
        </w:rPr>
        <w:t xml:space="preserve"> </w:t>
      </w:r>
      <w:r>
        <w:t>be</w:t>
      </w:r>
      <w:r>
        <w:rPr>
          <w:spacing w:val="-1"/>
        </w:rPr>
        <w:t xml:space="preserve"> </w:t>
      </w:r>
      <w:r>
        <w:t>utilized</w:t>
      </w:r>
      <w:r>
        <w:rPr>
          <w:spacing w:val="-2"/>
        </w:rPr>
        <w:t xml:space="preserve"> </w:t>
      </w:r>
      <w:proofErr w:type="gramStart"/>
      <w:r>
        <w:t>in</w:t>
      </w:r>
      <w:r>
        <w:rPr>
          <w:spacing w:val="-2"/>
        </w:rPr>
        <w:t xml:space="preserve"> </w:t>
      </w:r>
      <w:r>
        <w:t>order</w:t>
      </w:r>
      <w:r>
        <w:rPr>
          <w:spacing w:val="-1"/>
        </w:rPr>
        <w:t xml:space="preserve"> </w:t>
      </w:r>
      <w:r>
        <w:t>to</w:t>
      </w:r>
      <w:proofErr w:type="gramEnd"/>
      <w:r>
        <w:rPr>
          <w:spacing w:val="-7"/>
        </w:rPr>
        <w:t xml:space="preserve"> </w:t>
      </w:r>
      <w:r>
        <w:t>save any</w:t>
      </w:r>
      <w:r>
        <w:rPr>
          <w:spacing w:val="-2"/>
        </w:rPr>
        <w:t xml:space="preserve"> </w:t>
      </w:r>
      <w:r>
        <w:t>documents</w:t>
      </w:r>
      <w:r>
        <w:rPr>
          <w:spacing w:val="-3"/>
        </w:rPr>
        <w:t xml:space="preserve"> </w:t>
      </w:r>
      <w:r>
        <w:t>for</w:t>
      </w:r>
      <w:r>
        <w:rPr>
          <w:spacing w:val="-5"/>
        </w:rPr>
        <w:t xml:space="preserve"> </w:t>
      </w:r>
      <w:r>
        <w:t>class/personal</w:t>
      </w:r>
      <w:r>
        <w:rPr>
          <w:spacing w:val="-4"/>
        </w:rPr>
        <w:t xml:space="preserve"> use.</w:t>
      </w:r>
    </w:p>
    <w:p w14:paraId="20EE76B0" w14:textId="77777777" w:rsidR="004313A2" w:rsidRDefault="004313A2" w:rsidP="004313A2">
      <w:pPr>
        <w:pStyle w:val="BodyText"/>
        <w:spacing w:before="10"/>
        <w:rPr>
          <w:sz w:val="21"/>
        </w:rPr>
      </w:pPr>
    </w:p>
    <w:p w14:paraId="774C0EC8" w14:textId="31DF0FE1" w:rsidR="004313A2" w:rsidRDefault="004313A2" w:rsidP="004313A2">
      <w:pPr>
        <w:pStyle w:val="BodyText"/>
        <w:ind w:left="880" w:right="933"/>
      </w:pPr>
      <w:r>
        <w:t xml:space="preserve">Because of HIPAA guidelines, clinical reports are </w:t>
      </w:r>
      <w:r>
        <w:rPr>
          <w:b/>
        </w:rPr>
        <w:t xml:space="preserve">never </w:t>
      </w:r>
      <w:r>
        <w:t xml:space="preserve">to </w:t>
      </w:r>
      <w:proofErr w:type="gramStart"/>
      <w:r>
        <w:t>be saved</w:t>
      </w:r>
      <w:proofErr w:type="gramEnd"/>
      <w:r>
        <w:t xml:space="preserve"> to a USB or to the computer hard drives.</w:t>
      </w:r>
      <w:r>
        <w:rPr>
          <w:spacing w:val="-3"/>
        </w:rPr>
        <w:t xml:space="preserve"> </w:t>
      </w:r>
      <w:r>
        <w:t>Also</w:t>
      </w:r>
      <w:r w:rsidR="00572E9B">
        <w:t>,</w:t>
      </w:r>
      <w:r>
        <w:rPr>
          <w:spacing w:val="-3"/>
        </w:rPr>
        <w:t xml:space="preserve"> </w:t>
      </w:r>
      <w:proofErr w:type="gramStart"/>
      <w:r>
        <w:t>in</w:t>
      </w:r>
      <w:r>
        <w:rPr>
          <w:spacing w:val="-3"/>
        </w:rPr>
        <w:t xml:space="preserve"> </w:t>
      </w:r>
      <w:r>
        <w:t>order</w:t>
      </w:r>
      <w:r>
        <w:rPr>
          <w:spacing w:val="-2"/>
        </w:rPr>
        <w:t xml:space="preserve"> </w:t>
      </w:r>
      <w:r>
        <w:t>to</w:t>
      </w:r>
      <w:proofErr w:type="gramEnd"/>
      <w:r>
        <w:rPr>
          <w:spacing w:val="-3"/>
        </w:rPr>
        <w:t xml:space="preserve"> </w:t>
      </w:r>
      <w:r>
        <w:t>protect</w:t>
      </w:r>
      <w:r>
        <w:rPr>
          <w:spacing w:val="-5"/>
        </w:rPr>
        <w:t xml:space="preserve"> </w:t>
      </w:r>
      <w:r>
        <w:t>confidentiality</w:t>
      </w:r>
      <w:r>
        <w:rPr>
          <w:spacing w:val="-3"/>
        </w:rPr>
        <w:t xml:space="preserve"> </w:t>
      </w:r>
      <w:r>
        <w:t>of</w:t>
      </w:r>
      <w:r>
        <w:rPr>
          <w:spacing w:val="-2"/>
        </w:rPr>
        <w:t xml:space="preserve"> </w:t>
      </w:r>
      <w:r>
        <w:t>client</w:t>
      </w:r>
      <w:r>
        <w:rPr>
          <w:spacing w:val="-5"/>
        </w:rPr>
        <w:t xml:space="preserve"> </w:t>
      </w:r>
      <w:r>
        <w:t>information,</w:t>
      </w:r>
      <w:r>
        <w:rPr>
          <w:spacing w:val="-3"/>
        </w:rPr>
        <w:t xml:space="preserve"> </w:t>
      </w:r>
      <w:r>
        <w:t>students</w:t>
      </w:r>
      <w:r>
        <w:rPr>
          <w:spacing w:val="-3"/>
        </w:rPr>
        <w:t xml:space="preserve"> </w:t>
      </w:r>
      <w:r>
        <w:t xml:space="preserve">should </w:t>
      </w:r>
      <w:r>
        <w:rPr>
          <w:b/>
        </w:rPr>
        <w:t>not</w:t>
      </w:r>
      <w:r>
        <w:rPr>
          <w:b/>
          <w:spacing w:val="-1"/>
        </w:rPr>
        <w:t xml:space="preserve"> </w:t>
      </w:r>
      <w:r>
        <w:t>utilize</w:t>
      </w:r>
      <w:r>
        <w:rPr>
          <w:spacing w:val="-1"/>
        </w:rPr>
        <w:t xml:space="preserve"> </w:t>
      </w:r>
      <w:r>
        <w:t>e-mail</w:t>
      </w:r>
      <w:r>
        <w:rPr>
          <w:spacing w:val="-5"/>
        </w:rPr>
        <w:t xml:space="preserve"> </w:t>
      </w:r>
      <w:r>
        <w:t xml:space="preserve">for transmission of SOAP notes or clinical reports. For more complete information refer to pages about </w:t>
      </w:r>
      <w:r>
        <w:rPr>
          <w:u w:val="single"/>
        </w:rPr>
        <w:t>Clinical Paperwork</w:t>
      </w:r>
      <w:r>
        <w:t>.</w:t>
      </w:r>
    </w:p>
    <w:p w14:paraId="3BE00E7C" w14:textId="77777777" w:rsidR="004313A2" w:rsidRDefault="004313A2" w:rsidP="004313A2">
      <w:pPr>
        <w:pStyle w:val="BodyText"/>
        <w:spacing w:before="2"/>
        <w:rPr>
          <w:sz w:val="14"/>
        </w:rPr>
      </w:pPr>
    </w:p>
    <w:p w14:paraId="1D988065" w14:textId="77777777" w:rsidR="004313A2" w:rsidRDefault="004313A2" w:rsidP="004313A2">
      <w:pPr>
        <w:pStyle w:val="BodyText"/>
        <w:spacing w:before="91"/>
        <w:ind w:left="880" w:right="1358"/>
      </w:pPr>
      <w:r>
        <w:t>Information about technology and security at BGSU may be obtained at the BGSU Information Technology Services (ITS) Policies website:</w:t>
      </w:r>
      <w:r>
        <w:rPr>
          <w:spacing w:val="40"/>
        </w:rPr>
        <w:t xml:space="preserve"> </w:t>
      </w:r>
      <w:hyperlink r:id="rId27">
        <w:r>
          <w:rPr>
            <w:color w:val="0000FF"/>
            <w:u w:val="single" w:color="000000"/>
          </w:rPr>
          <w:t>https://www.bgsu.edu/its/about/it-policies.html</w:t>
        </w:r>
      </w:hyperlink>
      <w:r>
        <w:rPr>
          <w:color w:val="0000FF"/>
        </w:rPr>
        <w:t xml:space="preserve"> </w:t>
      </w:r>
      <w:r>
        <w:t>(Policies</w:t>
      </w:r>
      <w:r>
        <w:rPr>
          <w:spacing w:val="-3"/>
        </w:rPr>
        <w:t xml:space="preserve"> </w:t>
      </w:r>
      <w:r>
        <w:t>Related</w:t>
      </w:r>
      <w:r>
        <w:rPr>
          <w:spacing w:val="-3"/>
        </w:rPr>
        <w:t xml:space="preserve"> </w:t>
      </w:r>
      <w:r>
        <w:t>to</w:t>
      </w:r>
      <w:r>
        <w:rPr>
          <w:spacing w:val="-3"/>
        </w:rPr>
        <w:t xml:space="preserve"> </w:t>
      </w:r>
      <w:r>
        <w:t>Data</w:t>
      </w:r>
      <w:r>
        <w:rPr>
          <w:spacing w:val="-6"/>
        </w:rPr>
        <w:t xml:space="preserve"> </w:t>
      </w:r>
      <w:r>
        <w:t>Access</w:t>
      </w:r>
      <w:r>
        <w:rPr>
          <w:spacing w:val="-5"/>
        </w:rPr>
        <w:t xml:space="preserve"> </w:t>
      </w:r>
      <w:r>
        <w:t>and</w:t>
      </w:r>
      <w:r>
        <w:rPr>
          <w:spacing w:val="-3"/>
        </w:rPr>
        <w:t xml:space="preserve"> </w:t>
      </w:r>
      <w:r>
        <w:t>Usage</w:t>
      </w:r>
      <w:r>
        <w:rPr>
          <w:spacing w:val="-1"/>
        </w:rPr>
        <w:t xml:space="preserve"> </w:t>
      </w:r>
      <w:r>
        <w:t>/</w:t>
      </w:r>
      <w:r>
        <w:rPr>
          <w:spacing w:val="-5"/>
        </w:rPr>
        <w:t xml:space="preserve"> </w:t>
      </w:r>
      <w:r>
        <w:t>BGSU</w:t>
      </w:r>
      <w:r>
        <w:rPr>
          <w:spacing w:val="-3"/>
        </w:rPr>
        <w:t xml:space="preserve"> </w:t>
      </w:r>
      <w:r>
        <w:t>Information</w:t>
      </w:r>
      <w:r>
        <w:rPr>
          <w:spacing w:val="-3"/>
        </w:rPr>
        <w:t xml:space="preserve"> </w:t>
      </w:r>
      <w:r>
        <w:t>Technology</w:t>
      </w:r>
      <w:r>
        <w:rPr>
          <w:spacing w:val="-3"/>
        </w:rPr>
        <w:t xml:space="preserve"> </w:t>
      </w:r>
      <w:r>
        <w:t>Policy).</w:t>
      </w:r>
      <w:r>
        <w:rPr>
          <w:spacing w:val="-3"/>
        </w:rPr>
        <w:t xml:space="preserve"> </w:t>
      </w:r>
      <w:r>
        <w:t>Each</w:t>
      </w:r>
      <w:r>
        <w:rPr>
          <w:spacing w:val="-3"/>
        </w:rPr>
        <w:t xml:space="preserve"> </w:t>
      </w:r>
      <w:r>
        <w:t>student</w:t>
      </w:r>
      <w:r>
        <w:rPr>
          <w:spacing w:val="-5"/>
        </w:rPr>
        <w:t xml:space="preserve"> </w:t>
      </w:r>
      <w:r>
        <w:t>is responsible for knowing this information and complying with ITS policies.</w:t>
      </w:r>
    </w:p>
    <w:p w14:paraId="7E8251E5" w14:textId="77777777" w:rsidR="004313A2" w:rsidRDefault="004313A2" w:rsidP="004313A2">
      <w:pPr>
        <w:pStyle w:val="BodyText"/>
      </w:pPr>
    </w:p>
    <w:p w14:paraId="688CA8AA" w14:textId="77777777" w:rsidR="004313A2" w:rsidRDefault="004313A2" w:rsidP="004313A2">
      <w:pPr>
        <w:pStyle w:val="BodyText"/>
        <w:ind w:left="880" w:right="993"/>
      </w:pPr>
      <w:r>
        <w:t xml:space="preserve">The printer in the Student Workroom is to </w:t>
      </w:r>
      <w:proofErr w:type="gramStart"/>
      <w:r>
        <w:t>be used</w:t>
      </w:r>
      <w:proofErr w:type="gramEnd"/>
      <w:r>
        <w:t xml:space="preserve"> for Clinic purposes </w:t>
      </w:r>
      <w:r>
        <w:rPr>
          <w:u w:val="single"/>
        </w:rPr>
        <w:t>only</w:t>
      </w:r>
      <w:r>
        <w:t xml:space="preserve">. (Students must supply their own paper.) Any other type of printing needs (homework, journal articles, thesis drafts) should </w:t>
      </w:r>
      <w:proofErr w:type="gramStart"/>
      <w:r>
        <w:t>be done</w:t>
      </w:r>
      <w:proofErr w:type="gramEnd"/>
      <w:r>
        <w:t xml:space="preserve"> elsewhere on campus and paid for by the student. The printer for Clinic </w:t>
      </w:r>
      <w:proofErr w:type="gramStart"/>
      <w:r>
        <w:t>use</w:t>
      </w:r>
      <w:proofErr w:type="gramEnd"/>
      <w:r>
        <w:t xml:space="preserve"> in the Student Workroom is funded by Clinic budget monies and these monies are limited. If the cost of the printer in the Student Workroom</w:t>
      </w:r>
      <w:r>
        <w:rPr>
          <w:spacing w:val="-4"/>
        </w:rPr>
        <w:t xml:space="preserve"> </w:t>
      </w:r>
      <w:r>
        <w:t>becomes</w:t>
      </w:r>
      <w:r>
        <w:rPr>
          <w:spacing w:val="-2"/>
        </w:rPr>
        <w:t xml:space="preserve"> </w:t>
      </w:r>
      <w:r>
        <w:t>a</w:t>
      </w:r>
      <w:r>
        <w:rPr>
          <w:spacing w:val="-1"/>
        </w:rPr>
        <w:t xml:space="preserve"> </w:t>
      </w:r>
      <w:r>
        <w:t>strain</w:t>
      </w:r>
      <w:r>
        <w:rPr>
          <w:spacing w:val="-2"/>
        </w:rPr>
        <w:t xml:space="preserve"> </w:t>
      </w:r>
      <w:r>
        <w:t>on</w:t>
      </w:r>
      <w:r>
        <w:rPr>
          <w:spacing w:val="-2"/>
        </w:rPr>
        <w:t xml:space="preserve"> </w:t>
      </w:r>
      <w:r>
        <w:t>the Clinic budget,</w:t>
      </w:r>
      <w:r>
        <w:rPr>
          <w:spacing w:val="-2"/>
        </w:rPr>
        <w:t xml:space="preserve"> </w:t>
      </w:r>
      <w:r>
        <w:t>it</w:t>
      </w:r>
      <w:r>
        <w:rPr>
          <w:spacing w:val="-4"/>
        </w:rPr>
        <w:t xml:space="preserve"> </w:t>
      </w:r>
      <w:r>
        <w:t>may</w:t>
      </w:r>
      <w:r>
        <w:rPr>
          <w:spacing w:val="-2"/>
        </w:rPr>
        <w:t xml:space="preserve"> </w:t>
      </w:r>
      <w:r>
        <w:t>need</w:t>
      </w:r>
      <w:r>
        <w:rPr>
          <w:spacing w:val="-2"/>
        </w:rPr>
        <w:t xml:space="preserve"> </w:t>
      </w:r>
      <w:r>
        <w:t>to</w:t>
      </w:r>
      <w:r>
        <w:rPr>
          <w:spacing w:val="-2"/>
        </w:rPr>
        <w:t xml:space="preserve"> </w:t>
      </w:r>
      <w:proofErr w:type="gramStart"/>
      <w:r>
        <w:t>be</w:t>
      </w:r>
      <w:r>
        <w:rPr>
          <w:spacing w:val="-5"/>
        </w:rPr>
        <w:t xml:space="preserve"> </w:t>
      </w:r>
      <w:r>
        <w:t>changed</w:t>
      </w:r>
      <w:proofErr w:type="gramEnd"/>
      <w:r>
        <w:rPr>
          <w:spacing w:val="-2"/>
        </w:rPr>
        <w:t xml:space="preserve"> </w:t>
      </w:r>
      <w:r>
        <w:t>from</w:t>
      </w:r>
      <w:r>
        <w:rPr>
          <w:spacing w:val="-9"/>
        </w:rPr>
        <w:t xml:space="preserve"> </w:t>
      </w:r>
      <w:r>
        <w:t>a free use machine to</w:t>
      </w:r>
      <w:r>
        <w:rPr>
          <w:spacing w:val="-8"/>
        </w:rPr>
        <w:t xml:space="preserve"> </w:t>
      </w:r>
      <w:r>
        <w:t xml:space="preserve">a pay-to-use printer. All students </w:t>
      </w:r>
      <w:proofErr w:type="gramStart"/>
      <w:r>
        <w:t>are expected</w:t>
      </w:r>
      <w:proofErr w:type="gramEnd"/>
      <w:r>
        <w:t xml:space="preserve"> to do their part to help keep the use of the printer in the Student Workroom free for Clinic use and to use a pay-for-print machine on campus to print journal articles/homework/thesis drafts, etc.</w:t>
      </w:r>
    </w:p>
    <w:p w14:paraId="772F5FF1" w14:textId="77777777" w:rsidR="004313A2" w:rsidRDefault="004313A2" w:rsidP="004313A2">
      <w:pPr>
        <w:sectPr w:rsidR="004313A2" w:rsidSect="004313A2">
          <w:pgSz w:w="12240" w:h="15840"/>
          <w:pgMar w:top="1160" w:right="500" w:bottom="280" w:left="560" w:header="727" w:footer="0" w:gutter="0"/>
          <w:cols w:space="720"/>
        </w:sectPr>
      </w:pPr>
    </w:p>
    <w:p w14:paraId="6F8086C0" w14:textId="77777777" w:rsidR="004313A2" w:rsidRDefault="004313A2" w:rsidP="004313A2">
      <w:pPr>
        <w:pStyle w:val="BodyText"/>
        <w:spacing w:before="9"/>
        <w:rPr>
          <w:sz w:val="14"/>
        </w:rPr>
      </w:pPr>
    </w:p>
    <w:p w14:paraId="30BE6AAA" w14:textId="77777777" w:rsidR="004313A2" w:rsidRDefault="004313A2" w:rsidP="004313A2">
      <w:pPr>
        <w:pStyle w:val="Heading7"/>
        <w:ind w:right="64"/>
      </w:pPr>
      <w:bookmarkStart w:id="35" w:name="DIAGNOSTIC_PROTOCOL_POLICY"/>
      <w:bookmarkEnd w:id="35"/>
      <w:r>
        <w:t>DIAGNOSTIC</w:t>
      </w:r>
      <w:r>
        <w:rPr>
          <w:spacing w:val="-12"/>
        </w:rPr>
        <w:t xml:space="preserve"> </w:t>
      </w:r>
      <w:r>
        <w:t>PROTOCOL</w:t>
      </w:r>
      <w:r>
        <w:rPr>
          <w:spacing w:val="-14"/>
        </w:rPr>
        <w:t xml:space="preserve"> </w:t>
      </w:r>
      <w:r>
        <w:rPr>
          <w:spacing w:val="-2"/>
        </w:rPr>
        <w:t>POLICY</w:t>
      </w:r>
    </w:p>
    <w:p w14:paraId="140EB96D" w14:textId="77777777" w:rsidR="004313A2" w:rsidRDefault="004313A2" w:rsidP="004313A2">
      <w:pPr>
        <w:pStyle w:val="BodyText"/>
        <w:spacing w:before="1"/>
        <w:rPr>
          <w:b/>
        </w:rPr>
      </w:pPr>
    </w:p>
    <w:p w14:paraId="13EC50E2" w14:textId="77777777" w:rsidR="004313A2" w:rsidRDefault="004313A2" w:rsidP="004313A2">
      <w:pPr>
        <w:pStyle w:val="BodyText"/>
        <w:spacing w:line="237" w:lineRule="auto"/>
        <w:ind w:left="880" w:right="933"/>
      </w:pPr>
      <w:r>
        <w:t>Original</w:t>
      </w:r>
      <w:r>
        <w:rPr>
          <w:spacing w:val="-4"/>
        </w:rPr>
        <w:t xml:space="preserve"> </w:t>
      </w:r>
      <w:r>
        <w:t>assessment</w:t>
      </w:r>
      <w:r>
        <w:rPr>
          <w:spacing w:val="-4"/>
        </w:rPr>
        <w:t xml:space="preserve"> </w:t>
      </w:r>
      <w:r>
        <w:t>protocols</w:t>
      </w:r>
      <w:r>
        <w:rPr>
          <w:spacing w:val="-2"/>
        </w:rPr>
        <w:t xml:space="preserve"> </w:t>
      </w:r>
      <w:r>
        <w:t>from</w:t>
      </w:r>
      <w:r>
        <w:rPr>
          <w:spacing w:val="-4"/>
        </w:rPr>
        <w:t xml:space="preserve"> </w:t>
      </w:r>
      <w:r>
        <w:t>the test</w:t>
      </w:r>
      <w:r>
        <w:rPr>
          <w:spacing w:val="-4"/>
        </w:rPr>
        <w:t xml:space="preserve"> </w:t>
      </w:r>
      <w:r>
        <w:t>publisher</w:t>
      </w:r>
      <w:r>
        <w:rPr>
          <w:spacing w:val="-1"/>
        </w:rPr>
        <w:t xml:space="preserve"> </w:t>
      </w:r>
      <w:proofErr w:type="gramStart"/>
      <w:r>
        <w:t>are</w:t>
      </w:r>
      <w:r>
        <w:rPr>
          <w:spacing w:val="-5"/>
        </w:rPr>
        <w:t xml:space="preserve"> </w:t>
      </w:r>
      <w:r>
        <w:t>required</w:t>
      </w:r>
      <w:proofErr w:type="gramEnd"/>
      <w:r>
        <w:rPr>
          <w:spacing w:val="-2"/>
        </w:rPr>
        <w:t xml:space="preserve"> </w:t>
      </w:r>
      <w:r>
        <w:t>in</w:t>
      </w:r>
      <w:r>
        <w:rPr>
          <w:spacing w:val="-2"/>
        </w:rPr>
        <w:t xml:space="preserve"> </w:t>
      </w:r>
      <w:r>
        <w:t>the</w:t>
      </w:r>
      <w:r>
        <w:rPr>
          <w:spacing w:val="-5"/>
        </w:rPr>
        <w:t xml:space="preserve"> </w:t>
      </w:r>
      <w:r>
        <w:t>client</w:t>
      </w:r>
      <w:r>
        <w:rPr>
          <w:spacing w:val="-4"/>
        </w:rPr>
        <w:t xml:space="preserve"> </w:t>
      </w:r>
      <w:r>
        <w:t>charts</w:t>
      </w:r>
      <w:r>
        <w:rPr>
          <w:spacing w:val="-2"/>
        </w:rPr>
        <w:t xml:space="preserve"> </w:t>
      </w:r>
      <w:r>
        <w:t>when</w:t>
      </w:r>
      <w:r>
        <w:rPr>
          <w:spacing w:val="-8"/>
        </w:rPr>
        <w:t xml:space="preserve"> </w:t>
      </w:r>
      <w:r>
        <w:t>assessments have been completed and scored.</w:t>
      </w:r>
    </w:p>
    <w:p w14:paraId="6BE7B01C" w14:textId="77777777" w:rsidR="004313A2" w:rsidRDefault="004313A2" w:rsidP="004313A2">
      <w:pPr>
        <w:pStyle w:val="BodyText"/>
        <w:spacing w:before="6"/>
      </w:pPr>
    </w:p>
    <w:p w14:paraId="325C2359" w14:textId="77777777" w:rsidR="004313A2" w:rsidRDefault="004313A2" w:rsidP="004313A2">
      <w:pPr>
        <w:pStyle w:val="BodyText"/>
        <w:spacing w:before="1" w:line="237" w:lineRule="auto"/>
        <w:ind w:left="880" w:right="1011"/>
        <w:jc w:val="both"/>
      </w:pPr>
      <w:r>
        <w:t xml:space="preserve">Copies of protocols </w:t>
      </w:r>
      <w:proofErr w:type="gramStart"/>
      <w:r>
        <w:t>are kept</w:t>
      </w:r>
      <w:proofErr w:type="gramEnd"/>
      <w:r>
        <w:rPr>
          <w:spacing w:val="-1"/>
        </w:rPr>
        <w:t xml:space="preserve"> </w:t>
      </w:r>
      <w:r>
        <w:t>in the file</w:t>
      </w:r>
      <w:r>
        <w:rPr>
          <w:spacing w:val="-2"/>
        </w:rPr>
        <w:t xml:space="preserve"> </w:t>
      </w:r>
      <w:r>
        <w:t>cabinet</w:t>
      </w:r>
      <w:r>
        <w:rPr>
          <w:spacing w:val="-1"/>
        </w:rPr>
        <w:t xml:space="preserve"> </w:t>
      </w:r>
      <w:r>
        <w:t>in the</w:t>
      </w:r>
      <w:r>
        <w:rPr>
          <w:spacing w:val="-2"/>
        </w:rPr>
        <w:t xml:space="preserve"> </w:t>
      </w:r>
      <w:r>
        <w:t>Student</w:t>
      </w:r>
      <w:r>
        <w:rPr>
          <w:spacing w:val="-1"/>
        </w:rPr>
        <w:t xml:space="preserve"> </w:t>
      </w:r>
      <w:r>
        <w:t>Workroom</w:t>
      </w:r>
      <w:r>
        <w:rPr>
          <w:spacing w:val="-6"/>
        </w:rPr>
        <w:t xml:space="preserve"> </w:t>
      </w:r>
      <w:r>
        <w:t>and/or in the R-drive.</w:t>
      </w:r>
      <w:r>
        <w:rPr>
          <w:spacing w:val="-5"/>
        </w:rPr>
        <w:t xml:space="preserve"> </w:t>
      </w:r>
      <w:r>
        <w:t>There is a folder marked “Protocols.” In that</w:t>
      </w:r>
      <w:r>
        <w:rPr>
          <w:spacing w:val="-1"/>
        </w:rPr>
        <w:t xml:space="preserve"> </w:t>
      </w:r>
      <w:r>
        <w:t>folder, should be</w:t>
      </w:r>
      <w:r>
        <w:rPr>
          <w:spacing w:val="-2"/>
        </w:rPr>
        <w:t xml:space="preserve"> </w:t>
      </w:r>
      <w:r>
        <w:t>a copy of most</w:t>
      </w:r>
      <w:r>
        <w:rPr>
          <w:spacing w:val="-1"/>
        </w:rPr>
        <w:t xml:space="preserve"> </w:t>
      </w:r>
      <w:r>
        <w:t>protocols. If the protocol</w:t>
      </w:r>
      <w:r>
        <w:rPr>
          <w:spacing w:val="-1"/>
        </w:rPr>
        <w:t xml:space="preserve"> </w:t>
      </w:r>
      <w:r>
        <w:t>is not</w:t>
      </w:r>
      <w:r>
        <w:rPr>
          <w:spacing w:val="-1"/>
        </w:rPr>
        <w:t xml:space="preserve"> </w:t>
      </w:r>
      <w:r>
        <w:t>in the folder,</w:t>
      </w:r>
      <w:r>
        <w:rPr>
          <w:spacing w:val="-2"/>
        </w:rPr>
        <w:t xml:space="preserve"> </w:t>
      </w:r>
      <w:r>
        <w:t>bring</w:t>
      </w:r>
      <w:r>
        <w:rPr>
          <w:spacing w:val="-8"/>
        </w:rPr>
        <w:t xml:space="preserve"> </w:t>
      </w:r>
      <w:r>
        <w:t>a copy</w:t>
      </w:r>
      <w:r>
        <w:rPr>
          <w:spacing w:val="-2"/>
        </w:rPr>
        <w:t xml:space="preserve"> </w:t>
      </w:r>
      <w:r>
        <w:t>of</w:t>
      </w:r>
      <w:r>
        <w:rPr>
          <w:spacing w:val="-1"/>
        </w:rPr>
        <w:t xml:space="preserve"> </w:t>
      </w:r>
      <w:r>
        <w:t>the protocol</w:t>
      </w:r>
      <w:r>
        <w:rPr>
          <w:spacing w:val="-4"/>
        </w:rPr>
        <w:t xml:space="preserve"> </w:t>
      </w:r>
      <w:r>
        <w:t>to</w:t>
      </w:r>
      <w:r>
        <w:rPr>
          <w:spacing w:val="-2"/>
        </w:rPr>
        <w:t xml:space="preserve"> </w:t>
      </w:r>
      <w:r>
        <w:t>a Clinic Secretary</w:t>
      </w:r>
      <w:r>
        <w:rPr>
          <w:spacing w:val="-2"/>
        </w:rPr>
        <w:t xml:space="preserve"> </w:t>
      </w:r>
      <w:r>
        <w:t>and</w:t>
      </w:r>
      <w:r>
        <w:rPr>
          <w:spacing w:val="-2"/>
        </w:rPr>
        <w:t xml:space="preserve"> </w:t>
      </w:r>
      <w:r>
        <w:t>let</w:t>
      </w:r>
      <w:r>
        <w:rPr>
          <w:spacing w:val="-4"/>
        </w:rPr>
        <w:t xml:space="preserve"> </w:t>
      </w:r>
      <w:r>
        <w:t>them</w:t>
      </w:r>
      <w:r>
        <w:rPr>
          <w:spacing w:val="-4"/>
        </w:rPr>
        <w:t xml:space="preserve"> </w:t>
      </w:r>
      <w:r>
        <w:t>know</w:t>
      </w:r>
      <w:r>
        <w:rPr>
          <w:spacing w:val="-2"/>
        </w:rPr>
        <w:t xml:space="preserve"> </w:t>
      </w:r>
      <w:r>
        <w:t>a copy</w:t>
      </w:r>
      <w:r>
        <w:rPr>
          <w:spacing w:val="-2"/>
        </w:rPr>
        <w:t xml:space="preserve"> </w:t>
      </w:r>
      <w:r>
        <w:t>is</w:t>
      </w:r>
      <w:r>
        <w:rPr>
          <w:spacing w:val="-2"/>
        </w:rPr>
        <w:t xml:space="preserve"> </w:t>
      </w:r>
      <w:r>
        <w:t>not</w:t>
      </w:r>
      <w:r>
        <w:rPr>
          <w:spacing w:val="-4"/>
        </w:rPr>
        <w:t xml:space="preserve"> </w:t>
      </w:r>
      <w:r>
        <w:t>on</w:t>
      </w:r>
      <w:r>
        <w:rPr>
          <w:spacing w:val="-2"/>
        </w:rPr>
        <w:t xml:space="preserve"> </w:t>
      </w:r>
      <w:r>
        <w:t xml:space="preserve">the computer so the protocol can </w:t>
      </w:r>
      <w:proofErr w:type="gramStart"/>
      <w:r>
        <w:t>be scanned</w:t>
      </w:r>
      <w:proofErr w:type="gramEnd"/>
      <w:r>
        <w:t xml:space="preserve"> and loaded to the folder for future use.</w:t>
      </w:r>
    </w:p>
    <w:p w14:paraId="13C4ECDE" w14:textId="77777777" w:rsidR="004313A2" w:rsidRDefault="004313A2" w:rsidP="004313A2">
      <w:pPr>
        <w:pStyle w:val="BodyText"/>
        <w:spacing w:before="8"/>
      </w:pPr>
    </w:p>
    <w:p w14:paraId="04BFCAD5" w14:textId="77777777" w:rsidR="004313A2" w:rsidRDefault="004313A2" w:rsidP="004313A2">
      <w:pPr>
        <w:pStyle w:val="BodyText"/>
        <w:ind w:left="880" w:right="933"/>
      </w:pPr>
      <w:r>
        <w:t xml:space="preserve">Individual single clinicians needing a copy of a protocol or protocols to use for testing during </w:t>
      </w:r>
      <w:r>
        <w:rPr>
          <w:b/>
        </w:rPr>
        <w:t xml:space="preserve">therapy </w:t>
      </w:r>
      <w:r>
        <w:t>should use the Student Workroom printer to print off any copies of protocols they may need and use personal</w:t>
      </w:r>
      <w:r>
        <w:rPr>
          <w:spacing w:val="-4"/>
        </w:rPr>
        <w:t xml:space="preserve"> </w:t>
      </w:r>
      <w:r>
        <w:t>printer/copy</w:t>
      </w:r>
      <w:r>
        <w:rPr>
          <w:spacing w:val="-2"/>
        </w:rPr>
        <w:t xml:space="preserve"> </w:t>
      </w:r>
      <w:r>
        <w:t>paper.</w:t>
      </w:r>
      <w:r>
        <w:rPr>
          <w:spacing w:val="-2"/>
        </w:rPr>
        <w:t xml:space="preserve"> </w:t>
      </w:r>
      <w:r>
        <w:t>Or</w:t>
      </w:r>
      <w:r>
        <w:rPr>
          <w:spacing w:val="-2"/>
        </w:rPr>
        <w:t xml:space="preserve"> </w:t>
      </w:r>
      <w:r>
        <w:t>simply</w:t>
      </w:r>
      <w:r>
        <w:rPr>
          <w:spacing w:val="-2"/>
        </w:rPr>
        <w:t xml:space="preserve"> </w:t>
      </w:r>
      <w:r>
        <w:t>use</w:t>
      </w:r>
      <w:r>
        <w:rPr>
          <w:spacing w:val="-1"/>
        </w:rPr>
        <w:t xml:space="preserve"> </w:t>
      </w:r>
      <w:r>
        <w:t>an</w:t>
      </w:r>
      <w:r>
        <w:rPr>
          <w:spacing w:val="-2"/>
        </w:rPr>
        <w:t xml:space="preserve"> </w:t>
      </w:r>
      <w:r>
        <w:t>original</w:t>
      </w:r>
      <w:r>
        <w:rPr>
          <w:spacing w:val="-4"/>
        </w:rPr>
        <w:t xml:space="preserve"> </w:t>
      </w:r>
      <w:r>
        <w:t>protocol</w:t>
      </w:r>
      <w:r>
        <w:rPr>
          <w:spacing w:val="-4"/>
        </w:rPr>
        <w:t xml:space="preserve"> </w:t>
      </w:r>
      <w:r>
        <w:t>form</w:t>
      </w:r>
      <w:r>
        <w:rPr>
          <w:spacing w:val="-4"/>
        </w:rPr>
        <w:t xml:space="preserve"> </w:t>
      </w:r>
      <w:r>
        <w:t>and</w:t>
      </w:r>
      <w:r>
        <w:rPr>
          <w:spacing w:val="-2"/>
        </w:rPr>
        <w:t xml:space="preserve"> </w:t>
      </w:r>
      <w:r>
        <w:t>pencil</w:t>
      </w:r>
      <w:r>
        <w:rPr>
          <w:spacing w:val="-4"/>
        </w:rPr>
        <w:t xml:space="preserve"> </w:t>
      </w:r>
      <w:r>
        <w:t>in</w:t>
      </w:r>
      <w:r>
        <w:rPr>
          <w:spacing w:val="-2"/>
        </w:rPr>
        <w:t xml:space="preserve"> </w:t>
      </w:r>
      <w:r>
        <w:t>the responses</w:t>
      </w:r>
      <w:r>
        <w:rPr>
          <w:spacing w:val="-2"/>
        </w:rPr>
        <w:t xml:space="preserve"> </w:t>
      </w:r>
      <w:r>
        <w:t>if</w:t>
      </w:r>
      <w:r>
        <w:rPr>
          <w:spacing w:val="-1"/>
        </w:rPr>
        <w:t xml:space="preserve"> </w:t>
      </w:r>
      <w:r>
        <w:t>you</w:t>
      </w:r>
      <w:r>
        <w:rPr>
          <w:spacing w:val="-2"/>
        </w:rPr>
        <w:t xml:space="preserve"> </w:t>
      </w:r>
      <w:r>
        <w:t>are worried you will make a mistake; before having the protocol scanned to the client file though, be sure to go over the pencil with blue ink.</w:t>
      </w:r>
    </w:p>
    <w:p w14:paraId="4CD4FA1C" w14:textId="77777777" w:rsidR="004313A2" w:rsidRDefault="004313A2" w:rsidP="004313A2">
      <w:pPr>
        <w:pStyle w:val="BodyText"/>
        <w:spacing w:before="9"/>
        <w:rPr>
          <w:sz w:val="21"/>
        </w:rPr>
      </w:pPr>
    </w:p>
    <w:p w14:paraId="218BEEDF" w14:textId="77777777" w:rsidR="004313A2" w:rsidRDefault="004313A2" w:rsidP="004313A2">
      <w:pPr>
        <w:pStyle w:val="BodyText"/>
        <w:ind w:left="880" w:right="955"/>
      </w:pPr>
      <w:r>
        <w:rPr>
          <w:b/>
        </w:rPr>
        <w:t>Diagnostic</w:t>
      </w:r>
      <w:r>
        <w:rPr>
          <w:b/>
          <w:spacing w:val="-1"/>
        </w:rPr>
        <w:t xml:space="preserve"> </w:t>
      </w:r>
      <w:r>
        <w:rPr>
          <w:b/>
        </w:rPr>
        <w:t>teams</w:t>
      </w:r>
      <w:r>
        <w:rPr>
          <w:b/>
          <w:spacing w:val="-2"/>
        </w:rPr>
        <w:t xml:space="preserve"> </w:t>
      </w:r>
      <w:r>
        <w:t>needing</w:t>
      </w:r>
      <w:r>
        <w:rPr>
          <w:spacing w:val="-3"/>
        </w:rPr>
        <w:t xml:space="preserve"> </w:t>
      </w:r>
      <w:r>
        <w:t>a</w:t>
      </w:r>
      <w:r>
        <w:rPr>
          <w:spacing w:val="-1"/>
        </w:rPr>
        <w:t xml:space="preserve"> </w:t>
      </w:r>
      <w:r>
        <w:t>protocol</w:t>
      </w:r>
      <w:r>
        <w:rPr>
          <w:spacing w:val="-5"/>
        </w:rPr>
        <w:t xml:space="preserve"> </w:t>
      </w:r>
      <w:r>
        <w:t>or</w:t>
      </w:r>
      <w:r>
        <w:rPr>
          <w:spacing w:val="-2"/>
        </w:rPr>
        <w:t xml:space="preserve"> </w:t>
      </w:r>
      <w:r>
        <w:t>protocols</w:t>
      </w:r>
      <w:r>
        <w:rPr>
          <w:spacing w:val="-3"/>
        </w:rPr>
        <w:t xml:space="preserve"> </w:t>
      </w:r>
      <w:r>
        <w:t>to</w:t>
      </w:r>
      <w:r>
        <w:rPr>
          <w:spacing w:val="-3"/>
        </w:rPr>
        <w:t xml:space="preserve"> </w:t>
      </w:r>
      <w:r>
        <w:t>use</w:t>
      </w:r>
      <w:r>
        <w:rPr>
          <w:spacing w:val="-2"/>
        </w:rPr>
        <w:t xml:space="preserve"> </w:t>
      </w:r>
      <w:r>
        <w:t>during</w:t>
      </w:r>
      <w:r>
        <w:rPr>
          <w:spacing w:val="-3"/>
        </w:rPr>
        <w:t xml:space="preserve"> </w:t>
      </w:r>
      <w:r>
        <w:t>testing</w:t>
      </w:r>
      <w:r>
        <w:rPr>
          <w:spacing w:val="-3"/>
        </w:rPr>
        <w:t xml:space="preserve"> </w:t>
      </w:r>
      <w:r>
        <w:t>should</w:t>
      </w:r>
      <w:r>
        <w:rPr>
          <w:spacing w:val="-3"/>
        </w:rPr>
        <w:t xml:space="preserve"> </w:t>
      </w:r>
      <w:r>
        <w:t>bring</w:t>
      </w:r>
      <w:r>
        <w:rPr>
          <w:spacing w:val="-3"/>
        </w:rPr>
        <w:t xml:space="preserve"> </w:t>
      </w:r>
      <w:r>
        <w:t>a</w:t>
      </w:r>
      <w:r>
        <w:rPr>
          <w:spacing w:val="-1"/>
        </w:rPr>
        <w:t xml:space="preserve"> </w:t>
      </w:r>
      <w:r>
        <w:t>copy</w:t>
      </w:r>
      <w:r>
        <w:rPr>
          <w:spacing w:val="-3"/>
        </w:rPr>
        <w:t xml:space="preserve"> </w:t>
      </w:r>
      <w:r>
        <w:t>of</w:t>
      </w:r>
      <w:r>
        <w:rPr>
          <w:spacing w:val="-2"/>
        </w:rPr>
        <w:t xml:space="preserve"> </w:t>
      </w:r>
      <w:r>
        <w:t>the</w:t>
      </w:r>
      <w:r>
        <w:rPr>
          <w:spacing w:val="-1"/>
        </w:rPr>
        <w:t xml:space="preserve"> </w:t>
      </w:r>
      <w:r>
        <w:t xml:space="preserve">original protocol(s) to a secretary at the front desk letting them know how </w:t>
      </w:r>
      <w:proofErr w:type="gramStart"/>
      <w:r>
        <w:t>many</w:t>
      </w:r>
      <w:proofErr w:type="gramEnd"/>
      <w:r>
        <w:t xml:space="preserve"> copies of each protocol are needed</w:t>
      </w:r>
      <w:r>
        <w:rPr>
          <w:spacing w:val="-2"/>
        </w:rPr>
        <w:t xml:space="preserve"> </w:t>
      </w:r>
      <w:r>
        <w:t>and by when. Check to see if there is already</w:t>
      </w:r>
      <w:r>
        <w:rPr>
          <w:spacing w:val="-2"/>
        </w:rPr>
        <w:t xml:space="preserve"> </w:t>
      </w:r>
      <w:r>
        <w:t xml:space="preserve">an original protocol in </w:t>
      </w:r>
      <w:proofErr w:type="gramStart"/>
      <w:r>
        <w:t>several</w:t>
      </w:r>
      <w:proofErr w:type="gramEnd"/>
      <w:r>
        <w:t xml:space="preserve"> pages in the Protocol File Folder vs one in booklet form. If so, bring the </w:t>
      </w:r>
      <w:proofErr w:type="gramStart"/>
      <w:r>
        <w:t>several</w:t>
      </w:r>
      <w:proofErr w:type="gramEnd"/>
      <w:r>
        <w:rPr>
          <w:spacing w:val="-1"/>
        </w:rPr>
        <w:t xml:space="preserve"> </w:t>
      </w:r>
      <w:r>
        <w:t xml:space="preserve">pages version to the secretary. This request should be made, </w:t>
      </w:r>
      <w:r>
        <w:rPr>
          <w:b/>
          <w:i/>
        </w:rPr>
        <w:t>at minimum</w:t>
      </w:r>
      <w:r>
        <w:t xml:space="preserve">, </w:t>
      </w:r>
      <w:proofErr w:type="gramStart"/>
      <w:r>
        <w:t>2</w:t>
      </w:r>
      <w:proofErr w:type="gramEnd"/>
      <w:r>
        <w:t xml:space="preserve"> </w:t>
      </w:r>
      <w:r>
        <w:rPr>
          <w:u w:val="single"/>
        </w:rPr>
        <w:t>business</w:t>
      </w:r>
      <w:r>
        <w:t xml:space="preserve"> days in advance of the date of the diagnostic.</w:t>
      </w:r>
    </w:p>
    <w:p w14:paraId="1057ADAB" w14:textId="77777777" w:rsidR="004313A2" w:rsidRDefault="004313A2" w:rsidP="004313A2">
      <w:pPr>
        <w:pStyle w:val="BodyText"/>
        <w:spacing w:before="4"/>
        <w:rPr>
          <w:sz w:val="14"/>
        </w:rPr>
      </w:pPr>
    </w:p>
    <w:p w14:paraId="0EAE25A2" w14:textId="77777777" w:rsidR="004313A2" w:rsidRDefault="004313A2" w:rsidP="004313A2">
      <w:pPr>
        <w:pStyle w:val="BodyText"/>
        <w:spacing w:before="93" w:line="237" w:lineRule="auto"/>
        <w:ind w:left="880" w:right="933"/>
      </w:pPr>
      <w:r>
        <w:t>When</w:t>
      </w:r>
      <w:r>
        <w:rPr>
          <w:spacing w:val="-2"/>
        </w:rPr>
        <w:t xml:space="preserve"> </w:t>
      </w:r>
      <w:r>
        <w:t>a</w:t>
      </w:r>
      <w:r>
        <w:rPr>
          <w:spacing w:val="-4"/>
        </w:rPr>
        <w:t xml:space="preserve"> </w:t>
      </w:r>
      <w:r>
        <w:rPr>
          <w:b/>
        </w:rPr>
        <w:t>copy</w:t>
      </w:r>
      <w:r>
        <w:rPr>
          <w:b/>
          <w:spacing w:val="-2"/>
        </w:rPr>
        <w:t xml:space="preserve"> </w:t>
      </w:r>
      <w:r>
        <w:t>of</w:t>
      </w:r>
      <w:r>
        <w:rPr>
          <w:spacing w:val="-1"/>
        </w:rPr>
        <w:t xml:space="preserve"> </w:t>
      </w:r>
      <w:r>
        <w:t>a protocol</w:t>
      </w:r>
      <w:r>
        <w:rPr>
          <w:spacing w:val="-4"/>
        </w:rPr>
        <w:t xml:space="preserve"> </w:t>
      </w:r>
      <w:proofErr w:type="gramStart"/>
      <w:r>
        <w:t>is</w:t>
      </w:r>
      <w:r>
        <w:rPr>
          <w:spacing w:val="-2"/>
        </w:rPr>
        <w:t xml:space="preserve"> </w:t>
      </w:r>
      <w:r>
        <w:t>used</w:t>
      </w:r>
      <w:proofErr w:type="gramEnd"/>
      <w:r>
        <w:rPr>
          <w:spacing w:val="-2"/>
        </w:rPr>
        <w:t xml:space="preserve"> </w:t>
      </w:r>
      <w:r>
        <w:t>during</w:t>
      </w:r>
      <w:r>
        <w:rPr>
          <w:spacing w:val="-2"/>
        </w:rPr>
        <w:t xml:space="preserve"> </w:t>
      </w:r>
      <w:r>
        <w:t>testing,</w:t>
      </w:r>
      <w:r>
        <w:rPr>
          <w:spacing w:val="-2"/>
        </w:rPr>
        <w:t xml:space="preserve"> </w:t>
      </w:r>
      <w:r>
        <w:t>the information</w:t>
      </w:r>
      <w:r>
        <w:rPr>
          <w:spacing w:val="-2"/>
        </w:rPr>
        <w:t xml:space="preserve"> </w:t>
      </w:r>
      <w:r>
        <w:t>from</w:t>
      </w:r>
      <w:r>
        <w:rPr>
          <w:spacing w:val="-4"/>
        </w:rPr>
        <w:t xml:space="preserve"> </w:t>
      </w:r>
      <w:r>
        <w:t>the copied</w:t>
      </w:r>
      <w:r>
        <w:rPr>
          <w:spacing w:val="-2"/>
        </w:rPr>
        <w:t xml:space="preserve"> </w:t>
      </w:r>
      <w:r>
        <w:t>form</w:t>
      </w:r>
      <w:r>
        <w:rPr>
          <w:spacing w:val="-4"/>
        </w:rPr>
        <w:t xml:space="preserve"> </w:t>
      </w:r>
      <w:r>
        <w:t>will</w:t>
      </w:r>
      <w:r>
        <w:rPr>
          <w:spacing w:val="-4"/>
        </w:rPr>
        <w:t xml:space="preserve"> </w:t>
      </w:r>
      <w:r>
        <w:t>need</w:t>
      </w:r>
      <w:r>
        <w:rPr>
          <w:spacing w:val="-2"/>
        </w:rPr>
        <w:t xml:space="preserve"> </w:t>
      </w:r>
      <w:r>
        <w:t>to</w:t>
      </w:r>
      <w:r>
        <w:rPr>
          <w:spacing w:val="-2"/>
        </w:rPr>
        <w:t xml:space="preserve"> </w:t>
      </w:r>
      <w:r>
        <w:t>be transferred to an official test protocol form for official record keeping purposes.</w:t>
      </w:r>
    </w:p>
    <w:p w14:paraId="49E66748" w14:textId="77777777" w:rsidR="004313A2" w:rsidRDefault="004313A2" w:rsidP="004313A2">
      <w:pPr>
        <w:pStyle w:val="BodyText"/>
        <w:spacing w:before="10"/>
        <w:rPr>
          <w:sz w:val="21"/>
        </w:rPr>
      </w:pPr>
    </w:p>
    <w:p w14:paraId="27150E2C" w14:textId="77777777" w:rsidR="004313A2" w:rsidRDefault="004313A2" w:rsidP="004313A2">
      <w:pPr>
        <w:pStyle w:val="BodyText"/>
        <w:spacing w:before="1"/>
        <w:ind w:left="880" w:right="963"/>
      </w:pPr>
      <w:r>
        <w:t>Clinic Resource Room</w:t>
      </w:r>
      <w:r>
        <w:rPr>
          <w:spacing w:val="-3"/>
        </w:rPr>
        <w:t xml:space="preserve"> </w:t>
      </w:r>
      <w:r>
        <w:t>Workers</w:t>
      </w:r>
      <w:r>
        <w:rPr>
          <w:spacing w:val="-1"/>
        </w:rPr>
        <w:t xml:space="preserve"> </w:t>
      </w:r>
      <w:r>
        <w:t>will</w:t>
      </w:r>
      <w:r>
        <w:rPr>
          <w:spacing w:val="-3"/>
        </w:rPr>
        <w:t xml:space="preserve"> </w:t>
      </w:r>
      <w:proofErr w:type="gramStart"/>
      <w:r>
        <w:t>be utilized</w:t>
      </w:r>
      <w:proofErr w:type="gramEnd"/>
      <w:r>
        <w:rPr>
          <w:spacing w:val="-1"/>
        </w:rPr>
        <w:t xml:space="preserve"> </w:t>
      </w:r>
      <w:r>
        <w:t>to</w:t>
      </w:r>
      <w:r>
        <w:rPr>
          <w:spacing w:val="-1"/>
        </w:rPr>
        <w:t xml:space="preserve"> </w:t>
      </w:r>
      <w:r>
        <w:t>keep</w:t>
      </w:r>
      <w:r>
        <w:rPr>
          <w:spacing w:val="-1"/>
        </w:rPr>
        <w:t xml:space="preserve"> </w:t>
      </w:r>
      <w:r>
        <w:t>protocols</w:t>
      </w:r>
      <w:r>
        <w:rPr>
          <w:spacing w:val="-1"/>
        </w:rPr>
        <w:t xml:space="preserve"> </w:t>
      </w:r>
      <w:r>
        <w:t>up</w:t>
      </w:r>
      <w:r>
        <w:rPr>
          <w:spacing w:val="-1"/>
        </w:rPr>
        <w:t xml:space="preserve"> </w:t>
      </w:r>
      <w:r>
        <w:t>to</w:t>
      </w:r>
      <w:r>
        <w:rPr>
          <w:spacing w:val="-1"/>
        </w:rPr>
        <w:t xml:space="preserve"> </w:t>
      </w:r>
      <w:r>
        <w:t>date in</w:t>
      </w:r>
      <w:r>
        <w:rPr>
          <w:spacing w:val="-1"/>
        </w:rPr>
        <w:t xml:space="preserve"> </w:t>
      </w:r>
      <w:r>
        <w:t>the folder on</w:t>
      </w:r>
      <w:r>
        <w:rPr>
          <w:spacing w:val="-1"/>
        </w:rPr>
        <w:t xml:space="preserve"> </w:t>
      </w:r>
      <w:r>
        <w:t>the computer in the Student Workroom. If a protocol is not in the folder, a Clinic secretary will email and ask a Resource Room Worker to get the protocol scanned and loaded to the folder on the shared computer in</w:t>
      </w:r>
      <w:r>
        <w:rPr>
          <w:spacing w:val="40"/>
        </w:rPr>
        <w:t xml:space="preserve"> </w:t>
      </w:r>
      <w:r>
        <w:t>the Student</w:t>
      </w:r>
      <w:r>
        <w:rPr>
          <w:spacing w:val="-4"/>
        </w:rPr>
        <w:t xml:space="preserve"> </w:t>
      </w:r>
      <w:r>
        <w:t>Workroom.</w:t>
      </w:r>
      <w:r>
        <w:rPr>
          <w:spacing w:val="-2"/>
        </w:rPr>
        <w:t xml:space="preserve"> </w:t>
      </w:r>
      <w:r>
        <w:t>If</w:t>
      </w:r>
      <w:r>
        <w:rPr>
          <w:spacing w:val="-1"/>
        </w:rPr>
        <w:t xml:space="preserve"> </w:t>
      </w:r>
      <w:r>
        <w:t>a new</w:t>
      </w:r>
      <w:r>
        <w:rPr>
          <w:spacing w:val="-2"/>
        </w:rPr>
        <w:t xml:space="preserve"> </w:t>
      </w:r>
      <w:r>
        <w:t>protocol</w:t>
      </w:r>
      <w:r>
        <w:rPr>
          <w:spacing w:val="-4"/>
        </w:rPr>
        <w:t xml:space="preserve"> </w:t>
      </w:r>
      <w:r>
        <w:t>comes</w:t>
      </w:r>
      <w:r>
        <w:rPr>
          <w:spacing w:val="-2"/>
        </w:rPr>
        <w:t xml:space="preserve"> </w:t>
      </w:r>
      <w:r>
        <w:t>in,</w:t>
      </w:r>
      <w:r>
        <w:rPr>
          <w:spacing w:val="-2"/>
        </w:rPr>
        <w:t xml:space="preserve"> </w:t>
      </w:r>
      <w:r>
        <w:t>the Clinic Director</w:t>
      </w:r>
      <w:r>
        <w:rPr>
          <w:spacing w:val="-1"/>
        </w:rPr>
        <w:t xml:space="preserve"> </w:t>
      </w:r>
      <w:r>
        <w:t>will</w:t>
      </w:r>
      <w:r>
        <w:rPr>
          <w:spacing w:val="-4"/>
        </w:rPr>
        <w:t xml:space="preserve"> </w:t>
      </w:r>
      <w:r>
        <w:t>request</w:t>
      </w:r>
      <w:r>
        <w:rPr>
          <w:spacing w:val="-4"/>
        </w:rPr>
        <w:t xml:space="preserve"> </w:t>
      </w:r>
      <w:r>
        <w:t>that</w:t>
      </w:r>
      <w:r>
        <w:rPr>
          <w:spacing w:val="-4"/>
        </w:rPr>
        <w:t xml:space="preserve"> </w:t>
      </w:r>
      <w:r>
        <w:t>a Resource Room Worker scan the protocol and load it to the folder for everyone to be able to use.</w:t>
      </w:r>
    </w:p>
    <w:p w14:paraId="6DCD7FBB" w14:textId="77777777" w:rsidR="004313A2" w:rsidRDefault="004313A2" w:rsidP="004313A2">
      <w:pPr>
        <w:sectPr w:rsidR="004313A2" w:rsidSect="004313A2">
          <w:pgSz w:w="12240" w:h="15840"/>
          <w:pgMar w:top="1160" w:right="500" w:bottom="280" w:left="560" w:header="727" w:footer="0" w:gutter="0"/>
          <w:cols w:space="720"/>
        </w:sectPr>
      </w:pPr>
    </w:p>
    <w:p w14:paraId="7FAA094A" w14:textId="77777777" w:rsidR="004313A2" w:rsidRDefault="004313A2" w:rsidP="004313A2">
      <w:pPr>
        <w:pStyle w:val="BodyText"/>
        <w:rPr>
          <w:sz w:val="20"/>
        </w:rPr>
      </w:pPr>
    </w:p>
    <w:p w14:paraId="39334C80" w14:textId="77777777" w:rsidR="004313A2" w:rsidRDefault="004313A2" w:rsidP="004313A2">
      <w:pPr>
        <w:pStyle w:val="BodyText"/>
        <w:rPr>
          <w:sz w:val="20"/>
        </w:rPr>
      </w:pPr>
    </w:p>
    <w:p w14:paraId="000AA4A5" w14:textId="77777777" w:rsidR="004313A2" w:rsidRDefault="004313A2" w:rsidP="004313A2">
      <w:pPr>
        <w:pStyle w:val="BodyText"/>
        <w:rPr>
          <w:sz w:val="20"/>
        </w:rPr>
      </w:pPr>
    </w:p>
    <w:p w14:paraId="335AEEC3" w14:textId="77777777" w:rsidR="004313A2" w:rsidRDefault="004313A2" w:rsidP="004313A2">
      <w:pPr>
        <w:pStyle w:val="BodyText"/>
        <w:rPr>
          <w:sz w:val="20"/>
        </w:rPr>
      </w:pPr>
    </w:p>
    <w:p w14:paraId="428677BF" w14:textId="77777777" w:rsidR="004313A2" w:rsidRDefault="004313A2" w:rsidP="004313A2">
      <w:pPr>
        <w:pStyle w:val="BodyText"/>
        <w:rPr>
          <w:sz w:val="20"/>
        </w:rPr>
      </w:pPr>
    </w:p>
    <w:p w14:paraId="3BACB7BF" w14:textId="77777777" w:rsidR="004313A2" w:rsidRDefault="004313A2" w:rsidP="004313A2">
      <w:pPr>
        <w:pStyle w:val="BodyText"/>
        <w:rPr>
          <w:sz w:val="20"/>
        </w:rPr>
      </w:pPr>
    </w:p>
    <w:p w14:paraId="6C1200A9" w14:textId="77777777" w:rsidR="004313A2" w:rsidRDefault="004313A2" w:rsidP="004313A2">
      <w:pPr>
        <w:pStyle w:val="BodyText"/>
        <w:rPr>
          <w:sz w:val="20"/>
        </w:rPr>
      </w:pPr>
    </w:p>
    <w:p w14:paraId="09B05147" w14:textId="77777777" w:rsidR="004313A2" w:rsidRDefault="004313A2" w:rsidP="004313A2">
      <w:pPr>
        <w:pStyle w:val="BodyText"/>
        <w:rPr>
          <w:sz w:val="20"/>
        </w:rPr>
      </w:pPr>
    </w:p>
    <w:p w14:paraId="4C2ACA43" w14:textId="77777777" w:rsidR="004313A2" w:rsidRDefault="004313A2" w:rsidP="004313A2">
      <w:pPr>
        <w:pStyle w:val="BodyText"/>
        <w:spacing w:before="2"/>
        <w:rPr>
          <w:sz w:val="24"/>
        </w:rPr>
      </w:pPr>
    </w:p>
    <w:p w14:paraId="209E5265" w14:textId="77777777" w:rsidR="004313A2" w:rsidRDefault="004313A2" w:rsidP="004313A2">
      <w:pPr>
        <w:pStyle w:val="Heading1"/>
        <w:spacing w:line="360" w:lineRule="auto"/>
        <w:ind w:left="1500" w:right="1559"/>
      </w:pPr>
      <w:bookmarkStart w:id="36" w:name="_TOC_250059"/>
      <w:r>
        <w:t>CLINICAL</w:t>
      </w:r>
      <w:r>
        <w:rPr>
          <w:spacing w:val="-20"/>
        </w:rPr>
        <w:t xml:space="preserve"> </w:t>
      </w:r>
      <w:r>
        <w:t>PROCEDURES</w:t>
      </w:r>
      <w:r>
        <w:rPr>
          <w:spacing w:val="-21"/>
        </w:rPr>
        <w:t xml:space="preserve"> </w:t>
      </w:r>
      <w:r>
        <w:t xml:space="preserve">FOR </w:t>
      </w:r>
      <w:r>
        <w:rPr>
          <w:spacing w:val="-2"/>
        </w:rPr>
        <w:t xml:space="preserve">SPEECH-LANGUAGE </w:t>
      </w:r>
      <w:bookmarkEnd w:id="36"/>
      <w:r>
        <w:t>PATHOLOGY PRACTICUM</w:t>
      </w:r>
    </w:p>
    <w:p w14:paraId="74CBAF4D" w14:textId="77777777" w:rsidR="004313A2" w:rsidRDefault="004313A2" w:rsidP="004313A2">
      <w:pPr>
        <w:spacing w:before="320"/>
        <w:ind w:right="43"/>
        <w:jc w:val="center"/>
        <w:rPr>
          <w:b/>
          <w:sz w:val="28"/>
        </w:rPr>
      </w:pPr>
      <w:r>
        <w:rPr>
          <w:b/>
          <w:sz w:val="28"/>
        </w:rPr>
        <w:t>at</w:t>
      </w:r>
      <w:r>
        <w:rPr>
          <w:b/>
          <w:spacing w:val="-3"/>
          <w:sz w:val="28"/>
        </w:rPr>
        <w:t xml:space="preserve"> </w:t>
      </w:r>
      <w:r>
        <w:rPr>
          <w:b/>
          <w:spacing w:val="-5"/>
          <w:sz w:val="28"/>
        </w:rPr>
        <w:t>the</w:t>
      </w:r>
    </w:p>
    <w:p w14:paraId="4511092B" w14:textId="77777777" w:rsidR="004313A2" w:rsidRDefault="004313A2" w:rsidP="004313A2">
      <w:pPr>
        <w:pStyle w:val="BodyText"/>
        <w:spacing w:before="4"/>
        <w:rPr>
          <w:b/>
          <w:sz w:val="28"/>
        </w:rPr>
      </w:pPr>
    </w:p>
    <w:p w14:paraId="39999B8D" w14:textId="77777777" w:rsidR="004313A2" w:rsidRDefault="004313A2" w:rsidP="004313A2">
      <w:pPr>
        <w:spacing w:line="357" w:lineRule="auto"/>
        <w:ind w:left="1503" w:right="1559"/>
        <w:jc w:val="center"/>
        <w:rPr>
          <w:b/>
          <w:sz w:val="32"/>
        </w:rPr>
      </w:pPr>
      <w:r>
        <w:rPr>
          <w:b/>
          <w:sz w:val="32"/>
        </w:rPr>
        <w:t>BOWLING</w:t>
      </w:r>
      <w:r>
        <w:rPr>
          <w:b/>
          <w:spacing w:val="-12"/>
          <w:sz w:val="32"/>
        </w:rPr>
        <w:t xml:space="preserve"> </w:t>
      </w:r>
      <w:r>
        <w:rPr>
          <w:b/>
          <w:sz w:val="32"/>
        </w:rPr>
        <w:t>GREEN</w:t>
      </w:r>
      <w:r>
        <w:rPr>
          <w:b/>
          <w:spacing w:val="-13"/>
          <w:sz w:val="32"/>
        </w:rPr>
        <w:t xml:space="preserve"> </w:t>
      </w:r>
      <w:r>
        <w:rPr>
          <w:b/>
          <w:sz w:val="32"/>
        </w:rPr>
        <w:t>STATE</w:t>
      </w:r>
      <w:r>
        <w:rPr>
          <w:b/>
          <w:spacing w:val="-11"/>
          <w:sz w:val="32"/>
        </w:rPr>
        <w:t xml:space="preserve"> </w:t>
      </w:r>
      <w:r>
        <w:rPr>
          <w:b/>
          <w:sz w:val="32"/>
        </w:rPr>
        <w:t>UNIVERSITY DEPARTMENT OF</w:t>
      </w:r>
    </w:p>
    <w:p w14:paraId="54F13D66" w14:textId="77777777" w:rsidR="004313A2" w:rsidRDefault="004313A2" w:rsidP="004313A2">
      <w:pPr>
        <w:spacing w:before="8"/>
        <w:ind w:right="65"/>
        <w:jc w:val="center"/>
        <w:rPr>
          <w:b/>
          <w:sz w:val="32"/>
        </w:rPr>
      </w:pPr>
      <w:r>
        <w:rPr>
          <w:b/>
          <w:sz w:val="32"/>
        </w:rPr>
        <w:t>COMMUNICATION</w:t>
      </w:r>
      <w:r>
        <w:rPr>
          <w:b/>
          <w:spacing w:val="-17"/>
          <w:sz w:val="32"/>
        </w:rPr>
        <w:t xml:space="preserve"> </w:t>
      </w:r>
      <w:r>
        <w:rPr>
          <w:b/>
          <w:sz w:val="32"/>
        </w:rPr>
        <w:t>SCIENCES</w:t>
      </w:r>
      <w:r>
        <w:rPr>
          <w:b/>
          <w:spacing w:val="-14"/>
          <w:sz w:val="32"/>
        </w:rPr>
        <w:t xml:space="preserve"> </w:t>
      </w:r>
      <w:r>
        <w:rPr>
          <w:b/>
          <w:sz w:val="32"/>
        </w:rPr>
        <w:t>AND</w:t>
      </w:r>
      <w:r>
        <w:rPr>
          <w:b/>
          <w:spacing w:val="-16"/>
          <w:sz w:val="32"/>
        </w:rPr>
        <w:t xml:space="preserve"> </w:t>
      </w:r>
      <w:r>
        <w:rPr>
          <w:b/>
          <w:spacing w:val="-2"/>
          <w:sz w:val="32"/>
        </w:rPr>
        <w:t>DISORDERS</w:t>
      </w:r>
    </w:p>
    <w:p w14:paraId="45CD4F57" w14:textId="77777777" w:rsidR="004313A2" w:rsidRDefault="004313A2" w:rsidP="004313A2">
      <w:pPr>
        <w:spacing w:before="185"/>
        <w:ind w:right="51"/>
        <w:jc w:val="center"/>
        <w:rPr>
          <w:b/>
          <w:sz w:val="28"/>
        </w:rPr>
      </w:pPr>
      <w:r>
        <w:rPr>
          <w:b/>
          <w:spacing w:val="-5"/>
          <w:sz w:val="28"/>
        </w:rPr>
        <w:t>and</w:t>
      </w:r>
    </w:p>
    <w:p w14:paraId="70699BE9" w14:textId="77777777" w:rsidR="004313A2" w:rsidRDefault="004313A2" w:rsidP="004313A2">
      <w:pPr>
        <w:spacing w:before="161"/>
        <w:ind w:right="55"/>
        <w:jc w:val="center"/>
        <w:rPr>
          <w:b/>
          <w:sz w:val="32"/>
        </w:rPr>
      </w:pPr>
      <w:r>
        <w:rPr>
          <w:b/>
          <w:sz w:val="32"/>
        </w:rPr>
        <w:t>SPEECH</w:t>
      </w:r>
      <w:r>
        <w:rPr>
          <w:b/>
          <w:spacing w:val="-8"/>
          <w:sz w:val="32"/>
        </w:rPr>
        <w:t xml:space="preserve"> </w:t>
      </w:r>
      <w:r>
        <w:rPr>
          <w:b/>
          <w:sz w:val="32"/>
        </w:rPr>
        <w:t>AND</w:t>
      </w:r>
      <w:r>
        <w:rPr>
          <w:b/>
          <w:spacing w:val="-9"/>
          <w:sz w:val="32"/>
        </w:rPr>
        <w:t xml:space="preserve"> </w:t>
      </w:r>
      <w:r>
        <w:rPr>
          <w:b/>
          <w:sz w:val="32"/>
        </w:rPr>
        <w:t>HEARING</w:t>
      </w:r>
      <w:r>
        <w:rPr>
          <w:b/>
          <w:spacing w:val="-8"/>
          <w:sz w:val="32"/>
        </w:rPr>
        <w:t xml:space="preserve"> </w:t>
      </w:r>
      <w:r>
        <w:rPr>
          <w:b/>
          <w:spacing w:val="-2"/>
          <w:sz w:val="32"/>
        </w:rPr>
        <w:t>CLINIC</w:t>
      </w:r>
    </w:p>
    <w:p w14:paraId="1E8F3BA6" w14:textId="77777777" w:rsidR="004313A2" w:rsidRDefault="004313A2" w:rsidP="004313A2">
      <w:pPr>
        <w:jc w:val="center"/>
        <w:rPr>
          <w:sz w:val="32"/>
        </w:rPr>
        <w:sectPr w:rsidR="004313A2" w:rsidSect="004313A2">
          <w:pgSz w:w="12240" w:h="15840"/>
          <w:pgMar w:top="1160" w:right="500" w:bottom="280" w:left="560" w:header="727" w:footer="0" w:gutter="0"/>
          <w:cols w:space="720"/>
        </w:sectPr>
      </w:pPr>
    </w:p>
    <w:p w14:paraId="77F00879" w14:textId="77777777" w:rsidR="004313A2" w:rsidRDefault="004313A2" w:rsidP="004313A2">
      <w:pPr>
        <w:pStyle w:val="BodyText"/>
        <w:spacing w:before="9"/>
        <w:rPr>
          <w:b/>
          <w:sz w:val="14"/>
        </w:rPr>
      </w:pPr>
    </w:p>
    <w:p w14:paraId="4E81FA80" w14:textId="77777777" w:rsidR="004313A2" w:rsidRDefault="004313A2" w:rsidP="004313A2">
      <w:pPr>
        <w:pStyle w:val="Heading7"/>
        <w:ind w:right="54"/>
      </w:pPr>
      <w:bookmarkStart w:id="37" w:name="_TOC_250058"/>
      <w:r>
        <w:t>DIAGNOSTIC</w:t>
      </w:r>
      <w:r>
        <w:rPr>
          <w:spacing w:val="-11"/>
        </w:rPr>
        <w:t xml:space="preserve"> </w:t>
      </w:r>
      <w:r>
        <w:t>CLINIC</w:t>
      </w:r>
      <w:r>
        <w:rPr>
          <w:spacing w:val="-11"/>
        </w:rPr>
        <w:t xml:space="preserve"> </w:t>
      </w:r>
      <w:bookmarkEnd w:id="37"/>
      <w:r>
        <w:rPr>
          <w:spacing w:val="-2"/>
        </w:rPr>
        <w:t>PROCEDURES</w:t>
      </w:r>
    </w:p>
    <w:p w14:paraId="6B73D3BE" w14:textId="77777777" w:rsidR="004313A2" w:rsidRDefault="004313A2" w:rsidP="004313A2">
      <w:pPr>
        <w:pStyle w:val="BodyText"/>
        <w:spacing w:before="10"/>
        <w:rPr>
          <w:b/>
          <w:sz w:val="21"/>
        </w:rPr>
      </w:pPr>
    </w:p>
    <w:p w14:paraId="558F18A8" w14:textId="77777777" w:rsidR="004313A2" w:rsidRDefault="004313A2" w:rsidP="004313A2">
      <w:pPr>
        <w:pStyle w:val="BodyText"/>
        <w:spacing w:before="1"/>
        <w:ind w:left="880" w:right="933"/>
      </w:pPr>
      <w:r>
        <w:t xml:space="preserve">Clients at the BGSU Speech and Hearing Clinic </w:t>
      </w:r>
      <w:proofErr w:type="gramStart"/>
      <w:r>
        <w:t>are typically seen</w:t>
      </w:r>
      <w:proofErr w:type="gramEnd"/>
      <w:r>
        <w:t xml:space="preserve"> initially for a complete speech- language diagnostic evaluation. The evaluations </w:t>
      </w:r>
      <w:proofErr w:type="gramStart"/>
      <w:r>
        <w:t>are conducted</w:t>
      </w:r>
      <w:proofErr w:type="gramEnd"/>
      <w:r>
        <w:t xml:space="preserve"> at regularly scheduled times during the week. Each evaluation </w:t>
      </w:r>
      <w:proofErr w:type="gramStart"/>
      <w:r>
        <w:t>is supervised</w:t>
      </w:r>
      <w:proofErr w:type="gramEnd"/>
      <w:r>
        <w:t xml:space="preserve"> by an ASHA Certified and Ohio State Licensed faculty or staff member</w:t>
      </w:r>
      <w:r>
        <w:rPr>
          <w:spacing w:val="-1"/>
        </w:rPr>
        <w:t xml:space="preserve"> </w:t>
      </w:r>
      <w:r>
        <w:t>and</w:t>
      </w:r>
      <w:r>
        <w:rPr>
          <w:spacing w:val="-8"/>
        </w:rPr>
        <w:t xml:space="preserve"> </w:t>
      </w:r>
      <w:r>
        <w:t>conducted</w:t>
      </w:r>
      <w:r>
        <w:rPr>
          <w:spacing w:val="-2"/>
        </w:rPr>
        <w:t xml:space="preserve"> </w:t>
      </w:r>
      <w:r>
        <w:t>by</w:t>
      </w:r>
      <w:r>
        <w:rPr>
          <w:spacing w:val="-2"/>
        </w:rPr>
        <w:t xml:space="preserve"> </w:t>
      </w:r>
      <w:r>
        <w:t>graduate students,</w:t>
      </w:r>
      <w:r>
        <w:rPr>
          <w:spacing w:val="-2"/>
        </w:rPr>
        <w:t xml:space="preserve"> </w:t>
      </w:r>
      <w:r>
        <w:t>usually</w:t>
      </w:r>
      <w:r>
        <w:rPr>
          <w:spacing w:val="-2"/>
        </w:rPr>
        <w:t xml:space="preserve"> </w:t>
      </w:r>
      <w:r>
        <w:t>in</w:t>
      </w:r>
      <w:r>
        <w:rPr>
          <w:spacing w:val="-2"/>
        </w:rPr>
        <w:t xml:space="preserve"> </w:t>
      </w:r>
      <w:r>
        <w:t>teams</w:t>
      </w:r>
      <w:r>
        <w:rPr>
          <w:spacing w:val="-2"/>
        </w:rPr>
        <w:t xml:space="preserve"> </w:t>
      </w:r>
      <w:r>
        <w:t>of</w:t>
      </w:r>
      <w:r>
        <w:rPr>
          <w:spacing w:val="-2"/>
        </w:rPr>
        <w:t xml:space="preserve"> </w:t>
      </w:r>
      <w:r>
        <w:t>two</w:t>
      </w:r>
      <w:r>
        <w:rPr>
          <w:spacing w:val="-2"/>
        </w:rPr>
        <w:t xml:space="preserve"> </w:t>
      </w:r>
      <w:r>
        <w:t>or</w:t>
      </w:r>
      <w:r>
        <w:rPr>
          <w:spacing w:val="-1"/>
        </w:rPr>
        <w:t xml:space="preserve"> </w:t>
      </w:r>
      <w:r>
        <w:t>three,</w:t>
      </w:r>
      <w:r>
        <w:rPr>
          <w:spacing w:val="-2"/>
        </w:rPr>
        <w:t xml:space="preserve"> </w:t>
      </w:r>
      <w:r>
        <w:t>who</w:t>
      </w:r>
      <w:r>
        <w:rPr>
          <w:spacing w:val="-8"/>
        </w:rPr>
        <w:t xml:space="preserve"> </w:t>
      </w:r>
      <w:r>
        <w:t>are participating</w:t>
      </w:r>
      <w:r>
        <w:rPr>
          <w:spacing w:val="-2"/>
        </w:rPr>
        <w:t xml:space="preserve"> </w:t>
      </w:r>
      <w:r>
        <w:t>in</w:t>
      </w:r>
      <w:r>
        <w:rPr>
          <w:spacing w:val="-2"/>
        </w:rPr>
        <w:t xml:space="preserve"> </w:t>
      </w:r>
      <w:r>
        <w:t>a diagnostic rotation.</w:t>
      </w:r>
    </w:p>
    <w:p w14:paraId="6DB1CFF4" w14:textId="77777777" w:rsidR="004313A2" w:rsidRDefault="004313A2" w:rsidP="004313A2">
      <w:pPr>
        <w:pStyle w:val="BodyText"/>
        <w:spacing w:before="8"/>
        <w:rPr>
          <w:sz w:val="21"/>
        </w:rPr>
      </w:pPr>
    </w:p>
    <w:p w14:paraId="5983A532" w14:textId="77777777" w:rsidR="004313A2" w:rsidRDefault="004313A2" w:rsidP="004313A2">
      <w:pPr>
        <w:pStyle w:val="BodyText"/>
        <w:spacing w:before="1" w:line="484" w:lineRule="auto"/>
        <w:ind w:left="880" w:right="1626"/>
      </w:pPr>
      <w:r>
        <w:t>Students</w:t>
      </w:r>
      <w:r>
        <w:rPr>
          <w:spacing w:val="-3"/>
        </w:rPr>
        <w:t xml:space="preserve"> </w:t>
      </w:r>
      <w:r>
        <w:t>assigned</w:t>
      </w:r>
      <w:r>
        <w:rPr>
          <w:spacing w:val="-3"/>
        </w:rPr>
        <w:t xml:space="preserve"> </w:t>
      </w:r>
      <w:r>
        <w:t>to</w:t>
      </w:r>
      <w:r>
        <w:rPr>
          <w:spacing w:val="-3"/>
        </w:rPr>
        <w:t xml:space="preserve"> </w:t>
      </w:r>
      <w:r>
        <w:t>the</w:t>
      </w:r>
      <w:r>
        <w:rPr>
          <w:spacing w:val="-1"/>
        </w:rPr>
        <w:t xml:space="preserve"> </w:t>
      </w:r>
      <w:r>
        <w:t>diagnostic</w:t>
      </w:r>
      <w:r>
        <w:rPr>
          <w:spacing w:val="-6"/>
        </w:rPr>
        <w:t xml:space="preserve"> </w:t>
      </w:r>
      <w:r>
        <w:t>evaluation</w:t>
      </w:r>
      <w:r>
        <w:rPr>
          <w:spacing w:val="-3"/>
        </w:rPr>
        <w:t xml:space="preserve"> </w:t>
      </w:r>
      <w:r>
        <w:t>should</w:t>
      </w:r>
      <w:r>
        <w:rPr>
          <w:spacing w:val="-3"/>
        </w:rPr>
        <w:t xml:space="preserve"> </w:t>
      </w:r>
      <w:r>
        <w:t>take</w:t>
      </w:r>
      <w:r>
        <w:rPr>
          <w:spacing w:val="-6"/>
        </w:rPr>
        <w:t xml:space="preserve"> </w:t>
      </w:r>
      <w:r>
        <w:t>the</w:t>
      </w:r>
      <w:r>
        <w:rPr>
          <w:spacing w:val="-1"/>
        </w:rPr>
        <w:t xml:space="preserve"> </w:t>
      </w:r>
      <w:r>
        <w:t>following</w:t>
      </w:r>
      <w:r>
        <w:rPr>
          <w:spacing w:val="-3"/>
        </w:rPr>
        <w:t xml:space="preserve"> </w:t>
      </w:r>
      <w:r>
        <w:t>preparatory</w:t>
      </w:r>
      <w:r>
        <w:rPr>
          <w:spacing w:val="-3"/>
        </w:rPr>
        <w:t xml:space="preserve"> </w:t>
      </w:r>
      <w:r>
        <w:t xml:space="preserve">steps: </w:t>
      </w:r>
      <w:r>
        <w:rPr>
          <w:u w:val="single"/>
        </w:rPr>
        <w:t>Preparing</w:t>
      </w:r>
      <w:r>
        <w:t xml:space="preserve"> </w:t>
      </w:r>
      <w:r>
        <w:rPr>
          <w:u w:val="single"/>
        </w:rPr>
        <w:t>for</w:t>
      </w:r>
      <w:r>
        <w:t xml:space="preserve"> </w:t>
      </w:r>
      <w:r>
        <w:rPr>
          <w:u w:val="single"/>
        </w:rPr>
        <w:t>a</w:t>
      </w:r>
      <w:r>
        <w:t xml:space="preserve"> </w:t>
      </w:r>
      <w:r>
        <w:rPr>
          <w:u w:val="single"/>
        </w:rPr>
        <w:t>Diagnostic</w:t>
      </w:r>
      <w:r>
        <w:t xml:space="preserve"> </w:t>
      </w:r>
      <w:r>
        <w:rPr>
          <w:u w:val="single"/>
        </w:rPr>
        <w:t>Evaluation</w:t>
      </w:r>
    </w:p>
    <w:p w14:paraId="2A655C30" w14:textId="77777777" w:rsidR="004313A2" w:rsidRDefault="004313A2">
      <w:pPr>
        <w:pStyle w:val="ListParagraph"/>
        <w:numPr>
          <w:ilvl w:val="0"/>
          <w:numId w:val="50"/>
        </w:numPr>
        <w:tabs>
          <w:tab w:val="left" w:pos="1601"/>
        </w:tabs>
        <w:spacing w:line="246" w:lineRule="exact"/>
      </w:pPr>
      <w:r>
        <w:t>Obtain</w:t>
      </w:r>
      <w:r>
        <w:rPr>
          <w:spacing w:val="-6"/>
        </w:rPr>
        <w:t xml:space="preserve"> </w:t>
      </w:r>
      <w:r>
        <w:t>the</w:t>
      </w:r>
      <w:r>
        <w:rPr>
          <w:spacing w:val="-1"/>
        </w:rPr>
        <w:t xml:space="preserve"> </w:t>
      </w:r>
      <w:r>
        <w:t>client’s</w:t>
      </w:r>
      <w:r>
        <w:rPr>
          <w:spacing w:val="-5"/>
        </w:rPr>
        <w:t xml:space="preserve"> </w:t>
      </w:r>
      <w:r>
        <w:t>file number</w:t>
      </w:r>
      <w:r>
        <w:rPr>
          <w:spacing w:val="-3"/>
        </w:rPr>
        <w:t xml:space="preserve"> </w:t>
      </w:r>
      <w:r>
        <w:t>and/or</w:t>
      </w:r>
      <w:r>
        <w:rPr>
          <w:spacing w:val="-2"/>
        </w:rPr>
        <w:t xml:space="preserve"> </w:t>
      </w:r>
      <w:r>
        <w:t>file</w:t>
      </w:r>
      <w:r>
        <w:rPr>
          <w:spacing w:val="-2"/>
        </w:rPr>
        <w:t xml:space="preserve"> </w:t>
      </w:r>
      <w:r>
        <w:t>jacket</w:t>
      </w:r>
      <w:r>
        <w:rPr>
          <w:spacing w:val="-5"/>
        </w:rPr>
        <w:t xml:space="preserve"> </w:t>
      </w:r>
      <w:r>
        <w:t>from</w:t>
      </w:r>
      <w:r>
        <w:rPr>
          <w:spacing w:val="-6"/>
        </w:rPr>
        <w:t xml:space="preserve"> </w:t>
      </w:r>
      <w:r>
        <w:t>the</w:t>
      </w:r>
      <w:r>
        <w:rPr>
          <w:spacing w:val="-3"/>
        </w:rPr>
        <w:t xml:space="preserve"> </w:t>
      </w:r>
      <w:r>
        <w:t>Clinic</w:t>
      </w:r>
      <w:r>
        <w:rPr>
          <w:spacing w:val="-1"/>
        </w:rPr>
        <w:t xml:space="preserve"> </w:t>
      </w:r>
      <w:r>
        <w:rPr>
          <w:spacing w:val="-2"/>
        </w:rPr>
        <w:t>Secretary.</w:t>
      </w:r>
    </w:p>
    <w:p w14:paraId="0D8E5BEE" w14:textId="77777777" w:rsidR="004313A2" w:rsidRDefault="004313A2" w:rsidP="004313A2">
      <w:pPr>
        <w:pStyle w:val="BodyText"/>
        <w:spacing w:before="10"/>
        <w:rPr>
          <w:sz w:val="21"/>
        </w:rPr>
      </w:pPr>
    </w:p>
    <w:p w14:paraId="29697FAC" w14:textId="77777777" w:rsidR="004313A2" w:rsidRDefault="004313A2">
      <w:pPr>
        <w:pStyle w:val="ListParagraph"/>
        <w:numPr>
          <w:ilvl w:val="1"/>
          <w:numId w:val="50"/>
        </w:numPr>
        <w:tabs>
          <w:tab w:val="left" w:pos="1960"/>
          <w:tab w:val="left" w:pos="1961"/>
        </w:tabs>
        <w:ind w:right="1150"/>
      </w:pPr>
      <w:r>
        <w:t>Review</w:t>
      </w:r>
      <w:r>
        <w:rPr>
          <w:spacing w:val="-3"/>
        </w:rPr>
        <w:t xml:space="preserve"> </w:t>
      </w:r>
      <w:r>
        <w:t>the</w:t>
      </w:r>
      <w:r>
        <w:rPr>
          <w:spacing w:val="-2"/>
        </w:rPr>
        <w:t xml:space="preserve"> </w:t>
      </w:r>
      <w:r>
        <w:t>preliminary</w:t>
      </w:r>
      <w:r>
        <w:rPr>
          <w:spacing w:val="-3"/>
        </w:rPr>
        <w:t xml:space="preserve"> </w:t>
      </w:r>
      <w:r>
        <w:t>information</w:t>
      </w:r>
      <w:r>
        <w:rPr>
          <w:spacing w:val="-3"/>
        </w:rPr>
        <w:t xml:space="preserve"> </w:t>
      </w:r>
      <w:r>
        <w:t>contained</w:t>
      </w:r>
      <w:r>
        <w:rPr>
          <w:spacing w:val="-3"/>
        </w:rPr>
        <w:t xml:space="preserve"> </w:t>
      </w:r>
      <w:r>
        <w:t>in</w:t>
      </w:r>
      <w:r>
        <w:rPr>
          <w:spacing w:val="-3"/>
        </w:rPr>
        <w:t xml:space="preserve"> </w:t>
      </w:r>
      <w:r>
        <w:t>the</w:t>
      </w:r>
      <w:r>
        <w:rPr>
          <w:spacing w:val="-2"/>
        </w:rPr>
        <w:t xml:space="preserve"> </w:t>
      </w:r>
      <w:r>
        <w:t>client’s</w:t>
      </w:r>
      <w:r>
        <w:rPr>
          <w:spacing w:val="-4"/>
        </w:rPr>
        <w:t xml:space="preserve"> </w:t>
      </w:r>
      <w:r>
        <w:t>file</w:t>
      </w:r>
      <w:r>
        <w:rPr>
          <w:spacing w:val="-2"/>
        </w:rPr>
        <w:t xml:space="preserve"> </w:t>
      </w:r>
      <w:r>
        <w:t>in</w:t>
      </w:r>
      <w:r>
        <w:rPr>
          <w:spacing w:val="-3"/>
        </w:rPr>
        <w:t xml:space="preserve"> </w:t>
      </w:r>
      <w:r>
        <w:t>OnBase.</w:t>
      </w:r>
      <w:r>
        <w:rPr>
          <w:spacing w:val="-3"/>
        </w:rPr>
        <w:t xml:space="preserve"> </w:t>
      </w:r>
      <w:r>
        <w:t>A</w:t>
      </w:r>
      <w:r>
        <w:rPr>
          <w:spacing w:val="-3"/>
        </w:rPr>
        <w:t xml:space="preserve"> </w:t>
      </w:r>
      <w:r>
        <w:t>week</w:t>
      </w:r>
      <w:r>
        <w:rPr>
          <w:spacing w:val="-3"/>
        </w:rPr>
        <w:t xml:space="preserve"> </w:t>
      </w:r>
      <w:r>
        <w:t xml:space="preserve">before the scheduled evaluation, be sure that all requested pre-evaluation information has </w:t>
      </w:r>
      <w:proofErr w:type="gramStart"/>
      <w:r>
        <w:t xml:space="preserve">been </w:t>
      </w:r>
      <w:r>
        <w:rPr>
          <w:spacing w:val="-2"/>
        </w:rPr>
        <w:t>obtained</w:t>
      </w:r>
      <w:proofErr w:type="gramEnd"/>
      <w:r>
        <w:rPr>
          <w:spacing w:val="-2"/>
        </w:rPr>
        <w:t>.</w:t>
      </w:r>
    </w:p>
    <w:p w14:paraId="4F53A487" w14:textId="77777777" w:rsidR="004313A2" w:rsidRDefault="004313A2" w:rsidP="004313A2">
      <w:pPr>
        <w:pStyle w:val="BodyText"/>
        <w:spacing w:before="10"/>
        <w:rPr>
          <w:sz w:val="21"/>
        </w:rPr>
      </w:pPr>
    </w:p>
    <w:p w14:paraId="56DBADFA" w14:textId="77777777" w:rsidR="004313A2" w:rsidRDefault="004313A2">
      <w:pPr>
        <w:pStyle w:val="ListParagraph"/>
        <w:numPr>
          <w:ilvl w:val="1"/>
          <w:numId w:val="50"/>
        </w:numPr>
        <w:tabs>
          <w:tab w:val="left" w:pos="1961"/>
        </w:tabs>
        <w:spacing w:line="242" w:lineRule="auto"/>
        <w:ind w:right="1336"/>
      </w:pPr>
      <w:r>
        <w:t>If</w:t>
      </w:r>
      <w:r>
        <w:rPr>
          <w:spacing w:val="-2"/>
        </w:rPr>
        <w:t xml:space="preserve"> </w:t>
      </w:r>
      <w:r>
        <w:t>the</w:t>
      </w:r>
      <w:r>
        <w:rPr>
          <w:spacing w:val="-1"/>
        </w:rPr>
        <w:t xml:space="preserve"> </w:t>
      </w:r>
      <w:r>
        <w:t>client’s</w:t>
      </w:r>
      <w:r>
        <w:rPr>
          <w:spacing w:val="-4"/>
        </w:rPr>
        <w:t xml:space="preserve"> </w:t>
      </w:r>
      <w:r>
        <w:t>file</w:t>
      </w:r>
      <w:r>
        <w:rPr>
          <w:spacing w:val="-1"/>
        </w:rPr>
        <w:t xml:space="preserve"> </w:t>
      </w:r>
      <w:r>
        <w:t>jacket</w:t>
      </w:r>
      <w:r>
        <w:rPr>
          <w:spacing w:val="-5"/>
        </w:rPr>
        <w:t xml:space="preserve"> </w:t>
      </w:r>
      <w:r>
        <w:t>has</w:t>
      </w:r>
      <w:r>
        <w:rPr>
          <w:spacing w:val="-4"/>
        </w:rPr>
        <w:t xml:space="preserve"> </w:t>
      </w:r>
      <w:proofErr w:type="gramStart"/>
      <w:r>
        <w:t>been</w:t>
      </w:r>
      <w:r>
        <w:rPr>
          <w:spacing w:val="-3"/>
        </w:rPr>
        <w:t xml:space="preserve"> </w:t>
      </w:r>
      <w:r>
        <w:t>pulled</w:t>
      </w:r>
      <w:proofErr w:type="gramEnd"/>
      <w:r>
        <w:t>,</w:t>
      </w:r>
      <w:r>
        <w:rPr>
          <w:spacing w:val="-3"/>
        </w:rPr>
        <w:t xml:space="preserve"> </w:t>
      </w:r>
      <w:r>
        <w:t>when</w:t>
      </w:r>
      <w:r>
        <w:rPr>
          <w:spacing w:val="-3"/>
        </w:rPr>
        <w:t xml:space="preserve"> </w:t>
      </w:r>
      <w:r>
        <w:t>finished</w:t>
      </w:r>
      <w:r>
        <w:rPr>
          <w:spacing w:val="-3"/>
        </w:rPr>
        <w:t xml:space="preserve"> </w:t>
      </w:r>
      <w:r>
        <w:t>with</w:t>
      </w:r>
      <w:r>
        <w:rPr>
          <w:spacing w:val="-3"/>
        </w:rPr>
        <w:t xml:space="preserve"> </w:t>
      </w:r>
      <w:r>
        <w:t>the</w:t>
      </w:r>
      <w:r>
        <w:rPr>
          <w:spacing w:val="-1"/>
        </w:rPr>
        <w:t xml:space="preserve"> </w:t>
      </w:r>
      <w:r>
        <w:t>file</w:t>
      </w:r>
      <w:r>
        <w:rPr>
          <w:spacing w:val="-1"/>
        </w:rPr>
        <w:t xml:space="preserve"> </w:t>
      </w:r>
      <w:r>
        <w:t>jacket,</w:t>
      </w:r>
      <w:r>
        <w:rPr>
          <w:spacing w:val="-3"/>
        </w:rPr>
        <w:t xml:space="preserve"> </w:t>
      </w:r>
      <w:r>
        <w:t>place</w:t>
      </w:r>
      <w:r>
        <w:rPr>
          <w:spacing w:val="-1"/>
        </w:rPr>
        <w:t xml:space="preserve"> </w:t>
      </w:r>
      <w:r>
        <w:t>it</w:t>
      </w:r>
      <w:r>
        <w:rPr>
          <w:spacing w:val="-5"/>
        </w:rPr>
        <w:t xml:space="preserve"> </w:t>
      </w:r>
      <w:r>
        <w:t xml:space="preserve">in the pink tub marked “To be re-filed.” The tub </w:t>
      </w:r>
      <w:proofErr w:type="gramStart"/>
      <w:r>
        <w:t>is located in</w:t>
      </w:r>
      <w:proofErr w:type="gramEnd"/>
      <w:r>
        <w:t xml:space="preserve"> the main Clinic Office.</w:t>
      </w:r>
    </w:p>
    <w:p w14:paraId="44AE2EFB" w14:textId="77777777" w:rsidR="004313A2" w:rsidRDefault="004313A2" w:rsidP="004313A2">
      <w:pPr>
        <w:pStyle w:val="BodyText"/>
        <w:spacing w:before="8"/>
        <w:rPr>
          <w:sz w:val="21"/>
        </w:rPr>
      </w:pPr>
    </w:p>
    <w:p w14:paraId="694D20E2" w14:textId="77777777" w:rsidR="004313A2" w:rsidRDefault="004313A2">
      <w:pPr>
        <w:pStyle w:val="ListParagraph"/>
        <w:numPr>
          <w:ilvl w:val="1"/>
          <w:numId w:val="50"/>
        </w:numPr>
        <w:tabs>
          <w:tab w:val="left" w:pos="1960"/>
          <w:tab w:val="left" w:pos="1961"/>
        </w:tabs>
        <w:spacing w:line="242" w:lineRule="auto"/>
        <w:ind w:right="1026"/>
      </w:pPr>
      <w:r>
        <w:rPr>
          <w:u w:val="single"/>
        </w:rPr>
        <w:t>CLIENT</w:t>
      </w:r>
      <w:r>
        <w:t xml:space="preserve"> </w:t>
      </w:r>
      <w:r>
        <w:rPr>
          <w:u w:val="single"/>
        </w:rPr>
        <w:t>FILE</w:t>
      </w:r>
      <w:r>
        <w:t xml:space="preserve"> </w:t>
      </w:r>
      <w:r>
        <w:rPr>
          <w:u w:val="single"/>
        </w:rPr>
        <w:t>JACKETS</w:t>
      </w:r>
      <w:r>
        <w:t xml:space="preserve"> </w:t>
      </w:r>
      <w:r>
        <w:rPr>
          <w:u w:val="single"/>
        </w:rPr>
        <w:t>AND</w:t>
      </w:r>
      <w:r>
        <w:t xml:space="preserve"> </w:t>
      </w:r>
      <w:r>
        <w:rPr>
          <w:u w:val="single"/>
        </w:rPr>
        <w:t>ANY</w:t>
      </w:r>
      <w:r>
        <w:t xml:space="preserve"> </w:t>
      </w:r>
      <w:r>
        <w:rPr>
          <w:u w:val="single"/>
        </w:rPr>
        <w:t>CONTENTS</w:t>
      </w:r>
      <w:r>
        <w:t xml:space="preserve"> </w:t>
      </w:r>
      <w:r>
        <w:rPr>
          <w:u w:val="single"/>
        </w:rPr>
        <w:t>(</w:t>
      </w:r>
      <w:proofErr w:type="gramStart"/>
      <w:r>
        <w:rPr>
          <w:u w:val="single"/>
        </w:rPr>
        <w:t>i.e.</w:t>
      </w:r>
      <w:proofErr w:type="gramEnd"/>
      <w:r>
        <w:rPr>
          <w:spacing w:val="-2"/>
          <w:u w:val="single"/>
        </w:rPr>
        <w:t xml:space="preserve"> </w:t>
      </w:r>
      <w:r>
        <w:rPr>
          <w:u w:val="single"/>
        </w:rPr>
        <w:t>TEST</w:t>
      </w:r>
      <w:r>
        <w:t xml:space="preserve"> </w:t>
      </w:r>
      <w:r>
        <w:rPr>
          <w:u w:val="single"/>
        </w:rPr>
        <w:t>PROTOCOLS,</w:t>
      </w:r>
      <w:r>
        <w:t xml:space="preserve"> </w:t>
      </w:r>
      <w:r>
        <w:rPr>
          <w:u w:val="single"/>
        </w:rPr>
        <w:t>ETC.)</w:t>
      </w:r>
      <w:r>
        <w:t xml:space="preserve"> </w:t>
      </w:r>
      <w:r>
        <w:rPr>
          <w:u w:val="single"/>
        </w:rPr>
        <w:t>MAY</w:t>
      </w:r>
      <w:r>
        <w:t xml:space="preserve"> </w:t>
      </w:r>
      <w:r>
        <w:rPr>
          <w:u w:val="single"/>
        </w:rPr>
        <w:t>NOT</w:t>
      </w:r>
      <w:r>
        <w:rPr>
          <w:spacing w:val="-5"/>
        </w:rPr>
        <w:t xml:space="preserve"> </w:t>
      </w:r>
      <w:r>
        <w:rPr>
          <w:u w:val="single"/>
        </w:rPr>
        <w:t>BE</w:t>
      </w:r>
      <w:r>
        <w:rPr>
          <w:spacing w:val="-2"/>
        </w:rPr>
        <w:t xml:space="preserve"> </w:t>
      </w:r>
      <w:r>
        <w:rPr>
          <w:u w:val="single"/>
        </w:rPr>
        <w:t>REMOVED</w:t>
      </w:r>
      <w:r>
        <w:rPr>
          <w:spacing w:val="-2"/>
        </w:rPr>
        <w:t xml:space="preserve"> </w:t>
      </w:r>
      <w:r>
        <w:rPr>
          <w:u w:val="single"/>
        </w:rPr>
        <w:t>FROM</w:t>
      </w:r>
      <w:r>
        <w:rPr>
          <w:spacing w:val="-5"/>
        </w:rPr>
        <w:t xml:space="preserve"> </w:t>
      </w:r>
      <w:r>
        <w:rPr>
          <w:u w:val="single"/>
        </w:rPr>
        <w:t>THE</w:t>
      </w:r>
      <w:r>
        <w:rPr>
          <w:spacing w:val="-3"/>
        </w:rPr>
        <w:t xml:space="preserve"> </w:t>
      </w:r>
      <w:r>
        <w:rPr>
          <w:u w:val="single"/>
        </w:rPr>
        <w:t>CLINIC</w:t>
      </w:r>
      <w:r>
        <w:rPr>
          <w:spacing w:val="-6"/>
        </w:rPr>
        <w:t xml:space="preserve"> </w:t>
      </w:r>
      <w:r>
        <w:rPr>
          <w:u w:val="single"/>
        </w:rPr>
        <w:t>OFFICE</w:t>
      </w:r>
      <w:r>
        <w:rPr>
          <w:spacing w:val="-4"/>
        </w:rPr>
        <w:t xml:space="preserve"> </w:t>
      </w:r>
      <w:r>
        <w:rPr>
          <w:u w:val="single"/>
        </w:rPr>
        <w:t>BY</w:t>
      </w:r>
      <w:r>
        <w:t xml:space="preserve"> </w:t>
      </w:r>
      <w:r>
        <w:rPr>
          <w:u w:val="single"/>
        </w:rPr>
        <w:t>A</w:t>
      </w:r>
      <w:r>
        <w:rPr>
          <w:spacing w:val="-3"/>
        </w:rPr>
        <w:t xml:space="preserve"> </w:t>
      </w:r>
      <w:r>
        <w:rPr>
          <w:u w:val="single"/>
        </w:rPr>
        <w:t>STUDENT—please</w:t>
      </w:r>
      <w:r>
        <w:rPr>
          <w:spacing w:val="-2"/>
        </w:rPr>
        <w:t xml:space="preserve"> </w:t>
      </w:r>
      <w:r>
        <w:rPr>
          <w:u w:val="single"/>
        </w:rPr>
        <w:t>ask</w:t>
      </w:r>
      <w:r>
        <w:rPr>
          <w:spacing w:val="-10"/>
          <w:u w:val="single"/>
        </w:rPr>
        <w:t xml:space="preserve"> </w:t>
      </w:r>
      <w:r>
        <w:rPr>
          <w:u w:val="single"/>
        </w:rPr>
        <w:t>a</w:t>
      </w:r>
      <w:r>
        <w:rPr>
          <w:spacing w:val="-2"/>
        </w:rPr>
        <w:t xml:space="preserve"> </w:t>
      </w:r>
      <w:r>
        <w:rPr>
          <w:u w:val="single"/>
        </w:rPr>
        <w:t>Clinic</w:t>
      </w:r>
    </w:p>
    <w:p w14:paraId="4EF365CD" w14:textId="77777777" w:rsidR="004313A2" w:rsidRDefault="004313A2" w:rsidP="004313A2">
      <w:pPr>
        <w:pStyle w:val="BodyText"/>
        <w:spacing w:line="247" w:lineRule="exact"/>
        <w:ind w:left="1961"/>
      </w:pPr>
      <w:r>
        <w:rPr>
          <w:u w:val="single"/>
        </w:rPr>
        <w:t>Secretary</w:t>
      </w:r>
      <w:r>
        <w:rPr>
          <w:spacing w:val="-4"/>
        </w:rPr>
        <w:t xml:space="preserve"> </w:t>
      </w:r>
      <w:r>
        <w:rPr>
          <w:u w:val="single"/>
        </w:rPr>
        <w:t>or</w:t>
      </w:r>
      <w:r>
        <w:rPr>
          <w:spacing w:val="-4"/>
        </w:rPr>
        <w:t xml:space="preserve"> </w:t>
      </w:r>
      <w:r>
        <w:rPr>
          <w:u w:val="single"/>
        </w:rPr>
        <w:t>your</w:t>
      </w:r>
      <w:r>
        <w:rPr>
          <w:spacing w:val="-3"/>
        </w:rPr>
        <w:t xml:space="preserve"> </w:t>
      </w:r>
      <w:r>
        <w:rPr>
          <w:color w:val="202020"/>
          <w:u w:val="single" w:color="000000"/>
        </w:rPr>
        <w:t>Clinical</w:t>
      </w:r>
      <w:r>
        <w:rPr>
          <w:color w:val="202020"/>
          <w:spacing w:val="-6"/>
          <w:u w:val="single" w:color="000000"/>
        </w:rPr>
        <w:t xml:space="preserve"> </w:t>
      </w:r>
      <w:r>
        <w:rPr>
          <w:color w:val="202020"/>
          <w:u w:val="single" w:color="000000"/>
        </w:rPr>
        <w:t>Instructor</w:t>
      </w:r>
      <w:r>
        <w:rPr>
          <w:color w:val="202020"/>
          <w:spacing w:val="-3"/>
        </w:rPr>
        <w:t xml:space="preserve"> </w:t>
      </w:r>
      <w:r>
        <w:rPr>
          <w:u w:val="single"/>
        </w:rPr>
        <w:t>if</w:t>
      </w:r>
      <w:r>
        <w:rPr>
          <w:spacing w:val="-3"/>
        </w:rPr>
        <w:t xml:space="preserve"> </w:t>
      </w:r>
      <w:r>
        <w:rPr>
          <w:u w:val="single"/>
        </w:rPr>
        <w:t>you</w:t>
      </w:r>
      <w:r>
        <w:rPr>
          <w:spacing w:val="-5"/>
        </w:rPr>
        <w:t xml:space="preserve"> </w:t>
      </w:r>
      <w:r>
        <w:rPr>
          <w:u w:val="single"/>
        </w:rPr>
        <w:t>need</w:t>
      </w:r>
      <w:r>
        <w:rPr>
          <w:spacing w:val="-6"/>
        </w:rPr>
        <w:t xml:space="preserve"> </w:t>
      </w:r>
      <w:r>
        <w:rPr>
          <w:u w:val="single"/>
        </w:rPr>
        <w:t>the</w:t>
      </w:r>
      <w:r>
        <w:rPr>
          <w:spacing w:val="-3"/>
        </w:rPr>
        <w:t xml:space="preserve"> </w:t>
      </w:r>
      <w:r>
        <w:rPr>
          <w:spacing w:val="-2"/>
          <w:u w:val="single"/>
        </w:rPr>
        <w:t>files</w:t>
      </w:r>
      <w:r>
        <w:rPr>
          <w:spacing w:val="-2"/>
        </w:rPr>
        <w:t>.</w:t>
      </w:r>
    </w:p>
    <w:p w14:paraId="6A95524C" w14:textId="77777777" w:rsidR="004313A2" w:rsidRDefault="004313A2" w:rsidP="004313A2">
      <w:pPr>
        <w:pStyle w:val="BodyText"/>
        <w:rPr>
          <w:sz w:val="14"/>
        </w:rPr>
      </w:pPr>
    </w:p>
    <w:p w14:paraId="7D830BDE" w14:textId="5F37CDF2" w:rsidR="004313A2" w:rsidRDefault="004313A2">
      <w:pPr>
        <w:pStyle w:val="ListParagraph"/>
        <w:numPr>
          <w:ilvl w:val="1"/>
          <w:numId w:val="50"/>
        </w:numPr>
        <w:tabs>
          <w:tab w:val="left" w:pos="1961"/>
        </w:tabs>
        <w:spacing w:before="91"/>
        <w:ind w:right="960"/>
      </w:pPr>
      <w:r>
        <w:t xml:space="preserve">Lack of </w:t>
      </w:r>
      <w:r w:rsidR="00192031">
        <w:t>workspace</w:t>
      </w:r>
      <w:r>
        <w:t xml:space="preserve"> has been an issue with both </w:t>
      </w:r>
      <w:r w:rsidR="00B74BA0">
        <w:t>first- and second-year</w:t>
      </w:r>
      <w:r>
        <w:t xml:space="preserve"> graduate students’ activity</w:t>
      </w:r>
      <w:r>
        <w:rPr>
          <w:spacing w:val="-3"/>
        </w:rPr>
        <w:t xml:space="preserve"> </w:t>
      </w:r>
      <w:r>
        <w:t>levels</w:t>
      </w:r>
      <w:r>
        <w:rPr>
          <w:spacing w:val="-3"/>
        </w:rPr>
        <w:t xml:space="preserve"> </w:t>
      </w:r>
      <w:r>
        <w:t>during</w:t>
      </w:r>
      <w:r>
        <w:rPr>
          <w:spacing w:val="-3"/>
        </w:rPr>
        <w:t xml:space="preserve"> </w:t>
      </w:r>
      <w:r>
        <w:t>the</w:t>
      </w:r>
      <w:r>
        <w:rPr>
          <w:spacing w:val="-1"/>
        </w:rPr>
        <w:t xml:space="preserve"> </w:t>
      </w:r>
      <w:r>
        <w:t>fall</w:t>
      </w:r>
      <w:r>
        <w:rPr>
          <w:spacing w:val="-5"/>
        </w:rPr>
        <w:t xml:space="preserve"> </w:t>
      </w:r>
      <w:r>
        <w:t>semester.</w:t>
      </w:r>
      <w:r>
        <w:rPr>
          <w:spacing w:val="-1"/>
        </w:rPr>
        <w:t xml:space="preserve"> </w:t>
      </w:r>
      <w:r>
        <w:t>You</w:t>
      </w:r>
      <w:r>
        <w:rPr>
          <w:spacing w:val="-3"/>
        </w:rPr>
        <w:t xml:space="preserve"> </w:t>
      </w:r>
      <w:r>
        <w:t>may</w:t>
      </w:r>
      <w:r>
        <w:rPr>
          <w:spacing w:val="-3"/>
        </w:rPr>
        <w:t xml:space="preserve"> </w:t>
      </w:r>
      <w:r>
        <w:t>use</w:t>
      </w:r>
      <w:r>
        <w:rPr>
          <w:spacing w:val="-2"/>
        </w:rPr>
        <w:t xml:space="preserve"> </w:t>
      </w:r>
      <w:r>
        <w:t>room</w:t>
      </w:r>
      <w:r>
        <w:rPr>
          <w:spacing w:val="-5"/>
        </w:rPr>
        <w:t xml:space="preserve"> </w:t>
      </w:r>
      <w:r>
        <w:t>252</w:t>
      </w:r>
      <w:r>
        <w:rPr>
          <w:spacing w:val="-3"/>
        </w:rPr>
        <w:t xml:space="preserve"> </w:t>
      </w:r>
      <w:r>
        <w:t>as</w:t>
      </w:r>
      <w:r>
        <w:rPr>
          <w:spacing w:val="-3"/>
        </w:rPr>
        <w:t xml:space="preserve"> </w:t>
      </w:r>
      <w:r>
        <w:t>an</w:t>
      </w:r>
      <w:r>
        <w:rPr>
          <w:spacing w:val="-3"/>
        </w:rPr>
        <w:t xml:space="preserve"> </w:t>
      </w:r>
      <w:r>
        <w:t>overflow</w:t>
      </w:r>
      <w:r>
        <w:rPr>
          <w:spacing w:val="-3"/>
        </w:rPr>
        <w:t xml:space="preserve"> </w:t>
      </w:r>
      <w:r>
        <w:t>room</w:t>
      </w:r>
      <w:r>
        <w:rPr>
          <w:spacing w:val="-5"/>
        </w:rPr>
        <w:t xml:space="preserve"> </w:t>
      </w:r>
      <w:r>
        <w:t>for</w:t>
      </w:r>
      <w:r>
        <w:rPr>
          <w:spacing w:val="-2"/>
        </w:rPr>
        <w:t xml:space="preserve"> </w:t>
      </w:r>
      <w:r>
        <w:t xml:space="preserve">clinic work only when it </w:t>
      </w:r>
      <w:proofErr w:type="gramStart"/>
      <w:r>
        <w:t>is not scheduled</w:t>
      </w:r>
      <w:proofErr w:type="gramEnd"/>
      <w:r>
        <w:t xml:space="preserve"> for clients, meetings, and classes. Check at the front desk with the Clinic Secretary to see if the room is available. Treat the room as a work area and maintain quiet and confidentiality as needed; keep the door closed if you are working in that area. The door requires a key for locking/unlocking and the Clinic Secretary will lock the door just before 5:00</w:t>
      </w:r>
      <w:r w:rsidR="00192031">
        <w:t xml:space="preserve"> </w:t>
      </w:r>
      <w:r>
        <w:t>pm each evening.</w:t>
      </w:r>
    </w:p>
    <w:p w14:paraId="276B30D2" w14:textId="77777777" w:rsidR="004313A2" w:rsidRDefault="004313A2" w:rsidP="004313A2">
      <w:pPr>
        <w:pStyle w:val="BodyText"/>
        <w:spacing w:before="1"/>
      </w:pPr>
    </w:p>
    <w:p w14:paraId="563CB4CA" w14:textId="77777777" w:rsidR="004313A2" w:rsidRDefault="004313A2">
      <w:pPr>
        <w:pStyle w:val="ListParagraph"/>
        <w:numPr>
          <w:ilvl w:val="1"/>
          <w:numId w:val="50"/>
        </w:numPr>
        <w:tabs>
          <w:tab w:val="left" w:pos="1960"/>
          <w:tab w:val="left" w:pos="1961"/>
        </w:tabs>
        <w:spacing w:before="1"/>
        <w:ind w:right="1060"/>
      </w:pPr>
      <w:r>
        <w:rPr>
          <w:b/>
        </w:rPr>
        <w:t xml:space="preserve">Clinic file jackets and/or contents </w:t>
      </w:r>
      <w:r>
        <w:t xml:space="preserve">must not </w:t>
      </w:r>
      <w:proofErr w:type="gramStart"/>
      <w:r>
        <w:t>be removed</w:t>
      </w:r>
      <w:proofErr w:type="gramEnd"/>
      <w:r>
        <w:rPr>
          <w:spacing w:val="-2"/>
        </w:rPr>
        <w:t xml:space="preserve"> </w:t>
      </w:r>
      <w:r>
        <w:t xml:space="preserve">from the clinic area: you may use them in the workroom, room 252, or the </w:t>
      </w:r>
      <w:r>
        <w:rPr>
          <w:color w:val="202020"/>
        </w:rPr>
        <w:t>Clinical Instructor</w:t>
      </w:r>
      <w:r>
        <w:t xml:space="preserve">’s office. </w:t>
      </w:r>
      <w:r>
        <w:rPr>
          <w:b/>
        </w:rPr>
        <w:t>Do not keep these overnight in the Student Workroom, in your mail cubbyhole or in other areas</w:t>
      </w:r>
      <w:r>
        <w:t>. They must</w:t>
      </w:r>
      <w:r>
        <w:rPr>
          <w:spacing w:val="-5"/>
        </w:rPr>
        <w:t xml:space="preserve"> </w:t>
      </w:r>
      <w:proofErr w:type="gramStart"/>
      <w:r>
        <w:t>be</w:t>
      </w:r>
      <w:r>
        <w:rPr>
          <w:spacing w:val="-1"/>
        </w:rPr>
        <w:t xml:space="preserve"> </w:t>
      </w:r>
      <w:r>
        <w:t>placed</w:t>
      </w:r>
      <w:proofErr w:type="gramEnd"/>
      <w:r>
        <w:rPr>
          <w:spacing w:val="-3"/>
        </w:rPr>
        <w:t xml:space="preserve"> </w:t>
      </w:r>
      <w:r>
        <w:t>back</w:t>
      </w:r>
      <w:r>
        <w:rPr>
          <w:spacing w:val="-3"/>
        </w:rPr>
        <w:t xml:space="preserve"> </w:t>
      </w:r>
      <w:r>
        <w:t>in</w:t>
      </w:r>
      <w:r>
        <w:rPr>
          <w:spacing w:val="-3"/>
        </w:rPr>
        <w:t xml:space="preserve"> </w:t>
      </w:r>
      <w:r>
        <w:t>the</w:t>
      </w:r>
      <w:r>
        <w:rPr>
          <w:spacing w:val="-1"/>
        </w:rPr>
        <w:t xml:space="preserve"> </w:t>
      </w:r>
      <w:r>
        <w:t>secured</w:t>
      </w:r>
      <w:r>
        <w:rPr>
          <w:spacing w:val="-3"/>
        </w:rPr>
        <w:t xml:space="preserve"> </w:t>
      </w:r>
      <w:r>
        <w:t>file</w:t>
      </w:r>
      <w:r>
        <w:rPr>
          <w:spacing w:val="-6"/>
        </w:rPr>
        <w:t xml:space="preserve"> </w:t>
      </w:r>
      <w:r>
        <w:t>area</w:t>
      </w:r>
      <w:r>
        <w:rPr>
          <w:spacing w:val="-1"/>
        </w:rPr>
        <w:t xml:space="preserve"> </w:t>
      </w:r>
      <w:r>
        <w:t>overnight.</w:t>
      </w:r>
      <w:r>
        <w:rPr>
          <w:spacing w:val="-3"/>
        </w:rPr>
        <w:t xml:space="preserve"> </w:t>
      </w:r>
      <w:r>
        <w:t>You</w:t>
      </w:r>
      <w:r>
        <w:rPr>
          <w:spacing w:val="-3"/>
        </w:rPr>
        <w:t xml:space="preserve"> </w:t>
      </w:r>
      <w:r>
        <w:t>should</w:t>
      </w:r>
      <w:r>
        <w:rPr>
          <w:spacing w:val="-3"/>
        </w:rPr>
        <w:t xml:space="preserve"> </w:t>
      </w:r>
      <w:r>
        <w:t>plan</w:t>
      </w:r>
      <w:r>
        <w:rPr>
          <w:spacing w:val="-3"/>
        </w:rPr>
        <w:t xml:space="preserve"> </w:t>
      </w:r>
      <w:proofErr w:type="gramStart"/>
      <w:r>
        <w:t>on</w:t>
      </w:r>
      <w:r>
        <w:rPr>
          <w:spacing w:val="-3"/>
        </w:rPr>
        <w:t xml:space="preserve"> </w:t>
      </w:r>
      <w:r>
        <w:t>returning</w:t>
      </w:r>
      <w:proofErr w:type="gramEnd"/>
      <w:r>
        <w:rPr>
          <w:spacing w:val="-3"/>
        </w:rPr>
        <w:t xml:space="preserve"> </w:t>
      </w:r>
      <w:r>
        <w:t>them</w:t>
      </w:r>
      <w:r>
        <w:rPr>
          <w:spacing w:val="-5"/>
        </w:rPr>
        <w:t xml:space="preserve"> </w:t>
      </w:r>
      <w:r>
        <w:t xml:space="preserve">to the pink tub before 5 pm. If you have a file jacket after that time, you must give it to your </w:t>
      </w:r>
      <w:r>
        <w:rPr>
          <w:color w:val="202020"/>
        </w:rPr>
        <w:t xml:space="preserve">Clinical Instructor </w:t>
      </w:r>
      <w:r>
        <w:t xml:space="preserve">to return. If the </w:t>
      </w:r>
      <w:r>
        <w:rPr>
          <w:color w:val="202020"/>
        </w:rPr>
        <w:t xml:space="preserve">Clinical Instructor </w:t>
      </w:r>
      <w:r>
        <w:t xml:space="preserve">is unavailable, find another </w:t>
      </w:r>
      <w:r>
        <w:rPr>
          <w:color w:val="202020"/>
        </w:rPr>
        <w:t xml:space="preserve">Clinical Instructor </w:t>
      </w:r>
      <w:r>
        <w:t>or faculty member and ask that person to secure the materials appropriately.</w:t>
      </w:r>
    </w:p>
    <w:p w14:paraId="71F094AD" w14:textId="77777777" w:rsidR="004313A2" w:rsidRDefault="004313A2" w:rsidP="004313A2">
      <w:pPr>
        <w:pStyle w:val="BodyText"/>
        <w:spacing w:before="2"/>
      </w:pPr>
    </w:p>
    <w:p w14:paraId="3584B53F" w14:textId="77777777" w:rsidR="004313A2" w:rsidRDefault="004313A2">
      <w:pPr>
        <w:pStyle w:val="ListParagraph"/>
        <w:numPr>
          <w:ilvl w:val="1"/>
          <w:numId w:val="50"/>
        </w:numPr>
        <w:tabs>
          <w:tab w:val="left" w:pos="1960"/>
          <w:tab w:val="left" w:pos="1961"/>
        </w:tabs>
        <w:ind w:right="1048"/>
      </w:pPr>
      <w:r>
        <w:t>Any</w:t>
      </w:r>
      <w:r>
        <w:rPr>
          <w:spacing w:val="-2"/>
        </w:rPr>
        <w:t xml:space="preserve"> </w:t>
      </w:r>
      <w:r>
        <w:rPr>
          <w:b/>
        </w:rPr>
        <w:t>chart</w:t>
      </w:r>
      <w:r>
        <w:rPr>
          <w:b/>
          <w:spacing w:val="-1"/>
        </w:rPr>
        <w:t xml:space="preserve"> </w:t>
      </w:r>
      <w:r>
        <w:rPr>
          <w:b/>
        </w:rPr>
        <w:t>information</w:t>
      </w:r>
      <w:r>
        <w:t>,</w:t>
      </w:r>
      <w:r>
        <w:rPr>
          <w:spacing w:val="-2"/>
        </w:rPr>
        <w:t xml:space="preserve"> </w:t>
      </w:r>
      <w:r>
        <w:t>such</w:t>
      </w:r>
      <w:r>
        <w:rPr>
          <w:spacing w:val="-2"/>
        </w:rPr>
        <w:t xml:space="preserve"> </w:t>
      </w:r>
      <w:r>
        <w:t>as</w:t>
      </w:r>
      <w:r>
        <w:rPr>
          <w:spacing w:val="-2"/>
        </w:rPr>
        <w:t xml:space="preserve"> </w:t>
      </w:r>
      <w:r>
        <w:t>test</w:t>
      </w:r>
      <w:r>
        <w:rPr>
          <w:spacing w:val="-4"/>
        </w:rPr>
        <w:t xml:space="preserve"> </w:t>
      </w:r>
      <w:r>
        <w:t>protocols,</w:t>
      </w:r>
      <w:r>
        <w:rPr>
          <w:spacing w:val="-2"/>
        </w:rPr>
        <w:t xml:space="preserve"> </w:t>
      </w:r>
      <w:r>
        <w:t>informal</w:t>
      </w:r>
      <w:r>
        <w:rPr>
          <w:spacing w:val="-4"/>
        </w:rPr>
        <w:t xml:space="preserve"> </w:t>
      </w:r>
      <w:r>
        <w:t>assessments,</w:t>
      </w:r>
      <w:r>
        <w:rPr>
          <w:spacing w:val="-2"/>
        </w:rPr>
        <w:t xml:space="preserve"> </w:t>
      </w:r>
      <w:proofErr w:type="gramStart"/>
      <w:r>
        <w:t>etc.</w:t>
      </w:r>
      <w:proofErr w:type="gramEnd"/>
      <w:r>
        <w:rPr>
          <w:spacing w:val="-2"/>
        </w:rPr>
        <w:t xml:space="preserve"> </w:t>
      </w:r>
      <w:r>
        <w:t>must</w:t>
      </w:r>
      <w:r>
        <w:rPr>
          <w:spacing w:val="-4"/>
        </w:rPr>
        <w:t xml:space="preserve"> </w:t>
      </w:r>
      <w:r>
        <w:t>not</w:t>
      </w:r>
      <w:r>
        <w:rPr>
          <w:spacing w:val="-4"/>
        </w:rPr>
        <w:t xml:space="preserve"> </w:t>
      </w:r>
      <w:r>
        <w:t>be left</w:t>
      </w:r>
      <w:r>
        <w:rPr>
          <w:spacing w:val="-4"/>
        </w:rPr>
        <w:t xml:space="preserve"> </w:t>
      </w:r>
      <w:r>
        <w:t xml:space="preserve">in the workroom areas. Those items should </w:t>
      </w:r>
      <w:proofErr w:type="gramStart"/>
      <w:r>
        <w:t>be placed</w:t>
      </w:r>
      <w:proofErr w:type="gramEnd"/>
      <w:r>
        <w:t xml:space="preserve"> in the file jacket when you are finished with them or in an envelope/folder in the working file holders in the Clinic Resource Room behind the door. Be sure to secure the door by locking it at the end of the day. Do not carry file jackets/testing protocols/informal assessments/any client identifying information with you in folders or notebooks. They contain confidential protected health information (PHI).</w:t>
      </w:r>
    </w:p>
    <w:p w14:paraId="3F2A0A3A" w14:textId="77777777" w:rsidR="004313A2" w:rsidRDefault="004313A2" w:rsidP="004313A2">
      <w:pPr>
        <w:pStyle w:val="BodyText"/>
        <w:spacing w:before="11"/>
        <w:rPr>
          <w:sz w:val="21"/>
        </w:rPr>
      </w:pPr>
    </w:p>
    <w:p w14:paraId="4AD732D4" w14:textId="77777777" w:rsidR="004313A2" w:rsidRDefault="004313A2">
      <w:pPr>
        <w:pStyle w:val="ListParagraph"/>
        <w:numPr>
          <w:ilvl w:val="0"/>
          <w:numId w:val="50"/>
        </w:numPr>
        <w:tabs>
          <w:tab w:val="left" w:pos="1601"/>
        </w:tabs>
        <w:ind w:right="1150"/>
      </w:pPr>
      <w:r>
        <w:t>Schedule a meeting with the assigned faculty/</w:t>
      </w:r>
      <w:r>
        <w:rPr>
          <w:color w:val="202020"/>
        </w:rPr>
        <w:t xml:space="preserve">Clinical Instructor </w:t>
      </w:r>
      <w:r>
        <w:rPr>
          <w:u w:val="single"/>
        </w:rPr>
        <w:t>immediately</w:t>
      </w:r>
      <w:r>
        <w:t xml:space="preserve"> following notification</w:t>
      </w:r>
      <w:r>
        <w:rPr>
          <w:spacing w:val="-4"/>
        </w:rPr>
        <w:t xml:space="preserve"> </w:t>
      </w:r>
      <w:r>
        <w:t>of</w:t>
      </w:r>
      <w:r>
        <w:rPr>
          <w:spacing w:val="-3"/>
        </w:rPr>
        <w:t xml:space="preserve"> </w:t>
      </w:r>
      <w:r>
        <w:t>the</w:t>
      </w:r>
      <w:r>
        <w:rPr>
          <w:spacing w:val="-2"/>
        </w:rPr>
        <w:t xml:space="preserve"> </w:t>
      </w:r>
      <w:r>
        <w:t>upcoming</w:t>
      </w:r>
      <w:r>
        <w:rPr>
          <w:spacing w:val="-4"/>
        </w:rPr>
        <w:t xml:space="preserve"> </w:t>
      </w:r>
      <w:r>
        <w:t>diagnostic</w:t>
      </w:r>
      <w:r>
        <w:rPr>
          <w:spacing w:val="-2"/>
        </w:rPr>
        <w:t xml:space="preserve"> </w:t>
      </w:r>
      <w:r>
        <w:t>evaluation.</w:t>
      </w:r>
      <w:r>
        <w:rPr>
          <w:spacing w:val="-4"/>
        </w:rPr>
        <w:t xml:space="preserve"> </w:t>
      </w:r>
      <w:r>
        <w:t>During</w:t>
      </w:r>
      <w:r>
        <w:rPr>
          <w:spacing w:val="-5"/>
        </w:rPr>
        <w:t xml:space="preserve"> </w:t>
      </w:r>
      <w:r>
        <w:t>this</w:t>
      </w:r>
      <w:r>
        <w:rPr>
          <w:spacing w:val="-4"/>
        </w:rPr>
        <w:t xml:space="preserve"> </w:t>
      </w:r>
      <w:r>
        <w:t>meeting,</w:t>
      </w:r>
      <w:r>
        <w:rPr>
          <w:spacing w:val="-4"/>
        </w:rPr>
        <w:t xml:space="preserve"> </w:t>
      </w:r>
      <w:r>
        <w:t>the</w:t>
      </w:r>
      <w:r>
        <w:rPr>
          <w:spacing w:val="-2"/>
        </w:rPr>
        <w:t xml:space="preserve"> </w:t>
      </w:r>
      <w:r>
        <w:t>student</w:t>
      </w:r>
      <w:r>
        <w:rPr>
          <w:spacing w:val="-6"/>
        </w:rPr>
        <w:t xml:space="preserve"> </w:t>
      </w:r>
      <w:r>
        <w:t xml:space="preserve">clinician(s) should plan to discuss with the </w:t>
      </w:r>
      <w:r>
        <w:rPr>
          <w:color w:val="202020"/>
        </w:rPr>
        <w:t xml:space="preserve">Clinical Instructor </w:t>
      </w:r>
      <w:r>
        <w:t>the specific information contained in the</w:t>
      </w:r>
    </w:p>
    <w:p w14:paraId="3CC5CE1A" w14:textId="77777777" w:rsidR="004313A2" w:rsidRDefault="004313A2" w:rsidP="004313A2">
      <w:pPr>
        <w:sectPr w:rsidR="004313A2" w:rsidSect="004313A2">
          <w:pgSz w:w="12240" w:h="15840"/>
          <w:pgMar w:top="1160" w:right="500" w:bottom="280" w:left="560" w:header="727" w:footer="0" w:gutter="0"/>
          <w:cols w:space="720"/>
        </w:sectPr>
      </w:pPr>
    </w:p>
    <w:p w14:paraId="0B80822E" w14:textId="77777777" w:rsidR="004313A2" w:rsidRDefault="004313A2" w:rsidP="004313A2">
      <w:pPr>
        <w:pStyle w:val="BodyText"/>
        <w:spacing w:before="9"/>
        <w:rPr>
          <w:sz w:val="14"/>
        </w:rPr>
      </w:pPr>
    </w:p>
    <w:p w14:paraId="5C0EE42B" w14:textId="77777777" w:rsidR="004313A2" w:rsidRDefault="004313A2" w:rsidP="004313A2">
      <w:pPr>
        <w:pStyle w:val="BodyText"/>
        <w:spacing w:before="93" w:line="237" w:lineRule="auto"/>
        <w:ind w:left="1601" w:right="1287"/>
      </w:pPr>
      <w:r>
        <w:t>client’s</w:t>
      </w:r>
      <w:r>
        <w:rPr>
          <w:spacing w:val="-4"/>
        </w:rPr>
        <w:t xml:space="preserve"> </w:t>
      </w:r>
      <w:r>
        <w:t>file.</w:t>
      </w:r>
      <w:r>
        <w:rPr>
          <w:spacing w:val="-3"/>
        </w:rPr>
        <w:t xml:space="preserve"> </w:t>
      </w:r>
      <w:r>
        <w:t>Be</w:t>
      </w:r>
      <w:r>
        <w:rPr>
          <w:spacing w:val="-1"/>
        </w:rPr>
        <w:t xml:space="preserve"> </w:t>
      </w:r>
      <w:r>
        <w:t>prepared</w:t>
      </w:r>
      <w:r>
        <w:rPr>
          <w:spacing w:val="-3"/>
        </w:rPr>
        <w:t xml:space="preserve"> </w:t>
      </w:r>
      <w:r>
        <w:t>to</w:t>
      </w:r>
      <w:r>
        <w:rPr>
          <w:spacing w:val="-3"/>
        </w:rPr>
        <w:t xml:space="preserve"> </w:t>
      </w:r>
      <w:r>
        <w:t>discuss</w:t>
      </w:r>
      <w:r>
        <w:rPr>
          <w:spacing w:val="-5"/>
        </w:rPr>
        <w:t xml:space="preserve"> </w:t>
      </w:r>
      <w:r>
        <w:t>your</w:t>
      </w:r>
      <w:r>
        <w:rPr>
          <w:spacing w:val="-2"/>
        </w:rPr>
        <w:t xml:space="preserve"> </w:t>
      </w:r>
      <w:r>
        <w:t>thoughts</w:t>
      </w:r>
      <w:r>
        <w:rPr>
          <w:spacing w:val="-4"/>
        </w:rPr>
        <w:t xml:space="preserve"> </w:t>
      </w:r>
      <w:r>
        <w:t>and</w:t>
      </w:r>
      <w:r>
        <w:rPr>
          <w:spacing w:val="-3"/>
        </w:rPr>
        <w:t xml:space="preserve"> </w:t>
      </w:r>
      <w:r>
        <w:t>ideas</w:t>
      </w:r>
      <w:r>
        <w:rPr>
          <w:spacing w:val="-4"/>
        </w:rPr>
        <w:t xml:space="preserve"> </w:t>
      </w:r>
      <w:r>
        <w:t>relative</w:t>
      </w:r>
      <w:r>
        <w:rPr>
          <w:spacing w:val="-1"/>
        </w:rPr>
        <w:t xml:space="preserve"> </w:t>
      </w:r>
      <w:r>
        <w:t>to</w:t>
      </w:r>
      <w:r>
        <w:rPr>
          <w:spacing w:val="-3"/>
        </w:rPr>
        <w:t xml:space="preserve"> </w:t>
      </w:r>
      <w:r>
        <w:t>procedures,</w:t>
      </w:r>
      <w:r>
        <w:rPr>
          <w:spacing w:val="-4"/>
        </w:rPr>
        <w:t xml:space="preserve"> </w:t>
      </w:r>
      <w:r>
        <w:t>tests,</w:t>
      </w:r>
      <w:r>
        <w:rPr>
          <w:spacing w:val="-4"/>
        </w:rPr>
        <w:t xml:space="preserve"> </w:t>
      </w:r>
      <w:r>
        <w:t>and materials that might be useful in the diagnostic evaluation.</w:t>
      </w:r>
    </w:p>
    <w:p w14:paraId="42542E12" w14:textId="77777777" w:rsidR="004313A2" w:rsidRDefault="004313A2" w:rsidP="004313A2">
      <w:pPr>
        <w:pStyle w:val="BodyText"/>
        <w:spacing w:before="11"/>
        <w:rPr>
          <w:sz w:val="21"/>
        </w:rPr>
      </w:pPr>
    </w:p>
    <w:p w14:paraId="32784A52" w14:textId="77777777" w:rsidR="004313A2" w:rsidRDefault="004313A2">
      <w:pPr>
        <w:pStyle w:val="ListParagraph"/>
        <w:numPr>
          <w:ilvl w:val="1"/>
          <w:numId w:val="50"/>
        </w:numPr>
        <w:tabs>
          <w:tab w:val="left" w:pos="1960"/>
          <w:tab w:val="left" w:pos="1961"/>
        </w:tabs>
        <w:ind w:right="944"/>
      </w:pPr>
      <w:r>
        <w:t xml:space="preserve">After this meeting, determine which test protocols will </w:t>
      </w:r>
      <w:proofErr w:type="gramStart"/>
      <w:r>
        <w:t>be needed</w:t>
      </w:r>
      <w:proofErr w:type="gramEnd"/>
      <w:r>
        <w:t xml:space="preserve"> for the diagnostic. Make/bring a copy of each test to </w:t>
      </w:r>
      <w:proofErr w:type="gramStart"/>
      <w:r>
        <w:t>be used</w:t>
      </w:r>
      <w:proofErr w:type="gramEnd"/>
      <w:r>
        <w:t xml:space="preserve"> to the front desk. The Clinic Secretary will make copies</w:t>
      </w:r>
      <w:r>
        <w:rPr>
          <w:spacing w:val="-3"/>
        </w:rPr>
        <w:t xml:space="preserve"> </w:t>
      </w:r>
      <w:r>
        <w:t>of</w:t>
      </w:r>
      <w:r>
        <w:rPr>
          <w:spacing w:val="-3"/>
        </w:rPr>
        <w:t xml:space="preserve"> </w:t>
      </w:r>
      <w:r>
        <w:t>the</w:t>
      </w:r>
      <w:r>
        <w:rPr>
          <w:spacing w:val="-1"/>
        </w:rPr>
        <w:t xml:space="preserve"> </w:t>
      </w:r>
      <w:r>
        <w:t>protocols</w:t>
      </w:r>
      <w:r>
        <w:rPr>
          <w:spacing w:val="-3"/>
        </w:rPr>
        <w:t xml:space="preserve"> </w:t>
      </w:r>
      <w:r>
        <w:t>for</w:t>
      </w:r>
      <w:r>
        <w:rPr>
          <w:spacing w:val="-2"/>
        </w:rPr>
        <w:t xml:space="preserve"> </w:t>
      </w:r>
      <w:r>
        <w:t>your</w:t>
      </w:r>
      <w:r>
        <w:rPr>
          <w:spacing w:val="-2"/>
        </w:rPr>
        <w:t xml:space="preserve"> </w:t>
      </w:r>
      <w:r>
        <w:t>use</w:t>
      </w:r>
      <w:r>
        <w:rPr>
          <w:spacing w:val="-1"/>
        </w:rPr>
        <w:t xml:space="preserve"> </w:t>
      </w:r>
      <w:r>
        <w:t>during</w:t>
      </w:r>
      <w:r>
        <w:rPr>
          <w:spacing w:val="-3"/>
        </w:rPr>
        <w:t xml:space="preserve"> </w:t>
      </w:r>
      <w:r>
        <w:t>testing. Reminder:</w:t>
      </w:r>
      <w:r>
        <w:rPr>
          <w:spacing w:val="-4"/>
        </w:rPr>
        <w:t xml:space="preserve"> </w:t>
      </w:r>
      <w:r>
        <w:t>This</w:t>
      </w:r>
      <w:r>
        <w:rPr>
          <w:spacing w:val="-5"/>
        </w:rPr>
        <w:t xml:space="preserve"> </w:t>
      </w:r>
      <w:r>
        <w:t>request</w:t>
      </w:r>
      <w:r>
        <w:rPr>
          <w:spacing w:val="-5"/>
        </w:rPr>
        <w:t xml:space="preserve"> </w:t>
      </w:r>
      <w:r>
        <w:t>should</w:t>
      </w:r>
      <w:r>
        <w:rPr>
          <w:spacing w:val="-3"/>
        </w:rPr>
        <w:t xml:space="preserve"> </w:t>
      </w:r>
      <w:proofErr w:type="gramStart"/>
      <w:r>
        <w:t>be</w:t>
      </w:r>
      <w:r>
        <w:rPr>
          <w:spacing w:val="-1"/>
        </w:rPr>
        <w:t xml:space="preserve"> </w:t>
      </w:r>
      <w:r>
        <w:t>made</w:t>
      </w:r>
      <w:proofErr w:type="gramEnd"/>
      <w:r>
        <w:t>,</w:t>
      </w:r>
      <w:r>
        <w:rPr>
          <w:spacing w:val="-8"/>
        </w:rPr>
        <w:t xml:space="preserve"> </w:t>
      </w:r>
      <w:r>
        <w:t xml:space="preserve">at minimum, two (2) </w:t>
      </w:r>
      <w:r>
        <w:rPr>
          <w:u w:val="single"/>
        </w:rPr>
        <w:t>business</w:t>
      </w:r>
      <w:r>
        <w:t xml:space="preserve"> days in advance of the date of the diagnostic.</w:t>
      </w:r>
    </w:p>
    <w:p w14:paraId="4BC80734" w14:textId="77777777" w:rsidR="004313A2" w:rsidRDefault="004313A2" w:rsidP="004313A2">
      <w:pPr>
        <w:pStyle w:val="BodyText"/>
        <w:spacing w:before="1"/>
        <w:rPr>
          <w:sz w:val="14"/>
        </w:rPr>
      </w:pPr>
    </w:p>
    <w:p w14:paraId="53C92072" w14:textId="77777777" w:rsidR="004313A2" w:rsidRDefault="004313A2">
      <w:pPr>
        <w:pStyle w:val="ListParagraph"/>
        <w:numPr>
          <w:ilvl w:val="0"/>
          <w:numId w:val="50"/>
        </w:numPr>
        <w:tabs>
          <w:tab w:val="left" w:pos="1601"/>
        </w:tabs>
        <w:spacing w:before="91" w:line="242" w:lineRule="auto"/>
        <w:ind w:right="1415"/>
      </w:pPr>
      <w:r>
        <w:t>Two</w:t>
      </w:r>
      <w:r>
        <w:rPr>
          <w:spacing w:val="-3"/>
        </w:rPr>
        <w:t xml:space="preserve"> </w:t>
      </w:r>
      <w:r>
        <w:t>to</w:t>
      </w:r>
      <w:r>
        <w:rPr>
          <w:spacing w:val="-3"/>
        </w:rPr>
        <w:t xml:space="preserve"> </w:t>
      </w:r>
      <w:r>
        <w:t>four</w:t>
      </w:r>
      <w:r>
        <w:rPr>
          <w:spacing w:val="-2"/>
        </w:rPr>
        <w:t xml:space="preserve"> </w:t>
      </w:r>
      <w:r>
        <w:t>(2-4)</w:t>
      </w:r>
      <w:r>
        <w:rPr>
          <w:spacing w:val="-2"/>
        </w:rPr>
        <w:t xml:space="preserve"> </w:t>
      </w:r>
      <w:r>
        <w:t>hours</w:t>
      </w:r>
      <w:r>
        <w:rPr>
          <w:spacing w:val="-3"/>
        </w:rPr>
        <w:t xml:space="preserve"> </w:t>
      </w:r>
      <w:r>
        <w:t>will</w:t>
      </w:r>
      <w:r>
        <w:rPr>
          <w:spacing w:val="-5"/>
        </w:rPr>
        <w:t xml:space="preserve"> </w:t>
      </w:r>
      <w:proofErr w:type="gramStart"/>
      <w:r>
        <w:t>be</w:t>
      </w:r>
      <w:r>
        <w:rPr>
          <w:spacing w:val="-1"/>
        </w:rPr>
        <w:t xml:space="preserve"> </w:t>
      </w:r>
      <w:r>
        <w:t>reserved</w:t>
      </w:r>
      <w:proofErr w:type="gramEnd"/>
      <w:r>
        <w:rPr>
          <w:spacing w:val="-4"/>
        </w:rPr>
        <w:t xml:space="preserve"> </w:t>
      </w:r>
      <w:r>
        <w:t>for</w:t>
      </w:r>
      <w:r>
        <w:rPr>
          <w:spacing w:val="-3"/>
        </w:rPr>
        <w:t xml:space="preserve"> </w:t>
      </w:r>
      <w:r>
        <w:t>each</w:t>
      </w:r>
      <w:r>
        <w:rPr>
          <w:spacing w:val="-4"/>
        </w:rPr>
        <w:t xml:space="preserve"> </w:t>
      </w:r>
      <w:r>
        <w:t>diagnostic</w:t>
      </w:r>
      <w:r>
        <w:rPr>
          <w:spacing w:val="-2"/>
        </w:rPr>
        <w:t xml:space="preserve"> </w:t>
      </w:r>
      <w:r>
        <w:t>session.</w:t>
      </w:r>
      <w:r>
        <w:rPr>
          <w:spacing w:val="-3"/>
        </w:rPr>
        <w:t xml:space="preserve"> </w:t>
      </w:r>
      <w:r>
        <w:t>The</w:t>
      </w:r>
      <w:r>
        <w:rPr>
          <w:spacing w:val="-1"/>
        </w:rPr>
        <w:t xml:space="preserve"> </w:t>
      </w:r>
      <w:r>
        <w:t>student</w:t>
      </w:r>
      <w:r>
        <w:rPr>
          <w:spacing w:val="-5"/>
        </w:rPr>
        <w:t xml:space="preserve"> </w:t>
      </w:r>
      <w:r>
        <w:t xml:space="preserve">clinician(s) should arrive 20-30 minutes before the evaluation is to begin </w:t>
      </w:r>
      <w:proofErr w:type="gramStart"/>
      <w:r>
        <w:t>in order to</w:t>
      </w:r>
      <w:proofErr w:type="gramEnd"/>
      <w:r>
        <w:t>:</w:t>
      </w:r>
    </w:p>
    <w:p w14:paraId="65EE84FC" w14:textId="77777777" w:rsidR="004313A2" w:rsidRDefault="004313A2" w:rsidP="004313A2">
      <w:pPr>
        <w:pStyle w:val="BodyText"/>
        <w:spacing w:before="8"/>
        <w:rPr>
          <w:sz w:val="21"/>
        </w:rPr>
      </w:pPr>
    </w:p>
    <w:p w14:paraId="0A70B402" w14:textId="77777777" w:rsidR="004313A2" w:rsidRDefault="004313A2">
      <w:pPr>
        <w:pStyle w:val="ListParagraph"/>
        <w:numPr>
          <w:ilvl w:val="1"/>
          <w:numId w:val="50"/>
        </w:numPr>
        <w:tabs>
          <w:tab w:val="left" w:pos="1960"/>
          <w:tab w:val="left" w:pos="1961"/>
        </w:tabs>
      </w:pPr>
      <w:r>
        <w:t>Sign</w:t>
      </w:r>
      <w:r>
        <w:rPr>
          <w:spacing w:val="-3"/>
        </w:rPr>
        <w:t xml:space="preserve"> </w:t>
      </w:r>
      <w:r>
        <w:t>out</w:t>
      </w:r>
      <w:r>
        <w:rPr>
          <w:spacing w:val="-4"/>
        </w:rPr>
        <w:t xml:space="preserve"> </w:t>
      </w:r>
      <w:r>
        <w:t>test</w:t>
      </w:r>
      <w:r>
        <w:rPr>
          <w:spacing w:val="-4"/>
        </w:rPr>
        <w:t xml:space="preserve"> </w:t>
      </w:r>
      <w:r>
        <w:t>materials</w:t>
      </w:r>
      <w:r>
        <w:rPr>
          <w:spacing w:val="-2"/>
        </w:rPr>
        <w:t xml:space="preserve"> </w:t>
      </w:r>
      <w:r>
        <w:t>and</w:t>
      </w:r>
      <w:r>
        <w:rPr>
          <w:spacing w:val="-7"/>
        </w:rPr>
        <w:t xml:space="preserve"> </w:t>
      </w:r>
      <w:r>
        <w:t>forms</w:t>
      </w:r>
      <w:r>
        <w:rPr>
          <w:spacing w:val="-2"/>
        </w:rPr>
        <w:t xml:space="preserve"> </w:t>
      </w:r>
      <w:r>
        <w:t>from</w:t>
      </w:r>
      <w:r>
        <w:rPr>
          <w:spacing w:val="-4"/>
        </w:rPr>
        <w:t xml:space="preserve"> </w:t>
      </w:r>
      <w:r>
        <w:t>the</w:t>
      </w:r>
      <w:r>
        <w:rPr>
          <w:spacing w:val="-1"/>
        </w:rPr>
        <w:t xml:space="preserve"> </w:t>
      </w:r>
      <w:r>
        <w:t>Clinic Resource Room</w:t>
      </w:r>
      <w:r>
        <w:rPr>
          <w:spacing w:val="-4"/>
        </w:rPr>
        <w:t xml:space="preserve"> </w:t>
      </w:r>
      <w:r>
        <w:t>if</w:t>
      </w:r>
      <w:r>
        <w:rPr>
          <w:spacing w:val="-1"/>
        </w:rPr>
        <w:t xml:space="preserve"> </w:t>
      </w:r>
      <w:r>
        <w:rPr>
          <w:spacing w:val="-2"/>
        </w:rPr>
        <w:t>needed.</w:t>
      </w:r>
    </w:p>
    <w:p w14:paraId="20B658E4" w14:textId="77777777" w:rsidR="004313A2" w:rsidRDefault="004313A2" w:rsidP="004313A2">
      <w:pPr>
        <w:pStyle w:val="BodyText"/>
        <w:spacing w:before="11"/>
        <w:rPr>
          <w:sz w:val="21"/>
        </w:rPr>
      </w:pPr>
    </w:p>
    <w:p w14:paraId="0E7CE418" w14:textId="77777777" w:rsidR="004313A2" w:rsidRDefault="004313A2">
      <w:pPr>
        <w:pStyle w:val="ListParagraph"/>
        <w:numPr>
          <w:ilvl w:val="1"/>
          <w:numId w:val="50"/>
        </w:numPr>
        <w:tabs>
          <w:tab w:val="left" w:pos="1961"/>
        </w:tabs>
      </w:pPr>
      <w:r>
        <w:t>Prepare</w:t>
      </w:r>
      <w:r>
        <w:rPr>
          <w:spacing w:val="-6"/>
        </w:rPr>
        <w:t xml:space="preserve"> </w:t>
      </w:r>
      <w:r>
        <w:t>the</w:t>
      </w:r>
      <w:r>
        <w:rPr>
          <w:spacing w:val="-5"/>
        </w:rPr>
        <w:t xml:space="preserve"> </w:t>
      </w:r>
      <w:r>
        <w:t>testing</w:t>
      </w:r>
      <w:r>
        <w:rPr>
          <w:spacing w:val="-7"/>
        </w:rPr>
        <w:t xml:space="preserve"> </w:t>
      </w:r>
      <w:r>
        <w:rPr>
          <w:spacing w:val="-4"/>
        </w:rPr>
        <w:t>room.</w:t>
      </w:r>
    </w:p>
    <w:p w14:paraId="68472836" w14:textId="77777777" w:rsidR="004313A2" w:rsidRDefault="004313A2" w:rsidP="004313A2">
      <w:pPr>
        <w:pStyle w:val="BodyText"/>
        <w:spacing w:before="6"/>
      </w:pPr>
    </w:p>
    <w:p w14:paraId="0CDE8200" w14:textId="77777777" w:rsidR="004313A2" w:rsidRDefault="004313A2">
      <w:pPr>
        <w:pStyle w:val="ListParagraph"/>
        <w:numPr>
          <w:ilvl w:val="1"/>
          <w:numId w:val="50"/>
        </w:numPr>
        <w:tabs>
          <w:tab w:val="left" w:pos="1960"/>
          <w:tab w:val="left" w:pos="1961"/>
        </w:tabs>
        <w:spacing w:line="237" w:lineRule="auto"/>
        <w:ind w:right="1207"/>
      </w:pPr>
      <w:proofErr w:type="gramStart"/>
      <w:r>
        <w:t>Attend</w:t>
      </w:r>
      <w:r>
        <w:rPr>
          <w:spacing w:val="-3"/>
        </w:rPr>
        <w:t xml:space="preserve"> </w:t>
      </w:r>
      <w:r>
        <w:t>to</w:t>
      </w:r>
      <w:proofErr w:type="gramEnd"/>
      <w:r>
        <w:rPr>
          <w:spacing w:val="-3"/>
        </w:rPr>
        <w:t xml:space="preserve"> </w:t>
      </w:r>
      <w:r>
        <w:t>last-minute</w:t>
      </w:r>
      <w:r>
        <w:rPr>
          <w:spacing w:val="-1"/>
        </w:rPr>
        <w:t xml:space="preserve"> </w:t>
      </w:r>
      <w:r>
        <w:t>details</w:t>
      </w:r>
      <w:r>
        <w:rPr>
          <w:spacing w:val="-3"/>
        </w:rPr>
        <w:t xml:space="preserve"> </w:t>
      </w:r>
      <w:r>
        <w:t>and</w:t>
      </w:r>
      <w:r>
        <w:rPr>
          <w:spacing w:val="-3"/>
        </w:rPr>
        <w:t xml:space="preserve"> </w:t>
      </w:r>
      <w:r>
        <w:t>remind</w:t>
      </w:r>
      <w:r>
        <w:rPr>
          <w:spacing w:val="-3"/>
        </w:rPr>
        <w:t xml:space="preserve"> </w:t>
      </w:r>
      <w:r>
        <w:t>the Clinical</w:t>
      </w:r>
      <w:r>
        <w:rPr>
          <w:spacing w:val="-5"/>
        </w:rPr>
        <w:t xml:space="preserve"> </w:t>
      </w:r>
      <w:r>
        <w:t>Instructor they</w:t>
      </w:r>
      <w:r>
        <w:rPr>
          <w:spacing w:val="-3"/>
        </w:rPr>
        <w:t xml:space="preserve"> </w:t>
      </w:r>
      <w:r>
        <w:t>will</w:t>
      </w:r>
      <w:r>
        <w:rPr>
          <w:spacing w:val="-5"/>
        </w:rPr>
        <w:t xml:space="preserve"> </w:t>
      </w:r>
      <w:r>
        <w:t>need</w:t>
      </w:r>
      <w:r>
        <w:rPr>
          <w:spacing w:val="-3"/>
        </w:rPr>
        <w:t xml:space="preserve"> </w:t>
      </w:r>
      <w:r>
        <w:t>to</w:t>
      </w:r>
      <w:r>
        <w:rPr>
          <w:spacing w:val="-3"/>
        </w:rPr>
        <w:t xml:space="preserve"> </w:t>
      </w:r>
      <w:r>
        <w:t>record</w:t>
      </w:r>
      <w:r>
        <w:rPr>
          <w:spacing w:val="-3"/>
        </w:rPr>
        <w:t xml:space="preserve"> </w:t>
      </w:r>
      <w:r>
        <w:t>the diagnostic session.</w:t>
      </w:r>
    </w:p>
    <w:p w14:paraId="4F2E006F" w14:textId="77777777" w:rsidR="004313A2" w:rsidRDefault="004313A2" w:rsidP="004313A2">
      <w:pPr>
        <w:pStyle w:val="BodyText"/>
        <w:spacing w:before="11"/>
        <w:rPr>
          <w:sz w:val="21"/>
        </w:rPr>
      </w:pPr>
    </w:p>
    <w:p w14:paraId="32D37246" w14:textId="77777777" w:rsidR="004313A2" w:rsidRDefault="004313A2" w:rsidP="004313A2">
      <w:pPr>
        <w:pStyle w:val="BodyText"/>
        <w:ind w:left="1601" w:right="933"/>
      </w:pPr>
      <w:r>
        <w:rPr>
          <w:u w:val="single"/>
        </w:rPr>
        <w:t>NOTE</w:t>
      </w:r>
      <w:r>
        <w:t>:</w:t>
      </w:r>
      <w:r>
        <w:rPr>
          <w:spacing w:val="40"/>
        </w:rPr>
        <w:t xml:space="preserve"> </w:t>
      </w:r>
      <w:r>
        <w:t>Be sure to</w:t>
      </w:r>
      <w:r>
        <w:rPr>
          <w:spacing w:val="-5"/>
        </w:rPr>
        <w:t xml:space="preserve"> </w:t>
      </w:r>
      <w:r>
        <w:t xml:space="preserve">check the </w:t>
      </w:r>
      <w:r>
        <w:rPr>
          <w:u w:val="single"/>
        </w:rPr>
        <w:t>Client</w:t>
      </w:r>
      <w:r>
        <w:rPr>
          <w:spacing w:val="-1"/>
        </w:rPr>
        <w:t xml:space="preserve"> </w:t>
      </w:r>
      <w:r>
        <w:rPr>
          <w:u w:val="single"/>
        </w:rPr>
        <w:t>Disposition</w:t>
      </w:r>
      <w:r>
        <w:t xml:space="preserve"> </w:t>
      </w:r>
      <w:r>
        <w:rPr>
          <w:u w:val="single"/>
        </w:rPr>
        <w:t>Sheet</w:t>
      </w:r>
      <w:r>
        <w:t xml:space="preserve"> and the </w:t>
      </w:r>
      <w:r>
        <w:rPr>
          <w:u w:val="single"/>
        </w:rPr>
        <w:t>Super</w:t>
      </w:r>
      <w:r>
        <w:t xml:space="preserve"> </w:t>
      </w:r>
      <w:r>
        <w:rPr>
          <w:u w:val="single"/>
        </w:rPr>
        <w:t>Bill</w:t>
      </w:r>
      <w:r>
        <w:t xml:space="preserve"> (Note:</w:t>
      </w:r>
      <w:r>
        <w:rPr>
          <w:spacing w:val="-1"/>
        </w:rPr>
        <w:t xml:space="preserve"> </w:t>
      </w:r>
      <w:r>
        <w:t>SSA</w:t>
      </w:r>
      <w:r>
        <w:rPr>
          <w:spacing w:val="-4"/>
        </w:rPr>
        <w:t xml:space="preserve"> </w:t>
      </w:r>
      <w:r>
        <w:t>clients will not</w:t>
      </w:r>
      <w:r>
        <w:rPr>
          <w:spacing w:val="-4"/>
        </w:rPr>
        <w:t xml:space="preserve"> </w:t>
      </w:r>
      <w:r>
        <w:t>have a Client</w:t>
      </w:r>
      <w:r>
        <w:rPr>
          <w:spacing w:val="-4"/>
        </w:rPr>
        <w:t xml:space="preserve"> </w:t>
      </w:r>
      <w:r>
        <w:t>Disposition</w:t>
      </w:r>
      <w:r>
        <w:rPr>
          <w:spacing w:val="-2"/>
        </w:rPr>
        <w:t xml:space="preserve"> </w:t>
      </w:r>
      <w:r>
        <w:t>Sheet</w:t>
      </w:r>
      <w:r>
        <w:rPr>
          <w:spacing w:val="-4"/>
        </w:rPr>
        <w:t xml:space="preserve"> </w:t>
      </w:r>
      <w:r>
        <w:t>or</w:t>
      </w:r>
      <w:r>
        <w:rPr>
          <w:spacing w:val="-6"/>
        </w:rPr>
        <w:t xml:space="preserve"> </w:t>
      </w:r>
      <w:r>
        <w:t>a Super</w:t>
      </w:r>
      <w:r>
        <w:rPr>
          <w:spacing w:val="-1"/>
        </w:rPr>
        <w:t xml:space="preserve"> </w:t>
      </w:r>
      <w:r>
        <w:t>Bill)</w:t>
      </w:r>
      <w:r>
        <w:rPr>
          <w:spacing w:val="-1"/>
        </w:rPr>
        <w:t xml:space="preserve"> </w:t>
      </w:r>
      <w:r>
        <w:t>which</w:t>
      </w:r>
      <w:r>
        <w:rPr>
          <w:spacing w:val="-2"/>
        </w:rPr>
        <w:t xml:space="preserve"> </w:t>
      </w:r>
      <w:r>
        <w:t>can</w:t>
      </w:r>
      <w:r>
        <w:rPr>
          <w:spacing w:val="-2"/>
        </w:rPr>
        <w:t xml:space="preserve"> </w:t>
      </w:r>
      <w:proofErr w:type="gramStart"/>
      <w:r>
        <w:t>be</w:t>
      </w:r>
      <w:r>
        <w:rPr>
          <w:spacing w:val="-3"/>
        </w:rPr>
        <w:t xml:space="preserve"> </w:t>
      </w:r>
      <w:r>
        <w:t>found</w:t>
      </w:r>
      <w:proofErr w:type="gramEnd"/>
      <w:r>
        <w:rPr>
          <w:spacing w:val="-2"/>
        </w:rPr>
        <w:t xml:space="preserve"> </w:t>
      </w:r>
      <w:r>
        <w:t>in</w:t>
      </w:r>
      <w:r>
        <w:rPr>
          <w:spacing w:val="-2"/>
        </w:rPr>
        <w:t xml:space="preserve"> </w:t>
      </w:r>
      <w:r>
        <w:t>the client’s</w:t>
      </w:r>
      <w:r>
        <w:rPr>
          <w:spacing w:val="-8"/>
        </w:rPr>
        <w:t xml:space="preserve"> </w:t>
      </w:r>
      <w:r>
        <w:t>file jacket. Complete any</w:t>
      </w:r>
      <w:r>
        <w:rPr>
          <w:spacing w:val="-3"/>
        </w:rPr>
        <w:t xml:space="preserve"> </w:t>
      </w:r>
      <w:r>
        <w:t>missing</w:t>
      </w:r>
      <w:r>
        <w:rPr>
          <w:spacing w:val="-4"/>
        </w:rPr>
        <w:t xml:space="preserve"> </w:t>
      </w:r>
      <w:r>
        <w:t>information</w:t>
      </w:r>
      <w:r>
        <w:rPr>
          <w:spacing w:val="-3"/>
        </w:rPr>
        <w:t xml:space="preserve"> </w:t>
      </w:r>
      <w:r>
        <w:t>or change</w:t>
      </w:r>
      <w:r>
        <w:rPr>
          <w:spacing w:val="-6"/>
        </w:rPr>
        <w:t xml:space="preserve"> </w:t>
      </w:r>
      <w:r>
        <w:t>any</w:t>
      </w:r>
      <w:r>
        <w:rPr>
          <w:spacing w:val="-3"/>
        </w:rPr>
        <w:t xml:space="preserve"> </w:t>
      </w:r>
      <w:r>
        <w:t>incorrect</w:t>
      </w:r>
      <w:r>
        <w:rPr>
          <w:spacing w:val="-5"/>
        </w:rPr>
        <w:t xml:space="preserve"> </w:t>
      </w:r>
      <w:r>
        <w:t>information</w:t>
      </w:r>
      <w:r>
        <w:rPr>
          <w:spacing w:val="-3"/>
        </w:rPr>
        <w:t xml:space="preserve"> </w:t>
      </w:r>
      <w:r>
        <w:t>on</w:t>
      </w:r>
      <w:r>
        <w:rPr>
          <w:spacing w:val="-3"/>
        </w:rPr>
        <w:t xml:space="preserve"> </w:t>
      </w:r>
      <w:r>
        <w:t xml:space="preserve">the </w:t>
      </w:r>
      <w:r>
        <w:rPr>
          <w:u w:val="single"/>
        </w:rPr>
        <w:t>Client</w:t>
      </w:r>
      <w:r>
        <w:rPr>
          <w:spacing w:val="-4"/>
        </w:rPr>
        <w:t xml:space="preserve"> </w:t>
      </w:r>
      <w:r>
        <w:rPr>
          <w:u w:val="single"/>
        </w:rPr>
        <w:t>Disposition</w:t>
      </w:r>
      <w:r>
        <w:t xml:space="preserve"> </w:t>
      </w:r>
      <w:r>
        <w:rPr>
          <w:u w:val="single"/>
        </w:rPr>
        <w:t>Sheet</w:t>
      </w:r>
      <w:r>
        <w:t xml:space="preserve"> </w:t>
      </w:r>
      <w:proofErr w:type="gramStart"/>
      <w:r>
        <w:t>i.e.</w:t>
      </w:r>
      <w:proofErr w:type="gramEnd"/>
      <w:r>
        <w:t xml:space="preserve"> the client’s cell phone number, date of birth, etc. and alert the Clinic Secretary of any changes so the client files can be corrected in OnBase and in Sycle also.</w:t>
      </w:r>
    </w:p>
    <w:p w14:paraId="74D3B9FF" w14:textId="77777777" w:rsidR="004313A2" w:rsidRDefault="004313A2" w:rsidP="004313A2">
      <w:pPr>
        <w:pStyle w:val="BodyText"/>
        <w:spacing w:before="2"/>
      </w:pPr>
    </w:p>
    <w:p w14:paraId="79937248" w14:textId="77777777" w:rsidR="004313A2" w:rsidRDefault="004313A2" w:rsidP="004313A2">
      <w:pPr>
        <w:pStyle w:val="BodyText"/>
        <w:ind w:left="900"/>
      </w:pPr>
      <w:r>
        <w:rPr>
          <w:u w:val="single"/>
        </w:rPr>
        <w:t>Conducting</w:t>
      </w:r>
      <w:r>
        <w:rPr>
          <w:spacing w:val="-4"/>
        </w:rPr>
        <w:t xml:space="preserve"> </w:t>
      </w:r>
      <w:r>
        <w:rPr>
          <w:u w:val="single"/>
        </w:rPr>
        <w:t>the</w:t>
      </w:r>
      <w:r>
        <w:rPr>
          <w:spacing w:val="-2"/>
        </w:rPr>
        <w:t xml:space="preserve"> </w:t>
      </w:r>
      <w:r>
        <w:rPr>
          <w:u w:val="single"/>
        </w:rPr>
        <w:t>Diagnostic</w:t>
      </w:r>
      <w:r>
        <w:rPr>
          <w:spacing w:val="-1"/>
        </w:rPr>
        <w:t xml:space="preserve"> </w:t>
      </w:r>
      <w:r>
        <w:rPr>
          <w:spacing w:val="-2"/>
          <w:u w:val="single"/>
        </w:rPr>
        <w:t>Session</w:t>
      </w:r>
    </w:p>
    <w:p w14:paraId="28941DBB" w14:textId="77777777" w:rsidR="004313A2" w:rsidRDefault="004313A2" w:rsidP="004313A2">
      <w:pPr>
        <w:pStyle w:val="BodyText"/>
        <w:spacing w:before="1"/>
        <w:rPr>
          <w:sz w:val="14"/>
        </w:rPr>
      </w:pPr>
    </w:p>
    <w:p w14:paraId="55456639" w14:textId="77777777" w:rsidR="004313A2" w:rsidRDefault="004313A2" w:rsidP="004313A2">
      <w:pPr>
        <w:pStyle w:val="BodyText"/>
        <w:spacing w:before="90" w:line="242" w:lineRule="auto"/>
        <w:ind w:left="880" w:right="1287"/>
      </w:pPr>
      <w:r>
        <w:t>When</w:t>
      </w:r>
      <w:r>
        <w:rPr>
          <w:spacing w:val="-4"/>
        </w:rPr>
        <w:t xml:space="preserve"> </w:t>
      </w:r>
      <w:r>
        <w:t>final</w:t>
      </w:r>
      <w:r>
        <w:rPr>
          <w:spacing w:val="-5"/>
        </w:rPr>
        <w:t xml:space="preserve"> </w:t>
      </w:r>
      <w:r>
        <w:t>preparations</w:t>
      </w:r>
      <w:r>
        <w:rPr>
          <w:spacing w:val="-4"/>
        </w:rPr>
        <w:t xml:space="preserve"> </w:t>
      </w:r>
      <w:r>
        <w:t>for</w:t>
      </w:r>
      <w:r>
        <w:rPr>
          <w:spacing w:val="-3"/>
        </w:rPr>
        <w:t xml:space="preserve"> </w:t>
      </w:r>
      <w:r>
        <w:t>a</w:t>
      </w:r>
      <w:r>
        <w:rPr>
          <w:spacing w:val="-2"/>
        </w:rPr>
        <w:t xml:space="preserve"> </w:t>
      </w:r>
      <w:r>
        <w:t>diagnostic</w:t>
      </w:r>
      <w:r>
        <w:rPr>
          <w:spacing w:val="-2"/>
        </w:rPr>
        <w:t xml:space="preserve"> </w:t>
      </w:r>
      <w:r>
        <w:t>session</w:t>
      </w:r>
      <w:r>
        <w:rPr>
          <w:spacing w:val="-4"/>
        </w:rPr>
        <w:t xml:space="preserve"> </w:t>
      </w:r>
      <w:r>
        <w:t>have</w:t>
      </w:r>
      <w:r>
        <w:rPr>
          <w:spacing w:val="-2"/>
        </w:rPr>
        <w:t xml:space="preserve"> </w:t>
      </w:r>
      <w:proofErr w:type="gramStart"/>
      <w:r>
        <w:t>been</w:t>
      </w:r>
      <w:r>
        <w:rPr>
          <w:spacing w:val="-4"/>
        </w:rPr>
        <w:t xml:space="preserve"> </w:t>
      </w:r>
      <w:r>
        <w:t>completed</w:t>
      </w:r>
      <w:proofErr w:type="gramEnd"/>
      <w:r>
        <w:t>,</w:t>
      </w:r>
      <w:r>
        <w:rPr>
          <w:spacing w:val="-4"/>
        </w:rPr>
        <w:t xml:space="preserve"> </w:t>
      </w:r>
      <w:r>
        <w:t>those</w:t>
      </w:r>
      <w:r>
        <w:rPr>
          <w:spacing w:val="-3"/>
        </w:rPr>
        <w:t xml:space="preserve"> </w:t>
      </w:r>
      <w:r>
        <w:t>in</w:t>
      </w:r>
      <w:r>
        <w:rPr>
          <w:spacing w:val="-4"/>
        </w:rPr>
        <w:t xml:space="preserve"> </w:t>
      </w:r>
      <w:r>
        <w:t>charge</w:t>
      </w:r>
      <w:r>
        <w:rPr>
          <w:spacing w:val="-2"/>
        </w:rPr>
        <w:t xml:space="preserve"> </w:t>
      </w:r>
      <w:r>
        <w:t>of</w:t>
      </w:r>
      <w:r>
        <w:rPr>
          <w:spacing w:val="-3"/>
        </w:rPr>
        <w:t xml:space="preserve"> </w:t>
      </w:r>
      <w:r>
        <w:t>the</w:t>
      </w:r>
      <w:r>
        <w:rPr>
          <w:spacing w:val="-2"/>
        </w:rPr>
        <w:t xml:space="preserve"> </w:t>
      </w:r>
      <w:r>
        <w:t xml:space="preserve">session </w:t>
      </w:r>
      <w:r>
        <w:rPr>
          <w:spacing w:val="-2"/>
        </w:rPr>
        <w:t>should:</w:t>
      </w:r>
    </w:p>
    <w:p w14:paraId="626F89FF" w14:textId="77777777" w:rsidR="004313A2" w:rsidRDefault="004313A2" w:rsidP="004313A2">
      <w:pPr>
        <w:pStyle w:val="BodyText"/>
        <w:spacing w:before="8"/>
        <w:rPr>
          <w:sz w:val="21"/>
        </w:rPr>
      </w:pPr>
    </w:p>
    <w:p w14:paraId="6C0DEE0D" w14:textId="77777777" w:rsidR="004313A2" w:rsidRDefault="004313A2">
      <w:pPr>
        <w:pStyle w:val="ListParagraph"/>
        <w:numPr>
          <w:ilvl w:val="0"/>
          <w:numId w:val="49"/>
        </w:numPr>
        <w:tabs>
          <w:tab w:val="left" w:pos="1601"/>
        </w:tabs>
        <w:spacing w:before="1"/>
      </w:pPr>
      <w:r>
        <w:t>Meet</w:t>
      </w:r>
      <w:r>
        <w:rPr>
          <w:spacing w:val="-5"/>
        </w:rPr>
        <w:t xml:space="preserve"> </w:t>
      </w:r>
      <w:r>
        <w:t>the</w:t>
      </w:r>
      <w:r>
        <w:rPr>
          <w:spacing w:val="-1"/>
        </w:rPr>
        <w:t xml:space="preserve"> </w:t>
      </w:r>
      <w:r>
        <w:t>client</w:t>
      </w:r>
      <w:r>
        <w:rPr>
          <w:spacing w:val="-4"/>
        </w:rPr>
        <w:t xml:space="preserve"> </w:t>
      </w:r>
      <w:r>
        <w:t>in</w:t>
      </w:r>
      <w:r>
        <w:rPr>
          <w:spacing w:val="-3"/>
        </w:rPr>
        <w:t xml:space="preserve"> </w:t>
      </w:r>
      <w:r>
        <w:t>the waiting</w:t>
      </w:r>
      <w:r>
        <w:rPr>
          <w:spacing w:val="-3"/>
        </w:rPr>
        <w:t xml:space="preserve"> </w:t>
      </w:r>
      <w:r>
        <w:rPr>
          <w:spacing w:val="-4"/>
        </w:rPr>
        <w:t>room.</w:t>
      </w:r>
    </w:p>
    <w:p w14:paraId="6D725092" w14:textId="77777777" w:rsidR="004313A2" w:rsidRDefault="004313A2" w:rsidP="004313A2">
      <w:pPr>
        <w:pStyle w:val="BodyText"/>
        <w:spacing w:before="10"/>
        <w:rPr>
          <w:sz w:val="21"/>
        </w:rPr>
      </w:pPr>
    </w:p>
    <w:p w14:paraId="5589E7F3" w14:textId="77777777" w:rsidR="004313A2" w:rsidRDefault="004313A2">
      <w:pPr>
        <w:pStyle w:val="ListParagraph"/>
        <w:numPr>
          <w:ilvl w:val="0"/>
          <w:numId w:val="49"/>
        </w:numPr>
        <w:tabs>
          <w:tab w:val="left" w:pos="1601"/>
        </w:tabs>
      </w:pPr>
      <w:r>
        <w:t>Introduce</w:t>
      </w:r>
      <w:r>
        <w:rPr>
          <w:spacing w:val="-1"/>
        </w:rPr>
        <w:t xml:space="preserve"> </w:t>
      </w:r>
      <w:r>
        <w:t>themselves</w:t>
      </w:r>
      <w:r>
        <w:rPr>
          <w:spacing w:val="-2"/>
        </w:rPr>
        <w:t xml:space="preserve"> </w:t>
      </w:r>
      <w:r>
        <w:t>to</w:t>
      </w:r>
      <w:r>
        <w:rPr>
          <w:spacing w:val="-2"/>
        </w:rPr>
        <w:t xml:space="preserve"> </w:t>
      </w:r>
      <w:r>
        <w:t>the client</w:t>
      </w:r>
      <w:r>
        <w:rPr>
          <w:spacing w:val="-9"/>
        </w:rPr>
        <w:t xml:space="preserve"> </w:t>
      </w:r>
      <w:r>
        <w:t>and/or</w:t>
      </w:r>
      <w:r>
        <w:rPr>
          <w:spacing w:val="-1"/>
        </w:rPr>
        <w:t xml:space="preserve"> </w:t>
      </w:r>
      <w:r>
        <w:t>their</w:t>
      </w:r>
      <w:r>
        <w:rPr>
          <w:spacing w:val="-1"/>
        </w:rPr>
        <w:t xml:space="preserve"> </w:t>
      </w:r>
      <w:r>
        <w:rPr>
          <w:spacing w:val="-2"/>
        </w:rPr>
        <w:t>caregiver(s).</w:t>
      </w:r>
    </w:p>
    <w:p w14:paraId="2694394F" w14:textId="77777777" w:rsidR="004313A2" w:rsidRDefault="004313A2" w:rsidP="004313A2">
      <w:pPr>
        <w:pStyle w:val="BodyText"/>
        <w:spacing w:before="10"/>
        <w:rPr>
          <w:sz w:val="21"/>
        </w:rPr>
      </w:pPr>
    </w:p>
    <w:p w14:paraId="1F6751FC" w14:textId="77777777" w:rsidR="004313A2" w:rsidRDefault="004313A2">
      <w:pPr>
        <w:pStyle w:val="ListParagraph"/>
        <w:numPr>
          <w:ilvl w:val="0"/>
          <w:numId w:val="49"/>
        </w:numPr>
        <w:tabs>
          <w:tab w:val="left" w:pos="1601"/>
        </w:tabs>
        <w:spacing w:before="1" w:line="242" w:lineRule="auto"/>
        <w:ind w:right="1667"/>
      </w:pPr>
      <w:r>
        <w:t>Describe</w:t>
      </w:r>
      <w:r>
        <w:rPr>
          <w:spacing w:val="-3"/>
        </w:rPr>
        <w:t xml:space="preserve"> </w:t>
      </w:r>
      <w:r>
        <w:t>the</w:t>
      </w:r>
      <w:r>
        <w:rPr>
          <w:spacing w:val="-3"/>
        </w:rPr>
        <w:t xml:space="preserve"> </w:t>
      </w:r>
      <w:r>
        <w:t>general</w:t>
      </w:r>
      <w:r>
        <w:rPr>
          <w:spacing w:val="-4"/>
        </w:rPr>
        <w:t xml:space="preserve"> </w:t>
      </w:r>
      <w:r>
        <w:t>procedures</w:t>
      </w:r>
      <w:r>
        <w:rPr>
          <w:spacing w:val="-4"/>
        </w:rPr>
        <w:t xml:space="preserve"> </w:t>
      </w:r>
      <w:r>
        <w:t>and</w:t>
      </w:r>
      <w:r>
        <w:rPr>
          <w:spacing w:val="-4"/>
        </w:rPr>
        <w:t xml:space="preserve"> </w:t>
      </w:r>
      <w:r>
        <w:t>approximate</w:t>
      </w:r>
      <w:r>
        <w:rPr>
          <w:spacing w:val="-2"/>
        </w:rPr>
        <w:t xml:space="preserve"> </w:t>
      </w:r>
      <w:r>
        <w:t>time</w:t>
      </w:r>
      <w:r>
        <w:rPr>
          <w:spacing w:val="-2"/>
        </w:rPr>
        <w:t xml:space="preserve"> </w:t>
      </w:r>
      <w:r>
        <w:t>schedule</w:t>
      </w:r>
      <w:r>
        <w:rPr>
          <w:spacing w:val="-2"/>
        </w:rPr>
        <w:t xml:space="preserve"> </w:t>
      </w:r>
      <w:r>
        <w:t>to</w:t>
      </w:r>
      <w:r>
        <w:rPr>
          <w:spacing w:val="-4"/>
        </w:rPr>
        <w:t xml:space="preserve"> </w:t>
      </w:r>
      <w:proofErr w:type="gramStart"/>
      <w:r>
        <w:t>be</w:t>
      </w:r>
      <w:r>
        <w:rPr>
          <w:spacing w:val="-2"/>
        </w:rPr>
        <w:t xml:space="preserve"> </w:t>
      </w:r>
      <w:r>
        <w:t>followed</w:t>
      </w:r>
      <w:proofErr w:type="gramEnd"/>
      <w:r>
        <w:rPr>
          <w:spacing w:val="-4"/>
        </w:rPr>
        <w:t xml:space="preserve"> </w:t>
      </w:r>
      <w:r>
        <w:t>during</w:t>
      </w:r>
      <w:r>
        <w:rPr>
          <w:spacing w:val="-4"/>
        </w:rPr>
        <w:t xml:space="preserve"> </w:t>
      </w:r>
      <w:r>
        <w:t xml:space="preserve">the </w:t>
      </w:r>
      <w:r>
        <w:rPr>
          <w:spacing w:val="-2"/>
        </w:rPr>
        <w:t>evaluation.</w:t>
      </w:r>
    </w:p>
    <w:p w14:paraId="59C0F28F" w14:textId="77777777" w:rsidR="004313A2" w:rsidRDefault="004313A2" w:rsidP="004313A2">
      <w:pPr>
        <w:pStyle w:val="BodyText"/>
        <w:spacing w:before="7"/>
        <w:rPr>
          <w:sz w:val="21"/>
        </w:rPr>
      </w:pPr>
    </w:p>
    <w:p w14:paraId="5A2632C3" w14:textId="77777777" w:rsidR="004313A2" w:rsidRDefault="004313A2">
      <w:pPr>
        <w:pStyle w:val="ListParagraph"/>
        <w:numPr>
          <w:ilvl w:val="0"/>
          <w:numId w:val="49"/>
        </w:numPr>
        <w:tabs>
          <w:tab w:val="left" w:pos="1601"/>
        </w:tabs>
        <w:spacing w:before="1" w:line="242" w:lineRule="auto"/>
        <w:ind w:right="1527"/>
      </w:pPr>
      <w:r>
        <w:t>Review</w:t>
      </w:r>
      <w:r>
        <w:rPr>
          <w:spacing w:val="-3"/>
        </w:rPr>
        <w:t xml:space="preserve"> </w:t>
      </w:r>
      <w:r>
        <w:t>and</w:t>
      </w:r>
      <w:r>
        <w:rPr>
          <w:spacing w:val="-3"/>
        </w:rPr>
        <w:t xml:space="preserve"> </w:t>
      </w:r>
      <w:r>
        <w:t>have</w:t>
      </w:r>
      <w:r>
        <w:rPr>
          <w:spacing w:val="-1"/>
        </w:rPr>
        <w:t xml:space="preserve"> </w:t>
      </w:r>
      <w:r>
        <w:t>signed</w:t>
      </w:r>
      <w:r>
        <w:rPr>
          <w:spacing w:val="-3"/>
        </w:rPr>
        <w:t xml:space="preserve"> </w:t>
      </w:r>
      <w:r>
        <w:t>the</w:t>
      </w:r>
      <w:r>
        <w:rPr>
          <w:spacing w:val="-6"/>
        </w:rPr>
        <w:t xml:space="preserve"> </w:t>
      </w:r>
      <w:r>
        <w:t>appropriate</w:t>
      </w:r>
      <w:r>
        <w:rPr>
          <w:spacing w:val="-1"/>
        </w:rPr>
        <w:t xml:space="preserve"> </w:t>
      </w:r>
      <w:r>
        <w:t>release</w:t>
      </w:r>
      <w:r>
        <w:rPr>
          <w:spacing w:val="-2"/>
        </w:rPr>
        <w:t xml:space="preserve"> </w:t>
      </w:r>
      <w:r>
        <w:t>forms</w:t>
      </w:r>
      <w:r>
        <w:rPr>
          <w:spacing w:val="-3"/>
        </w:rPr>
        <w:t xml:space="preserve"> </w:t>
      </w:r>
      <w:r>
        <w:t>(consent,</w:t>
      </w:r>
      <w:r>
        <w:rPr>
          <w:spacing w:val="-3"/>
        </w:rPr>
        <w:t xml:space="preserve"> </w:t>
      </w:r>
      <w:r>
        <w:t>release,</w:t>
      </w:r>
      <w:r>
        <w:rPr>
          <w:spacing w:val="-3"/>
        </w:rPr>
        <w:t xml:space="preserve"> </w:t>
      </w:r>
      <w:r>
        <w:t>video</w:t>
      </w:r>
      <w:r>
        <w:rPr>
          <w:spacing w:val="-9"/>
        </w:rPr>
        <w:t xml:space="preserve"> </w:t>
      </w:r>
      <w:r>
        <w:t>release,</w:t>
      </w:r>
      <w:r>
        <w:rPr>
          <w:spacing w:val="-3"/>
        </w:rPr>
        <w:t xml:space="preserve"> </w:t>
      </w:r>
      <w:r>
        <w:t>iPad release, electronic recording policy).</w:t>
      </w:r>
    </w:p>
    <w:p w14:paraId="06764261" w14:textId="77777777" w:rsidR="004313A2" w:rsidRDefault="004313A2" w:rsidP="004313A2">
      <w:pPr>
        <w:pStyle w:val="BodyText"/>
        <w:spacing w:before="9"/>
        <w:rPr>
          <w:sz w:val="21"/>
        </w:rPr>
      </w:pPr>
    </w:p>
    <w:p w14:paraId="01DD270F" w14:textId="77777777" w:rsidR="004313A2" w:rsidRDefault="004313A2" w:rsidP="004313A2">
      <w:pPr>
        <w:pStyle w:val="BodyText"/>
        <w:spacing w:line="237" w:lineRule="auto"/>
        <w:ind w:left="880" w:right="933"/>
      </w:pPr>
      <w:r>
        <w:t>Specific</w:t>
      </w:r>
      <w:r>
        <w:rPr>
          <w:spacing w:val="-1"/>
        </w:rPr>
        <w:t xml:space="preserve"> </w:t>
      </w:r>
      <w:r>
        <w:t>procedures</w:t>
      </w:r>
      <w:r>
        <w:rPr>
          <w:spacing w:val="-3"/>
        </w:rPr>
        <w:t xml:space="preserve"> </w:t>
      </w:r>
      <w:r>
        <w:t>will</w:t>
      </w:r>
      <w:r>
        <w:rPr>
          <w:spacing w:val="-5"/>
        </w:rPr>
        <w:t xml:space="preserve"> </w:t>
      </w:r>
      <w:proofErr w:type="gramStart"/>
      <w:r>
        <w:t>be</w:t>
      </w:r>
      <w:r>
        <w:rPr>
          <w:spacing w:val="-1"/>
        </w:rPr>
        <w:t xml:space="preserve"> </w:t>
      </w:r>
      <w:r>
        <w:t>left</w:t>
      </w:r>
      <w:proofErr w:type="gramEnd"/>
      <w:r>
        <w:rPr>
          <w:spacing w:val="-5"/>
        </w:rPr>
        <w:t xml:space="preserve"> </w:t>
      </w:r>
      <w:r>
        <w:t>to</w:t>
      </w:r>
      <w:r>
        <w:rPr>
          <w:spacing w:val="-3"/>
        </w:rPr>
        <w:t xml:space="preserve"> </w:t>
      </w:r>
      <w:r>
        <w:t>the</w:t>
      </w:r>
      <w:r>
        <w:rPr>
          <w:spacing w:val="-1"/>
        </w:rPr>
        <w:t xml:space="preserve"> </w:t>
      </w:r>
      <w:r>
        <w:t>discretion</w:t>
      </w:r>
      <w:r>
        <w:rPr>
          <w:spacing w:val="-3"/>
        </w:rPr>
        <w:t xml:space="preserve"> </w:t>
      </w:r>
      <w:r>
        <w:t>of</w:t>
      </w:r>
      <w:r>
        <w:rPr>
          <w:spacing w:val="-2"/>
        </w:rPr>
        <w:t xml:space="preserve"> </w:t>
      </w:r>
      <w:r>
        <w:t>the</w:t>
      </w:r>
      <w:r>
        <w:rPr>
          <w:spacing w:val="-5"/>
        </w:rPr>
        <w:t xml:space="preserve"> </w:t>
      </w:r>
      <w:r>
        <w:t>faculty/</w:t>
      </w:r>
      <w:r>
        <w:rPr>
          <w:color w:val="202020"/>
        </w:rPr>
        <w:t>Clinical</w:t>
      </w:r>
      <w:r>
        <w:rPr>
          <w:color w:val="202020"/>
          <w:spacing w:val="-5"/>
        </w:rPr>
        <w:t xml:space="preserve"> </w:t>
      </w:r>
      <w:r>
        <w:rPr>
          <w:color w:val="202020"/>
        </w:rPr>
        <w:t>Instructor</w:t>
      </w:r>
      <w:r>
        <w:t>.</w:t>
      </w:r>
      <w:r>
        <w:rPr>
          <w:spacing w:val="-3"/>
        </w:rPr>
        <w:t xml:space="preserve"> </w:t>
      </w:r>
      <w:r>
        <w:t>However,</w:t>
      </w:r>
      <w:r>
        <w:rPr>
          <w:spacing w:val="-3"/>
        </w:rPr>
        <w:t xml:space="preserve"> </w:t>
      </w:r>
      <w:r>
        <w:t>diagnostic sessions usually will include the following:</w:t>
      </w:r>
    </w:p>
    <w:p w14:paraId="1C30172F" w14:textId="77777777" w:rsidR="004313A2" w:rsidRDefault="004313A2" w:rsidP="004313A2">
      <w:pPr>
        <w:pStyle w:val="BodyText"/>
        <w:spacing w:before="5"/>
      </w:pPr>
    </w:p>
    <w:p w14:paraId="7BF62A68" w14:textId="77777777" w:rsidR="004313A2" w:rsidRDefault="004313A2">
      <w:pPr>
        <w:pStyle w:val="ListParagraph"/>
        <w:numPr>
          <w:ilvl w:val="0"/>
          <w:numId w:val="48"/>
        </w:numPr>
        <w:tabs>
          <w:tab w:val="left" w:pos="1601"/>
        </w:tabs>
      </w:pPr>
      <w:r>
        <w:t>Interview</w:t>
      </w:r>
      <w:r>
        <w:rPr>
          <w:spacing w:val="-2"/>
        </w:rPr>
        <w:t xml:space="preserve"> </w:t>
      </w:r>
      <w:r>
        <w:t>of the client</w:t>
      </w:r>
      <w:r>
        <w:rPr>
          <w:spacing w:val="-8"/>
        </w:rPr>
        <w:t xml:space="preserve"> </w:t>
      </w:r>
      <w:r>
        <w:t xml:space="preserve">and/or </w:t>
      </w:r>
      <w:r>
        <w:rPr>
          <w:spacing w:val="-2"/>
        </w:rPr>
        <w:t>caregiver.</w:t>
      </w:r>
    </w:p>
    <w:p w14:paraId="2DC5E1CD" w14:textId="77777777" w:rsidR="004313A2" w:rsidRDefault="004313A2" w:rsidP="004313A2">
      <w:pPr>
        <w:pStyle w:val="BodyText"/>
        <w:spacing w:before="10"/>
        <w:rPr>
          <w:sz w:val="21"/>
        </w:rPr>
      </w:pPr>
    </w:p>
    <w:p w14:paraId="1B743F6E" w14:textId="77777777" w:rsidR="004313A2" w:rsidRDefault="004313A2">
      <w:pPr>
        <w:pStyle w:val="ListParagraph"/>
        <w:numPr>
          <w:ilvl w:val="0"/>
          <w:numId w:val="48"/>
        </w:numPr>
        <w:tabs>
          <w:tab w:val="left" w:pos="1601"/>
        </w:tabs>
      </w:pPr>
      <w:r>
        <w:t>Completion</w:t>
      </w:r>
      <w:r>
        <w:rPr>
          <w:spacing w:val="-3"/>
        </w:rPr>
        <w:t xml:space="preserve"> </w:t>
      </w:r>
      <w:r>
        <w:t>of</w:t>
      </w:r>
      <w:r>
        <w:rPr>
          <w:spacing w:val="-1"/>
        </w:rPr>
        <w:t xml:space="preserve"> </w:t>
      </w:r>
      <w:r>
        <w:t>appropriate</w:t>
      </w:r>
      <w:r>
        <w:rPr>
          <w:spacing w:val="-1"/>
        </w:rPr>
        <w:t xml:space="preserve"> </w:t>
      </w:r>
      <w:r>
        <w:t>speech</w:t>
      </w:r>
      <w:r>
        <w:rPr>
          <w:spacing w:val="-2"/>
        </w:rPr>
        <w:t xml:space="preserve"> </w:t>
      </w:r>
      <w:r>
        <w:t>and</w:t>
      </w:r>
      <w:r>
        <w:rPr>
          <w:spacing w:val="-3"/>
        </w:rPr>
        <w:t xml:space="preserve"> </w:t>
      </w:r>
      <w:r>
        <w:t xml:space="preserve">language </w:t>
      </w:r>
      <w:r>
        <w:rPr>
          <w:spacing w:val="-2"/>
        </w:rPr>
        <w:t>tests.</w:t>
      </w:r>
    </w:p>
    <w:p w14:paraId="55B21D27" w14:textId="77777777" w:rsidR="004313A2" w:rsidRDefault="004313A2" w:rsidP="004313A2">
      <w:pPr>
        <w:pStyle w:val="BodyText"/>
        <w:spacing w:before="11"/>
        <w:rPr>
          <w:sz w:val="21"/>
        </w:rPr>
      </w:pPr>
    </w:p>
    <w:p w14:paraId="2D1531DE" w14:textId="77777777" w:rsidR="004313A2" w:rsidRDefault="004313A2">
      <w:pPr>
        <w:pStyle w:val="ListParagraph"/>
        <w:numPr>
          <w:ilvl w:val="0"/>
          <w:numId w:val="48"/>
        </w:numPr>
        <w:tabs>
          <w:tab w:val="left" w:pos="1601"/>
        </w:tabs>
      </w:pPr>
      <w:r>
        <w:t>Pure-tone</w:t>
      </w:r>
      <w:r>
        <w:rPr>
          <w:spacing w:val="-6"/>
        </w:rPr>
        <w:t xml:space="preserve"> </w:t>
      </w:r>
      <w:r>
        <w:t>hearing</w:t>
      </w:r>
      <w:r>
        <w:rPr>
          <w:spacing w:val="-7"/>
        </w:rPr>
        <w:t xml:space="preserve"> </w:t>
      </w:r>
      <w:r>
        <w:t>screening;</w:t>
      </w:r>
      <w:r>
        <w:rPr>
          <w:spacing w:val="-9"/>
        </w:rPr>
        <w:t xml:space="preserve"> </w:t>
      </w:r>
      <w:r>
        <w:t>an</w:t>
      </w:r>
      <w:r>
        <w:rPr>
          <w:spacing w:val="-7"/>
        </w:rPr>
        <w:t xml:space="preserve"> </w:t>
      </w:r>
      <w:r>
        <w:t>audiologist</w:t>
      </w:r>
      <w:r>
        <w:rPr>
          <w:spacing w:val="-8"/>
        </w:rPr>
        <w:t xml:space="preserve"> </w:t>
      </w:r>
      <w:r>
        <w:t>may</w:t>
      </w:r>
      <w:r>
        <w:rPr>
          <w:spacing w:val="-7"/>
        </w:rPr>
        <w:t xml:space="preserve"> </w:t>
      </w:r>
      <w:proofErr w:type="gramStart"/>
      <w:r>
        <w:t>be</w:t>
      </w:r>
      <w:r>
        <w:rPr>
          <w:spacing w:val="-5"/>
        </w:rPr>
        <w:t xml:space="preserve"> </w:t>
      </w:r>
      <w:r>
        <w:rPr>
          <w:spacing w:val="-2"/>
        </w:rPr>
        <w:t>consulted/utilized</w:t>
      </w:r>
      <w:proofErr w:type="gramEnd"/>
      <w:r>
        <w:rPr>
          <w:spacing w:val="-2"/>
        </w:rPr>
        <w:t>.</w:t>
      </w:r>
    </w:p>
    <w:p w14:paraId="2126DD2E" w14:textId="77777777" w:rsidR="004313A2" w:rsidRDefault="004313A2" w:rsidP="004313A2">
      <w:pPr>
        <w:pStyle w:val="BodyText"/>
        <w:spacing w:before="11"/>
        <w:rPr>
          <w:sz w:val="21"/>
        </w:rPr>
      </w:pPr>
    </w:p>
    <w:p w14:paraId="6AFFE4C8" w14:textId="77777777" w:rsidR="004313A2" w:rsidRDefault="004313A2">
      <w:pPr>
        <w:pStyle w:val="ListParagraph"/>
        <w:numPr>
          <w:ilvl w:val="0"/>
          <w:numId w:val="48"/>
        </w:numPr>
        <w:tabs>
          <w:tab w:val="left" w:pos="1601"/>
        </w:tabs>
      </w:pPr>
      <w:r>
        <w:t>Staff</w:t>
      </w:r>
      <w:r>
        <w:rPr>
          <w:spacing w:val="-7"/>
        </w:rPr>
        <w:t xml:space="preserve"> </w:t>
      </w:r>
      <w:r>
        <w:t>conference</w:t>
      </w:r>
      <w:r>
        <w:rPr>
          <w:spacing w:val="-1"/>
        </w:rPr>
        <w:t xml:space="preserve"> </w:t>
      </w:r>
      <w:r>
        <w:t>concerning</w:t>
      </w:r>
      <w:r>
        <w:rPr>
          <w:spacing w:val="-3"/>
        </w:rPr>
        <w:t xml:space="preserve"> </w:t>
      </w:r>
      <w:r>
        <w:t>test</w:t>
      </w:r>
      <w:r>
        <w:rPr>
          <w:spacing w:val="-5"/>
        </w:rPr>
        <w:t xml:space="preserve"> </w:t>
      </w:r>
      <w:r>
        <w:t>results,</w:t>
      </w:r>
      <w:r>
        <w:rPr>
          <w:spacing w:val="-3"/>
        </w:rPr>
        <w:t xml:space="preserve"> </w:t>
      </w:r>
      <w:r>
        <w:t>interpretations,</w:t>
      </w:r>
      <w:r>
        <w:rPr>
          <w:spacing w:val="-3"/>
        </w:rPr>
        <w:t xml:space="preserve"> </w:t>
      </w:r>
      <w:r>
        <w:t>and</w:t>
      </w:r>
      <w:r>
        <w:rPr>
          <w:spacing w:val="-3"/>
        </w:rPr>
        <w:t xml:space="preserve"> </w:t>
      </w:r>
      <w:r>
        <w:rPr>
          <w:spacing w:val="-2"/>
        </w:rPr>
        <w:t>recommendations.</w:t>
      </w:r>
    </w:p>
    <w:p w14:paraId="75F8B9E6" w14:textId="77777777" w:rsidR="004313A2" w:rsidRDefault="004313A2" w:rsidP="004313A2">
      <w:pPr>
        <w:sectPr w:rsidR="004313A2" w:rsidSect="004313A2">
          <w:pgSz w:w="12240" w:h="15840"/>
          <w:pgMar w:top="1160" w:right="500" w:bottom="280" w:left="560" w:header="727" w:footer="0" w:gutter="0"/>
          <w:cols w:space="720"/>
        </w:sectPr>
      </w:pPr>
    </w:p>
    <w:p w14:paraId="6200A676" w14:textId="77777777" w:rsidR="004313A2" w:rsidRDefault="004313A2" w:rsidP="004313A2">
      <w:pPr>
        <w:pStyle w:val="BodyText"/>
        <w:spacing w:before="9"/>
        <w:rPr>
          <w:sz w:val="14"/>
        </w:rPr>
      </w:pPr>
    </w:p>
    <w:p w14:paraId="4DFEEB16" w14:textId="77777777" w:rsidR="004313A2" w:rsidRDefault="004313A2">
      <w:pPr>
        <w:pStyle w:val="ListParagraph"/>
        <w:numPr>
          <w:ilvl w:val="0"/>
          <w:numId w:val="48"/>
        </w:numPr>
        <w:tabs>
          <w:tab w:val="left" w:pos="1601"/>
        </w:tabs>
        <w:spacing w:before="93" w:line="237" w:lineRule="auto"/>
        <w:ind w:right="1940"/>
      </w:pPr>
      <w:r>
        <w:t>Final</w:t>
      </w:r>
      <w:r>
        <w:rPr>
          <w:spacing w:val="-6"/>
        </w:rPr>
        <w:t xml:space="preserve"> </w:t>
      </w:r>
      <w:r>
        <w:t>counseling</w:t>
      </w:r>
      <w:r>
        <w:rPr>
          <w:spacing w:val="-5"/>
        </w:rPr>
        <w:t xml:space="preserve"> </w:t>
      </w:r>
      <w:r>
        <w:t>session</w:t>
      </w:r>
      <w:r>
        <w:rPr>
          <w:spacing w:val="-5"/>
        </w:rPr>
        <w:t xml:space="preserve"> </w:t>
      </w:r>
      <w:r>
        <w:t>for</w:t>
      </w:r>
      <w:r>
        <w:rPr>
          <w:spacing w:val="-4"/>
        </w:rPr>
        <w:t xml:space="preserve"> </w:t>
      </w:r>
      <w:r>
        <w:t>the</w:t>
      </w:r>
      <w:r>
        <w:rPr>
          <w:spacing w:val="-3"/>
        </w:rPr>
        <w:t xml:space="preserve"> </w:t>
      </w:r>
      <w:r>
        <w:t>purpose</w:t>
      </w:r>
      <w:r>
        <w:rPr>
          <w:spacing w:val="-4"/>
        </w:rPr>
        <w:t xml:space="preserve"> </w:t>
      </w:r>
      <w:r>
        <w:t>of</w:t>
      </w:r>
      <w:r>
        <w:rPr>
          <w:spacing w:val="-4"/>
        </w:rPr>
        <w:t xml:space="preserve"> </w:t>
      </w:r>
      <w:r>
        <w:t>communicating</w:t>
      </w:r>
      <w:r>
        <w:rPr>
          <w:spacing w:val="-5"/>
        </w:rPr>
        <w:t xml:space="preserve"> </w:t>
      </w:r>
      <w:r>
        <w:t>results,</w:t>
      </w:r>
      <w:r>
        <w:rPr>
          <w:spacing w:val="-5"/>
        </w:rPr>
        <w:t xml:space="preserve"> </w:t>
      </w:r>
      <w:r>
        <w:t>interpretations,</w:t>
      </w:r>
      <w:r>
        <w:rPr>
          <w:spacing w:val="-5"/>
        </w:rPr>
        <w:t xml:space="preserve"> </w:t>
      </w:r>
      <w:r>
        <w:t>and recommendations to the client and/or their caregiver(s).</w:t>
      </w:r>
    </w:p>
    <w:p w14:paraId="478D8C40" w14:textId="77777777" w:rsidR="004313A2" w:rsidRDefault="004313A2" w:rsidP="004313A2">
      <w:pPr>
        <w:pStyle w:val="BodyText"/>
        <w:spacing w:before="11"/>
        <w:rPr>
          <w:sz w:val="21"/>
        </w:rPr>
      </w:pPr>
    </w:p>
    <w:p w14:paraId="1C4A4440" w14:textId="77777777" w:rsidR="004313A2" w:rsidRDefault="004313A2" w:rsidP="004313A2">
      <w:pPr>
        <w:pStyle w:val="BodyText"/>
        <w:spacing w:line="242" w:lineRule="auto"/>
        <w:ind w:left="880" w:right="1019" w:firstLine="20"/>
      </w:pPr>
      <w:r>
        <w:t>If</w:t>
      </w:r>
      <w:r>
        <w:rPr>
          <w:spacing w:val="-3"/>
        </w:rPr>
        <w:t xml:space="preserve"> </w:t>
      </w:r>
      <w:r>
        <w:t>more</w:t>
      </w:r>
      <w:r>
        <w:rPr>
          <w:spacing w:val="-2"/>
        </w:rPr>
        <w:t xml:space="preserve"> </w:t>
      </w:r>
      <w:r>
        <w:t>than</w:t>
      </w:r>
      <w:r>
        <w:rPr>
          <w:spacing w:val="-4"/>
        </w:rPr>
        <w:t xml:space="preserve"> </w:t>
      </w:r>
      <w:r>
        <w:t>one</w:t>
      </w:r>
      <w:r>
        <w:rPr>
          <w:spacing w:val="-2"/>
        </w:rPr>
        <w:t xml:space="preserve"> </w:t>
      </w:r>
      <w:r>
        <w:t>diagnostic</w:t>
      </w:r>
      <w:r>
        <w:rPr>
          <w:spacing w:val="-2"/>
        </w:rPr>
        <w:t xml:space="preserve"> </w:t>
      </w:r>
      <w:r>
        <w:t>session</w:t>
      </w:r>
      <w:r>
        <w:rPr>
          <w:spacing w:val="-3"/>
        </w:rPr>
        <w:t xml:space="preserve"> </w:t>
      </w:r>
      <w:proofErr w:type="gramStart"/>
      <w:r>
        <w:t>is</w:t>
      </w:r>
      <w:r>
        <w:rPr>
          <w:spacing w:val="-3"/>
        </w:rPr>
        <w:t xml:space="preserve"> </w:t>
      </w:r>
      <w:r>
        <w:t>required</w:t>
      </w:r>
      <w:proofErr w:type="gramEnd"/>
      <w:r>
        <w:rPr>
          <w:spacing w:val="-3"/>
        </w:rPr>
        <w:t xml:space="preserve"> </w:t>
      </w:r>
      <w:r>
        <w:t>to</w:t>
      </w:r>
      <w:r>
        <w:rPr>
          <w:spacing w:val="-3"/>
        </w:rPr>
        <w:t xml:space="preserve"> </w:t>
      </w:r>
      <w:r>
        <w:t>complete</w:t>
      </w:r>
      <w:r>
        <w:rPr>
          <w:spacing w:val="-1"/>
        </w:rPr>
        <w:t xml:space="preserve"> </w:t>
      </w:r>
      <w:r>
        <w:t>the</w:t>
      </w:r>
      <w:r>
        <w:rPr>
          <w:spacing w:val="-1"/>
        </w:rPr>
        <w:t xml:space="preserve"> </w:t>
      </w:r>
      <w:r>
        <w:t>evaluation,</w:t>
      </w:r>
      <w:r>
        <w:rPr>
          <w:spacing w:val="-3"/>
        </w:rPr>
        <w:t xml:space="preserve"> </w:t>
      </w:r>
      <w:r>
        <w:t>or</w:t>
      </w:r>
      <w:r>
        <w:rPr>
          <w:spacing w:val="-2"/>
        </w:rPr>
        <w:t xml:space="preserve"> </w:t>
      </w:r>
      <w:r>
        <w:t>if</w:t>
      </w:r>
      <w:r>
        <w:rPr>
          <w:spacing w:val="-2"/>
        </w:rPr>
        <w:t xml:space="preserve"> </w:t>
      </w:r>
      <w:r>
        <w:t>additional</w:t>
      </w:r>
      <w:r>
        <w:rPr>
          <w:spacing w:val="-5"/>
        </w:rPr>
        <w:t xml:space="preserve"> </w:t>
      </w:r>
      <w:r>
        <w:t>hearing</w:t>
      </w:r>
      <w:r>
        <w:rPr>
          <w:spacing w:val="-3"/>
        </w:rPr>
        <w:t xml:space="preserve"> </w:t>
      </w:r>
      <w:r>
        <w:t xml:space="preserve">testing is indicated, the client or their caregiver(s) should be informed. The Clinic Director and the Clinic Secretary should also receive this information </w:t>
      </w:r>
      <w:proofErr w:type="gramStart"/>
      <w:r>
        <w:t>in order to</w:t>
      </w:r>
      <w:proofErr w:type="gramEnd"/>
      <w:r>
        <w:t xml:space="preserve"> schedule the additional evaluation.</w:t>
      </w:r>
    </w:p>
    <w:p w14:paraId="68290C49" w14:textId="77777777" w:rsidR="004313A2" w:rsidRDefault="004313A2" w:rsidP="004313A2">
      <w:pPr>
        <w:pStyle w:val="BodyText"/>
        <w:spacing w:before="7"/>
        <w:rPr>
          <w:sz w:val="21"/>
        </w:rPr>
      </w:pPr>
    </w:p>
    <w:p w14:paraId="09C93FD6" w14:textId="77777777" w:rsidR="004313A2" w:rsidRDefault="004313A2" w:rsidP="004313A2">
      <w:pPr>
        <w:pStyle w:val="BodyText"/>
        <w:ind w:left="880"/>
      </w:pPr>
      <w:r>
        <w:rPr>
          <w:u w:val="single"/>
        </w:rPr>
        <w:t>After</w:t>
      </w:r>
      <w:r>
        <w:rPr>
          <w:spacing w:val="-7"/>
          <w:u w:val="single"/>
        </w:rPr>
        <w:t xml:space="preserve"> </w:t>
      </w:r>
      <w:r>
        <w:rPr>
          <w:u w:val="single"/>
        </w:rPr>
        <w:t>a</w:t>
      </w:r>
      <w:r>
        <w:rPr>
          <w:spacing w:val="-2"/>
        </w:rPr>
        <w:t xml:space="preserve"> </w:t>
      </w:r>
      <w:r>
        <w:rPr>
          <w:u w:val="single"/>
        </w:rPr>
        <w:t>Diagnostic</w:t>
      </w:r>
      <w:r>
        <w:rPr>
          <w:spacing w:val="-6"/>
          <w:u w:val="single"/>
        </w:rPr>
        <w:t xml:space="preserve"> </w:t>
      </w:r>
      <w:r>
        <w:rPr>
          <w:spacing w:val="-2"/>
          <w:u w:val="single"/>
        </w:rPr>
        <w:t>Session</w:t>
      </w:r>
    </w:p>
    <w:p w14:paraId="08A2BD20" w14:textId="77777777" w:rsidR="004313A2" w:rsidRDefault="004313A2" w:rsidP="004313A2">
      <w:pPr>
        <w:pStyle w:val="BodyText"/>
        <w:rPr>
          <w:sz w:val="14"/>
        </w:rPr>
      </w:pPr>
    </w:p>
    <w:p w14:paraId="663E39EF" w14:textId="77777777" w:rsidR="004313A2" w:rsidRDefault="004313A2" w:rsidP="004313A2">
      <w:pPr>
        <w:pStyle w:val="BodyText"/>
        <w:spacing w:before="91" w:line="242" w:lineRule="auto"/>
        <w:ind w:left="880" w:right="933"/>
      </w:pPr>
      <w:r>
        <w:t>Upon</w:t>
      </w:r>
      <w:r>
        <w:rPr>
          <w:spacing w:val="-3"/>
        </w:rPr>
        <w:t xml:space="preserve"> </w:t>
      </w:r>
      <w:r>
        <w:t>completion</w:t>
      </w:r>
      <w:r>
        <w:rPr>
          <w:spacing w:val="-3"/>
        </w:rPr>
        <w:t xml:space="preserve"> </w:t>
      </w:r>
      <w:r>
        <w:t>of</w:t>
      </w:r>
      <w:r>
        <w:rPr>
          <w:spacing w:val="-2"/>
        </w:rPr>
        <w:t xml:space="preserve"> </w:t>
      </w:r>
      <w:r>
        <w:t>a</w:t>
      </w:r>
      <w:r>
        <w:rPr>
          <w:spacing w:val="-1"/>
        </w:rPr>
        <w:t xml:space="preserve"> </w:t>
      </w:r>
      <w:r>
        <w:t>diagnostic</w:t>
      </w:r>
      <w:r>
        <w:rPr>
          <w:spacing w:val="-1"/>
        </w:rPr>
        <w:t xml:space="preserve"> </w:t>
      </w:r>
      <w:r>
        <w:t>session,</w:t>
      </w:r>
      <w:r>
        <w:rPr>
          <w:spacing w:val="-3"/>
        </w:rPr>
        <w:t xml:space="preserve"> </w:t>
      </w:r>
      <w:r>
        <w:t>the</w:t>
      </w:r>
      <w:r>
        <w:rPr>
          <w:spacing w:val="-1"/>
        </w:rPr>
        <w:t xml:space="preserve"> </w:t>
      </w:r>
      <w:r>
        <w:t>following</w:t>
      </w:r>
      <w:r>
        <w:rPr>
          <w:spacing w:val="-3"/>
        </w:rPr>
        <w:t xml:space="preserve"> </w:t>
      </w:r>
      <w:r>
        <w:t>steps</w:t>
      </w:r>
      <w:r>
        <w:rPr>
          <w:spacing w:val="-3"/>
        </w:rPr>
        <w:t xml:space="preserve"> </w:t>
      </w:r>
      <w:r>
        <w:t>are</w:t>
      </w:r>
      <w:r>
        <w:rPr>
          <w:spacing w:val="-1"/>
        </w:rPr>
        <w:t xml:space="preserve"> </w:t>
      </w:r>
      <w:r>
        <w:t>to</w:t>
      </w:r>
      <w:r>
        <w:rPr>
          <w:spacing w:val="-3"/>
        </w:rPr>
        <w:t xml:space="preserve"> </w:t>
      </w:r>
      <w:proofErr w:type="gramStart"/>
      <w:r>
        <w:t>be</w:t>
      </w:r>
      <w:r>
        <w:rPr>
          <w:spacing w:val="-1"/>
        </w:rPr>
        <w:t xml:space="preserve"> </w:t>
      </w:r>
      <w:r>
        <w:t>taken</w:t>
      </w:r>
      <w:proofErr w:type="gramEnd"/>
      <w:r>
        <w:rPr>
          <w:spacing w:val="-3"/>
        </w:rPr>
        <w:t xml:space="preserve"> </w:t>
      </w:r>
      <w:r>
        <w:t>by</w:t>
      </w:r>
      <w:r>
        <w:rPr>
          <w:spacing w:val="-3"/>
        </w:rPr>
        <w:t xml:space="preserve"> </w:t>
      </w:r>
      <w:r>
        <w:t>the</w:t>
      </w:r>
      <w:r>
        <w:rPr>
          <w:spacing w:val="-1"/>
        </w:rPr>
        <w:t xml:space="preserve"> </w:t>
      </w:r>
      <w:r>
        <w:t>student</w:t>
      </w:r>
      <w:r>
        <w:rPr>
          <w:spacing w:val="-5"/>
        </w:rPr>
        <w:t xml:space="preserve"> </w:t>
      </w:r>
      <w:r>
        <w:t>clinician(s)</w:t>
      </w:r>
      <w:r>
        <w:rPr>
          <w:spacing w:val="-3"/>
        </w:rPr>
        <w:t xml:space="preserve"> </w:t>
      </w:r>
      <w:r>
        <w:t xml:space="preserve">or </w:t>
      </w:r>
      <w:r>
        <w:rPr>
          <w:color w:val="202020"/>
        </w:rPr>
        <w:t>Clinical Instructor</w:t>
      </w:r>
      <w:r>
        <w:t>:</w:t>
      </w:r>
    </w:p>
    <w:p w14:paraId="7C416056" w14:textId="77777777" w:rsidR="004313A2" w:rsidRDefault="004313A2" w:rsidP="004313A2">
      <w:pPr>
        <w:pStyle w:val="BodyText"/>
        <w:spacing w:before="10"/>
        <w:rPr>
          <w:sz w:val="21"/>
        </w:rPr>
      </w:pPr>
    </w:p>
    <w:p w14:paraId="7319AD43" w14:textId="77777777" w:rsidR="004313A2" w:rsidRDefault="004313A2">
      <w:pPr>
        <w:pStyle w:val="ListParagraph"/>
        <w:numPr>
          <w:ilvl w:val="0"/>
          <w:numId w:val="47"/>
        </w:numPr>
        <w:tabs>
          <w:tab w:val="left" w:pos="1601"/>
        </w:tabs>
        <w:spacing w:line="237" w:lineRule="auto"/>
        <w:ind w:right="1070"/>
      </w:pPr>
      <w:r>
        <w:t>The</w:t>
      </w:r>
      <w:r>
        <w:rPr>
          <w:spacing w:val="-1"/>
        </w:rPr>
        <w:t xml:space="preserve"> </w:t>
      </w:r>
      <w:r>
        <w:t>client’s</w:t>
      </w:r>
      <w:r>
        <w:rPr>
          <w:spacing w:val="-4"/>
        </w:rPr>
        <w:t xml:space="preserve"> </w:t>
      </w:r>
      <w:r>
        <w:t>paperwork</w:t>
      </w:r>
      <w:r>
        <w:rPr>
          <w:spacing w:val="-3"/>
        </w:rPr>
        <w:t xml:space="preserve"> </w:t>
      </w:r>
      <w:r>
        <w:t>in</w:t>
      </w:r>
      <w:r>
        <w:rPr>
          <w:spacing w:val="-3"/>
        </w:rPr>
        <w:t xml:space="preserve"> </w:t>
      </w:r>
      <w:r>
        <w:t>the</w:t>
      </w:r>
      <w:r>
        <w:rPr>
          <w:spacing w:val="-1"/>
        </w:rPr>
        <w:t xml:space="preserve"> </w:t>
      </w:r>
      <w:r>
        <w:t>file</w:t>
      </w:r>
      <w:r>
        <w:rPr>
          <w:spacing w:val="-4"/>
        </w:rPr>
        <w:t xml:space="preserve"> </w:t>
      </w:r>
      <w:r>
        <w:rPr>
          <w:b/>
        </w:rPr>
        <w:t>MUST</w:t>
      </w:r>
      <w:r>
        <w:rPr>
          <w:b/>
          <w:spacing w:val="-4"/>
        </w:rPr>
        <w:t xml:space="preserve"> </w:t>
      </w:r>
      <w:proofErr w:type="gramStart"/>
      <w:r>
        <w:t>be</w:t>
      </w:r>
      <w:r>
        <w:rPr>
          <w:spacing w:val="-1"/>
        </w:rPr>
        <w:t xml:space="preserve"> </w:t>
      </w:r>
      <w:r>
        <w:t>completed</w:t>
      </w:r>
      <w:proofErr w:type="gramEnd"/>
      <w:r>
        <w:rPr>
          <w:spacing w:val="-9"/>
        </w:rPr>
        <w:t xml:space="preserve"> </w:t>
      </w:r>
      <w:r>
        <w:t>and</w:t>
      </w:r>
      <w:r>
        <w:rPr>
          <w:spacing w:val="-3"/>
        </w:rPr>
        <w:t xml:space="preserve"> </w:t>
      </w:r>
      <w:r>
        <w:t>returned</w:t>
      </w:r>
      <w:r>
        <w:rPr>
          <w:spacing w:val="-3"/>
        </w:rPr>
        <w:t xml:space="preserve"> </w:t>
      </w:r>
      <w:r>
        <w:t>to</w:t>
      </w:r>
      <w:r>
        <w:rPr>
          <w:spacing w:val="-3"/>
        </w:rPr>
        <w:t xml:space="preserve"> </w:t>
      </w:r>
      <w:r>
        <w:t>the</w:t>
      </w:r>
      <w:r>
        <w:rPr>
          <w:spacing w:val="-1"/>
        </w:rPr>
        <w:t xml:space="preserve"> </w:t>
      </w:r>
      <w:r>
        <w:t>Clinic</w:t>
      </w:r>
      <w:r>
        <w:rPr>
          <w:spacing w:val="-1"/>
        </w:rPr>
        <w:t xml:space="preserve"> </w:t>
      </w:r>
      <w:r>
        <w:t>Secretary.</w:t>
      </w:r>
      <w:r>
        <w:rPr>
          <w:spacing w:val="-3"/>
        </w:rPr>
        <w:t xml:space="preserve"> </w:t>
      </w:r>
      <w:r>
        <w:t xml:space="preserve">The </w:t>
      </w:r>
      <w:r>
        <w:rPr>
          <w:u w:val="single"/>
        </w:rPr>
        <w:t>Client</w:t>
      </w:r>
      <w:r>
        <w:t xml:space="preserve"> </w:t>
      </w:r>
      <w:r>
        <w:rPr>
          <w:u w:val="single"/>
        </w:rPr>
        <w:t>Disposition</w:t>
      </w:r>
      <w:r>
        <w:t xml:space="preserve"> </w:t>
      </w:r>
      <w:r>
        <w:rPr>
          <w:u w:val="single"/>
        </w:rPr>
        <w:t>Sheet</w:t>
      </w:r>
      <w:r>
        <w:t xml:space="preserve">, and </w:t>
      </w:r>
      <w:r>
        <w:rPr>
          <w:u w:val="single"/>
        </w:rPr>
        <w:t>Super</w:t>
      </w:r>
      <w:r>
        <w:t xml:space="preserve"> </w:t>
      </w:r>
      <w:r>
        <w:rPr>
          <w:u w:val="single"/>
        </w:rPr>
        <w:t>Bill</w:t>
      </w:r>
      <w:r>
        <w:t xml:space="preserve"> must </w:t>
      </w:r>
      <w:proofErr w:type="gramStart"/>
      <w:r>
        <w:t>be filled</w:t>
      </w:r>
      <w:proofErr w:type="gramEnd"/>
      <w:r>
        <w:t xml:space="preserve"> out as completely as possible.</w:t>
      </w:r>
    </w:p>
    <w:p w14:paraId="3B18E471" w14:textId="77777777" w:rsidR="004313A2" w:rsidRDefault="004313A2" w:rsidP="004313A2">
      <w:pPr>
        <w:pStyle w:val="BodyText"/>
        <w:spacing w:before="5"/>
        <w:rPr>
          <w:sz w:val="14"/>
        </w:rPr>
      </w:pPr>
    </w:p>
    <w:p w14:paraId="45009BB1" w14:textId="77777777" w:rsidR="004313A2" w:rsidRDefault="004313A2">
      <w:pPr>
        <w:pStyle w:val="ListParagraph"/>
        <w:numPr>
          <w:ilvl w:val="0"/>
          <w:numId w:val="47"/>
        </w:numPr>
        <w:tabs>
          <w:tab w:val="left" w:pos="1601"/>
        </w:tabs>
        <w:spacing w:before="93" w:line="237" w:lineRule="auto"/>
        <w:ind w:right="1022"/>
      </w:pPr>
      <w:r>
        <w:t>All</w:t>
      </w:r>
      <w:r>
        <w:rPr>
          <w:spacing w:val="-5"/>
        </w:rPr>
        <w:t xml:space="preserve"> </w:t>
      </w:r>
      <w:r>
        <w:t>test</w:t>
      </w:r>
      <w:r>
        <w:rPr>
          <w:spacing w:val="-5"/>
        </w:rPr>
        <w:t xml:space="preserve"> </w:t>
      </w:r>
      <w:r>
        <w:t>materials</w:t>
      </w:r>
      <w:r>
        <w:rPr>
          <w:spacing w:val="-3"/>
        </w:rPr>
        <w:t xml:space="preserve"> </w:t>
      </w:r>
      <w:r>
        <w:t>and</w:t>
      </w:r>
      <w:r>
        <w:rPr>
          <w:spacing w:val="-3"/>
        </w:rPr>
        <w:t xml:space="preserve"> </w:t>
      </w:r>
      <w:r>
        <w:t>instruments</w:t>
      </w:r>
      <w:r>
        <w:rPr>
          <w:spacing w:val="-3"/>
        </w:rPr>
        <w:t xml:space="preserve"> </w:t>
      </w:r>
      <w:r>
        <w:t>used</w:t>
      </w:r>
      <w:r>
        <w:rPr>
          <w:spacing w:val="-3"/>
        </w:rPr>
        <w:t xml:space="preserve"> </w:t>
      </w:r>
      <w:r>
        <w:t>in</w:t>
      </w:r>
      <w:r>
        <w:rPr>
          <w:spacing w:val="-3"/>
        </w:rPr>
        <w:t xml:space="preserve"> </w:t>
      </w:r>
      <w:r>
        <w:t>the</w:t>
      </w:r>
      <w:r>
        <w:rPr>
          <w:spacing w:val="-1"/>
        </w:rPr>
        <w:t xml:space="preserve"> </w:t>
      </w:r>
      <w:r>
        <w:t>evaluation</w:t>
      </w:r>
      <w:r>
        <w:rPr>
          <w:spacing w:val="-3"/>
        </w:rPr>
        <w:t xml:space="preserve"> </w:t>
      </w:r>
      <w:r>
        <w:t>are</w:t>
      </w:r>
      <w:r>
        <w:rPr>
          <w:spacing w:val="-1"/>
        </w:rPr>
        <w:t xml:space="preserve"> </w:t>
      </w:r>
      <w:r>
        <w:t>to</w:t>
      </w:r>
      <w:r>
        <w:rPr>
          <w:spacing w:val="-3"/>
        </w:rPr>
        <w:t xml:space="preserve"> </w:t>
      </w:r>
      <w:proofErr w:type="gramStart"/>
      <w:r>
        <w:t>be</w:t>
      </w:r>
      <w:r>
        <w:rPr>
          <w:spacing w:val="-1"/>
        </w:rPr>
        <w:t xml:space="preserve"> </w:t>
      </w:r>
      <w:r>
        <w:t>returned</w:t>
      </w:r>
      <w:proofErr w:type="gramEnd"/>
      <w:r>
        <w:rPr>
          <w:spacing w:val="-3"/>
        </w:rPr>
        <w:t xml:space="preserve"> </w:t>
      </w:r>
      <w:r>
        <w:t>to</w:t>
      </w:r>
      <w:r>
        <w:rPr>
          <w:spacing w:val="-3"/>
        </w:rPr>
        <w:t xml:space="preserve"> </w:t>
      </w:r>
      <w:r>
        <w:t>the</w:t>
      </w:r>
      <w:r>
        <w:rPr>
          <w:spacing w:val="-1"/>
        </w:rPr>
        <w:t xml:space="preserve"> </w:t>
      </w:r>
      <w:r>
        <w:t>Clinic</w:t>
      </w:r>
      <w:r>
        <w:rPr>
          <w:spacing w:val="-1"/>
        </w:rPr>
        <w:t xml:space="preserve"> </w:t>
      </w:r>
      <w:r>
        <w:t xml:space="preserve">Resource </w:t>
      </w:r>
      <w:r>
        <w:rPr>
          <w:spacing w:val="-2"/>
        </w:rPr>
        <w:t>Room.</w:t>
      </w:r>
    </w:p>
    <w:p w14:paraId="4361AA92" w14:textId="77777777" w:rsidR="004313A2" w:rsidRDefault="004313A2" w:rsidP="004313A2">
      <w:pPr>
        <w:pStyle w:val="BodyText"/>
      </w:pPr>
    </w:p>
    <w:p w14:paraId="14D971A4" w14:textId="77777777" w:rsidR="004313A2" w:rsidRPr="00A970E3" w:rsidRDefault="004313A2">
      <w:pPr>
        <w:pStyle w:val="ListParagraph"/>
        <w:numPr>
          <w:ilvl w:val="0"/>
          <w:numId w:val="47"/>
        </w:numPr>
        <w:tabs>
          <w:tab w:val="left" w:pos="1601"/>
        </w:tabs>
        <w:ind w:right="951"/>
      </w:pPr>
      <w:r w:rsidRPr="00A970E3">
        <w:t>A double-spaced, first draft of the speech and language evaluation report and completed test forms,</w:t>
      </w:r>
      <w:r w:rsidRPr="00A970E3">
        <w:rPr>
          <w:spacing w:val="-2"/>
        </w:rPr>
        <w:t xml:space="preserve"> </w:t>
      </w:r>
      <w:r w:rsidRPr="00A970E3">
        <w:t>as</w:t>
      </w:r>
      <w:r w:rsidRPr="00A970E3">
        <w:rPr>
          <w:spacing w:val="-2"/>
        </w:rPr>
        <w:t xml:space="preserve"> </w:t>
      </w:r>
      <w:r w:rsidRPr="00A970E3">
        <w:t>required</w:t>
      </w:r>
      <w:r w:rsidRPr="00A970E3">
        <w:rPr>
          <w:spacing w:val="-2"/>
        </w:rPr>
        <w:t xml:space="preserve"> </w:t>
      </w:r>
      <w:r w:rsidRPr="00A970E3">
        <w:t>by</w:t>
      </w:r>
      <w:r w:rsidRPr="00A970E3">
        <w:rPr>
          <w:spacing w:val="-2"/>
        </w:rPr>
        <w:t xml:space="preserve"> </w:t>
      </w:r>
      <w:r w:rsidRPr="00A970E3">
        <w:t>the</w:t>
      </w:r>
      <w:r w:rsidRPr="00A970E3">
        <w:rPr>
          <w:spacing w:val="-5"/>
        </w:rPr>
        <w:t xml:space="preserve"> </w:t>
      </w:r>
      <w:r w:rsidRPr="00A970E3">
        <w:t xml:space="preserve">faculty/staff </w:t>
      </w:r>
      <w:r w:rsidRPr="00A970E3">
        <w:rPr>
          <w:color w:val="202020"/>
        </w:rPr>
        <w:t>Clinical</w:t>
      </w:r>
      <w:r w:rsidRPr="00A970E3">
        <w:rPr>
          <w:color w:val="202020"/>
          <w:spacing w:val="-4"/>
        </w:rPr>
        <w:t xml:space="preserve"> </w:t>
      </w:r>
      <w:r w:rsidRPr="00A970E3">
        <w:rPr>
          <w:color w:val="202020"/>
        </w:rPr>
        <w:t>Instructor</w:t>
      </w:r>
      <w:r w:rsidRPr="00A970E3">
        <w:t>,</w:t>
      </w:r>
      <w:r w:rsidRPr="00A970E3">
        <w:rPr>
          <w:spacing w:val="-2"/>
        </w:rPr>
        <w:t xml:space="preserve"> </w:t>
      </w:r>
      <w:r w:rsidRPr="00A970E3">
        <w:t>should</w:t>
      </w:r>
      <w:r w:rsidRPr="00A970E3">
        <w:rPr>
          <w:spacing w:val="-2"/>
        </w:rPr>
        <w:t xml:space="preserve"> </w:t>
      </w:r>
      <w:r w:rsidRPr="00A970E3">
        <w:t>be generated</w:t>
      </w:r>
      <w:r w:rsidRPr="00A970E3">
        <w:rPr>
          <w:spacing w:val="-2"/>
        </w:rPr>
        <w:t xml:space="preserve"> </w:t>
      </w:r>
      <w:r w:rsidRPr="00A970E3">
        <w:t xml:space="preserve">in One Drive or </w:t>
      </w:r>
      <w:r w:rsidRPr="00A970E3">
        <w:rPr>
          <w:spacing w:val="-2"/>
        </w:rPr>
        <w:t xml:space="preserve"> </w:t>
      </w:r>
      <w:r w:rsidRPr="00A970E3">
        <w:t>OnBase and</w:t>
      </w:r>
      <w:r w:rsidRPr="00A970E3">
        <w:rPr>
          <w:spacing w:val="-2"/>
        </w:rPr>
        <w:t xml:space="preserve"> </w:t>
      </w:r>
      <w:r w:rsidRPr="00A970E3">
        <w:t xml:space="preserve">sent to the </w:t>
      </w:r>
      <w:r w:rsidRPr="00A970E3">
        <w:rPr>
          <w:color w:val="202020"/>
        </w:rPr>
        <w:t>Clinical</w:t>
      </w:r>
      <w:r w:rsidRPr="00A970E3">
        <w:rPr>
          <w:color w:val="202020"/>
          <w:spacing w:val="-1"/>
        </w:rPr>
        <w:t xml:space="preserve"> </w:t>
      </w:r>
      <w:r w:rsidRPr="00A970E3">
        <w:rPr>
          <w:color w:val="202020"/>
        </w:rPr>
        <w:t xml:space="preserve">Instructor </w:t>
      </w:r>
      <w:r w:rsidRPr="00A970E3">
        <w:t xml:space="preserve">on the date specified by the </w:t>
      </w:r>
      <w:r w:rsidRPr="00A970E3">
        <w:rPr>
          <w:color w:val="202020"/>
        </w:rPr>
        <w:t>Clinical</w:t>
      </w:r>
      <w:r w:rsidRPr="00A970E3">
        <w:rPr>
          <w:color w:val="202020"/>
          <w:spacing w:val="-1"/>
        </w:rPr>
        <w:t xml:space="preserve"> </w:t>
      </w:r>
      <w:r w:rsidRPr="00A970E3">
        <w:rPr>
          <w:color w:val="202020"/>
        </w:rPr>
        <w:t xml:space="preserve">Instructor </w:t>
      </w:r>
      <w:r w:rsidRPr="00A970E3">
        <w:t>[Exception: Social Security Administration (SSA) diagnostic report drafts</w:t>
      </w:r>
      <w:r w:rsidRPr="00A970E3">
        <w:rPr>
          <w:spacing w:val="-2"/>
        </w:rPr>
        <w:t xml:space="preserve"> </w:t>
      </w:r>
      <w:r w:rsidRPr="00A970E3">
        <w:t>should</w:t>
      </w:r>
      <w:r w:rsidRPr="00A970E3">
        <w:rPr>
          <w:spacing w:val="-2"/>
        </w:rPr>
        <w:t xml:space="preserve"> </w:t>
      </w:r>
      <w:r w:rsidRPr="00A970E3">
        <w:t>be sent</w:t>
      </w:r>
      <w:r w:rsidRPr="00A970E3">
        <w:rPr>
          <w:spacing w:val="-4"/>
        </w:rPr>
        <w:t xml:space="preserve"> </w:t>
      </w:r>
      <w:r w:rsidRPr="00A970E3">
        <w:t>to</w:t>
      </w:r>
      <w:r w:rsidRPr="00A970E3">
        <w:rPr>
          <w:spacing w:val="-2"/>
        </w:rPr>
        <w:t xml:space="preserve"> </w:t>
      </w:r>
      <w:r w:rsidRPr="00A970E3">
        <w:t xml:space="preserve">the </w:t>
      </w:r>
      <w:r w:rsidRPr="00A970E3">
        <w:rPr>
          <w:color w:val="202020"/>
        </w:rPr>
        <w:t>Clinical</w:t>
      </w:r>
      <w:r w:rsidRPr="00A970E3">
        <w:rPr>
          <w:color w:val="202020"/>
          <w:spacing w:val="-4"/>
        </w:rPr>
        <w:t xml:space="preserve"> </w:t>
      </w:r>
      <w:r w:rsidRPr="00A970E3">
        <w:rPr>
          <w:color w:val="202020"/>
        </w:rPr>
        <w:t>Instructor</w:t>
      </w:r>
      <w:r w:rsidRPr="00A970E3">
        <w:rPr>
          <w:color w:val="202020"/>
          <w:spacing w:val="-1"/>
        </w:rPr>
        <w:t xml:space="preserve"> </w:t>
      </w:r>
      <w:r w:rsidRPr="00A970E3">
        <w:t>within</w:t>
      </w:r>
      <w:r w:rsidRPr="00A970E3">
        <w:rPr>
          <w:spacing w:val="-2"/>
        </w:rPr>
        <w:t xml:space="preserve"> </w:t>
      </w:r>
      <w:r w:rsidRPr="00A970E3">
        <w:rPr>
          <w:b/>
        </w:rPr>
        <w:t>2</w:t>
      </w:r>
      <w:r w:rsidRPr="00A970E3">
        <w:rPr>
          <w:b/>
          <w:spacing w:val="-2"/>
        </w:rPr>
        <w:t xml:space="preserve"> </w:t>
      </w:r>
      <w:r w:rsidRPr="00A970E3">
        <w:rPr>
          <w:b/>
        </w:rPr>
        <w:t>DAYS</w:t>
      </w:r>
      <w:r w:rsidRPr="00A970E3">
        <w:t>.]</w:t>
      </w:r>
      <w:r w:rsidRPr="00A970E3">
        <w:rPr>
          <w:spacing w:val="-7"/>
        </w:rPr>
        <w:t xml:space="preserve"> </w:t>
      </w:r>
      <w:r w:rsidRPr="00A970E3">
        <w:t>Guidelines</w:t>
      </w:r>
      <w:r w:rsidRPr="00A970E3">
        <w:rPr>
          <w:spacing w:val="-2"/>
        </w:rPr>
        <w:t xml:space="preserve"> </w:t>
      </w:r>
      <w:r w:rsidRPr="00A970E3">
        <w:t>for</w:t>
      </w:r>
      <w:r w:rsidRPr="00A970E3">
        <w:rPr>
          <w:spacing w:val="-1"/>
        </w:rPr>
        <w:t xml:space="preserve"> </w:t>
      </w:r>
      <w:r w:rsidRPr="00A970E3">
        <w:t>writing</w:t>
      </w:r>
      <w:r w:rsidRPr="00A970E3">
        <w:rPr>
          <w:spacing w:val="-3"/>
        </w:rPr>
        <w:t xml:space="preserve"> </w:t>
      </w:r>
      <w:r w:rsidRPr="00A970E3">
        <w:t>the</w:t>
      </w:r>
      <w:r w:rsidRPr="00A970E3">
        <w:rPr>
          <w:spacing w:val="-1"/>
        </w:rPr>
        <w:t xml:space="preserve"> </w:t>
      </w:r>
      <w:r w:rsidRPr="00A970E3">
        <w:t>Speech and</w:t>
      </w:r>
      <w:r w:rsidRPr="00A970E3">
        <w:rPr>
          <w:spacing w:val="-2"/>
        </w:rPr>
        <w:t xml:space="preserve"> </w:t>
      </w:r>
      <w:r w:rsidRPr="00A970E3">
        <w:t>Language Evaluation</w:t>
      </w:r>
      <w:r w:rsidRPr="00A970E3">
        <w:rPr>
          <w:spacing w:val="-2"/>
        </w:rPr>
        <w:t xml:space="preserve"> </w:t>
      </w:r>
      <w:r w:rsidRPr="00A970E3">
        <w:t>Report</w:t>
      </w:r>
      <w:r w:rsidRPr="00A970E3">
        <w:rPr>
          <w:spacing w:val="-3"/>
        </w:rPr>
        <w:t xml:space="preserve"> </w:t>
      </w:r>
      <w:r w:rsidRPr="00A970E3">
        <w:t>may</w:t>
      </w:r>
      <w:r w:rsidRPr="00A970E3">
        <w:rPr>
          <w:spacing w:val="-2"/>
        </w:rPr>
        <w:t xml:space="preserve"> </w:t>
      </w:r>
      <w:proofErr w:type="gramStart"/>
      <w:r w:rsidRPr="00A970E3">
        <w:t>be</w:t>
      </w:r>
      <w:r w:rsidRPr="00A970E3">
        <w:rPr>
          <w:spacing w:val="-4"/>
        </w:rPr>
        <w:t xml:space="preserve"> </w:t>
      </w:r>
      <w:r w:rsidRPr="00A970E3">
        <w:t>found</w:t>
      </w:r>
      <w:proofErr w:type="gramEnd"/>
      <w:r w:rsidRPr="00A970E3">
        <w:rPr>
          <w:spacing w:val="-2"/>
        </w:rPr>
        <w:t xml:space="preserve"> </w:t>
      </w:r>
      <w:r w:rsidRPr="00A970E3">
        <w:t>in</w:t>
      </w:r>
      <w:r w:rsidRPr="00A970E3">
        <w:rPr>
          <w:spacing w:val="-2"/>
        </w:rPr>
        <w:t xml:space="preserve"> </w:t>
      </w:r>
      <w:r w:rsidRPr="00A970E3">
        <w:t>the Appendices</w:t>
      </w:r>
      <w:r w:rsidRPr="00A970E3">
        <w:rPr>
          <w:spacing w:val="-2"/>
        </w:rPr>
        <w:t xml:space="preserve"> </w:t>
      </w:r>
      <w:r w:rsidRPr="00A970E3">
        <w:t>section.</w:t>
      </w:r>
      <w:r w:rsidRPr="00A970E3">
        <w:rPr>
          <w:spacing w:val="-2"/>
        </w:rPr>
        <w:t xml:space="preserve"> </w:t>
      </w:r>
      <w:r w:rsidRPr="00A970E3">
        <w:t xml:space="preserve">The </w:t>
      </w:r>
      <w:r w:rsidRPr="00A970E3">
        <w:rPr>
          <w:color w:val="202020"/>
        </w:rPr>
        <w:t>Clinical</w:t>
      </w:r>
      <w:r w:rsidRPr="00A970E3">
        <w:rPr>
          <w:color w:val="202020"/>
          <w:spacing w:val="-3"/>
        </w:rPr>
        <w:t xml:space="preserve"> </w:t>
      </w:r>
      <w:r w:rsidRPr="00A970E3">
        <w:rPr>
          <w:color w:val="202020"/>
        </w:rPr>
        <w:t xml:space="preserve">Instructor </w:t>
      </w:r>
      <w:r w:rsidRPr="00A970E3">
        <w:t>then will read and edit the first draft and return it to the student clinician(s)</w:t>
      </w:r>
      <w:proofErr w:type="gramStart"/>
      <w:r w:rsidRPr="00A970E3">
        <w:t xml:space="preserve">.  </w:t>
      </w:r>
      <w:proofErr w:type="gramEnd"/>
      <w:r w:rsidRPr="00A970E3">
        <w:t xml:space="preserve">The student clinician(s) then will schedule a conference with the </w:t>
      </w:r>
      <w:r w:rsidRPr="00A970E3">
        <w:rPr>
          <w:color w:val="202020"/>
        </w:rPr>
        <w:t xml:space="preserve">Clinical Instructor </w:t>
      </w:r>
      <w:r w:rsidRPr="00A970E3">
        <w:t>if deemed necessary to discuss suggested changes in the draft.</w:t>
      </w:r>
    </w:p>
    <w:p w14:paraId="74E968CE" w14:textId="77777777" w:rsidR="004313A2" w:rsidRPr="00A970E3" w:rsidRDefault="004313A2" w:rsidP="004313A2">
      <w:pPr>
        <w:pStyle w:val="BodyText"/>
      </w:pPr>
    </w:p>
    <w:p w14:paraId="3966AAEF" w14:textId="715E238F" w:rsidR="004313A2" w:rsidRPr="00A970E3" w:rsidRDefault="004313A2">
      <w:pPr>
        <w:pStyle w:val="ListParagraph"/>
        <w:numPr>
          <w:ilvl w:val="0"/>
          <w:numId w:val="47"/>
        </w:numPr>
        <w:tabs>
          <w:tab w:val="left" w:pos="1601"/>
        </w:tabs>
        <w:ind w:right="1250"/>
        <w:rPr>
          <w:b/>
        </w:rPr>
      </w:pPr>
      <w:r w:rsidRPr="00A970E3">
        <w:t>After</w:t>
      </w:r>
      <w:r w:rsidRPr="00A970E3">
        <w:rPr>
          <w:spacing w:val="-2"/>
        </w:rPr>
        <w:t xml:space="preserve"> </w:t>
      </w:r>
      <w:r w:rsidRPr="00A970E3">
        <w:t>the</w:t>
      </w:r>
      <w:r w:rsidRPr="00A970E3">
        <w:rPr>
          <w:spacing w:val="-6"/>
        </w:rPr>
        <w:t xml:space="preserve"> </w:t>
      </w:r>
      <w:r w:rsidRPr="00A970E3">
        <w:t>conference,</w:t>
      </w:r>
      <w:r w:rsidRPr="00A970E3">
        <w:rPr>
          <w:spacing w:val="-3"/>
        </w:rPr>
        <w:t xml:space="preserve"> </w:t>
      </w:r>
      <w:r w:rsidRPr="00A970E3">
        <w:t>the</w:t>
      </w:r>
      <w:r w:rsidRPr="00A970E3">
        <w:rPr>
          <w:spacing w:val="-2"/>
        </w:rPr>
        <w:t xml:space="preserve"> </w:t>
      </w:r>
      <w:r w:rsidRPr="00A970E3">
        <w:t>student</w:t>
      </w:r>
      <w:r w:rsidRPr="00A970E3">
        <w:rPr>
          <w:spacing w:val="-5"/>
        </w:rPr>
        <w:t xml:space="preserve"> </w:t>
      </w:r>
      <w:r w:rsidRPr="00A970E3">
        <w:t>clinician(s)</w:t>
      </w:r>
      <w:r w:rsidRPr="00A970E3">
        <w:rPr>
          <w:spacing w:val="-2"/>
        </w:rPr>
        <w:t xml:space="preserve"> </w:t>
      </w:r>
      <w:r w:rsidRPr="00A970E3">
        <w:t>will</w:t>
      </w:r>
      <w:r w:rsidRPr="00A970E3">
        <w:rPr>
          <w:spacing w:val="-5"/>
        </w:rPr>
        <w:t xml:space="preserve"> </w:t>
      </w:r>
      <w:r w:rsidRPr="00A970E3">
        <w:t>continue</w:t>
      </w:r>
      <w:r w:rsidRPr="00A970E3">
        <w:rPr>
          <w:spacing w:val="-1"/>
        </w:rPr>
        <w:t xml:space="preserve"> </w:t>
      </w:r>
      <w:r w:rsidRPr="00A970E3">
        <w:t>working</w:t>
      </w:r>
      <w:r w:rsidRPr="00A970E3">
        <w:rPr>
          <w:spacing w:val="-3"/>
        </w:rPr>
        <w:t xml:space="preserve"> </w:t>
      </w:r>
      <w:r w:rsidRPr="00A970E3">
        <w:t>on</w:t>
      </w:r>
      <w:r w:rsidRPr="00A970E3">
        <w:rPr>
          <w:spacing w:val="-3"/>
        </w:rPr>
        <w:t xml:space="preserve"> </w:t>
      </w:r>
      <w:r w:rsidRPr="00A970E3">
        <w:t>the</w:t>
      </w:r>
      <w:r w:rsidRPr="00A970E3">
        <w:rPr>
          <w:spacing w:val="-2"/>
        </w:rPr>
        <w:t xml:space="preserve"> </w:t>
      </w:r>
      <w:r w:rsidRPr="00A970E3">
        <w:t>report</w:t>
      </w:r>
      <w:r w:rsidRPr="00A970E3">
        <w:rPr>
          <w:spacing w:val="-5"/>
        </w:rPr>
        <w:t xml:space="preserve"> </w:t>
      </w:r>
      <w:r w:rsidRPr="00A970E3">
        <w:t>with</w:t>
      </w:r>
      <w:r w:rsidRPr="00A970E3">
        <w:rPr>
          <w:spacing w:val="-3"/>
        </w:rPr>
        <w:t xml:space="preserve"> </w:t>
      </w:r>
      <w:r w:rsidRPr="00A970E3">
        <w:t>the</w:t>
      </w:r>
      <w:r w:rsidRPr="00A970E3">
        <w:rPr>
          <w:spacing w:val="-1"/>
        </w:rPr>
        <w:t xml:space="preserve"> </w:t>
      </w:r>
      <w:r w:rsidRPr="00A970E3">
        <w:t xml:space="preserve">final draft due in the </w:t>
      </w:r>
      <w:r w:rsidRPr="00A970E3">
        <w:rPr>
          <w:color w:val="202020"/>
        </w:rPr>
        <w:t>Clinical Instructor</w:t>
      </w:r>
      <w:r w:rsidRPr="00A970E3">
        <w:t xml:space="preserve">’s OnBase workflow on the date specified by the </w:t>
      </w:r>
      <w:r w:rsidRPr="00A970E3">
        <w:rPr>
          <w:color w:val="202020"/>
        </w:rPr>
        <w:t>Clinical Instructor</w:t>
      </w:r>
      <w:r w:rsidRPr="00A970E3">
        <w:t xml:space="preserve">. </w:t>
      </w:r>
      <w:r w:rsidRPr="00A970E3">
        <w:rPr>
          <w:b/>
        </w:rPr>
        <w:t xml:space="preserve">The final draft should </w:t>
      </w:r>
      <w:proofErr w:type="gramStart"/>
      <w:r w:rsidRPr="00A970E3">
        <w:rPr>
          <w:b/>
        </w:rPr>
        <w:t>be completed</w:t>
      </w:r>
      <w:proofErr w:type="gramEnd"/>
      <w:r w:rsidRPr="00A970E3">
        <w:rPr>
          <w:b/>
        </w:rPr>
        <w:t xml:space="preserve"> no later than 2 weeks following the evaluation. [Exception: </w:t>
      </w:r>
      <w:r w:rsidRPr="00A970E3">
        <w:t xml:space="preserve">SSA diagnostic final drafts are due in </w:t>
      </w:r>
      <w:proofErr w:type="gramStart"/>
      <w:r w:rsidR="00192031">
        <w:rPr>
          <w:b/>
        </w:rPr>
        <w:t>7</w:t>
      </w:r>
      <w:proofErr w:type="gramEnd"/>
      <w:r w:rsidR="00192031">
        <w:rPr>
          <w:b/>
        </w:rPr>
        <w:t xml:space="preserve"> working</w:t>
      </w:r>
      <w:r w:rsidRPr="00A970E3">
        <w:rPr>
          <w:b/>
        </w:rPr>
        <w:t xml:space="preserve"> </w:t>
      </w:r>
      <w:r w:rsidR="00192031">
        <w:rPr>
          <w:b/>
        </w:rPr>
        <w:t>days</w:t>
      </w:r>
      <w:r w:rsidRPr="00A970E3">
        <w:rPr>
          <w:b/>
        </w:rPr>
        <w:t>].</w:t>
      </w:r>
    </w:p>
    <w:p w14:paraId="32B875A8" w14:textId="77777777" w:rsidR="004313A2" w:rsidRPr="00A970E3" w:rsidRDefault="004313A2" w:rsidP="004313A2">
      <w:pPr>
        <w:pStyle w:val="BodyText"/>
        <w:spacing w:before="1"/>
        <w:rPr>
          <w:b/>
        </w:rPr>
      </w:pPr>
    </w:p>
    <w:p w14:paraId="698677E9" w14:textId="77777777" w:rsidR="004313A2" w:rsidRPr="00A970E3" w:rsidRDefault="004313A2">
      <w:pPr>
        <w:pStyle w:val="ListParagraph"/>
        <w:numPr>
          <w:ilvl w:val="0"/>
          <w:numId w:val="47"/>
        </w:numPr>
        <w:tabs>
          <w:tab w:val="left" w:pos="1601"/>
          <w:tab w:val="left" w:pos="8712"/>
        </w:tabs>
        <w:ind w:right="1082"/>
      </w:pPr>
      <w:r w:rsidRPr="00A970E3">
        <w:t xml:space="preserve">Be sure that the test score sheet or protocol for each examination administered is on an original form, </w:t>
      </w:r>
      <w:proofErr w:type="gramStart"/>
      <w:r w:rsidRPr="00A970E3">
        <w:t>is properly completed</w:t>
      </w:r>
      <w:proofErr w:type="gramEnd"/>
      <w:r w:rsidRPr="00A970E3">
        <w:t xml:space="preserve"> and included in the client’s file jacket. If copies are to </w:t>
      </w:r>
      <w:proofErr w:type="gramStart"/>
      <w:r w:rsidRPr="00A970E3">
        <w:t>be sent</w:t>
      </w:r>
      <w:proofErr w:type="gramEnd"/>
      <w:r w:rsidRPr="00A970E3">
        <w:t xml:space="preserve"> to other agencies, it should be specified at the end of the report, e.g., “copies to </w:t>
      </w:r>
      <w:r w:rsidRPr="00A970E3">
        <w:rPr>
          <w:u w:val="single"/>
        </w:rPr>
        <w:tab/>
      </w:r>
      <w:r w:rsidRPr="00A970E3">
        <w:t>”</w:t>
      </w:r>
      <w:r w:rsidRPr="00A970E3">
        <w:rPr>
          <w:spacing w:val="-14"/>
        </w:rPr>
        <w:t xml:space="preserve"> </w:t>
      </w:r>
      <w:r w:rsidRPr="00A970E3">
        <w:t>and</w:t>
      </w:r>
      <w:r w:rsidRPr="00A970E3">
        <w:rPr>
          <w:spacing w:val="-14"/>
        </w:rPr>
        <w:t xml:space="preserve"> </w:t>
      </w:r>
      <w:r w:rsidRPr="00A970E3">
        <w:t>the</w:t>
      </w:r>
      <w:r w:rsidRPr="00A970E3">
        <w:rPr>
          <w:spacing w:val="-14"/>
        </w:rPr>
        <w:t xml:space="preserve"> </w:t>
      </w:r>
      <w:r w:rsidRPr="00A970E3">
        <w:t xml:space="preserve">Clinic Secretary should be notified in writing by the </w:t>
      </w:r>
      <w:r w:rsidRPr="00A970E3">
        <w:rPr>
          <w:color w:val="202020"/>
        </w:rPr>
        <w:t>Clinical Instructor</w:t>
      </w:r>
      <w:r w:rsidRPr="00A970E3">
        <w:t>.</w:t>
      </w:r>
    </w:p>
    <w:p w14:paraId="66B3033A" w14:textId="77777777" w:rsidR="004313A2" w:rsidRPr="00A970E3" w:rsidRDefault="004313A2" w:rsidP="004313A2">
      <w:pPr>
        <w:pStyle w:val="BodyText"/>
      </w:pPr>
    </w:p>
    <w:p w14:paraId="7C8FC340" w14:textId="7434ED4D" w:rsidR="004313A2" w:rsidRPr="00A970E3" w:rsidRDefault="004313A2">
      <w:pPr>
        <w:pStyle w:val="ListParagraph"/>
        <w:numPr>
          <w:ilvl w:val="0"/>
          <w:numId w:val="47"/>
        </w:numPr>
        <w:tabs>
          <w:tab w:val="left" w:pos="1601"/>
        </w:tabs>
        <w:spacing w:before="1"/>
        <w:ind w:right="1046"/>
      </w:pPr>
      <w:r w:rsidRPr="00A970E3">
        <w:t xml:space="preserve">The </w:t>
      </w:r>
      <w:r w:rsidRPr="00A970E3">
        <w:rPr>
          <w:color w:val="202020"/>
        </w:rPr>
        <w:t>Clinical</w:t>
      </w:r>
      <w:r w:rsidRPr="00A970E3">
        <w:rPr>
          <w:color w:val="202020"/>
          <w:spacing w:val="-4"/>
        </w:rPr>
        <w:t xml:space="preserve"> </w:t>
      </w:r>
      <w:r w:rsidRPr="00A970E3">
        <w:rPr>
          <w:color w:val="202020"/>
        </w:rPr>
        <w:t>Instructor</w:t>
      </w:r>
      <w:r w:rsidRPr="00A970E3">
        <w:rPr>
          <w:color w:val="202020"/>
          <w:spacing w:val="-1"/>
        </w:rPr>
        <w:t xml:space="preserve"> </w:t>
      </w:r>
      <w:r w:rsidRPr="00A970E3">
        <w:t>will</w:t>
      </w:r>
      <w:r w:rsidRPr="00A970E3">
        <w:rPr>
          <w:spacing w:val="-4"/>
        </w:rPr>
        <w:t xml:space="preserve"> </w:t>
      </w:r>
      <w:r w:rsidRPr="00A970E3">
        <w:t>ensure that</w:t>
      </w:r>
      <w:r w:rsidRPr="00A970E3">
        <w:rPr>
          <w:spacing w:val="-4"/>
        </w:rPr>
        <w:t xml:space="preserve"> </w:t>
      </w:r>
      <w:r w:rsidRPr="00A970E3">
        <w:t>the report</w:t>
      </w:r>
      <w:r w:rsidRPr="00A970E3">
        <w:rPr>
          <w:spacing w:val="-4"/>
        </w:rPr>
        <w:t xml:space="preserve"> </w:t>
      </w:r>
      <w:proofErr w:type="gramStart"/>
      <w:r w:rsidRPr="00A970E3">
        <w:t>is</w:t>
      </w:r>
      <w:r w:rsidRPr="00A970E3">
        <w:rPr>
          <w:spacing w:val="-3"/>
        </w:rPr>
        <w:t xml:space="preserve"> </w:t>
      </w:r>
      <w:r w:rsidRPr="00A970E3">
        <w:t>formatted</w:t>
      </w:r>
      <w:proofErr w:type="gramEnd"/>
      <w:r w:rsidRPr="00A970E3">
        <w:rPr>
          <w:spacing w:val="-2"/>
        </w:rPr>
        <w:t xml:space="preserve"> </w:t>
      </w:r>
      <w:r w:rsidR="00774E0A" w:rsidRPr="00A970E3">
        <w:t>properly,</w:t>
      </w:r>
      <w:r w:rsidRPr="00A970E3">
        <w:rPr>
          <w:spacing w:val="-2"/>
        </w:rPr>
        <w:t xml:space="preserve"> </w:t>
      </w:r>
      <w:r w:rsidRPr="00A970E3">
        <w:t>and</w:t>
      </w:r>
      <w:r w:rsidRPr="00A970E3">
        <w:rPr>
          <w:spacing w:val="-2"/>
        </w:rPr>
        <w:t xml:space="preserve"> </w:t>
      </w:r>
      <w:r w:rsidRPr="00A970E3">
        <w:t>that</w:t>
      </w:r>
      <w:r w:rsidRPr="00A970E3">
        <w:rPr>
          <w:spacing w:val="-4"/>
        </w:rPr>
        <w:t xml:space="preserve"> </w:t>
      </w:r>
      <w:r w:rsidRPr="00A970E3">
        <w:t>the client’s</w:t>
      </w:r>
      <w:r w:rsidRPr="00A970E3">
        <w:rPr>
          <w:spacing w:val="-8"/>
        </w:rPr>
        <w:t xml:space="preserve"> </w:t>
      </w:r>
      <w:r w:rsidRPr="00A970E3">
        <w:t xml:space="preserve">file is complete. Once edits have </w:t>
      </w:r>
      <w:proofErr w:type="gramStart"/>
      <w:r w:rsidRPr="00A970E3">
        <w:t>been completed</w:t>
      </w:r>
      <w:proofErr w:type="gramEnd"/>
      <w:r w:rsidRPr="00A970E3">
        <w:t xml:space="preserve"> and approved by the </w:t>
      </w:r>
      <w:r w:rsidRPr="00A970E3">
        <w:rPr>
          <w:color w:val="202020"/>
        </w:rPr>
        <w:t>Clinical Instructor</w:t>
      </w:r>
      <w:r w:rsidRPr="00A970E3">
        <w:t>, electronic signatures are placed on the document. The</w:t>
      </w:r>
      <w:r w:rsidRPr="00A970E3">
        <w:rPr>
          <w:spacing w:val="-3"/>
        </w:rPr>
        <w:t xml:space="preserve"> </w:t>
      </w:r>
      <w:proofErr w:type="gramStart"/>
      <w:r w:rsidRPr="00A970E3">
        <w:t>final</w:t>
      </w:r>
      <w:r w:rsidRPr="00A970E3">
        <w:rPr>
          <w:spacing w:val="-2"/>
        </w:rPr>
        <w:t xml:space="preserve"> </w:t>
      </w:r>
      <w:r w:rsidRPr="00A970E3">
        <w:t>version</w:t>
      </w:r>
      <w:proofErr w:type="gramEnd"/>
      <w:r w:rsidRPr="00A970E3">
        <w:t xml:space="preserve"> will</w:t>
      </w:r>
      <w:r w:rsidRPr="00A970E3">
        <w:rPr>
          <w:spacing w:val="-2"/>
        </w:rPr>
        <w:t xml:space="preserve"> </w:t>
      </w:r>
      <w:r w:rsidRPr="00A970E3">
        <w:t>be submitted by a student</w:t>
      </w:r>
      <w:r w:rsidRPr="00A970E3">
        <w:rPr>
          <w:spacing w:val="-2"/>
        </w:rPr>
        <w:t xml:space="preserve"> </w:t>
      </w:r>
      <w:r w:rsidRPr="00A970E3">
        <w:t>clinician via OnBase to</w:t>
      </w:r>
      <w:r w:rsidRPr="00A970E3">
        <w:rPr>
          <w:spacing w:val="-1"/>
        </w:rPr>
        <w:t xml:space="preserve"> </w:t>
      </w:r>
      <w:r w:rsidRPr="00A970E3">
        <w:t>the Clinic Secretary</w:t>
      </w:r>
      <w:r w:rsidRPr="00A970E3">
        <w:rPr>
          <w:spacing w:val="-7"/>
        </w:rPr>
        <w:t xml:space="preserve"> </w:t>
      </w:r>
      <w:r w:rsidRPr="00A970E3">
        <w:t>for proofing,</w:t>
      </w:r>
      <w:r w:rsidRPr="00A970E3">
        <w:rPr>
          <w:spacing w:val="-1"/>
        </w:rPr>
        <w:t xml:space="preserve"> </w:t>
      </w:r>
      <w:r w:rsidRPr="00A970E3">
        <w:t>mailing,</w:t>
      </w:r>
      <w:r w:rsidRPr="00A970E3">
        <w:rPr>
          <w:spacing w:val="-1"/>
        </w:rPr>
        <w:t xml:space="preserve"> </w:t>
      </w:r>
      <w:r w:rsidRPr="00A970E3">
        <w:t>and</w:t>
      </w:r>
      <w:r w:rsidRPr="00A970E3">
        <w:rPr>
          <w:spacing w:val="-1"/>
        </w:rPr>
        <w:t xml:space="preserve"> </w:t>
      </w:r>
      <w:r w:rsidRPr="00A970E3">
        <w:t>uploading</w:t>
      </w:r>
      <w:r w:rsidRPr="00A970E3">
        <w:rPr>
          <w:spacing w:val="-1"/>
        </w:rPr>
        <w:t xml:space="preserve"> </w:t>
      </w:r>
      <w:r w:rsidRPr="00A970E3">
        <w:t>to</w:t>
      </w:r>
      <w:r w:rsidRPr="00A970E3">
        <w:rPr>
          <w:spacing w:val="-1"/>
        </w:rPr>
        <w:t xml:space="preserve"> </w:t>
      </w:r>
      <w:r w:rsidRPr="00A970E3">
        <w:t>the client’s</w:t>
      </w:r>
      <w:r w:rsidRPr="00A970E3">
        <w:rPr>
          <w:spacing w:val="-2"/>
        </w:rPr>
        <w:t xml:space="preserve"> </w:t>
      </w:r>
      <w:r w:rsidRPr="00A970E3">
        <w:t xml:space="preserve">electronic </w:t>
      </w:r>
      <w:r w:rsidRPr="00A970E3">
        <w:rPr>
          <w:spacing w:val="-2"/>
        </w:rPr>
        <w:t>record.</w:t>
      </w:r>
    </w:p>
    <w:p w14:paraId="32425FC4" w14:textId="77777777" w:rsidR="004313A2" w:rsidRPr="00A970E3" w:rsidRDefault="004313A2" w:rsidP="004313A2">
      <w:pPr>
        <w:pStyle w:val="BodyText"/>
        <w:spacing w:before="2"/>
      </w:pPr>
    </w:p>
    <w:p w14:paraId="3760C33C" w14:textId="77777777" w:rsidR="004313A2" w:rsidRDefault="004313A2">
      <w:pPr>
        <w:pStyle w:val="ListParagraph"/>
        <w:numPr>
          <w:ilvl w:val="0"/>
          <w:numId w:val="47"/>
        </w:numPr>
        <w:tabs>
          <w:tab w:val="left" w:pos="1601"/>
        </w:tabs>
        <w:ind w:right="972"/>
      </w:pPr>
      <w:r w:rsidRPr="00A970E3">
        <w:t>In</w:t>
      </w:r>
      <w:r w:rsidRPr="00A970E3">
        <w:rPr>
          <w:spacing w:val="-3"/>
        </w:rPr>
        <w:t xml:space="preserve"> </w:t>
      </w:r>
      <w:r w:rsidRPr="00A970E3">
        <w:t>addition,</w:t>
      </w:r>
      <w:r w:rsidRPr="00A970E3">
        <w:rPr>
          <w:spacing w:val="-3"/>
        </w:rPr>
        <w:t xml:space="preserve"> </w:t>
      </w:r>
      <w:r w:rsidRPr="00A970E3">
        <w:t>the</w:t>
      </w:r>
      <w:r w:rsidRPr="00A970E3">
        <w:rPr>
          <w:spacing w:val="-1"/>
        </w:rPr>
        <w:t xml:space="preserve"> </w:t>
      </w:r>
      <w:r w:rsidRPr="00A970E3">
        <w:rPr>
          <w:color w:val="202020"/>
        </w:rPr>
        <w:t>Clinical</w:t>
      </w:r>
      <w:r w:rsidRPr="00A970E3">
        <w:rPr>
          <w:color w:val="202020"/>
          <w:spacing w:val="-5"/>
        </w:rPr>
        <w:t xml:space="preserve"> </w:t>
      </w:r>
      <w:r w:rsidRPr="00A970E3">
        <w:rPr>
          <w:color w:val="202020"/>
        </w:rPr>
        <w:t>Instructor</w:t>
      </w:r>
      <w:r w:rsidRPr="00A970E3">
        <w:rPr>
          <w:color w:val="202020"/>
          <w:spacing w:val="-1"/>
        </w:rPr>
        <w:t xml:space="preserve"> </w:t>
      </w:r>
      <w:r w:rsidRPr="00A970E3">
        <w:t>will</w:t>
      </w:r>
      <w:r w:rsidRPr="00A970E3">
        <w:rPr>
          <w:spacing w:val="-5"/>
        </w:rPr>
        <w:t xml:space="preserve"> </w:t>
      </w:r>
      <w:r w:rsidRPr="00A970E3">
        <w:t>be</w:t>
      </w:r>
      <w:r w:rsidRPr="00A970E3">
        <w:rPr>
          <w:spacing w:val="-1"/>
        </w:rPr>
        <w:t xml:space="preserve"> </w:t>
      </w:r>
      <w:r w:rsidRPr="00A970E3">
        <w:t>sure</w:t>
      </w:r>
      <w:r w:rsidRPr="00A970E3">
        <w:rPr>
          <w:spacing w:val="-1"/>
        </w:rPr>
        <w:t xml:space="preserve"> </w:t>
      </w:r>
      <w:r w:rsidRPr="00A970E3">
        <w:t>to</w:t>
      </w:r>
      <w:r w:rsidRPr="00A970E3">
        <w:rPr>
          <w:spacing w:val="-3"/>
        </w:rPr>
        <w:t xml:space="preserve"> </w:t>
      </w:r>
      <w:r w:rsidRPr="00A970E3">
        <w:t>indicate</w:t>
      </w:r>
      <w:r w:rsidRPr="00A970E3">
        <w:rPr>
          <w:spacing w:val="-6"/>
        </w:rPr>
        <w:t xml:space="preserve"> </w:t>
      </w:r>
      <w:r w:rsidRPr="00A970E3">
        <w:t>if</w:t>
      </w:r>
      <w:r w:rsidRPr="00A970E3">
        <w:rPr>
          <w:spacing w:val="-2"/>
        </w:rPr>
        <w:t xml:space="preserve"> </w:t>
      </w:r>
      <w:r w:rsidRPr="00A970E3">
        <w:t>any</w:t>
      </w:r>
      <w:r w:rsidRPr="00A970E3">
        <w:rPr>
          <w:spacing w:val="-3"/>
        </w:rPr>
        <w:t xml:space="preserve"> </w:t>
      </w:r>
      <w:r w:rsidRPr="00A970E3">
        <w:t>copies</w:t>
      </w:r>
      <w:r w:rsidRPr="00A970E3">
        <w:rPr>
          <w:spacing w:val="-3"/>
        </w:rPr>
        <w:t xml:space="preserve"> </w:t>
      </w:r>
      <w:r w:rsidRPr="00A970E3">
        <w:t>of</w:t>
      </w:r>
      <w:r w:rsidRPr="00A970E3">
        <w:rPr>
          <w:spacing w:val="-2"/>
        </w:rPr>
        <w:t xml:space="preserve"> </w:t>
      </w:r>
      <w:r w:rsidRPr="00A970E3">
        <w:t>the</w:t>
      </w:r>
      <w:r w:rsidRPr="00A970E3">
        <w:rPr>
          <w:spacing w:val="-1"/>
        </w:rPr>
        <w:t xml:space="preserve"> </w:t>
      </w:r>
      <w:r w:rsidRPr="00A970E3">
        <w:t>report</w:t>
      </w:r>
      <w:r w:rsidRPr="00A970E3">
        <w:rPr>
          <w:spacing w:val="-5"/>
        </w:rPr>
        <w:t xml:space="preserve"> </w:t>
      </w:r>
      <w:r w:rsidRPr="00A970E3">
        <w:t>are</w:t>
      </w:r>
      <w:r w:rsidRPr="00A970E3">
        <w:rPr>
          <w:spacing w:val="-1"/>
        </w:rPr>
        <w:t xml:space="preserve"> </w:t>
      </w:r>
      <w:r w:rsidRPr="00A970E3">
        <w:t>to</w:t>
      </w:r>
      <w:r w:rsidRPr="00A970E3">
        <w:rPr>
          <w:spacing w:val="-3"/>
        </w:rPr>
        <w:t xml:space="preserve"> </w:t>
      </w:r>
      <w:proofErr w:type="gramStart"/>
      <w:r w:rsidRPr="00A970E3">
        <w:t>be</w:t>
      </w:r>
      <w:r w:rsidRPr="00A970E3">
        <w:rPr>
          <w:spacing w:val="-1"/>
        </w:rPr>
        <w:t xml:space="preserve"> </w:t>
      </w:r>
      <w:r w:rsidRPr="00A970E3">
        <w:t>sent</w:t>
      </w:r>
      <w:proofErr w:type="gramEnd"/>
      <w:r w:rsidRPr="00A970E3">
        <w:t xml:space="preserve"> as requested to other professionals authorized</w:t>
      </w:r>
      <w:r>
        <w:t xml:space="preserve"> by the client to send them. The </w:t>
      </w:r>
      <w:r>
        <w:rPr>
          <w:color w:val="202020"/>
        </w:rPr>
        <w:t xml:space="preserve">Clinical Instructor </w:t>
      </w:r>
      <w:r>
        <w:t xml:space="preserve">will ensure that all </w:t>
      </w:r>
      <w:r>
        <w:rPr>
          <w:u w:val="single"/>
        </w:rPr>
        <w:t>original</w:t>
      </w:r>
      <w:r>
        <w:t xml:space="preserve"> protocols are in the file jacket</w:t>
      </w:r>
      <w:r>
        <w:rPr>
          <w:spacing w:val="-1"/>
        </w:rPr>
        <w:t xml:space="preserve"> </w:t>
      </w:r>
      <w:r>
        <w:t xml:space="preserve">and then give the file jacket to the Clinic Secretary. This will alert the secretaries that all protocols have </w:t>
      </w:r>
      <w:proofErr w:type="gramStart"/>
      <w:r>
        <w:t>been turned</w:t>
      </w:r>
      <w:proofErr w:type="gramEnd"/>
      <w:r>
        <w:t xml:space="preserve"> in and that a completed report is in OnBase ready to be proofed and mailed.</w:t>
      </w:r>
    </w:p>
    <w:p w14:paraId="162EB741" w14:textId="77777777" w:rsidR="004313A2" w:rsidRDefault="004313A2" w:rsidP="004313A2">
      <w:pPr>
        <w:sectPr w:rsidR="004313A2" w:rsidSect="004313A2">
          <w:pgSz w:w="12240" w:h="15840"/>
          <w:pgMar w:top="1160" w:right="500" w:bottom="280" w:left="560" w:header="727" w:footer="0" w:gutter="0"/>
          <w:cols w:space="720"/>
        </w:sectPr>
      </w:pPr>
    </w:p>
    <w:p w14:paraId="19390604" w14:textId="77777777" w:rsidR="004313A2" w:rsidRDefault="004313A2" w:rsidP="004313A2">
      <w:pPr>
        <w:pStyle w:val="BodyText"/>
        <w:spacing w:before="9"/>
        <w:rPr>
          <w:sz w:val="14"/>
        </w:rPr>
      </w:pPr>
    </w:p>
    <w:p w14:paraId="3BA89348" w14:textId="77777777" w:rsidR="004313A2" w:rsidRDefault="004313A2" w:rsidP="004313A2">
      <w:pPr>
        <w:pStyle w:val="Heading7"/>
        <w:ind w:right="60"/>
      </w:pPr>
      <w:bookmarkStart w:id="38" w:name="_TOC_250057"/>
      <w:r>
        <w:t>ON-CAMPUS</w:t>
      </w:r>
      <w:r>
        <w:rPr>
          <w:spacing w:val="-10"/>
        </w:rPr>
        <w:t xml:space="preserve"> </w:t>
      </w:r>
      <w:r>
        <w:t>CLINICAL</w:t>
      </w:r>
      <w:r>
        <w:rPr>
          <w:spacing w:val="-14"/>
        </w:rPr>
        <w:t xml:space="preserve"> </w:t>
      </w:r>
      <w:bookmarkEnd w:id="38"/>
      <w:r>
        <w:rPr>
          <w:spacing w:val="-2"/>
        </w:rPr>
        <w:t>ASSIGNMENTS</w:t>
      </w:r>
    </w:p>
    <w:p w14:paraId="4D27041A" w14:textId="77777777" w:rsidR="004313A2" w:rsidRDefault="004313A2" w:rsidP="004313A2">
      <w:pPr>
        <w:pStyle w:val="BodyText"/>
        <w:spacing w:before="10"/>
        <w:rPr>
          <w:b/>
          <w:sz w:val="21"/>
        </w:rPr>
      </w:pPr>
    </w:p>
    <w:p w14:paraId="6CD53634" w14:textId="77777777" w:rsidR="004313A2" w:rsidRPr="00A970E3" w:rsidRDefault="004313A2" w:rsidP="004313A2">
      <w:pPr>
        <w:spacing w:before="1"/>
        <w:ind w:left="880" w:right="1287"/>
        <w:rPr>
          <w:b/>
        </w:rPr>
      </w:pPr>
      <w:r w:rsidRPr="00A970E3">
        <w:t>Note that</w:t>
      </w:r>
      <w:r w:rsidRPr="00A970E3">
        <w:rPr>
          <w:spacing w:val="-5"/>
        </w:rPr>
        <w:t xml:space="preserve"> </w:t>
      </w:r>
      <w:r w:rsidRPr="00A970E3">
        <w:t>students</w:t>
      </w:r>
      <w:r w:rsidRPr="00A970E3">
        <w:rPr>
          <w:spacing w:val="-3"/>
        </w:rPr>
        <w:t xml:space="preserve"> </w:t>
      </w:r>
      <w:r w:rsidRPr="00A970E3">
        <w:t>enrolled</w:t>
      </w:r>
      <w:r w:rsidRPr="00A970E3">
        <w:rPr>
          <w:spacing w:val="-3"/>
        </w:rPr>
        <w:t xml:space="preserve"> </w:t>
      </w:r>
      <w:r w:rsidRPr="00A970E3">
        <w:t>in</w:t>
      </w:r>
      <w:r w:rsidRPr="00A970E3">
        <w:rPr>
          <w:spacing w:val="-3"/>
        </w:rPr>
        <w:t xml:space="preserve"> </w:t>
      </w:r>
      <w:r w:rsidRPr="00A970E3">
        <w:t>clinical</w:t>
      </w:r>
      <w:r w:rsidRPr="00A970E3">
        <w:rPr>
          <w:spacing w:val="-5"/>
        </w:rPr>
        <w:t xml:space="preserve"> </w:t>
      </w:r>
      <w:r w:rsidRPr="00A970E3">
        <w:t>practicum</w:t>
      </w:r>
      <w:r w:rsidRPr="00A970E3">
        <w:rPr>
          <w:spacing w:val="-5"/>
        </w:rPr>
        <w:t xml:space="preserve"> </w:t>
      </w:r>
      <w:proofErr w:type="gramStart"/>
      <w:r w:rsidRPr="00A970E3">
        <w:t>are</w:t>
      </w:r>
      <w:r w:rsidRPr="00A970E3">
        <w:rPr>
          <w:spacing w:val="-1"/>
        </w:rPr>
        <w:t xml:space="preserve"> </w:t>
      </w:r>
      <w:r w:rsidRPr="00A970E3">
        <w:t>expected</w:t>
      </w:r>
      <w:proofErr w:type="gramEnd"/>
      <w:r w:rsidRPr="00A970E3">
        <w:rPr>
          <w:spacing w:val="-3"/>
        </w:rPr>
        <w:t xml:space="preserve"> </w:t>
      </w:r>
      <w:r w:rsidRPr="00A970E3">
        <w:t>to</w:t>
      </w:r>
      <w:r w:rsidRPr="00A970E3">
        <w:rPr>
          <w:spacing w:val="-3"/>
        </w:rPr>
        <w:t xml:space="preserve"> </w:t>
      </w:r>
      <w:r w:rsidRPr="00A970E3">
        <w:t>be</w:t>
      </w:r>
      <w:r w:rsidRPr="00A970E3">
        <w:rPr>
          <w:spacing w:val="-1"/>
        </w:rPr>
        <w:t xml:space="preserve"> </w:t>
      </w:r>
      <w:r w:rsidRPr="00A970E3">
        <w:t>available</w:t>
      </w:r>
      <w:r w:rsidRPr="00A970E3">
        <w:rPr>
          <w:spacing w:val="-6"/>
        </w:rPr>
        <w:t xml:space="preserve"> </w:t>
      </w:r>
      <w:r w:rsidRPr="00A970E3">
        <w:t>for</w:t>
      </w:r>
      <w:r w:rsidRPr="00A970E3">
        <w:rPr>
          <w:spacing w:val="-2"/>
        </w:rPr>
        <w:t xml:space="preserve"> </w:t>
      </w:r>
      <w:r w:rsidRPr="00A970E3">
        <w:t>clinical</w:t>
      </w:r>
      <w:r w:rsidRPr="00A970E3">
        <w:rPr>
          <w:spacing w:val="-5"/>
        </w:rPr>
        <w:t xml:space="preserve"> </w:t>
      </w:r>
      <w:r w:rsidRPr="00A970E3">
        <w:t xml:space="preserve">assignments when not enrolled in other course work. </w:t>
      </w:r>
      <w:r w:rsidRPr="00A970E3">
        <w:rPr>
          <w:b/>
        </w:rPr>
        <w:t xml:space="preserve">Assignments will not </w:t>
      </w:r>
      <w:proofErr w:type="gramStart"/>
      <w:r w:rsidRPr="00A970E3">
        <w:rPr>
          <w:b/>
        </w:rPr>
        <w:t>be made</w:t>
      </w:r>
      <w:proofErr w:type="gramEnd"/>
      <w:r w:rsidRPr="00A970E3">
        <w:rPr>
          <w:b/>
        </w:rPr>
        <w:t xml:space="preserve"> to accommodate work schedules or other activities.</w:t>
      </w:r>
    </w:p>
    <w:p w14:paraId="4A8D6426" w14:textId="77777777" w:rsidR="004313A2" w:rsidRPr="00A970E3" w:rsidRDefault="004313A2" w:rsidP="004313A2">
      <w:pPr>
        <w:pStyle w:val="BodyText"/>
        <w:spacing w:before="9"/>
        <w:rPr>
          <w:b/>
          <w:sz w:val="21"/>
        </w:rPr>
      </w:pPr>
    </w:p>
    <w:p w14:paraId="2D47D801" w14:textId="77777777" w:rsidR="004313A2" w:rsidRPr="00A970E3" w:rsidRDefault="004313A2" w:rsidP="004313A2">
      <w:pPr>
        <w:pStyle w:val="BodyText"/>
        <w:spacing w:before="1"/>
        <w:ind w:left="880" w:right="981"/>
      </w:pPr>
      <w:r w:rsidRPr="00A970E3">
        <w:t xml:space="preserve">. </w:t>
      </w:r>
      <w:proofErr w:type="gramStart"/>
      <w:r w:rsidRPr="00A970E3">
        <w:t>Clinic assignments are made by the Clinic Director</w:t>
      </w:r>
      <w:proofErr w:type="gramEnd"/>
      <w:r w:rsidRPr="00A970E3">
        <w:t xml:space="preserve"> through consideration of the following criteria:</w:t>
      </w:r>
    </w:p>
    <w:p w14:paraId="38365BCE" w14:textId="77777777" w:rsidR="004313A2" w:rsidRPr="00A970E3" w:rsidRDefault="004313A2" w:rsidP="004313A2">
      <w:pPr>
        <w:pStyle w:val="BodyText"/>
        <w:spacing w:before="2"/>
      </w:pPr>
    </w:p>
    <w:p w14:paraId="186CC594" w14:textId="77777777" w:rsidR="004313A2" w:rsidRPr="00A970E3" w:rsidRDefault="004313A2">
      <w:pPr>
        <w:pStyle w:val="ListParagraph"/>
        <w:numPr>
          <w:ilvl w:val="1"/>
          <w:numId w:val="47"/>
        </w:numPr>
        <w:tabs>
          <w:tab w:val="left" w:pos="1600"/>
          <w:tab w:val="left" w:pos="1601"/>
        </w:tabs>
        <w:spacing w:line="267" w:lineRule="exact"/>
      </w:pPr>
      <w:r w:rsidRPr="00A970E3">
        <w:t>student’s</w:t>
      </w:r>
      <w:r w:rsidRPr="00A970E3">
        <w:rPr>
          <w:spacing w:val="-6"/>
        </w:rPr>
        <w:t xml:space="preserve"> </w:t>
      </w:r>
      <w:r w:rsidRPr="00A970E3">
        <w:t>experience</w:t>
      </w:r>
      <w:r w:rsidRPr="00A970E3">
        <w:rPr>
          <w:spacing w:val="-1"/>
        </w:rPr>
        <w:t xml:space="preserve"> </w:t>
      </w:r>
      <w:r w:rsidRPr="00A970E3">
        <w:rPr>
          <w:spacing w:val="-4"/>
        </w:rPr>
        <w:t>level</w:t>
      </w:r>
    </w:p>
    <w:p w14:paraId="1FE48D25" w14:textId="77777777" w:rsidR="004313A2" w:rsidRPr="00A970E3" w:rsidRDefault="004313A2">
      <w:pPr>
        <w:pStyle w:val="ListParagraph"/>
        <w:numPr>
          <w:ilvl w:val="1"/>
          <w:numId w:val="47"/>
        </w:numPr>
        <w:tabs>
          <w:tab w:val="left" w:pos="1600"/>
          <w:tab w:val="left" w:pos="1601"/>
        </w:tabs>
        <w:spacing w:line="267" w:lineRule="exact"/>
      </w:pPr>
      <w:r w:rsidRPr="00A970E3">
        <w:t>student’s</w:t>
      </w:r>
      <w:r w:rsidRPr="00A970E3">
        <w:rPr>
          <w:spacing w:val="-4"/>
        </w:rPr>
        <w:t xml:space="preserve"> </w:t>
      </w:r>
      <w:r w:rsidRPr="00A970E3">
        <w:t>clinical</w:t>
      </w:r>
      <w:r w:rsidRPr="00A970E3">
        <w:rPr>
          <w:spacing w:val="-4"/>
        </w:rPr>
        <w:t xml:space="preserve"> </w:t>
      </w:r>
      <w:r w:rsidRPr="00A970E3">
        <w:t>hour</w:t>
      </w:r>
      <w:r w:rsidRPr="00A970E3">
        <w:rPr>
          <w:spacing w:val="-1"/>
        </w:rPr>
        <w:t xml:space="preserve"> </w:t>
      </w:r>
      <w:r w:rsidRPr="00A970E3">
        <w:t>needs</w:t>
      </w:r>
      <w:r w:rsidRPr="00A970E3">
        <w:rPr>
          <w:spacing w:val="-3"/>
        </w:rPr>
        <w:t xml:space="preserve"> </w:t>
      </w:r>
      <w:r w:rsidRPr="00A970E3">
        <w:t>(disorder</w:t>
      </w:r>
      <w:r w:rsidRPr="00A970E3">
        <w:rPr>
          <w:spacing w:val="3"/>
        </w:rPr>
        <w:t xml:space="preserve"> </w:t>
      </w:r>
      <w:r w:rsidRPr="00A970E3">
        <w:t>type/client</w:t>
      </w:r>
      <w:r w:rsidRPr="00A970E3">
        <w:rPr>
          <w:spacing w:val="-9"/>
        </w:rPr>
        <w:t xml:space="preserve"> </w:t>
      </w:r>
      <w:r w:rsidRPr="00A970E3">
        <w:rPr>
          <w:spacing w:val="-4"/>
        </w:rPr>
        <w:t>age)</w:t>
      </w:r>
    </w:p>
    <w:p w14:paraId="1E0777C5" w14:textId="77777777" w:rsidR="004313A2" w:rsidRPr="00A970E3" w:rsidRDefault="004313A2">
      <w:pPr>
        <w:pStyle w:val="ListParagraph"/>
        <w:numPr>
          <w:ilvl w:val="1"/>
          <w:numId w:val="47"/>
        </w:numPr>
        <w:tabs>
          <w:tab w:val="left" w:pos="1600"/>
          <w:tab w:val="left" w:pos="1601"/>
        </w:tabs>
        <w:spacing w:before="1"/>
      </w:pPr>
      <w:r w:rsidRPr="00A970E3">
        <w:t>client’s</w:t>
      </w:r>
      <w:r w:rsidRPr="00A970E3">
        <w:rPr>
          <w:spacing w:val="-3"/>
        </w:rPr>
        <w:t xml:space="preserve"> </w:t>
      </w:r>
      <w:r w:rsidRPr="00A970E3">
        <w:t>requests</w:t>
      </w:r>
      <w:r w:rsidRPr="00A970E3">
        <w:rPr>
          <w:spacing w:val="-3"/>
        </w:rPr>
        <w:t xml:space="preserve"> </w:t>
      </w:r>
      <w:r w:rsidRPr="00A970E3">
        <w:t>and</w:t>
      </w:r>
      <w:r w:rsidRPr="00A970E3">
        <w:rPr>
          <w:spacing w:val="-1"/>
        </w:rPr>
        <w:t xml:space="preserve"> </w:t>
      </w:r>
      <w:r w:rsidRPr="00A970E3">
        <w:rPr>
          <w:spacing w:val="-2"/>
        </w:rPr>
        <w:t>requirements</w:t>
      </w:r>
    </w:p>
    <w:p w14:paraId="1F8A844E" w14:textId="77777777" w:rsidR="004313A2" w:rsidRPr="00A970E3" w:rsidRDefault="004313A2">
      <w:pPr>
        <w:pStyle w:val="ListParagraph"/>
        <w:numPr>
          <w:ilvl w:val="1"/>
          <w:numId w:val="47"/>
        </w:numPr>
        <w:tabs>
          <w:tab w:val="left" w:pos="1600"/>
          <w:tab w:val="left" w:pos="1601"/>
        </w:tabs>
      </w:pPr>
      <w:r w:rsidRPr="00A970E3">
        <w:t>placement</w:t>
      </w:r>
      <w:r w:rsidRPr="00A970E3">
        <w:rPr>
          <w:spacing w:val="-3"/>
        </w:rPr>
        <w:t xml:space="preserve"> </w:t>
      </w:r>
      <w:r w:rsidRPr="00A970E3">
        <w:t>site</w:t>
      </w:r>
      <w:r w:rsidRPr="00A970E3">
        <w:rPr>
          <w:spacing w:val="1"/>
        </w:rPr>
        <w:t xml:space="preserve"> </w:t>
      </w:r>
      <w:r w:rsidRPr="00A970E3">
        <w:rPr>
          <w:spacing w:val="-2"/>
        </w:rPr>
        <w:t>requirements</w:t>
      </w:r>
    </w:p>
    <w:p w14:paraId="20025F9B" w14:textId="77777777" w:rsidR="004313A2" w:rsidRPr="00A970E3" w:rsidRDefault="004313A2">
      <w:pPr>
        <w:pStyle w:val="ListParagraph"/>
        <w:numPr>
          <w:ilvl w:val="1"/>
          <w:numId w:val="47"/>
        </w:numPr>
        <w:tabs>
          <w:tab w:val="left" w:pos="1600"/>
          <w:tab w:val="left" w:pos="1601"/>
        </w:tabs>
        <w:spacing w:before="1" w:line="267" w:lineRule="exact"/>
      </w:pPr>
      <w:r w:rsidRPr="00A970E3">
        <w:t>available</w:t>
      </w:r>
      <w:r w:rsidRPr="00A970E3">
        <w:rPr>
          <w:spacing w:val="2"/>
        </w:rPr>
        <w:t xml:space="preserve"> </w:t>
      </w:r>
      <w:r w:rsidRPr="00A970E3">
        <w:rPr>
          <w:spacing w:val="-2"/>
        </w:rPr>
        <w:t>supervision</w:t>
      </w:r>
    </w:p>
    <w:p w14:paraId="161A8ACA" w14:textId="77777777" w:rsidR="004313A2" w:rsidRPr="00A970E3" w:rsidRDefault="004313A2">
      <w:pPr>
        <w:pStyle w:val="ListParagraph"/>
        <w:numPr>
          <w:ilvl w:val="1"/>
          <w:numId w:val="47"/>
        </w:numPr>
        <w:tabs>
          <w:tab w:val="left" w:pos="1600"/>
          <w:tab w:val="left" w:pos="1601"/>
        </w:tabs>
        <w:spacing w:line="267" w:lineRule="exact"/>
      </w:pPr>
      <w:r w:rsidRPr="00A970E3">
        <w:t>client,</w:t>
      </w:r>
      <w:r w:rsidRPr="00A970E3">
        <w:rPr>
          <w:spacing w:val="-4"/>
        </w:rPr>
        <w:t xml:space="preserve"> </w:t>
      </w:r>
      <w:proofErr w:type="gramStart"/>
      <w:r w:rsidRPr="00A970E3">
        <w:t>clinician</w:t>
      </w:r>
      <w:proofErr w:type="gramEnd"/>
      <w:r w:rsidRPr="00A970E3">
        <w:rPr>
          <w:spacing w:val="-4"/>
        </w:rPr>
        <w:t xml:space="preserve"> </w:t>
      </w:r>
      <w:r w:rsidRPr="00A970E3">
        <w:t>and</w:t>
      </w:r>
      <w:r w:rsidRPr="00A970E3">
        <w:rPr>
          <w:spacing w:val="-3"/>
        </w:rPr>
        <w:t xml:space="preserve"> </w:t>
      </w:r>
      <w:r w:rsidRPr="00A970E3">
        <w:rPr>
          <w:color w:val="202020"/>
        </w:rPr>
        <w:t>Clinical</w:t>
      </w:r>
      <w:r w:rsidRPr="00A970E3">
        <w:rPr>
          <w:color w:val="202020"/>
          <w:spacing w:val="-5"/>
        </w:rPr>
        <w:t xml:space="preserve"> </w:t>
      </w:r>
      <w:r w:rsidRPr="00A970E3">
        <w:rPr>
          <w:color w:val="202020"/>
        </w:rPr>
        <w:t>Instructor</w:t>
      </w:r>
      <w:r w:rsidRPr="00A970E3">
        <w:rPr>
          <w:color w:val="202020"/>
          <w:spacing w:val="-2"/>
        </w:rPr>
        <w:t xml:space="preserve"> </w:t>
      </w:r>
      <w:r w:rsidRPr="00A970E3">
        <w:rPr>
          <w:spacing w:val="-2"/>
        </w:rPr>
        <w:t>schedules</w:t>
      </w:r>
    </w:p>
    <w:p w14:paraId="134B13D1" w14:textId="77777777" w:rsidR="004313A2" w:rsidRPr="00A970E3" w:rsidRDefault="004313A2">
      <w:pPr>
        <w:pStyle w:val="ListParagraph"/>
        <w:numPr>
          <w:ilvl w:val="1"/>
          <w:numId w:val="47"/>
        </w:numPr>
        <w:tabs>
          <w:tab w:val="left" w:pos="1600"/>
          <w:tab w:val="left" w:pos="1601"/>
        </w:tabs>
        <w:spacing w:before="1"/>
      </w:pPr>
      <w:r w:rsidRPr="00A970E3">
        <w:t>client</w:t>
      </w:r>
      <w:r w:rsidRPr="00A970E3">
        <w:rPr>
          <w:spacing w:val="-2"/>
        </w:rPr>
        <w:t xml:space="preserve"> availability</w:t>
      </w:r>
    </w:p>
    <w:p w14:paraId="424407C0" w14:textId="77777777" w:rsidR="004313A2" w:rsidRPr="00A970E3" w:rsidRDefault="004313A2" w:rsidP="004313A2">
      <w:pPr>
        <w:pStyle w:val="BodyText"/>
        <w:spacing w:before="9"/>
        <w:rPr>
          <w:sz w:val="21"/>
        </w:rPr>
      </w:pPr>
    </w:p>
    <w:p w14:paraId="46EA2DE3" w14:textId="77777777" w:rsidR="004313A2" w:rsidRDefault="004313A2" w:rsidP="004313A2">
      <w:pPr>
        <w:pStyle w:val="BodyText"/>
        <w:spacing w:before="1"/>
        <w:ind w:left="880" w:right="1019"/>
        <w:rPr>
          <w:b/>
        </w:rPr>
      </w:pPr>
      <w:r w:rsidRPr="00A970E3">
        <w:t>Students who are just initiating their practicum</w:t>
      </w:r>
      <w:r>
        <w:t xml:space="preserve"> experience at BGSU will </w:t>
      </w:r>
      <w:proofErr w:type="gramStart"/>
      <w:r>
        <w:t>be assigned</w:t>
      </w:r>
      <w:proofErr w:type="gramEnd"/>
      <w:r>
        <w:t xml:space="preserve"> to clients in the BGSU On-Campus Clinic or to on-campus satellite sites (e.g., Grace Speaks). As more expertise </w:t>
      </w:r>
      <w:proofErr w:type="gramStart"/>
      <w:r>
        <w:t>is gained</w:t>
      </w:r>
      <w:proofErr w:type="gramEnd"/>
      <w:r>
        <w:t>,</w:t>
      </w:r>
      <w:r>
        <w:rPr>
          <w:spacing w:val="-2"/>
        </w:rPr>
        <w:t xml:space="preserve"> </w:t>
      </w:r>
      <w:r>
        <w:t>graduate students</w:t>
      </w:r>
      <w:r>
        <w:rPr>
          <w:spacing w:val="-2"/>
        </w:rPr>
        <w:t xml:space="preserve"> </w:t>
      </w:r>
      <w:r>
        <w:t>will</w:t>
      </w:r>
      <w:r>
        <w:rPr>
          <w:spacing w:val="-4"/>
        </w:rPr>
        <w:t xml:space="preserve"> </w:t>
      </w:r>
      <w:r>
        <w:t>be placed</w:t>
      </w:r>
      <w:r>
        <w:rPr>
          <w:spacing w:val="-8"/>
        </w:rPr>
        <w:t xml:space="preserve"> </w:t>
      </w:r>
      <w:r>
        <w:t>at</w:t>
      </w:r>
      <w:r>
        <w:rPr>
          <w:spacing w:val="-4"/>
        </w:rPr>
        <w:t xml:space="preserve"> </w:t>
      </w:r>
      <w:r>
        <w:t>off-campus</w:t>
      </w:r>
      <w:r>
        <w:rPr>
          <w:spacing w:val="-2"/>
        </w:rPr>
        <w:t xml:space="preserve"> </w:t>
      </w:r>
      <w:r>
        <w:t>sites</w:t>
      </w:r>
      <w:r>
        <w:rPr>
          <w:spacing w:val="-2"/>
        </w:rPr>
        <w:t xml:space="preserve"> </w:t>
      </w:r>
      <w:r>
        <w:t>under</w:t>
      </w:r>
      <w:r>
        <w:rPr>
          <w:spacing w:val="-1"/>
        </w:rPr>
        <w:t xml:space="preserve"> </w:t>
      </w:r>
      <w:r>
        <w:t>the supervision</w:t>
      </w:r>
      <w:r>
        <w:rPr>
          <w:spacing w:val="-2"/>
        </w:rPr>
        <w:t xml:space="preserve"> </w:t>
      </w:r>
      <w:r>
        <w:t>of</w:t>
      </w:r>
      <w:r>
        <w:rPr>
          <w:spacing w:val="-1"/>
        </w:rPr>
        <w:t xml:space="preserve"> </w:t>
      </w:r>
      <w:r>
        <w:t>ASHA</w:t>
      </w:r>
      <w:r>
        <w:rPr>
          <w:spacing w:val="-7"/>
        </w:rPr>
        <w:t xml:space="preserve"> </w:t>
      </w:r>
      <w:r>
        <w:t>certified</w:t>
      </w:r>
      <w:r>
        <w:rPr>
          <w:spacing w:val="-2"/>
        </w:rPr>
        <w:t xml:space="preserve"> </w:t>
      </w:r>
      <w:r>
        <w:t xml:space="preserve">and Ohio licensed professionals. The Clinic Director will decide when an off-campus placement is appropriate. </w:t>
      </w:r>
      <w:r>
        <w:rPr>
          <w:b/>
        </w:rPr>
        <w:t xml:space="preserve">All students must provide their own reliable transportation to and from practicum </w:t>
      </w:r>
      <w:r>
        <w:rPr>
          <w:b/>
          <w:spacing w:val="-2"/>
        </w:rPr>
        <w:t>sites.</w:t>
      </w:r>
    </w:p>
    <w:p w14:paraId="20EF2ED7" w14:textId="77777777" w:rsidR="004313A2" w:rsidRDefault="004313A2" w:rsidP="004313A2">
      <w:pPr>
        <w:pStyle w:val="BodyText"/>
        <w:spacing w:before="4"/>
        <w:rPr>
          <w:b/>
        </w:rPr>
      </w:pPr>
    </w:p>
    <w:p w14:paraId="12E4ABA0" w14:textId="77777777" w:rsidR="004313A2" w:rsidRDefault="004313A2" w:rsidP="004313A2">
      <w:pPr>
        <w:pStyle w:val="BodyText"/>
        <w:ind w:left="880"/>
      </w:pPr>
      <w:r>
        <w:t>Assignments</w:t>
      </w:r>
      <w:r>
        <w:rPr>
          <w:spacing w:val="-3"/>
        </w:rPr>
        <w:t xml:space="preserve"> </w:t>
      </w:r>
      <w:r>
        <w:t>will</w:t>
      </w:r>
      <w:r>
        <w:rPr>
          <w:spacing w:val="-5"/>
        </w:rPr>
        <w:t xml:space="preserve"> </w:t>
      </w:r>
      <w:proofErr w:type="gramStart"/>
      <w:r>
        <w:t>be made</w:t>
      </w:r>
      <w:proofErr w:type="gramEnd"/>
      <w:r>
        <w:rPr>
          <w:spacing w:val="-1"/>
        </w:rPr>
        <w:t xml:space="preserve"> </w:t>
      </w:r>
      <w:r>
        <w:t>via electronic</w:t>
      </w:r>
      <w:r>
        <w:rPr>
          <w:spacing w:val="-6"/>
        </w:rPr>
        <w:t xml:space="preserve"> </w:t>
      </w:r>
      <w:r>
        <w:t>communication</w:t>
      </w:r>
      <w:r>
        <w:rPr>
          <w:spacing w:val="-2"/>
        </w:rPr>
        <w:t xml:space="preserve"> </w:t>
      </w:r>
      <w:r>
        <w:t>prior</w:t>
      </w:r>
      <w:r>
        <w:rPr>
          <w:spacing w:val="-2"/>
        </w:rPr>
        <w:t xml:space="preserve"> </w:t>
      </w:r>
      <w:r>
        <w:t>to</w:t>
      </w:r>
      <w:r>
        <w:rPr>
          <w:spacing w:val="-3"/>
        </w:rPr>
        <w:t xml:space="preserve"> </w:t>
      </w:r>
      <w:r>
        <w:t>the first</w:t>
      </w:r>
      <w:r>
        <w:rPr>
          <w:spacing w:val="-5"/>
        </w:rPr>
        <w:t xml:space="preserve"> </w:t>
      </w:r>
      <w:r>
        <w:t>week</w:t>
      </w:r>
      <w:r>
        <w:rPr>
          <w:spacing w:val="-2"/>
        </w:rPr>
        <w:t xml:space="preserve"> </w:t>
      </w:r>
      <w:r>
        <w:t>of</w:t>
      </w:r>
      <w:r>
        <w:rPr>
          <w:spacing w:val="-2"/>
        </w:rPr>
        <w:t xml:space="preserve"> </w:t>
      </w:r>
      <w:r>
        <w:t>the</w:t>
      </w:r>
      <w:r>
        <w:rPr>
          <w:spacing w:val="-1"/>
        </w:rPr>
        <w:t xml:space="preserve"> </w:t>
      </w:r>
      <w:r>
        <w:t>start</w:t>
      </w:r>
      <w:r>
        <w:rPr>
          <w:spacing w:val="3"/>
        </w:rPr>
        <w:t xml:space="preserve"> </w:t>
      </w:r>
      <w:r>
        <w:t>of</w:t>
      </w:r>
      <w:r>
        <w:rPr>
          <w:spacing w:val="-2"/>
        </w:rPr>
        <w:t xml:space="preserve"> Clinic.</w:t>
      </w:r>
    </w:p>
    <w:p w14:paraId="6998D178" w14:textId="77777777" w:rsidR="004313A2" w:rsidRDefault="004313A2" w:rsidP="004313A2">
      <w:pPr>
        <w:pStyle w:val="BodyText"/>
        <w:spacing w:before="10"/>
        <w:rPr>
          <w:sz w:val="21"/>
        </w:rPr>
      </w:pPr>
    </w:p>
    <w:p w14:paraId="26A8D936" w14:textId="4806E2A5" w:rsidR="004313A2" w:rsidRPr="00A970E3" w:rsidRDefault="004313A2" w:rsidP="004313A2">
      <w:pPr>
        <w:pStyle w:val="BodyText"/>
        <w:spacing w:before="1"/>
        <w:ind w:left="880" w:right="955"/>
      </w:pPr>
      <w:r>
        <w:t xml:space="preserve">When the student receives their clinical assignment, they will </w:t>
      </w:r>
      <w:proofErr w:type="gramStart"/>
      <w:r>
        <w:t>be given</w:t>
      </w:r>
      <w:proofErr w:type="gramEnd"/>
      <w:r>
        <w:t xml:space="preserve"> </w:t>
      </w:r>
      <w:r w:rsidRPr="00A970E3">
        <w:t xml:space="preserve">the name code of the client(s), </w:t>
      </w:r>
      <w:r w:rsidRPr="00A970E3">
        <w:rPr>
          <w:color w:val="202020"/>
        </w:rPr>
        <w:t>Clinical Instructor</w:t>
      </w:r>
      <w:r w:rsidRPr="00A970E3">
        <w:t xml:space="preserve">(s), the therapy schedule (specific days and times) for the semester, and the date that therapy is to begin. The therapy schedule and starting date may have </w:t>
      </w:r>
      <w:proofErr w:type="gramStart"/>
      <w:r w:rsidRPr="00A970E3">
        <w:t>been arranged</w:t>
      </w:r>
      <w:proofErr w:type="gramEnd"/>
      <w:r w:rsidRPr="00A970E3">
        <w:t xml:space="preserve"> and confirmed with the client</w:t>
      </w:r>
      <w:r w:rsidRPr="00A970E3">
        <w:rPr>
          <w:spacing w:val="-4"/>
        </w:rPr>
        <w:t xml:space="preserve"> </w:t>
      </w:r>
      <w:r w:rsidRPr="00A970E3">
        <w:t>already.</w:t>
      </w:r>
      <w:r w:rsidRPr="00A970E3">
        <w:rPr>
          <w:spacing w:val="-2"/>
        </w:rPr>
        <w:t xml:space="preserve"> </w:t>
      </w:r>
      <w:r w:rsidRPr="00A970E3">
        <w:t>The student’s</w:t>
      </w:r>
      <w:r w:rsidRPr="00A970E3">
        <w:rPr>
          <w:spacing w:val="-3"/>
        </w:rPr>
        <w:t xml:space="preserve"> </w:t>
      </w:r>
      <w:r w:rsidRPr="00A970E3">
        <w:t>first</w:t>
      </w:r>
      <w:r w:rsidRPr="00A970E3">
        <w:rPr>
          <w:spacing w:val="-4"/>
        </w:rPr>
        <w:t xml:space="preserve"> </w:t>
      </w:r>
      <w:r w:rsidRPr="00A970E3">
        <w:t>responsibility</w:t>
      </w:r>
      <w:r w:rsidRPr="00A970E3">
        <w:rPr>
          <w:spacing w:val="-2"/>
        </w:rPr>
        <w:t xml:space="preserve"> </w:t>
      </w:r>
      <w:r w:rsidRPr="00A970E3">
        <w:t>is</w:t>
      </w:r>
      <w:r w:rsidRPr="00A970E3">
        <w:rPr>
          <w:spacing w:val="-3"/>
        </w:rPr>
        <w:t xml:space="preserve"> </w:t>
      </w:r>
      <w:r w:rsidRPr="00A970E3">
        <w:t>to</w:t>
      </w:r>
      <w:r w:rsidRPr="00A970E3">
        <w:rPr>
          <w:spacing w:val="-2"/>
        </w:rPr>
        <w:t xml:space="preserve"> </w:t>
      </w:r>
      <w:r w:rsidRPr="00A970E3">
        <w:t>contact</w:t>
      </w:r>
      <w:r w:rsidRPr="00A970E3">
        <w:rPr>
          <w:spacing w:val="-4"/>
        </w:rPr>
        <w:t xml:space="preserve"> </w:t>
      </w:r>
      <w:r w:rsidRPr="00A970E3">
        <w:t xml:space="preserve">the assigned </w:t>
      </w:r>
      <w:r w:rsidRPr="00A970E3">
        <w:rPr>
          <w:color w:val="202020"/>
        </w:rPr>
        <w:t>Clinical</w:t>
      </w:r>
      <w:r w:rsidRPr="00A970E3">
        <w:rPr>
          <w:color w:val="202020"/>
          <w:spacing w:val="-4"/>
        </w:rPr>
        <w:t xml:space="preserve"> </w:t>
      </w:r>
      <w:r w:rsidRPr="00A970E3">
        <w:rPr>
          <w:color w:val="202020"/>
        </w:rPr>
        <w:t>Instructor</w:t>
      </w:r>
      <w:r w:rsidRPr="00A970E3">
        <w:t>(s)</w:t>
      </w:r>
      <w:r w:rsidRPr="00A970E3">
        <w:rPr>
          <w:spacing w:val="-7"/>
        </w:rPr>
        <w:t xml:space="preserve"> </w:t>
      </w:r>
      <w:r w:rsidRPr="00A970E3">
        <w:t>as</w:t>
      </w:r>
      <w:r w:rsidRPr="00A970E3">
        <w:rPr>
          <w:spacing w:val="-2"/>
        </w:rPr>
        <w:t xml:space="preserve"> </w:t>
      </w:r>
      <w:r w:rsidRPr="00A970E3">
        <w:t xml:space="preserve">soon as possible </w:t>
      </w:r>
      <w:proofErr w:type="gramStart"/>
      <w:r w:rsidRPr="00A970E3">
        <w:t>in order to</w:t>
      </w:r>
      <w:proofErr w:type="gramEnd"/>
      <w:r w:rsidRPr="00A970E3">
        <w:t xml:space="preserve"> begin to prepare for the clinical assignment. A therapy room will </w:t>
      </w:r>
      <w:proofErr w:type="gramStart"/>
      <w:r w:rsidRPr="00A970E3">
        <w:t>be assigned</w:t>
      </w:r>
      <w:proofErr w:type="gramEnd"/>
      <w:r w:rsidRPr="00A970E3">
        <w:t xml:space="preserve"> to each student clinician prior to the first therapy session. Assigned rooms</w:t>
      </w:r>
      <w:r w:rsidR="008573E5">
        <w:t xml:space="preserve"> and times</w:t>
      </w:r>
      <w:r w:rsidRPr="00A970E3">
        <w:t xml:space="preserve"> may not </w:t>
      </w:r>
      <w:proofErr w:type="gramStart"/>
      <w:r w:rsidRPr="00A970E3">
        <w:t>be changed</w:t>
      </w:r>
      <w:proofErr w:type="gramEnd"/>
      <w:r w:rsidRPr="00A970E3">
        <w:t xml:space="preserve"> without the permission of the </w:t>
      </w:r>
      <w:r w:rsidRPr="00A970E3">
        <w:rPr>
          <w:color w:val="202020"/>
        </w:rPr>
        <w:t xml:space="preserve">Clinical Instructor </w:t>
      </w:r>
      <w:r w:rsidRPr="00A970E3">
        <w:t>and the Clinic Director.</w:t>
      </w:r>
    </w:p>
    <w:p w14:paraId="36A1C6AF" w14:textId="77777777" w:rsidR="004313A2" w:rsidRPr="00A970E3" w:rsidRDefault="004313A2" w:rsidP="004313A2">
      <w:pPr>
        <w:pStyle w:val="BodyText"/>
        <w:spacing w:before="2"/>
      </w:pPr>
    </w:p>
    <w:p w14:paraId="774FE7C9" w14:textId="3BBB21F3" w:rsidR="004313A2" w:rsidRDefault="004313A2" w:rsidP="004313A2">
      <w:pPr>
        <w:pStyle w:val="Heading8"/>
        <w:ind w:right="1287"/>
      </w:pPr>
      <w:r w:rsidRPr="00A970E3">
        <w:t>Whenever</w:t>
      </w:r>
      <w:r w:rsidRPr="00A970E3">
        <w:rPr>
          <w:spacing w:val="-1"/>
        </w:rPr>
        <w:t xml:space="preserve"> </w:t>
      </w:r>
      <w:r w:rsidRPr="00A970E3">
        <w:t>a</w:t>
      </w:r>
      <w:r w:rsidRPr="00A970E3">
        <w:rPr>
          <w:spacing w:val="-3"/>
        </w:rPr>
        <w:t xml:space="preserve"> </w:t>
      </w:r>
      <w:r w:rsidRPr="00A970E3">
        <w:t>student</w:t>
      </w:r>
      <w:r w:rsidRPr="00A970E3">
        <w:rPr>
          <w:spacing w:val="-3"/>
        </w:rPr>
        <w:t xml:space="preserve"> </w:t>
      </w:r>
      <w:r w:rsidRPr="00A970E3">
        <w:t>must</w:t>
      </w:r>
      <w:r w:rsidRPr="00A970E3">
        <w:rPr>
          <w:spacing w:val="-3"/>
        </w:rPr>
        <w:t xml:space="preserve"> </w:t>
      </w:r>
      <w:r w:rsidRPr="00A970E3">
        <w:t>be</w:t>
      </w:r>
      <w:r w:rsidRPr="00A970E3">
        <w:rPr>
          <w:spacing w:val="-1"/>
        </w:rPr>
        <w:t xml:space="preserve"> </w:t>
      </w:r>
      <w:r w:rsidRPr="00A970E3">
        <w:t>absent</w:t>
      </w:r>
      <w:r w:rsidRPr="00A970E3">
        <w:rPr>
          <w:spacing w:val="-7"/>
        </w:rPr>
        <w:t xml:space="preserve"> </w:t>
      </w:r>
      <w:r w:rsidRPr="00A970E3">
        <w:t>from</w:t>
      </w:r>
      <w:r w:rsidRPr="00A970E3">
        <w:rPr>
          <w:spacing w:val="-3"/>
        </w:rPr>
        <w:t xml:space="preserve"> </w:t>
      </w:r>
      <w:r w:rsidRPr="00A970E3">
        <w:t>their</w:t>
      </w:r>
      <w:r w:rsidRPr="00A970E3">
        <w:rPr>
          <w:spacing w:val="-6"/>
        </w:rPr>
        <w:t xml:space="preserve"> </w:t>
      </w:r>
      <w:r w:rsidRPr="00A970E3">
        <w:t>practicum</w:t>
      </w:r>
      <w:r w:rsidRPr="00A970E3">
        <w:rPr>
          <w:spacing w:val="-3"/>
        </w:rPr>
        <w:t xml:space="preserve"> </w:t>
      </w:r>
      <w:r w:rsidRPr="00A970E3">
        <w:t>site,</w:t>
      </w:r>
      <w:r w:rsidRPr="00A970E3">
        <w:rPr>
          <w:spacing w:val="-3"/>
        </w:rPr>
        <w:t xml:space="preserve"> </w:t>
      </w:r>
      <w:r w:rsidRPr="00A970E3">
        <w:t>they are</w:t>
      </w:r>
      <w:r w:rsidRPr="00A970E3">
        <w:rPr>
          <w:spacing w:val="-3"/>
        </w:rPr>
        <w:t xml:space="preserve"> </w:t>
      </w:r>
      <w:r w:rsidRPr="00A970E3">
        <w:t>required</w:t>
      </w:r>
      <w:r w:rsidRPr="00A970E3">
        <w:rPr>
          <w:spacing w:val="-6"/>
        </w:rPr>
        <w:t xml:space="preserve"> </w:t>
      </w:r>
      <w:r w:rsidRPr="00A970E3">
        <w:t xml:space="preserve">to </w:t>
      </w:r>
      <w:r w:rsidRPr="00A970E3">
        <w:rPr>
          <w:u w:val="single"/>
        </w:rPr>
        <w:t>immediately</w:t>
      </w:r>
      <w:r w:rsidRPr="00A970E3">
        <w:t xml:space="preserve"> notify</w:t>
      </w:r>
      <w:r w:rsidR="00BA0B8A">
        <w:t xml:space="preserve"> the C</w:t>
      </w:r>
      <w:r w:rsidRPr="00A970E3">
        <w:rPr>
          <w:color w:val="202020"/>
        </w:rPr>
        <w:t xml:space="preserve">linical </w:t>
      </w:r>
      <w:r w:rsidR="00BA0B8A">
        <w:rPr>
          <w:color w:val="202020"/>
        </w:rPr>
        <w:t>I</w:t>
      </w:r>
      <w:r w:rsidRPr="00A970E3">
        <w:rPr>
          <w:color w:val="202020"/>
        </w:rPr>
        <w:t>nstructor</w:t>
      </w:r>
      <w:r w:rsidR="00BA0B8A">
        <w:rPr>
          <w:color w:val="202020"/>
        </w:rPr>
        <w:t xml:space="preserve"> by email and/or text</w:t>
      </w:r>
      <w:proofErr w:type="gramStart"/>
      <w:r w:rsidR="00BA0B8A">
        <w:rPr>
          <w:color w:val="202020"/>
        </w:rPr>
        <w:t xml:space="preserve">.  </w:t>
      </w:r>
      <w:proofErr w:type="gramEnd"/>
      <w:r w:rsidR="00BA0B8A">
        <w:rPr>
          <w:color w:val="202020"/>
        </w:rPr>
        <w:t>The</w:t>
      </w:r>
      <w:r w:rsidRPr="00A970E3">
        <w:rPr>
          <w:color w:val="202020"/>
        </w:rPr>
        <w:t xml:space="preserve"> </w:t>
      </w:r>
      <w:r w:rsidR="00BA0B8A">
        <w:rPr>
          <w:color w:val="202020"/>
        </w:rPr>
        <w:t>C</w:t>
      </w:r>
      <w:r w:rsidRPr="00A970E3">
        <w:rPr>
          <w:color w:val="202020"/>
        </w:rPr>
        <w:t>linic</w:t>
      </w:r>
      <w:r w:rsidR="00BA0B8A">
        <w:rPr>
          <w:color w:val="202020"/>
        </w:rPr>
        <w:t xml:space="preserve"> Director and </w:t>
      </w:r>
      <w:r w:rsidR="00BA0B8A">
        <w:t xml:space="preserve">the Clinic Secretary (front desk) </w:t>
      </w:r>
      <w:r w:rsidRPr="00A970E3">
        <w:t xml:space="preserve"> </w:t>
      </w:r>
      <w:r w:rsidR="00BA0B8A">
        <w:t>should be</w:t>
      </w:r>
      <w:r w:rsidRPr="00A970E3">
        <w:rPr>
          <w:spacing w:val="-1"/>
        </w:rPr>
        <w:t xml:space="preserve"> </w:t>
      </w:r>
      <w:r w:rsidRPr="00A970E3">
        <w:t>contact</w:t>
      </w:r>
      <w:r w:rsidR="00BA0B8A">
        <w:t>ed</w:t>
      </w:r>
      <w:r w:rsidRPr="00A970E3">
        <w:rPr>
          <w:spacing w:val="-3"/>
        </w:rPr>
        <w:t xml:space="preserve"> </w:t>
      </w:r>
      <w:r w:rsidRPr="00A970E3">
        <w:t>as well</w:t>
      </w:r>
      <w:proofErr w:type="gramStart"/>
      <w:r w:rsidRPr="00A970E3">
        <w:t xml:space="preserve">.  </w:t>
      </w:r>
      <w:proofErr w:type="gramEnd"/>
      <w:r w:rsidRPr="00A970E3">
        <w:t xml:space="preserve">The </w:t>
      </w:r>
      <w:r w:rsidR="00BA0B8A">
        <w:t>C</w:t>
      </w:r>
      <w:r w:rsidRPr="00A970E3">
        <w:t xml:space="preserve">linic </w:t>
      </w:r>
      <w:r w:rsidR="00BA0B8A">
        <w:t>S</w:t>
      </w:r>
      <w:r w:rsidRPr="00A970E3">
        <w:t>ecretary will cancel on campus clients.</w:t>
      </w:r>
      <w:r w:rsidR="00BA0B8A">
        <w:t xml:space="preserve"> </w:t>
      </w:r>
      <w:r w:rsidRPr="00A970E3">
        <w:t>Grace Speaks clients will be cancelled by the director of Grace Speaks</w:t>
      </w:r>
      <w:proofErr w:type="gramStart"/>
      <w:r w:rsidRPr="00A970E3">
        <w:t>.</w:t>
      </w:r>
      <w:r>
        <w:t xml:space="preserve">  </w:t>
      </w:r>
      <w:proofErr w:type="gramEnd"/>
    </w:p>
    <w:p w14:paraId="4F7BFD69" w14:textId="77777777" w:rsidR="004313A2" w:rsidRDefault="004313A2" w:rsidP="004313A2">
      <w:pPr>
        <w:pStyle w:val="BodyText"/>
        <w:spacing w:before="9"/>
        <w:rPr>
          <w:b/>
          <w:sz w:val="21"/>
        </w:rPr>
      </w:pPr>
    </w:p>
    <w:p w14:paraId="62B5747E" w14:textId="77777777" w:rsidR="004313A2" w:rsidRDefault="004313A2" w:rsidP="004313A2">
      <w:pPr>
        <w:pStyle w:val="BodyText"/>
        <w:ind w:left="880" w:right="938"/>
      </w:pPr>
      <w:r>
        <w:t>Following case assignments, student clinicians will review client files which contain diagnostic and treatment</w:t>
      </w:r>
      <w:r>
        <w:rPr>
          <w:spacing w:val="-1"/>
        </w:rPr>
        <w:t xml:space="preserve"> </w:t>
      </w:r>
      <w:r>
        <w:t>information to date. Client</w:t>
      </w:r>
      <w:r>
        <w:rPr>
          <w:spacing w:val="-1"/>
        </w:rPr>
        <w:t xml:space="preserve"> </w:t>
      </w:r>
      <w:r>
        <w:t>files for the BGSU</w:t>
      </w:r>
      <w:r>
        <w:rPr>
          <w:spacing w:val="-4"/>
        </w:rPr>
        <w:t xml:space="preserve"> </w:t>
      </w:r>
      <w:r>
        <w:t xml:space="preserve">Clinic </w:t>
      </w:r>
      <w:proofErr w:type="gramStart"/>
      <w:r>
        <w:t>are located in</w:t>
      </w:r>
      <w:proofErr w:type="gramEnd"/>
      <w:r>
        <w:t xml:space="preserve"> OnBase. </w:t>
      </w:r>
      <w:r>
        <w:rPr>
          <w:b/>
        </w:rPr>
        <w:t>These</w:t>
      </w:r>
      <w:r>
        <w:rPr>
          <w:b/>
          <w:spacing w:val="-3"/>
        </w:rPr>
        <w:t xml:space="preserve"> </w:t>
      </w:r>
      <w:r>
        <w:rPr>
          <w:b/>
        </w:rPr>
        <w:t>records are confidential</w:t>
      </w:r>
      <w:r>
        <w:rPr>
          <w:b/>
          <w:spacing w:val="-6"/>
        </w:rPr>
        <w:t xml:space="preserve"> </w:t>
      </w:r>
      <w:r>
        <w:rPr>
          <w:b/>
        </w:rPr>
        <w:t>and</w:t>
      </w:r>
      <w:r>
        <w:rPr>
          <w:b/>
          <w:spacing w:val="-1"/>
        </w:rPr>
        <w:t xml:space="preserve"> </w:t>
      </w:r>
      <w:r>
        <w:rPr>
          <w:b/>
        </w:rPr>
        <w:t>may</w:t>
      </w:r>
      <w:r>
        <w:rPr>
          <w:b/>
          <w:spacing w:val="-3"/>
        </w:rPr>
        <w:t xml:space="preserve"> </w:t>
      </w:r>
      <w:r>
        <w:rPr>
          <w:b/>
        </w:rPr>
        <w:t>not</w:t>
      </w:r>
      <w:r>
        <w:rPr>
          <w:b/>
          <w:spacing w:val="-2"/>
        </w:rPr>
        <w:t xml:space="preserve"> </w:t>
      </w:r>
      <w:proofErr w:type="gramStart"/>
      <w:r>
        <w:rPr>
          <w:b/>
        </w:rPr>
        <w:t>be</w:t>
      </w:r>
      <w:r>
        <w:rPr>
          <w:b/>
          <w:spacing w:val="-1"/>
        </w:rPr>
        <w:t xml:space="preserve"> </w:t>
      </w:r>
      <w:r>
        <w:rPr>
          <w:b/>
        </w:rPr>
        <w:t>printed</w:t>
      </w:r>
      <w:proofErr w:type="gramEnd"/>
      <w:r>
        <w:rPr>
          <w:b/>
          <w:spacing w:val="-1"/>
        </w:rPr>
        <w:t xml:space="preserve"> </w:t>
      </w:r>
      <w:r>
        <w:rPr>
          <w:b/>
        </w:rPr>
        <w:t>and/or</w:t>
      </w:r>
      <w:r>
        <w:rPr>
          <w:b/>
          <w:spacing w:val="-1"/>
        </w:rPr>
        <w:t xml:space="preserve"> </w:t>
      </w:r>
      <w:r>
        <w:rPr>
          <w:b/>
        </w:rPr>
        <w:t>removed</w:t>
      </w:r>
      <w:r>
        <w:rPr>
          <w:b/>
          <w:spacing w:val="-1"/>
        </w:rPr>
        <w:t xml:space="preserve"> </w:t>
      </w:r>
      <w:r>
        <w:rPr>
          <w:b/>
        </w:rPr>
        <w:t>from</w:t>
      </w:r>
      <w:r>
        <w:rPr>
          <w:b/>
          <w:spacing w:val="-2"/>
        </w:rPr>
        <w:t xml:space="preserve"> </w:t>
      </w:r>
      <w:r>
        <w:rPr>
          <w:b/>
        </w:rPr>
        <w:t>the</w:t>
      </w:r>
      <w:r>
        <w:rPr>
          <w:b/>
          <w:spacing w:val="-1"/>
        </w:rPr>
        <w:t xml:space="preserve"> </w:t>
      </w:r>
      <w:r>
        <w:rPr>
          <w:b/>
        </w:rPr>
        <w:t>Clinic.</w:t>
      </w:r>
      <w:r>
        <w:rPr>
          <w:b/>
          <w:spacing w:val="-3"/>
        </w:rPr>
        <w:t xml:space="preserve"> </w:t>
      </w:r>
      <w:r>
        <w:t>If</w:t>
      </w:r>
      <w:r>
        <w:rPr>
          <w:spacing w:val="-2"/>
        </w:rPr>
        <w:t xml:space="preserve"> </w:t>
      </w:r>
      <w:r>
        <w:t>needed,</w:t>
      </w:r>
      <w:r>
        <w:rPr>
          <w:spacing w:val="-3"/>
        </w:rPr>
        <w:t xml:space="preserve"> </w:t>
      </w:r>
      <w:r>
        <w:t>file</w:t>
      </w:r>
      <w:r>
        <w:rPr>
          <w:spacing w:val="-1"/>
        </w:rPr>
        <w:t xml:space="preserve"> </w:t>
      </w:r>
      <w:r>
        <w:t>jackets</w:t>
      </w:r>
      <w:r>
        <w:rPr>
          <w:spacing w:val="-3"/>
        </w:rPr>
        <w:t xml:space="preserve"> </w:t>
      </w:r>
      <w:r>
        <w:t>for</w:t>
      </w:r>
      <w:r>
        <w:rPr>
          <w:spacing w:val="-2"/>
        </w:rPr>
        <w:t xml:space="preserve"> </w:t>
      </w:r>
      <w:r>
        <w:t xml:space="preserve">clients must </w:t>
      </w:r>
      <w:proofErr w:type="gramStart"/>
      <w:r>
        <w:t>be checked</w:t>
      </w:r>
      <w:proofErr w:type="gramEnd"/>
      <w:r>
        <w:t xml:space="preserve"> out and replaced by the Clinic Secretary. Student clinicians should read the file on designated Clinic computers in the Student Workroom. The student clinician and </w:t>
      </w:r>
      <w:r>
        <w:rPr>
          <w:color w:val="202020"/>
        </w:rPr>
        <w:t xml:space="preserve">Clinical Instructor </w:t>
      </w:r>
      <w:r>
        <w:t xml:space="preserve">should thoroughly review the client’s file in conference and make note of previous testing, </w:t>
      </w:r>
      <w:proofErr w:type="gramStart"/>
      <w:r>
        <w:t>treatment</w:t>
      </w:r>
      <w:proofErr w:type="gramEnd"/>
      <w:r>
        <w:t xml:space="preserve"> and progress, as well as any questions which may occur to them regarding the client.</w:t>
      </w:r>
    </w:p>
    <w:p w14:paraId="6642ED53" w14:textId="77777777" w:rsidR="004313A2" w:rsidRDefault="004313A2" w:rsidP="004313A2">
      <w:pPr>
        <w:pStyle w:val="BodyText"/>
        <w:spacing w:before="5"/>
      </w:pPr>
    </w:p>
    <w:p w14:paraId="3097640B" w14:textId="77777777" w:rsidR="004313A2" w:rsidRDefault="004313A2" w:rsidP="004313A2">
      <w:pPr>
        <w:pStyle w:val="BodyText"/>
        <w:spacing w:line="237" w:lineRule="auto"/>
        <w:ind w:left="880" w:right="933"/>
      </w:pPr>
      <w:r>
        <w:t>There</w:t>
      </w:r>
      <w:r>
        <w:rPr>
          <w:spacing w:val="-1"/>
        </w:rPr>
        <w:t xml:space="preserve"> </w:t>
      </w:r>
      <w:r>
        <w:t>may</w:t>
      </w:r>
      <w:r>
        <w:rPr>
          <w:spacing w:val="-3"/>
        </w:rPr>
        <w:t xml:space="preserve"> </w:t>
      </w:r>
      <w:r>
        <w:t>be recordings</w:t>
      </w:r>
      <w:r>
        <w:rPr>
          <w:spacing w:val="-3"/>
        </w:rPr>
        <w:t xml:space="preserve"> </w:t>
      </w:r>
      <w:r>
        <w:t>of</w:t>
      </w:r>
      <w:r>
        <w:rPr>
          <w:spacing w:val="-2"/>
        </w:rPr>
        <w:t xml:space="preserve"> </w:t>
      </w:r>
      <w:proofErr w:type="gramStart"/>
      <w:r>
        <w:t>some</w:t>
      </w:r>
      <w:proofErr w:type="gramEnd"/>
      <w:r>
        <w:rPr>
          <w:spacing w:val="-1"/>
        </w:rPr>
        <w:t xml:space="preserve"> </w:t>
      </w:r>
      <w:r>
        <w:t>clients</w:t>
      </w:r>
      <w:r>
        <w:rPr>
          <w:spacing w:val="-3"/>
        </w:rPr>
        <w:t xml:space="preserve"> </w:t>
      </w:r>
      <w:r>
        <w:t>who</w:t>
      </w:r>
      <w:r>
        <w:rPr>
          <w:spacing w:val="-3"/>
        </w:rPr>
        <w:t xml:space="preserve"> </w:t>
      </w:r>
      <w:r>
        <w:t>have</w:t>
      </w:r>
      <w:r>
        <w:rPr>
          <w:spacing w:val="-1"/>
        </w:rPr>
        <w:t xml:space="preserve"> </w:t>
      </w:r>
      <w:r>
        <w:t>been</w:t>
      </w:r>
      <w:r>
        <w:rPr>
          <w:spacing w:val="-3"/>
        </w:rPr>
        <w:t xml:space="preserve"> </w:t>
      </w:r>
      <w:r>
        <w:t>seen</w:t>
      </w:r>
      <w:r>
        <w:rPr>
          <w:spacing w:val="-3"/>
        </w:rPr>
        <w:t xml:space="preserve"> </w:t>
      </w:r>
      <w:r>
        <w:t>previously</w:t>
      </w:r>
      <w:r>
        <w:rPr>
          <w:spacing w:val="-3"/>
        </w:rPr>
        <w:t xml:space="preserve"> </w:t>
      </w:r>
      <w:r>
        <w:t>at</w:t>
      </w:r>
      <w:r>
        <w:rPr>
          <w:spacing w:val="-5"/>
        </w:rPr>
        <w:t xml:space="preserve"> </w:t>
      </w:r>
      <w:r>
        <w:t>the</w:t>
      </w:r>
      <w:r>
        <w:rPr>
          <w:spacing w:val="-1"/>
        </w:rPr>
        <w:t xml:space="preserve"> </w:t>
      </w:r>
      <w:r>
        <w:t>BGSU</w:t>
      </w:r>
      <w:r>
        <w:rPr>
          <w:spacing w:val="-3"/>
        </w:rPr>
        <w:t xml:space="preserve"> </w:t>
      </w:r>
      <w:r>
        <w:t>Clinic.</w:t>
      </w:r>
      <w:r>
        <w:rPr>
          <w:spacing w:val="-3"/>
        </w:rPr>
        <w:t xml:space="preserve"> </w:t>
      </w:r>
      <w:r>
        <w:t>Check</w:t>
      </w:r>
      <w:r>
        <w:rPr>
          <w:spacing w:val="-3"/>
        </w:rPr>
        <w:t xml:space="preserve"> </w:t>
      </w:r>
      <w:r>
        <w:t>with your Clinical Instructor to request access to these recordings via VALT.</w:t>
      </w:r>
    </w:p>
    <w:p w14:paraId="3AE5BA23" w14:textId="77777777" w:rsidR="004313A2" w:rsidRDefault="004313A2" w:rsidP="004313A2">
      <w:pPr>
        <w:spacing w:line="237" w:lineRule="auto"/>
        <w:sectPr w:rsidR="004313A2" w:rsidSect="004313A2">
          <w:pgSz w:w="12240" w:h="15840"/>
          <w:pgMar w:top="1160" w:right="500" w:bottom="280" w:left="560" w:header="727" w:footer="0" w:gutter="0"/>
          <w:cols w:space="720"/>
        </w:sectPr>
      </w:pPr>
    </w:p>
    <w:p w14:paraId="1A2296C7" w14:textId="77777777" w:rsidR="004313A2" w:rsidRDefault="004313A2" w:rsidP="004313A2">
      <w:pPr>
        <w:pStyle w:val="BodyText"/>
        <w:spacing w:before="9"/>
        <w:rPr>
          <w:sz w:val="14"/>
        </w:rPr>
      </w:pPr>
    </w:p>
    <w:p w14:paraId="3BFEFD66" w14:textId="77777777" w:rsidR="004313A2" w:rsidRDefault="004313A2" w:rsidP="004313A2">
      <w:pPr>
        <w:pStyle w:val="BodyText"/>
        <w:spacing w:before="91"/>
        <w:ind w:left="880" w:right="933"/>
      </w:pPr>
      <w:r>
        <w:t xml:space="preserve">Student clinicians should confirm their client’s schedule with their </w:t>
      </w:r>
      <w:r>
        <w:rPr>
          <w:color w:val="202020"/>
        </w:rPr>
        <w:t xml:space="preserve">Clinical Instructor </w:t>
      </w:r>
      <w:r>
        <w:t>and consult their assignment</w:t>
      </w:r>
      <w:r>
        <w:rPr>
          <w:spacing w:val="-4"/>
        </w:rPr>
        <w:t xml:space="preserve"> </w:t>
      </w:r>
      <w:r>
        <w:t>sheet</w:t>
      </w:r>
      <w:r>
        <w:rPr>
          <w:spacing w:val="-4"/>
        </w:rPr>
        <w:t xml:space="preserve"> </w:t>
      </w:r>
      <w:r>
        <w:t>for</w:t>
      </w:r>
      <w:r>
        <w:rPr>
          <w:spacing w:val="-2"/>
        </w:rPr>
        <w:t xml:space="preserve"> </w:t>
      </w:r>
      <w:r>
        <w:t>the</w:t>
      </w:r>
      <w:r>
        <w:rPr>
          <w:spacing w:val="-1"/>
        </w:rPr>
        <w:t xml:space="preserve"> </w:t>
      </w:r>
      <w:r>
        <w:t>assigned</w:t>
      </w:r>
      <w:r>
        <w:rPr>
          <w:spacing w:val="-3"/>
        </w:rPr>
        <w:t xml:space="preserve"> </w:t>
      </w:r>
      <w:r>
        <w:t>therapy</w:t>
      </w:r>
      <w:r>
        <w:rPr>
          <w:spacing w:val="-3"/>
        </w:rPr>
        <w:t xml:space="preserve"> </w:t>
      </w:r>
      <w:r>
        <w:t>room.</w:t>
      </w:r>
      <w:r>
        <w:rPr>
          <w:spacing w:val="-3"/>
        </w:rPr>
        <w:t xml:space="preserve"> </w:t>
      </w:r>
      <w:r>
        <w:t>The</w:t>
      </w:r>
      <w:r>
        <w:rPr>
          <w:spacing w:val="-1"/>
        </w:rPr>
        <w:t xml:space="preserve"> </w:t>
      </w:r>
      <w:r>
        <w:t>Master</w:t>
      </w:r>
      <w:r>
        <w:rPr>
          <w:spacing w:val="-2"/>
        </w:rPr>
        <w:t xml:space="preserve"> </w:t>
      </w:r>
      <w:r>
        <w:t>Schedule</w:t>
      </w:r>
      <w:r>
        <w:rPr>
          <w:spacing w:val="-1"/>
        </w:rPr>
        <w:t xml:space="preserve"> </w:t>
      </w:r>
      <w:r>
        <w:t>of</w:t>
      </w:r>
      <w:r>
        <w:rPr>
          <w:spacing w:val="-2"/>
        </w:rPr>
        <w:t xml:space="preserve"> </w:t>
      </w:r>
      <w:r>
        <w:t>rooms</w:t>
      </w:r>
      <w:r>
        <w:rPr>
          <w:spacing w:val="-3"/>
        </w:rPr>
        <w:t xml:space="preserve"> </w:t>
      </w:r>
      <w:proofErr w:type="gramStart"/>
      <w:r>
        <w:t>is</w:t>
      </w:r>
      <w:r>
        <w:rPr>
          <w:spacing w:val="-3"/>
        </w:rPr>
        <w:t xml:space="preserve"> </w:t>
      </w:r>
      <w:r>
        <w:t>kept</w:t>
      </w:r>
      <w:proofErr w:type="gramEnd"/>
      <w:r>
        <w:rPr>
          <w:spacing w:val="-4"/>
        </w:rPr>
        <w:t xml:space="preserve"> </w:t>
      </w:r>
      <w:r>
        <w:t>in</w:t>
      </w:r>
      <w:r>
        <w:rPr>
          <w:spacing w:val="-3"/>
        </w:rPr>
        <w:t xml:space="preserve"> </w:t>
      </w:r>
      <w:r>
        <w:t>the</w:t>
      </w:r>
      <w:r>
        <w:rPr>
          <w:spacing w:val="-1"/>
        </w:rPr>
        <w:t xml:space="preserve"> </w:t>
      </w:r>
      <w:r>
        <w:t>Main</w:t>
      </w:r>
      <w:r>
        <w:rPr>
          <w:spacing w:val="-3"/>
        </w:rPr>
        <w:t xml:space="preserve"> </w:t>
      </w:r>
      <w:r>
        <w:t xml:space="preserve">Office and maintained by the Clinic Secretary. This applies only to students who are working in the on-campus </w:t>
      </w:r>
      <w:r>
        <w:rPr>
          <w:spacing w:val="-2"/>
        </w:rPr>
        <w:t>Clinic.</w:t>
      </w:r>
    </w:p>
    <w:p w14:paraId="404C193B" w14:textId="77777777" w:rsidR="004313A2" w:rsidRDefault="004313A2" w:rsidP="004313A2">
      <w:pPr>
        <w:pStyle w:val="BodyText"/>
        <w:spacing w:before="2"/>
      </w:pPr>
    </w:p>
    <w:p w14:paraId="4270CAD8" w14:textId="77777777" w:rsidR="004313A2" w:rsidRDefault="004313A2" w:rsidP="004313A2">
      <w:pPr>
        <w:pStyle w:val="BodyText"/>
        <w:spacing w:before="1" w:line="237" w:lineRule="auto"/>
        <w:ind w:left="880" w:right="1287"/>
      </w:pPr>
      <w:r>
        <w:t>If</w:t>
      </w:r>
      <w:r>
        <w:rPr>
          <w:spacing w:val="-2"/>
        </w:rPr>
        <w:t xml:space="preserve"> </w:t>
      </w:r>
      <w:r>
        <w:t>schedule</w:t>
      </w:r>
      <w:r>
        <w:rPr>
          <w:spacing w:val="-1"/>
        </w:rPr>
        <w:t xml:space="preserve"> </w:t>
      </w:r>
      <w:r>
        <w:t>changes</w:t>
      </w:r>
      <w:r>
        <w:rPr>
          <w:spacing w:val="-3"/>
        </w:rPr>
        <w:t xml:space="preserve"> </w:t>
      </w:r>
      <w:r>
        <w:t>must</w:t>
      </w:r>
      <w:r>
        <w:rPr>
          <w:spacing w:val="-5"/>
        </w:rPr>
        <w:t xml:space="preserve"> </w:t>
      </w:r>
      <w:proofErr w:type="gramStart"/>
      <w:r>
        <w:t>be</w:t>
      </w:r>
      <w:r>
        <w:rPr>
          <w:spacing w:val="-1"/>
        </w:rPr>
        <w:t xml:space="preserve"> </w:t>
      </w:r>
      <w:r>
        <w:t>made</w:t>
      </w:r>
      <w:proofErr w:type="gramEnd"/>
      <w:r>
        <w:t>,</w:t>
      </w:r>
      <w:r>
        <w:rPr>
          <w:spacing w:val="-3"/>
        </w:rPr>
        <w:t xml:space="preserve"> </w:t>
      </w:r>
      <w:r>
        <w:t xml:space="preserve">the </w:t>
      </w:r>
      <w:r>
        <w:rPr>
          <w:color w:val="202020"/>
        </w:rPr>
        <w:t>Clinical</w:t>
      </w:r>
      <w:r>
        <w:rPr>
          <w:color w:val="202020"/>
          <w:spacing w:val="-5"/>
        </w:rPr>
        <w:t xml:space="preserve"> </w:t>
      </w:r>
      <w:r>
        <w:rPr>
          <w:color w:val="202020"/>
        </w:rPr>
        <w:t>Instructor</w:t>
      </w:r>
      <w:r>
        <w:rPr>
          <w:color w:val="202020"/>
          <w:spacing w:val="-6"/>
        </w:rPr>
        <w:t xml:space="preserve"> </w:t>
      </w:r>
      <w:r>
        <w:t>will</w:t>
      </w:r>
      <w:r>
        <w:rPr>
          <w:spacing w:val="-5"/>
        </w:rPr>
        <w:t xml:space="preserve"> </w:t>
      </w:r>
      <w:r>
        <w:t>make</w:t>
      </w:r>
      <w:r>
        <w:rPr>
          <w:spacing w:val="-1"/>
        </w:rPr>
        <w:t xml:space="preserve"> </w:t>
      </w:r>
      <w:r>
        <w:t>the</w:t>
      </w:r>
      <w:r>
        <w:rPr>
          <w:spacing w:val="-1"/>
        </w:rPr>
        <w:t xml:space="preserve"> </w:t>
      </w:r>
      <w:r>
        <w:t>arrangements</w:t>
      </w:r>
      <w:r>
        <w:rPr>
          <w:spacing w:val="-3"/>
        </w:rPr>
        <w:t xml:space="preserve"> </w:t>
      </w:r>
      <w:r>
        <w:t>and</w:t>
      </w:r>
      <w:r>
        <w:rPr>
          <w:spacing w:val="-3"/>
        </w:rPr>
        <w:t xml:space="preserve"> </w:t>
      </w:r>
      <w:r>
        <w:t>inform</w:t>
      </w:r>
      <w:r>
        <w:rPr>
          <w:spacing w:val="-5"/>
        </w:rPr>
        <w:t xml:space="preserve"> </w:t>
      </w:r>
      <w:r>
        <w:t>the Clinic Director and Clinic Secretary.</w:t>
      </w:r>
    </w:p>
    <w:p w14:paraId="7C229536" w14:textId="77777777" w:rsidR="004313A2" w:rsidRDefault="004313A2" w:rsidP="004313A2">
      <w:pPr>
        <w:spacing w:line="237" w:lineRule="auto"/>
        <w:sectPr w:rsidR="004313A2" w:rsidSect="004313A2">
          <w:pgSz w:w="12240" w:h="15840"/>
          <w:pgMar w:top="1160" w:right="500" w:bottom="280" w:left="560" w:header="727" w:footer="0" w:gutter="0"/>
          <w:cols w:space="720"/>
        </w:sectPr>
      </w:pPr>
    </w:p>
    <w:p w14:paraId="55C3232A" w14:textId="77777777" w:rsidR="004313A2" w:rsidRDefault="004313A2" w:rsidP="004313A2">
      <w:pPr>
        <w:pStyle w:val="BodyText"/>
        <w:spacing w:before="9"/>
        <w:rPr>
          <w:sz w:val="14"/>
        </w:rPr>
      </w:pPr>
    </w:p>
    <w:p w14:paraId="3A28E77D" w14:textId="77777777" w:rsidR="004313A2" w:rsidRDefault="004313A2" w:rsidP="004313A2">
      <w:pPr>
        <w:pStyle w:val="Heading7"/>
        <w:ind w:right="59"/>
      </w:pPr>
      <w:bookmarkStart w:id="39" w:name="_TOC_250056"/>
      <w:r>
        <w:t>PREPARATION</w:t>
      </w:r>
      <w:r>
        <w:rPr>
          <w:spacing w:val="-9"/>
        </w:rPr>
        <w:t xml:space="preserve"> </w:t>
      </w:r>
      <w:r>
        <w:t>FOR</w:t>
      </w:r>
      <w:r>
        <w:rPr>
          <w:spacing w:val="-8"/>
        </w:rPr>
        <w:t xml:space="preserve"> </w:t>
      </w:r>
      <w:r>
        <w:t>MEETING</w:t>
      </w:r>
      <w:r>
        <w:rPr>
          <w:spacing w:val="-9"/>
        </w:rPr>
        <w:t xml:space="preserve"> </w:t>
      </w:r>
      <w:bookmarkEnd w:id="39"/>
      <w:r>
        <w:rPr>
          <w:spacing w:val="-2"/>
        </w:rPr>
        <w:t>CLIENT(S)</w:t>
      </w:r>
    </w:p>
    <w:p w14:paraId="4E456919" w14:textId="77777777" w:rsidR="004313A2" w:rsidRDefault="004313A2" w:rsidP="004313A2">
      <w:pPr>
        <w:pStyle w:val="BodyText"/>
        <w:spacing w:before="10"/>
        <w:rPr>
          <w:b/>
          <w:sz w:val="21"/>
        </w:rPr>
      </w:pPr>
    </w:p>
    <w:p w14:paraId="57DDB0E2" w14:textId="77777777" w:rsidR="004313A2" w:rsidRDefault="004313A2">
      <w:pPr>
        <w:pStyle w:val="ListParagraph"/>
        <w:numPr>
          <w:ilvl w:val="0"/>
          <w:numId w:val="46"/>
        </w:numPr>
        <w:tabs>
          <w:tab w:val="left" w:pos="1601"/>
        </w:tabs>
        <w:spacing w:before="1"/>
        <w:ind w:right="1234"/>
        <w:jc w:val="both"/>
      </w:pPr>
      <w:r>
        <w:t>Following</w:t>
      </w:r>
      <w:r>
        <w:rPr>
          <w:spacing w:val="-2"/>
        </w:rPr>
        <w:t xml:space="preserve"> </w:t>
      </w:r>
      <w:r>
        <w:t>review</w:t>
      </w:r>
      <w:r>
        <w:rPr>
          <w:spacing w:val="-2"/>
        </w:rPr>
        <w:t xml:space="preserve"> </w:t>
      </w:r>
      <w:r>
        <w:t>of</w:t>
      </w:r>
      <w:r>
        <w:rPr>
          <w:spacing w:val="-1"/>
        </w:rPr>
        <w:t xml:space="preserve"> </w:t>
      </w:r>
      <w:r>
        <w:t>the</w:t>
      </w:r>
      <w:r>
        <w:rPr>
          <w:spacing w:val="-1"/>
        </w:rPr>
        <w:t xml:space="preserve"> </w:t>
      </w:r>
      <w:r>
        <w:t>client’s</w:t>
      </w:r>
      <w:r>
        <w:rPr>
          <w:spacing w:val="-1"/>
        </w:rPr>
        <w:t xml:space="preserve"> </w:t>
      </w:r>
      <w:r>
        <w:t>electronic file,</w:t>
      </w:r>
      <w:r>
        <w:rPr>
          <w:spacing w:val="-2"/>
        </w:rPr>
        <w:t xml:space="preserve"> </w:t>
      </w:r>
      <w:r>
        <w:t>student</w:t>
      </w:r>
      <w:r>
        <w:rPr>
          <w:spacing w:val="-4"/>
        </w:rPr>
        <w:t xml:space="preserve"> </w:t>
      </w:r>
      <w:r>
        <w:t>clinicians</w:t>
      </w:r>
      <w:r>
        <w:rPr>
          <w:spacing w:val="-2"/>
        </w:rPr>
        <w:t xml:space="preserve"> </w:t>
      </w:r>
      <w:r>
        <w:t>should</w:t>
      </w:r>
      <w:r>
        <w:rPr>
          <w:spacing w:val="-2"/>
        </w:rPr>
        <w:t xml:space="preserve"> </w:t>
      </w:r>
      <w:r>
        <w:t>make</w:t>
      </w:r>
      <w:r>
        <w:rPr>
          <w:spacing w:val="-1"/>
        </w:rPr>
        <w:t xml:space="preserve"> </w:t>
      </w:r>
      <w:r>
        <w:t>an</w:t>
      </w:r>
      <w:r>
        <w:rPr>
          <w:spacing w:val="-8"/>
        </w:rPr>
        <w:t xml:space="preserve"> </w:t>
      </w:r>
      <w:r>
        <w:t>appointment with</w:t>
      </w:r>
      <w:r>
        <w:rPr>
          <w:spacing w:val="-3"/>
        </w:rPr>
        <w:t xml:space="preserve"> </w:t>
      </w:r>
      <w:r>
        <w:t>their</w:t>
      </w:r>
      <w:r>
        <w:rPr>
          <w:spacing w:val="-1"/>
        </w:rPr>
        <w:t xml:space="preserve"> </w:t>
      </w:r>
      <w:r>
        <w:rPr>
          <w:color w:val="202020"/>
        </w:rPr>
        <w:t>Clinical</w:t>
      </w:r>
      <w:r>
        <w:rPr>
          <w:color w:val="202020"/>
          <w:spacing w:val="-5"/>
        </w:rPr>
        <w:t xml:space="preserve"> </w:t>
      </w:r>
      <w:r>
        <w:rPr>
          <w:color w:val="202020"/>
        </w:rPr>
        <w:t>Instructor</w:t>
      </w:r>
      <w:r>
        <w:rPr>
          <w:color w:val="202020"/>
          <w:spacing w:val="-1"/>
        </w:rPr>
        <w:t xml:space="preserve"> </w:t>
      </w:r>
      <w:r>
        <w:t>to</w:t>
      </w:r>
      <w:r>
        <w:rPr>
          <w:spacing w:val="-3"/>
        </w:rPr>
        <w:t xml:space="preserve"> </w:t>
      </w:r>
      <w:r>
        <w:t>discuss</w:t>
      </w:r>
      <w:r>
        <w:rPr>
          <w:spacing w:val="-5"/>
        </w:rPr>
        <w:t xml:space="preserve"> </w:t>
      </w:r>
      <w:r>
        <w:t>the</w:t>
      </w:r>
      <w:r>
        <w:rPr>
          <w:spacing w:val="-1"/>
        </w:rPr>
        <w:t xml:space="preserve"> </w:t>
      </w:r>
      <w:r>
        <w:t>case</w:t>
      </w:r>
      <w:r>
        <w:rPr>
          <w:spacing w:val="-2"/>
        </w:rPr>
        <w:t xml:space="preserve"> </w:t>
      </w:r>
      <w:r>
        <w:t>and</w:t>
      </w:r>
      <w:r>
        <w:rPr>
          <w:spacing w:val="-3"/>
        </w:rPr>
        <w:t xml:space="preserve"> </w:t>
      </w:r>
      <w:r>
        <w:t>plan</w:t>
      </w:r>
      <w:r>
        <w:rPr>
          <w:spacing w:val="-8"/>
        </w:rPr>
        <w:t xml:space="preserve"> </w:t>
      </w:r>
      <w:r>
        <w:t>for</w:t>
      </w:r>
      <w:r>
        <w:rPr>
          <w:spacing w:val="-2"/>
        </w:rPr>
        <w:t xml:space="preserve"> </w:t>
      </w:r>
      <w:r>
        <w:t>therapy.</w:t>
      </w:r>
      <w:r>
        <w:rPr>
          <w:spacing w:val="-3"/>
        </w:rPr>
        <w:t xml:space="preserve"> </w:t>
      </w:r>
      <w:r>
        <w:t>Student</w:t>
      </w:r>
      <w:r>
        <w:rPr>
          <w:spacing w:val="-5"/>
        </w:rPr>
        <w:t xml:space="preserve"> </w:t>
      </w:r>
      <w:r>
        <w:t>clinicians</w:t>
      </w:r>
      <w:r>
        <w:rPr>
          <w:spacing w:val="-3"/>
        </w:rPr>
        <w:t xml:space="preserve"> </w:t>
      </w:r>
      <w:r>
        <w:t xml:space="preserve">should take the client file to the </w:t>
      </w:r>
      <w:r>
        <w:rPr>
          <w:color w:val="202020"/>
        </w:rPr>
        <w:t>Clinical Instructor</w:t>
      </w:r>
      <w:r>
        <w:t>’s office.</w:t>
      </w:r>
    </w:p>
    <w:p w14:paraId="6ED7AEE8" w14:textId="77777777" w:rsidR="004313A2" w:rsidRDefault="004313A2" w:rsidP="004313A2">
      <w:pPr>
        <w:pStyle w:val="BodyText"/>
        <w:spacing w:before="9"/>
        <w:rPr>
          <w:sz w:val="21"/>
        </w:rPr>
      </w:pPr>
    </w:p>
    <w:p w14:paraId="635DEE32" w14:textId="77777777" w:rsidR="004313A2" w:rsidRDefault="004313A2">
      <w:pPr>
        <w:pStyle w:val="ListParagraph"/>
        <w:numPr>
          <w:ilvl w:val="0"/>
          <w:numId w:val="46"/>
        </w:numPr>
        <w:tabs>
          <w:tab w:val="left" w:pos="1601"/>
        </w:tabs>
        <w:spacing w:before="1"/>
        <w:ind w:right="1048"/>
      </w:pPr>
      <w:r>
        <w:rPr>
          <w:color w:val="202020"/>
        </w:rPr>
        <w:t>Clinical</w:t>
      </w:r>
      <w:r>
        <w:rPr>
          <w:color w:val="202020"/>
          <w:spacing w:val="-4"/>
        </w:rPr>
        <w:t xml:space="preserve"> </w:t>
      </w:r>
      <w:r>
        <w:rPr>
          <w:color w:val="202020"/>
        </w:rPr>
        <w:t>Instructor</w:t>
      </w:r>
      <w:r>
        <w:t>s</w:t>
      </w:r>
      <w:r>
        <w:rPr>
          <w:spacing w:val="-2"/>
        </w:rPr>
        <w:t xml:space="preserve"> </w:t>
      </w:r>
      <w:r>
        <w:t>will</w:t>
      </w:r>
      <w:r>
        <w:rPr>
          <w:spacing w:val="-4"/>
        </w:rPr>
        <w:t xml:space="preserve"> </w:t>
      </w:r>
      <w:r>
        <w:t>review</w:t>
      </w:r>
      <w:r>
        <w:rPr>
          <w:spacing w:val="-2"/>
        </w:rPr>
        <w:t xml:space="preserve"> </w:t>
      </w:r>
      <w:r>
        <w:t>with</w:t>
      </w:r>
      <w:r>
        <w:rPr>
          <w:spacing w:val="-2"/>
        </w:rPr>
        <w:t xml:space="preserve"> </w:t>
      </w:r>
      <w:r>
        <w:t>student</w:t>
      </w:r>
      <w:r>
        <w:rPr>
          <w:spacing w:val="-4"/>
        </w:rPr>
        <w:t xml:space="preserve"> </w:t>
      </w:r>
      <w:r>
        <w:t>clinicians</w:t>
      </w:r>
      <w:r>
        <w:rPr>
          <w:spacing w:val="-2"/>
        </w:rPr>
        <w:t xml:space="preserve"> </w:t>
      </w:r>
      <w:r>
        <w:t>at</w:t>
      </w:r>
      <w:r>
        <w:rPr>
          <w:spacing w:val="-4"/>
        </w:rPr>
        <w:t xml:space="preserve"> </w:t>
      </w:r>
      <w:r>
        <w:t>this</w:t>
      </w:r>
      <w:r>
        <w:rPr>
          <w:spacing w:val="-2"/>
        </w:rPr>
        <w:t xml:space="preserve"> </w:t>
      </w:r>
      <w:r>
        <w:t>first</w:t>
      </w:r>
      <w:r>
        <w:rPr>
          <w:spacing w:val="-4"/>
        </w:rPr>
        <w:t xml:space="preserve"> </w:t>
      </w:r>
      <w:r>
        <w:t>meeting</w:t>
      </w:r>
      <w:r>
        <w:rPr>
          <w:spacing w:val="-2"/>
        </w:rPr>
        <w:t xml:space="preserve"> </w:t>
      </w:r>
      <w:r>
        <w:t>their</w:t>
      </w:r>
      <w:r>
        <w:rPr>
          <w:spacing w:val="-1"/>
        </w:rPr>
        <w:t xml:space="preserve"> </w:t>
      </w:r>
      <w:r>
        <w:t>expectations</w:t>
      </w:r>
      <w:r>
        <w:rPr>
          <w:spacing w:val="-2"/>
        </w:rPr>
        <w:t xml:space="preserve"> </w:t>
      </w:r>
      <w:r>
        <w:t xml:space="preserve">and due dates for written records (therapy plans, self-evaluations, data analysis, </w:t>
      </w:r>
      <w:proofErr w:type="gramStart"/>
      <w:r>
        <w:t>etc.</w:t>
      </w:r>
      <w:proofErr w:type="gramEnd"/>
      <w:r>
        <w:t>) as well as to establish</w:t>
      </w:r>
      <w:r>
        <w:rPr>
          <w:spacing w:val="-4"/>
        </w:rPr>
        <w:t xml:space="preserve"> </w:t>
      </w:r>
      <w:r>
        <w:t>a</w:t>
      </w:r>
      <w:r>
        <w:rPr>
          <w:spacing w:val="-2"/>
        </w:rPr>
        <w:t xml:space="preserve"> </w:t>
      </w:r>
      <w:r>
        <w:t>weekly</w:t>
      </w:r>
      <w:r>
        <w:rPr>
          <w:spacing w:val="-3"/>
        </w:rPr>
        <w:t xml:space="preserve"> </w:t>
      </w:r>
      <w:r>
        <w:t>conference</w:t>
      </w:r>
      <w:r>
        <w:rPr>
          <w:spacing w:val="-1"/>
        </w:rPr>
        <w:t xml:space="preserve"> </w:t>
      </w:r>
      <w:r>
        <w:t>time</w:t>
      </w:r>
      <w:r>
        <w:rPr>
          <w:spacing w:val="-1"/>
        </w:rPr>
        <w:t xml:space="preserve"> </w:t>
      </w:r>
      <w:r>
        <w:t>to</w:t>
      </w:r>
      <w:r>
        <w:rPr>
          <w:spacing w:val="-3"/>
        </w:rPr>
        <w:t xml:space="preserve"> </w:t>
      </w:r>
      <w:r>
        <w:t>discuss</w:t>
      </w:r>
      <w:r>
        <w:rPr>
          <w:spacing w:val="-5"/>
        </w:rPr>
        <w:t xml:space="preserve"> </w:t>
      </w:r>
      <w:r>
        <w:t>the</w:t>
      </w:r>
      <w:r>
        <w:rPr>
          <w:spacing w:val="-6"/>
        </w:rPr>
        <w:t xml:space="preserve"> </w:t>
      </w:r>
      <w:r>
        <w:t>clinician’s</w:t>
      </w:r>
      <w:r>
        <w:rPr>
          <w:spacing w:val="-4"/>
        </w:rPr>
        <w:t xml:space="preserve"> </w:t>
      </w:r>
      <w:r>
        <w:t>overall</w:t>
      </w:r>
      <w:r>
        <w:rPr>
          <w:spacing w:val="-5"/>
        </w:rPr>
        <w:t xml:space="preserve"> </w:t>
      </w:r>
      <w:r>
        <w:t>performance and</w:t>
      </w:r>
      <w:r>
        <w:rPr>
          <w:spacing w:val="-3"/>
        </w:rPr>
        <w:t xml:space="preserve"> </w:t>
      </w:r>
      <w:r>
        <w:t>the</w:t>
      </w:r>
      <w:r>
        <w:rPr>
          <w:spacing w:val="-6"/>
        </w:rPr>
        <w:t xml:space="preserve"> </w:t>
      </w:r>
      <w:r>
        <w:t>client’s progress in therapy.</w:t>
      </w:r>
    </w:p>
    <w:p w14:paraId="2587CE01" w14:textId="77777777" w:rsidR="004313A2" w:rsidRDefault="004313A2" w:rsidP="004313A2">
      <w:pPr>
        <w:pStyle w:val="BodyText"/>
      </w:pPr>
    </w:p>
    <w:p w14:paraId="65F6CE08" w14:textId="77777777" w:rsidR="004313A2" w:rsidRDefault="004313A2">
      <w:pPr>
        <w:pStyle w:val="Heading8"/>
        <w:numPr>
          <w:ilvl w:val="0"/>
          <w:numId w:val="46"/>
        </w:numPr>
        <w:tabs>
          <w:tab w:val="left" w:pos="1601"/>
        </w:tabs>
        <w:ind w:right="1466"/>
      </w:pPr>
      <w:r>
        <w:t>Student</w:t>
      </w:r>
      <w:r>
        <w:rPr>
          <w:spacing w:val="-7"/>
        </w:rPr>
        <w:t xml:space="preserve"> </w:t>
      </w:r>
      <w:r>
        <w:t>clinicians</w:t>
      </w:r>
      <w:r>
        <w:rPr>
          <w:spacing w:val="-8"/>
        </w:rPr>
        <w:t xml:space="preserve"> </w:t>
      </w:r>
      <w:r>
        <w:t>must</w:t>
      </w:r>
      <w:r>
        <w:rPr>
          <w:spacing w:val="-7"/>
        </w:rPr>
        <w:t xml:space="preserve"> </w:t>
      </w:r>
      <w:r>
        <w:t>take</w:t>
      </w:r>
      <w:r>
        <w:rPr>
          <w:spacing w:val="-1"/>
        </w:rPr>
        <w:t xml:space="preserve"> </w:t>
      </w:r>
      <w:r>
        <w:t>their</w:t>
      </w:r>
      <w:r>
        <w:rPr>
          <w:spacing w:val="-5"/>
        </w:rPr>
        <w:t xml:space="preserve"> </w:t>
      </w:r>
      <w:r>
        <w:t>clients</w:t>
      </w:r>
      <w:r>
        <w:rPr>
          <w:spacing w:val="-3"/>
        </w:rPr>
        <w:t xml:space="preserve"> </w:t>
      </w:r>
      <w:r>
        <w:t>to</w:t>
      </w:r>
      <w:r>
        <w:rPr>
          <w:spacing w:val="-3"/>
        </w:rPr>
        <w:t xml:space="preserve"> </w:t>
      </w:r>
      <w:r>
        <w:t>see</w:t>
      </w:r>
      <w:r>
        <w:rPr>
          <w:spacing w:val="-1"/>
        </w:rPr>
        <w:t xml:space="preserve"> </w:t>
      </w:r>
      <w:r>
        <w:t>the</w:t>
      </w:r>
      <w:r>
        <w:rPr>
          <w:spacing w:val="-1"/>
        </w:rPr>
        <w:t xml:space="preserve"> </w:t>
      </w:r>
      <w:r>
        <w:t>Clinic</w:t>
      </w:r>
      <w:r>
        <w:rPr>
          <w:spacing w:val="-1"/>
        </w:rPr>
        <w:t xml:space="preserve"> </w:t>
      </w:r>
      <w:r>
        <w:t>Secretary</w:t>
      </w:r>
      <w:r>
        <w:rPr>
          <w:spacing w:val="-3"/>
        </w:rPr>
        <w:t xml:space="preserve"> </w:t>
      </w:r>
      <w:r>
        <w:t>in</w:t>
      </w:r>
      <w:r>
        <w:rPr>
          <w:spacing w:val="-5"/>
        </w:rPr>
        <w:t xml:space="preserve"> </w:t>
      </w:r>
      <w:r>
        <w:t>room</w:t>
      </w:r>
      <w:r>
        <w:rPr>
          <w:spacing w:val="-2"/>
        </w:rPr>
        <w:t xml:space="preserve"> </w:t>
      </w:r>
      <w:proofErr w:type="gramStart"/>
      <w:r>
        <w:t>200</w:t>
      </w:r>
      <w:proofErr w:type="gramEnd"/>
      <w:r>
        <w:rPr>
          <w:spacing w:val="-3"/>
        </w:rPr>
        <w:t xml:space="preserve"> </w:t>
      </w:r>
      <w:r>
        <w:t xml:space="preserve">(Main Office) either before or after the first therapy session to complete a </w:t>
      </w:r>
      <w:r>
        <w:rPr>
          <w:u w:val="single"/>
        </w:rPr>
        <w:t>Clinical Service</w:t>
      </w:r>
      <w:r>
        <w:t xml:space="preserve"> </w:t>
      </w:r>
      <w:r>
        <w:rPr>
          <w:u w:val="single"/>
        </w:rPr>
        <w:t>Agreement Form</w:t>
      </w:r>
      <w:r>
        <w:rPr>
          <w:b w:val="0"/>
        </w:rPr>
        <w:t xml:space="preserve">. </w:t>
      </w:r>
      <w:r>
        <w:t xml:space="preserve">This must </w:t>
      </w:r>
      <w:proofErr w:type="gramStart"/>
      <w:r>
        <w:t>be done</w:t>
      </w:r>
      <w:proofErr w:type="gramEnd"/>
      <w:r>
        <w:t xml:space="preserve"> each semester that the client is in therapy.</w:t>
      </w:r>
    </w:p>
    <w:p w14:paraId="484B08A9" w14:textId="77777777" w:rsidR="004313A2" w:rsidRDefault="004313A2" w:rsidP="004313A2">
      <w:pPr>
        <w:pStyle w:val="BodyText"/>
        <w:spacing w:before="5"/>
        <w:rPr>
          <w:b/>
          <w:sz w:val="14"/>
        </w:rPr>
      </w:pPr>
    </w:p>
    <w:p w14:paraId="019809A0" w14:textId="5DFF87CA" w:rsidR="004313A2" w:rsidRDefault="004313A2">
      <w:pPr>
        <w:pStyle w:val="ListParagraph"/>
        <w:numPr>
          <w:ilvl w:val="0"/>
          <w:numId w:val="46"/>
        </w:numPr>
        <w:tabs>
          <w:tab w:val="left" w:pos="1601"/>
        </w:tabs>
        <w:spacing w:before="90"/>
        <w:ind w:right="1091"/>
      </w:pPr>
      <w:r>
        <w:t>Clients/parents/guardians</w:t>
      </w:r>
      <w:r>
        <w:rPr>
          <w:spacing w:val="-1"/>
        </w:rPr>
        <w:t xml:space="preserve"> </w:t>
      </w:r>
      <w:r>
        <w:t>need</w:t>
      </w:r>
      <w:r>
        <w:rPr>
          <w:spacing w:val="-1"/>
        </w:rPr>
        <w:t xml:space="preserve"> </w:t>
      </w:r>
      <w:r>
        <w:t>to</w:t>
      </w:r>
      <w:r>
        <w:rPr>
          <w:spacing w:val="-1"/>
        </w:rPr>
        <w:t xml:space="preserve"> </w:t>
      </w:r>
      <w:r>
        <w:t>complete or update the</w:t>
      </w:r>
      <w:r>
        <w:rPr>
          <w:spacing w:val="-4"/>
        </w:rPr>
        <w:t xml:space="preserve"> </w:t>
      </w:r>
      <w:r>
        <w:rPr>
          <w:u w:val="single"/>
        </w:rPr>
        <w:t>Consent</w:t>
      </w:r>
      <w:r>
        <w:rPr>
          <w:spacing w:val="-3"/>
          <w:u w:val="single"/>
        </w:rPr>
        <w:t xml:space="preserve"> </w:t>
      </w:r>
      <w:r>
        <w:rPr>
          <w:u w:val="single"/>
        </w:rPr>
        <w:t>for Treatment</w:t>
      </w:r>
      <w:r>
        <w:rPr>
          <w:spacing w:val="-1"/>
          <w:u w:val="single"/>
        </w:rPr>
        <w:t xml:space="preserve"> </w:t>
      </w:r>
      <w:r>
        <w:rPr>
          <w:u w:val="single"/>
        </w:rPr>
        <w:t>Release/Obtain</w:t>
      </w:r>
      <w:r>
        <w:t xml:space="preserve"> </w:t>
      </w:r>
      <w:r>
        <w:rPr>
          <w:u w:val="single"/>
        </w:rPr>
        <w:t>Information</w:t>
      </w:r>
      <w:r>
        <w:t xml:space="preserve"> form. Signature of the </w:t>
      </w:r>
      <w:r>
        <w:rPr>
          <w:u w:val="single"/>
        </w:rPr>
        <w:t>Video Release/Electronic Recording Policy</w:t>
      </w:r>
      <w:r>
        <w:t xml:space="preserve"> form will </w:t>
      </w:r>
      <w:proofErr w:type="gramStart"/>
      <w:r>
        <w:t>be requested</w:t>
      </w:r>
      <w:proofErr w:type="gramEnd"/>
      <w:r>
        <w:t xml:space="preserve"> also; </w:t>
      </w:r>
      <w:r w:rsidR="00DD0F0A">
        <w:t>however,</w:t>
      </w:r>
      <w:r>
        <w:t xml:space="preserve"> if a client/parent/guardian refuses to sign the Video Release Form, documentation</w:t>
      </w:r>
      <w:r>
        <w:rPr>
          <w:spacing w:val="-3"/>
        </w:rPr>
        <w:t xml:space="preserve"> </w:t>
      </w:r>
      <w:r>
        <w:t>of</w:t>
      </w:r>
      <w:r>
        <w:rPr>
          <w:spacing w:val="-2"/>
        </w:rPr>
        <w:t xml:space="preserve"> </w:t>
      </w:r>
      <w:r>
        <w:t>such</w:t>
      </w:r>
      <w:r>
        <w:rPr>
          <w:spacing w:val="-2"/>
        </w:rPr>
        <w:t xml:space="preserve"> </w:t>
      </w:r>
      <w:r>
        <w:t>should</w:t>
      </w:r>
      <w:r>
        <w:rPr>
          <w:spacing w:val="-1"/>
        </w:rPr>
        <w:t xml:space="preserve"> </w:t>
      </w:r>
      <w:r>
        <w:t>occur</w:t>
      </w:r>
      <w:r>
        <w:rPr>
          <w:spacing w:val="-1"/>
        </w:rPr>
        <w:t xml:space="preserve"> </w:t>
      </w:r>
      <w:r>
        <w:t>on</w:t>
      </w:r>
      <w:r>
        <w:rPr>
          <w:spacing w:val="-2"/>
        </w:rPr>
        <w:t xml:space="preserve"> </w:t>
      </w:r>
      <w:r>
        <w:t>the</w:t>
      </w:r>
      <w:r>
        <w:rPr>
          <w:spacing w:val="-5"/>
        </w:rPr>
        <w:t xml:space="preserve"> </w:t>
      </w:r>
      <w:r>
        <w:t>form</w:t>
      </w:r>
      <w:r>
        <w:rPr>
          <w:spacing w:val="-4"/>
        </w:rPr>
        <w:t xml:space="preserve"> </w:t>
      </w:r>
      <w:r>
        <w:t>and,</w:t>
      </w:r>
      <w:r>
        <w:rPr>
          <w:spacing w:val="-8"/>
        </w:rPr>
        <w:t xml:space="preserve"> </w:t>
      </w:r>
      <w:r>
        <w:t>a similar</w:t>
      </w:r>
      <w:r>
        <w:rPr>
          <w:spacing w:val="-1"/>
        </w:rPr>
        <w:t xml:space="preserve"> </w:t>
      </w:r>
      <w:r>
        <w:t>chart</w:t>
      </w:r>
      <w:r>
        <w:rPr>
          <w:spacing w:val="-4"/>
        </w:rPr>
        <w:t xml:space="preserve"> </w:t>
      </w:r>
      <w:r>
        <w:t>note should</w:t>
      </w:r>
      <w:r>
        <w:rPr>
          <w:spacing w:val="-2"/>
        </w:rPr>
        <w:t xml:space="preserve"> </w:t>
      </w:r>
      <w:r>
        <w:t>be made on</w:t>
      </w:r>
      <w:r>
        <w:rPr>
          <w:spacing w:val="-2"/>
        </w:rPr>
        <w:t xml:space="preserve"> </w:t>
      </w:r>
      <w:r>
        <w:t>the client’s contact sheet in OnBase.</w:t>
      </w:r>
    </w:p>
    <w:p w14:paraId="40B5E484" w14:textId="77777777" w:rsidR="004313A2" w:rsidRDefault="004313A2" w:rsidP="004313A2">
      <w:pPr>
        <w:pStyle w:val="BodyText"/>
        <w:spacing w:before="9"/>
        <w:rPr>
          <w:sz w:val="21"/>
        </w:rPr>
      </w:pPr>
    </w:p>
    <w:p w14:paraId="1D0C67EF" w14:textId="10D319C8" w:rsidR="004313A2" w:rsidRDefault="004313A2">
      <w:pPr>
        <w:pStyle w:val="ListParagraph"/>
        <w:numPr>
          <w:ilvl w:val="0"/>
          <w:numId w:val="46"/>
        </w:numPr>
        <w:tabs>
          <w:tab w:val="left" w:pos="1601"/>
        </w:tabs>
        <w:ind w:right="1064"/>
      </w:pPr>
      <w:r>
        <w:t>Payment for each</w:t>
      </w:r>
      <w:r>
        <w:rPr>
          <w:spacing w:val="-2"/>
        </w:rPr>
        <w:t xml:space="preserve"> </w:t>
      </w:r>
      <w:r>
        <w:t xml:space="preserve">client must </w:t>
      </w:r>
      <w:proofErr w:type="gramStart"/>
      <w:r>
        <w:t>be made</w:t>
      </w:r>
      <w:proofErr w:type="gramEnd"/>
      <w:r>
        <w:t xml:space="preserve"> before going into the therapy session. Each</w:t>
      </w:r>
      <w:r>
        <w:rPr>
          <w:spacing w:val="-2"/>
        </w:rPr>
        <w:t xml:space="preserve"> </w:t>
      </w:r>
      <w:r>
        <w:t xml:space="preserve">client will </w:t>
      </w:r>
      <w:proofErr w:type="gramStart"/>
      <w:r>
        <w:t>be assigned</w:t>
      </w:r>
      <w:proofErr w:type="gramEnd"/>
      <w:r>
        <w:t xml:space="preserve"> a green payment/billing sheet that will be created by the secretaries and placed in your mailboxes. Before getting your client, take the payment/billing sheet and present it to any of the front</w:t>
      </w:r>
      <w:r>
        <w:rPr>
          <w:spacing w:val="-5"/>
        </w:rPr>
        <w:t xml:space="preserve"> </w:t>
      </w:r>
      <w:r>
        <w:t>office</w:t>
      </w:r>
      <w:r>
        <w:rPr>
          <w:spacing w:val="-1"/>
        </w:rPr>
        <w:t xml:space="preserve"> </w:t>
      </w:r>
      <w:r>
        <w:t>staff to</w:t>
      </w:r>
      <w:r>
        <w:rPr>
          <w:spacing w:val="-3"/>
        </w:rPr>
        <w:t xml:space="preserve"> </w:t>
      </w:r>
      <w:r>
        <w:t>make</w:t>
      </w:r>
      <w:r>
        <w:rPr>
          <w:spacing w:val="-1"/>
        </w:rPr>
        <w:t xml:space="preserve"> </w:t>
      </w:r>
      <w:r>
        <w:t>sure</w:t>
      </w:r>
      <w:r>
        <w:rPr>
          <w:spacing w:val="-1"/>
        </w:rPr>
        <w:t xml:space="preserve"> </w:t>
      </w:r>
      <w:r>
        <w:t>that</w:t>
      </w:r>
      <w:r>
        <w:rPr>
          <w:spacing w:val="-5"/>
        </w:rPr>
        <w:t xml:space="preserve"> </w:t>
      </w:r>
      <w:r>
        <w:t>payment</w:t>
      </w:r>
      <w:r>
        <w:rPr>
          <w:spacing w:val="-5"/>
        </w:rPr>
        <w:t xml:space="preserve"> </w:t>
      </w:r>
      <w:r>
        <w:t>has</w:t>
      </w:r>
      <w:r>
        <w:rPr>
          <w:spacing w:val="-3"/>
        </w:rPr>
        <w:t xml:space="preserve"> </w:t>
      </w:r>
      <w:proofErr w:type="gramStart"/>
      <w:r>
        <w:t>been</w:t>
      </w:r>
      <w:r>
        <w:rPr>
          <w:spacing w:val="-3"/>
        </w:rPr>
        <w:t xml:space="preserve"> </w:t>
      </w:r>
      <w:r>
        <w:t>received</w:t>
      </w:r>
      <w:proofErr w:type="gramEnd"/>
      <w:r>
        <w:t>.</w:t>
      </w:r>
      <w:r>
        <w:rPr>
          <w:spacing w:val="-3"/>
        </w:rPr>
        <w:t xml:space="preserve"> </w:t>
      </w:r>
      <w:r>
        <w:t>The</w:t>
      </w:r>
      <w:r>
        <w:rPr>
          <w:spacing w:val="-1"/>
        </w:rPr>
        <w:t xml:space="preserve"> </w:t>
      </w:r>
      <w:r>
        <w:t>secretary</w:t>
      </w:r>
      <w:r>
        <w:rPr>
          <w:spacing w:val="-3"/>
        </w:rPr>
        <w:t xml:space="preserve"> </w:t>
      </w:r>
      <w:r>
        <w:t>will</w:t>
      </w:r>
      <w:r>
        <w:rPr>
          <w:spacing w:val="-5"/>
        </w:rPr>
        <w:t xml:space="preserve"> </w:t>
      </w:r>
      <w:r>
        <w:t>confirm</w:t>
      </w:r>
      <w:r>
        <w:rPr>
          <w:spacing w:val="-5"/>
        </w:rPr>
        <w:t xml:space="preserve"> </w:t>
      </w:r>
      <w:r>
        <w:t>if</w:t>
      </w:r>
      <w:r>
        <w:rPr>
          <w:spacing w:val="-2"/>
        </w:rPr>
        <w:t xml:space="preserve"> </w:t>
      </w:r>
      <w:r>
        <w:t xml:space="preserve">they have or have not received payment. </w:t>
      </w:r>
      <w:r>
        <w:rPr>
          <w:b/>
        </w:rPr>
        <w:t xml:space="preserve">DO NOT </w:t>
      </w:r>
      <w:r>
        <w:t xml:space="preserve">take the client back to therapy until payment/billing has </w:t>
      </w:r>
      <w:proofErr w:type="gramStart"/>
      <w:r>
        <w:t>been confirmed</w:t>
      </w:r>
      <w:proofErr w:type="gramEnd"/>
      <w:r>
        <w:t xml:space="preserve">. Clinicians are the “gatekeepers” to help </w:t>
      </w:r>
      <w:r w:rsidR="00DD0F0A">
        <w:t>ensure</w:t>
      </w:r>
      <w:r>
        <w:t xml:space="preserve"> this process is</w:t>
      </w:r>
      <w:r>
        <w:rPr>
          <w:spacing w:val="-2"/>
        </w:rPr>
        <w:t xml:space="preserve"> </w:t>
      </w:r>
      <w:r>
        <w:t>successful.</w:t>
      </w:r>
      <w:r>
        <w:rPr>
          <w:spacing w:val="-3"/>
        </w:rPr>
        <w:t xml:space="preserve"> </w:t>
      </w:r>
      <w:r>
        <w:t>The</w:t>
      </w:r>
      <w:r>
        <w:rPr>
          <w:spacing w:val="-1"/>
        </w:rPr>
        <w:t xml:space="preserve"> </w:t>
      </w:r>
      <w:r>
        <w:t>payment</w:t>
      </w:r>
      <w:r>
        <w:rPr>
          <w:spacing w:val="-5"/>
        </w:rPr>
        <w:t xml:space="preserve"> </w:t>
      </w:r>
      <w:r>
        <w:t>sheet</w:t>
      </w:r>
      <w:r>
        <w:rPr>
          <w:spacing w:val="-4"/>
        </w:rPr>
        <w:t xml:space="preserve"> </w:t>
      </w:r>
      <w:r>
        <w:t>will</w:t>
      </w:r>
      <w:r>
        <w:rPr>
          <w:spacing w:val="-4"/>
        </w:rPr>
        <w:t xml:space="preserve"> </w:t>
      </w:r>
      <w:proofErr w:type="gramStart"/>
      <w:r>
        <w:t>be</w:t>
      </w:r>
      <w:r>
        <w:rPr>
          <w:spacing w:val="-1"/>
        </w:rPr>
        <w:t xml:space="preserve"> </w:t>
      </w:r>
      <w:r>
        <w:t>marked</w:t>
      </w:r>
      <w:proofErr w:type="gramEnd"/>
      <w:r>
        <w:rPr>
          <w:spacing w:val="-2"/>
        </w:rPr>
        <w:t xml:space="preserve"> </w:t>
      </w:r>
      <w:r>
        <w:t>by</w:t>
      </w:r>
      <w:r>
        <w:rPr>
          <w:spacing w:val="-3"/>
        </w:rPr>
        <w:t xml:space="preserve"> </w:t>
      </w:r>
      <w:r>
        <w:t>the front</w:t>
      </w:r>
      <w:r>
        <w:rPr>
          <w:spacing w:val="-4"/>
        </w:rPr>
        <w:t xml:space="preserve"> </w:t>
      </w:r>
      <w:r>
        <w:t>office</w:t>
      </w:r>
      <w:r>
        <w:rPr>
          <w:spacing w:val="-1"/>
        </w:rPr>
        <w:t xml:space="preserve"> </w:t>
      </w:r>
      <w:r>
        <w:t>staff and</w:t>
      </w:r>
      <w:r>
        <w:rPr>
          <w:spacing w:val="-2"/>
        </w:rPr>
        <w:t xml:space="preserve"> </w:t>
      </w:r>
      <w:r>
        <w:t>placed</w:t>
      </w:r>
      <w:r>
        <w:rPr>
          <w:spacing w:val="-3"/>
        </w:rPr>
        <w:t xml:space="preserve"> </w:t>
      </w:r>
      <w:r>
        <w:t>back</w:t>
      </w:r>
      <w:r>
        <w:rPr>
          <w:spacing w:val="-2"/>
        </w:rPr>
        <w:t xml:space="preserve"> </w:t>
      </w:r>
      <w:r>
        <w:t>in</w:t>
      </w:r>
      <w:r>
        <w:rPr>
          <w:spacing w:val="-3"/>
        </w:rPr>
        <w:t xml:space="preserve"> </w:t>
      </w:r>
      <w:r>
        <w:t>your mailbox for the following session. If you have questions, feel free to ask the Clinic Secretary or the Clinic Director.</w:t>
      </w:r>
    </w:p>
    <w:p w14:paraId="7FFC01CE" w14:textId="77777777" w:rsidR="004313A2" w:rsidRDefault="004313A2" w:rsidP="004313A2">
      <w:pPr>
        <w:pStyle w:val="BodyText"/>
        <w:spacing w:before="1"/>
      </w:pPr>
    </w:p>
    <w:p w14:paraId="01DE2EB5" w14:textId="77777777" w:rsidR="004313A2" w:rsidRDefault="004313A2">
      <w:pPr>
        <w:pStyle w:val="ListParagraph"/>
        <w:numPr>
          <w:ilvl w:val="0"/>
          <w:numId w:val="46"/>
        </w:numPr>
        <w:tabs>
          <w:tab w:val="left" w:pos="1601"/>
        </w:tabs>
        <w:spacing w:before="1"/>
        <w:ind w:right="1053"/>
      </w:pPr>
      <w:r>
        <w:t>Prior to engaging in any pre-therapy baseline testing with the client, the student clinician should speak</w:t>
      </w:r>
      <w:r>
        <w:rPr>
          <w:spacing w:val="-2"/>
        </w:rPr>
        <w:t xml:space="preserve"> </w:t>
      </w:r>
      <w:r>
        <w:t>alone</w:t>
      </w:r>
      <w:r>
        <w:rPr>
          <w:spacing w:val="-1"/>
        </w:rPr>
        <w:t xml:space="preserve"> </w:t>
      </w:r>
      <w:r>
        <w:t>with</w:t>
      </w:r>
      <w:r>
        <w:rPr>
          <w:spacing w:val="-2"/>
        </w:rPr>
        <w:t xml:space="preserve"> </w:t>
      </w:r>
      <w:r>
        <w:t>the</w:t>
      </w:r>
      <w:r>
        <w:rPr>
          <w:spacing w:val="-1"/>
        </w:rPr>
        <w:t xml:space="preserve"> </w:t>
      </w:r>
      <w:r>
        <w:t>parent</w:t>
      </w:r>
      <w:r>
        <w:rPr>
          <w:spacing w:val="-4"/>
        </w:rPr>
        <w:t xml:space="preserve"> </w:t>
      </w:r>
      <w:r>
        <w:t>or caregiver</w:t>
      </w:r>
      <w:r>
        <w:rPr>
          <w:spacing w:val="-1"/>
        </w:rPr>
        <w:t xml:space="preserve"> </w:t>
      </w:r>
      <w:r>
        <w:t>to</w:t>
      </w:r>
      <w:r>
        <w:rPr>
          <w:spacing w:val="-2"/>
        </w:rPr>
        <w:t xml:space="preserve"> </w:t>
      </w:r>
      <w:r>
        <w:t>discuss</w:t>
      </w:r>
      <w:r>
        <w:rPr>
          <w:spacing w:val="-4"/>
        </w:rPr>
        <w:t xml:space="preserve"> </w:t>
      </w:r>
      <w:r>
        <w:t>any</w:t>
      </w:r>
      <w:r>
        <w:rPr>
          <w:spacing w:val="-8"/>
        </w:rPr>
        <w:t xml:space="preserve"> </w:t>
      </w:r>
      <w:r>
        <w:t>changes</w:t>
      </w:r>
      <w:r>
        <w:rPr>
          <w:spacing w:val="-2"/>
        </w:rPr>
        <w:t xml:space="preserve"> </w:t>
      </w:r>
      <w:r>
        <w:t>that</w:t>
      </w:r>
      <w:r>
        <w:rPr>
          <w:spacing w:val="-4"/>
        </w:rPr>
        <w:t xml:space="preserve"> </w:t>
      </w:r>
      <w:r>
        <w:t>may</w:t>
      </w:r>
      <w:r>
        <w:rPr>
          <w:spacing w:val="-2"/>
        </w:rPr>
        <w:t xml:space="preserve"> </w:t>
      </w:r>
      <w:r>
        <w:t>have</w:t>
      </w:r>
      <w:r>
        <w:rPr>
          <w:spacing w:val="-1"/>
        </w:rPr>
        <w:t xml:space="preserve"> </w:t>
      </w:r>
      <w:r>
        <w:t>occurred</w:t>
      </w:r>
      <w:r>
        <w:rPr>
          <w:spacing w:val="-2"/>
        </w:rPr>
        <w:t xml:space="preserve"> </w:t>
      </w:r>
      <w:r>
        <w:t>since</w:t>
      </w:r>
      <w:r>
        <w:rPr>
          <w:spacing w:val="-1"/>
        </w:rPr>
        <w:t xml:space="preserve"> </w:t>
      </w:r>
      <w:r>
        <w:t xml:space="preserve">the client </w:t>
      </w:r>
      <w:proofErr w:type="gramStart"/>
      <w:r>
        <w:t>was last seen</w:t>
      </w:r>
      <w:proofErr w:type="gramEnd"/>
      <w:r>
        <w:t xml:space="preserve">. If the client is an adult, obtain information specific to their feelings regarding therapy, goals and progress in previous therapy, likes, dislikes, </w:t>
      </w:r>
      <w:proofErr w:type="gramStart"/>
      <w:r>
        <w:t>family</w:t>
      </w:r>
      <w:proofErr w:type="gramEnd"/>
      <w:r>
        <w:t xml:space="preserve"> and medical history,</w:t>
      </w:r>
      <w:r>
        <w:rPr>
          <w:spacing w:val="-3"/>
        </w:rPr>
        <w:t xml:space="preserve"> </w:t>
      </w:r>
      <w:r>
        <w:t>if</w:t>
      </w:r>
      <w:r>
        <w:rPr>
          <w:spacing w:val="-2"/>
        </w:rPr>
        <w:t xml:space="preserve"> </w:t>
      </w:r>
      <w:r>
        <w:t>appropriate.</w:t>
      </w:r>
      <w:r>
        <w:rPr>
          <w:spacing w:val="-3"/>
        </w:rPr>
        <w:t xml:space="preserve"> </w:t>
      </w:r>
      <w:r>
        <w:t>Discuss</w:t>
      </w:r>
      <w:r>
        <w:rPr>
          <w:spacing w:val="-5"/>
        </w:rPr>
        <w:t xml:space="preserve"> </w:t>
      </w:r>
      <w:r>
        <w:t>what</w:t>
      </w:r>
      <w:r>
        <w:rPr>
          <w:spacing w:val="-5"/>
        </w:rPr>
        <w:t xml:space="preserve"> </w:t>
      </w:r>
      <w:r>
        <w:t>the</w:t>
      </w:r>
      <w:r>
        <w:rPr>
          <w:spacing w:val="-6"/>
        </w:rPr>
        <w:t xml:space="preserve"> </w:t>
      </w:r>
      <w:r>
        <w:t>client’s</w:t>
      </w:r>
      <w:r>
        <w:rPr>
          <w:spacing w:val="-4"/>
        </w:rPr>
        <w:t xml:space="preserve"> </w:t>
      </w:r>
      <w:r>
        <w:t>objectives</w:t>
      </w:r>
      <w:r>
        <w:rPr>
          <w:spacing w:val="-4"/>
        </w:rPr>
        <w:t xml:space="preserve"> </w:t>
      </w:r>
      <w:r>
        <w:t>are</w:t>
      </w:r>
      <w:r>
        <w:rPr>
          <w:spacing w:val="-3"/>
        </w:rPr>
        <w:t xml:space="preserve"> </w:t>
      </w:r>
      <w:r>
        <w:t>for</w:t>
      </w:r>
      <w:r>
        <w:rPr>
          <w:spacing w:val="-2"/>
        </w:rPr>
        <w:t xml:space="preserve"> </w:t>
      </w:r>
      <w:r>
        <w:t>the</w:t>
      </w:r>
      <w:r>
        <w:rPr>
          <w:spacing w:val="-1"/>
        </w:rPr>
        <w:t xml:space="preserve"> </w:t>
      </w:r>
      <w:r>
        <w:t>semester.</w:t>
      </w:r>
      <w:r>
        <w:rPr>
          <w:spacing w:val="-2"/>
        </w:rPr>
        <w:t xml:space="preserve"> </w:t>
      </w:r>
      <w:r>
        <w:t>Refer</w:t>
      </w:r>
      <w:r>
        <w:rPr>
          <w:spacing w:val="-1"/>
        </w:rPr>
        <w:t xml:space="preserve"> </w:t>
      </w:r>
      <w:r>
        <w:t>to</w:t>
      </w:r>
      <w:r>
        <w:rPr>
          <w:spacing w:val="-2"/>
        </w:rPr>
        <w:t xml:space="preserve"> </w:t>
      </w:r>
      <w:r>
        <w:t>the “Guidelines for Initial Conference.”</w:t>
      </w:r>
    </w:p>
    <w:p w14:paraId="43B27466" w14:textId="77777777" w:rsidR="004313A2" w:rsidRDefault="004313A2" w:rsidP="004313A2">
      <w:pPr>
        <w:pStyle w:val="BodyText"/>
        <w:spacing w:before="10"/>
        <w:rPr>
          <w:sz w:val="21"/>
        </w:rPr>
      </w:pPr>
    </w:p>
    <w:p w14:paraId="30285210" w14:textId="77777777" w:rsidR="004313A2" w:rsidRDefault="004313A2">
      <w:pPr>
        <w:pStyle w:val="ListParagraph"/>
        <w:numPr>
          <w:ilvl w:val="0"/>
          <w:numId w:val="46"/>
        </w:numPr>
        <w:tabs>
          <w:tab w:val="left" w:pos="1601"/>
        </w:tabs>
        <w:spacing w:before="1" w:line="242" w:lineRule="auto"/>
        <w:ind w:right="986"/>
      </w:pPr>
      <w:r>
        <w:t>If the client is late, student clinicians must wait at least 20 minutes before requesting permission to</w:t>
      </w:r>
      <w:r>
        <w:rPr>
          <w:spacing w:val="-3"/>
        </w:rPr>
        <w:t xml:space="preserve"> </w:t>
      </w:r>
      <w:r>
        <w:t>leave.</w:t>
      </w:r>
      <w:r>
        <w:rPr>
          <w:spacing w:val="-3"/>
        </w:rPr>
        <w:t xml:space="preserve"> </w:t>
      </w:r>
      <w:r>
        <w:t>Student</w:t>
      </w:r>
      <w:r>
        <w:rPr>
          <w:spacing w:val="-5"/>
        </w:rPr>
        <w:t xml:space="preserve"> </w:t>
      </w:r>
      <w:r>
        <w:t>clinicians</w:t>
      </w:r>
      <w:r>
        <w:rPr>
          <w:spacing w:val="-3"/>
        </w:rPr>
        <w:t xml:space="preserve"> </w:t>
      </w:r>
      <w:r>
        <w:t>must</w:t>
      </w:r>
      <w:r>
        <w:rPr>
          <w:spacing w:val="-5"/>
        </w:rPr>
        <w:t xml:space="preserve"> </w:t>
      </w:r>
      <w:r>
        <w:t>notify</w:t>
      </w:r>
      <w:r>
        <w:rPr>
          <w:spacing w:val="-3"/>
        </w:rPr>
        <w:t xml:space="preserve"> </w:t>
      </w:r>
      <w:r>
        <w:t>the</w:t>
      </w:r>
      <w:r>
        <w:rPr>
          <w:spacing w:val="-1"/>
        </w:rPr>
        <w:t xml:space="preserve"> </w:t>
      </w:r>
      <w:r>
        <w:rPr>
          <w:color w:val="202020"/>
        </w:rPr>
        <w:t>Clinical</w:t>
      </w:r>
      <w:r>
        <w:rPr>
          <w:color w:val="202020"/>
          <w:spacing w:val="-5"/>
        </w:rPr>
        <w:t xml:space="preserve"> </w:t>
      </w:r>
      <w:r>
        <w:rPr>
          <w:color w:val="202020"/>
        </w:rPr>
        <w:t>Instructor</w:t>
      </w:r>
      <w:r>
        <w:rPr>
          <w:color w:val="202020"/>
          <w:spacing w:val="-2"/>
        </w:rPr>
        <w:t xml:space="preserve"> </w:t>
      </w:r>
      <w:r>
        <w:t>and</w:t>
      </w:r>
      <w:r>
        <w:rPr>
          <w:spacing w:val="-4"/>
        </w:rPr>
        <w:t xml:space="preserve"> </w:t>
      </w:r>
      <w:r>
        <w:t>Clinic</w:t>
      </w:r>
      <w:r>
        <w:rPr>
          <w:spacing w:val="-2"/>
        </w:rPr>
        <w:t xml:space="preserve"> </w:t>
      </w:r>
      <w:r>
        <w:t>Secretary</w:t>
      </w:r>
      <w:r>
        <w:rPr>
          <w:spacing w:val="-3"/>
        </w:rPr>
        <w:t xml:space="preserve"> </w:t>
      </w:r>
      <w:r>
        <w:t>before</w:t>
      </w:r>
      <w:r>
        <w:rPr>
          <w:spacing w:val="-2"/>
        </w:rPr>
        <w:t xml:space="preserve"> </w:t>
      </w:r>
      <w:r>
        <w:t>leaving the building.</w:t>
      </w:r>
    </w:p>
    <w:p w14:paraId="15E0F499" w14:textId="77777777" w:rsidR="004313A2" w:rsidRDefault="004313A2" w:rsidP="004313A2">
      <w:pPr>
        <w:pStyle w:val="BodyText"/>
        <w:spacing w:before="1"/>
        <w:rPr>
          <w:sz w:val="32"/>
        </w:rPr>
      </w:pPr>
    </w:p>
    <w:p w14:paraId="721461AD" w14:textId="77777777" w:rsidR="004313A2" w:rsidRDefault="004313A2">
      <w:pPr>
        <w:pStyle w:val="ListParagraph"/>
        <w:numPr>
          <w:ilvl w:val="0"/>
          <w:numId w:val="46"/>
        </w:numPr>
        <w:tabs>
          <w:tab w:val="left" w:pos="1601"/>
        </w:tabs>
        <w:ind w:right="1018"/>
      </w:pPr>
      <w:r>
        <w:t>If</w:t>
      </w:r>
      <w:r>
        <w:rPr>
          <w:spacing w:val="-2"/>
        </w:rPr>
        <w:t xml:space="preserve"> </w:t>
      </w:r>
      <w:r>
        <w:t>the</w:t>
      </w:r>
      <w:r>
        <w:rPr>
          <w:spacing w:val="-1"/>
        </w:rPr>
        <w:t xml:space="preserve"> </w:t>
      </w:r>
      <w:r>
        <w:t>client</w:t>
      </w:r>
      <w:r>
        <w:rPr>
          <w:spacing w:val="-5"/>
        </w:rPr>
        <w:t xml:space="preserve"> </w:t>
      </w:r>
      <w:r>
        <w:t>calls</w:t>
      </w:r>
      <w:r>
        <w:rPr>
          <w:spacing w:val="-3"/>
        </w:rPr>
        <w:t xml:space="preserve"> </w:t>
      </w:r>
      <w:r>
        <w:t>the</w:t>
      </w:r>
      <w:r>
        <w:rPr>
          <w:spacing w:val="-1"/>
        </w:rPr>
        <w:t xml:space="preserve"> </w:t>
      </w:r>
      <w:r>
        <w:t>Clinic</w:t>
      </w:r>
      <w:r>
        <w:rPr>
          <w:spacing w:val="-1"/>
        </w:rPr>
        <w:t xml:space="preserve"> </w:t>
      </w:r>
      <w:r>
        <w:t>to</w:t>
      </w:r>
      <w:r>
        <w:rPr>
          <w:spacing w:val="-3"/>
        </w:rPr>
        <w:t xml:space="preserve"> </w:t>
      </w:r>
      <w:r>
        <w:t>cancel</w:t>
      </w:r>
      <w:r>
        <w:rPr>
          <w:spacing w:val="-5"/>
        </w:rPr>
        <w:t xml:space="preserve"> </w:t>
      </w:r>
      <w:r>
        <w:t>therapy,</w:t>
      </w:r>
      <w:r>
        <w:rPr>
          <w:spacing w:val="-3"/>
        </w:rPr>
        <w:t xml:space="preserve"> </w:t>
      </w:r>
      <w:r>
        <w:t>the</w:t>
      </w:r>
      <w:r>
        <w:rPr>
          <w:spacing w:val="-1"/>
        </w:rPr>
        <w:t xml:space="preserve"> </w:t>
      </w:r>
      <w:r>
        <w:t>Clinic</w:t>
      </w:r>
      <w:r>
        <w:rPr>
          <w:spacing w:val="-1"/>
        </w:rPr>
        <w:t xml:space="preserve"> </w:t>
      </w:r>
      <w:r>
        <w:t>Secretary</w:t>
      </w:r>
      <w:r>
        <w:rPr>
          <w:spacing w:val="-9"/>
        </w:rPr>
        <w:t xml:space="preserve"> </w:t>
      </w:r>
      <w:r>
        <w:t>will</w:t>
      </w:r>
      <w:r>
        <w:rPr>
          <w:spacing w:val="-5"/>
        </w:rPr>
        <w:t xml:space="preserve"> </w:t>
      </w:r>
      <w:r>
        <w:t>provide an</w:t>
      </w:r>
      <w:r>
        <w:rPr>
          <w:spacing w:val="-3"/>
        </w:rPr>
        <w:t xml:space="preserve"> </w:t>
      </w:r>
      <w:r>
        <w:t>email</w:t>
      </w:r>
      <w:r>
        <w:rPr>
          <w:spacing w:val="-5"/>
        </w:rPr>
        <w:t xml:space="preserve"> </w:t>
      </w:r>
      <w:r>
        <w:t xml:space="preserve">notice to the clinician(s) and </w:t>
      </w:r>
      <w:r>
        <w:rPr>
          <w:color w:val="202020"/>
        </w:rPr>
        <w:t>Clinical Instructor</w:t>
      </w:r>
      <w:r>
        <w:t xml:space="preserve">. Student clinicians should check their email and the bulletin board prior to preparing for therapy. The Clinic Director should be notified by the </w:t>
      </w:r>
      <w:r>
        <w:rPr>
          <w:color w:val="202020"/>
        </w:rPr>
        <w:t xml:space="preserve">Clinical Instructor </w:t>
      </w:r>
      <w:r>
        <w:t xml:space="preserve">if clients have </w:t>
      </w:r>
      <w:proofErr w:type="gramStart"/>
      <w:r>
        <w:rPr>
          <w:u w:val="single"/>
        </w:rPr>
        <w:t>3</w:t>
      </w:r>
      <w:proofErr w:type="gramEnd"/>
      <w:r>
        <w:t xml:space="preserve"> </w:t>
      </w:r>
      <w:r>
        <w:rPr>
          <w:u w:val="single"/>
        </w:rPr>
        <w:t>unexcused consecutive</w:t>
      </w:r>
      <w:r>
        <w:t xml:space="preserve"> </w:t>
      </w:r>
      <w:r>
        <w:rPr>
          <w:u w:val="single"/>
        </w:rPr>
        <w:t>absences</w:t>
      </w:r>
      <w:r>
        <w:t xml:space="preserve"> or </w:t>
      </w:r>
      <w:r>
        <w:rPr>
          <w:u w:val="single"/>
        </w:rPr>
        <w:t>4 absences</w:t>
      </w:r>
      <w:r>
        <w:t xml:space="preserve"> </w:t>
      </w:r>
      <w:r>
        <w:rPr>
          <w:u w:val="single"/>
        </w:rPr>
        <w:t>within</w:t>
      </w:r>
      <w:r>
        <w:t xml:space="preserve"> </w:t>
      </w:r>
      <w:r>
        <w:rPr>
          <w:u w:val="single"/>
        </w:rPr>
        <w:t>any</w:t>
      </w:r>
      <w:r>
        <w:t xml:space="preserve"> </w:t>
      </w:r>
      <w:r>
        <w:rPr>
          <w:u w:val="single"/>
        </w:rPr>
        <w:t>3-</w:t>
      </w:r>
      <w:r>
        <w:t xml:space="preserve"> </w:t>
      </w:r>
      <w:r>
        <w:rPr>
          <w:u w:val="single"/>
        </w:rPr>
        <w:t>week</w:t>
      </w:r>
      <w:r>
        <w:t xml:space="preserve"> </w:t>
      </w:r>
      <w:r>
        <w:rPr>
          <w:u w:val="single"/>
        </w:rPr>
        <w:t>period</w:t>
      </w:r>
      <w:r>
        <w:t xml:space="preserve">. If clients must take extended vacation leave during any term, the Clinic Director should </w:t>
      </w:r>
      <w:proofErr w:type="gramStart"/>
      <w:r>
        <w:t>be advised</w:t>
      </w:r>
      <w:proofErr w:type="gramEnd"/>
      <w:r>
        <w:t xml:space="preserve"> so that, if appropriate, scheduling changes may be arranged.</w:t>
      </w:r>
    </w:p>
    <w:p w14:paraId="12F430B9" w14:textId="77777777" w:rsidR="004313A2" w:rsidRDefault="004313A2" w:rsidP="004313A2">
      <w:pPr>
        <w:pStyle w:val="BodyText"/>
        <w:spacing w:before="1"/>
      </w:pPr>
    </w:p>
    <w:p w14:paraId="3CFDDAE3" w14:textId="77777777" w:rsidR="004313A2" w:rsidRDefault="004313A2">
      <w:pPr>
        <w:pStyle w:val="ListParagraph"/>
        <w:numPr>
          <w:ilvl w:val="0"/>
          <w:numId w:val="46"/>
        </w:numPr>
        <w:tabs>
          <w:tab w:val="left" w:pos="1601"/>
        </w:tabs>
        <w:spacing w:line="237" w:lineRule="auto"/>
        <w:ind w:right="1483"/>
      </w:pPr>
      <w:r>
        <w:t>If</w:t>
      </w:r>
      <w:r>
        <w:rPr>
          <w:spacing w:val="-2"/>
        </w:rPr>
        <w:t xml:space="preserve"> </w:t>
      </w:r>
      <w:r>
        <w:t>the</w:t>
      </w:r>
      <w:r>
        <w:rPr>
          <w:spacing w:val="-1"/>
        </w:rPr>
        <w:t xml:space="preserve"> </w:t>
      </w:r>
      <w:r>
        <w:t>student</w:t>
      </w:r>
      <w:r>
        <w:rPr>
          <w:spacing w:val="-5"/>
        </w:rPr>
        <w:t xml:space="preserve"> </w:t>
      </w:r>
      <w:r>
        <w:t>clinician</w:t>
      </w:r>
      <w:r>
        <w:rPr>
          <w:spacing w:val="-3"/>
        </w:rPr>
        <w:t xml:space="preserve"> </w:t>
      </w:r>
      <w:r>
        <w:t>must</w:t>
      </w:r>
      <w:r>
        <w:rPr>
          <w:spacing w:val="-5"/>
        </w:rPr>
        <w:t xml:space="preserve"> </w:t>
      </w:r>
      <w:r>
        <w:t>miss</w:t>
      </w:r>
      <w:r>
        <w:rPr>
          <w:spacing w:val="-5"/>
        </w:rPr>
        <w:t xml:space="preserve"> </w:t>
      </w:r>
      <w:r>
        <w:t>a</w:t>
      </w:r>
      <w:r>
        <w:rPr>
          <w:spacing w:val="-1"/>
        </w:rPr>
        <w:t xml:space="preserve"> </w:t>
      </w:r>
      <w:r>
        <w:t>session,</w:t>
      </w:r>
      <w:r>
        <w:rPr>
          <w:spacing w:val="-1"/>
        </w:rPr>
        <w:t xml:space="preserve"> </w:t>
      </w:r>
      <w:r>
        <w:t>it</w:t>
      </w:r>
      <w:r>
        <w:rPr>
          <w:spacing w:val="-5"/>
        </w:rPr>
        <w:t xml:space="preserve"> </w:t>
      </w:r>
      <w:r>
        <w:t>is</w:t>
      </w:r>
      <w:r>
        <w:rPr>
          <w:spacing w:val="-4"/>
        </w:rPr>
        <w:t xml:space="preserve"> </w:t>
      </w:r>
      <w:r>
        <w:t>their</w:t>
      </w:r>
      <w:r>
        <w:rPr>
          <w:spacing w:val="-1"/>
        </w:rPr>
        <w:t xml:space="preserve"> </w:t>
      </w:r>
      <w:r>
        <w:t>responsibility to</w:t>
      </w:r>
      <w:r>
        <w:rPr>
          <w:spacing w:val="-3"/>
        </w:rPr>
        <w:t xml:space="preserve"> </w:t>
      </w:r>
      <w:r>
        <w:t>contact</w:t>
      </w:r>
      <w:r>
        <w:rPr>
          <w:spacing w:val="-5"/>
        </w:rPr>
        <w:t xml:space="preserve"> </w:t>
      </w:r>
      <w:r>
        <w:t xml:space="preserve">the </w:t>
      </w:r>
      <w:r>
        <w:rPr>
          <w:color w:val="202020"/>
        </w:rPr>
        <w:t xml:space="preserve">Clinical Instructor </w:t>
      </w:r>
      <w:r>
        <w:t>to</w:t>
      </w:r>
      <w:r>
        <w:rPr>
          <w:spacing w:val="-1"/>
        </w:rPr>
        <w:t xml:space="preserve"> </w:t>
      </w:r>
      <w:r>
        <w:t xml:space="preserve">determine </w:t>
      </w:r>
      <w:proofErr w:type="gramStart"/>
      <w:r>
        <w:t>whether or not</w:t>
      </w:r>
      <w:proofErr w:type="gramEnd"/>
      <w:r>
        <w:rPr>
          <w:spacing w:val="-2"/>
        </w:rPr>
        <w:t xml:space="preserve"> </w:t>
      </w:r>
      <w:r>
        <w:t>the session should be canceled. If it</w:t>
      </w:r>
      <w:r>
        <w:rPr>
          <w:spacing w:val="-2"/>
        </w:rPr>
        <w:t xml:space="preserve"> </w:t>
      </w:r>
      <w:r>
        <w:t xml:space="preserve">is to </w:t>
      </w:r>
      <w:proofErr w:type="gramStart"/>
      <w:r>
        <w:t>be canceled</w:t>
      </w:r>
      <w:proofErr w:type="gramEnd"/>
    </w:p>
    <w:p w14:paraId="71C2FA59" w14:textId="77777777" w:rsidR="004313A2" w:rsidRDefault="004313A2" w:rsidP="004313A2">
      <w:pPr>
        <w:spacing w:line="237" w:lineRule="auto"/>
        <w:sectPr w:rsidR="004313A2" w:rsidSect="004313A2">
          <w:pgSz w:w="12240" w:h="15840"/>
          <w:pgMar w:top="1160" w:right="500" w:bottom="280" w:left="560" w:header="727" w:footer="0" w:gutter="0"/>
          <w:cols w:space="720"/>
        </w:sectPr>
      </w:pPr>
    </w:p>
    <w:p w14:paraId="600B17E6" w14:textId="77777777" w:rsidR="004313A2" w:rsidRDefault="004313A2" w:rsidP="004313A2">
      <w:pPr>
        <w:pStyle w:val="BodyText"/>
        <w:spacing w:before="9"/>
        <w:rPr>
          <w:sz w:val="14"/>
        </w:rPr>
      </w:pPr>
    </w:p>
    <w:p w14:paraId="24A0BE3B" w14:textId="77777777" w:rsidR="004313A2" w:rsidRDefault="004313A2" w:rsidP="004313A2">
      <w:pPr>
        <w:pStyle w:val="BodyText"/>
        <w:spacing w:before="93" w:line="237" w:lineRule="auto"/>
        <w:ind w:left="1601"/>
      </w:pPr>
      <w:r>
        <w:t>and/or</w:t>
      </w:r>
      <w:r>
        <w:rPr>
          <w:spacing w:val="-2"/>
        </w:rPr>
        <w:t xml:space="preserve"> </w:t>
      </w:r>
      <w:r>
        <w:t>rescheduled,</w:t>
      </w:r>
      <w:r>
        <w:rPr>
          <w:spacing w:val="-3"/>
        </w:rPr>
        <w:t xml:space="preserve"> </w:t>
      </w:r>
      <w:r>
        <w:t>it</w:t>
      </w:r>
      <w:r>
        <w:rPr>
          <w:spacing w:val="-5"/>
        </w:rPr>
        <w:t xml:space="preserve"> </w:t>
      </w:r>
      <w:r>
        <w:t>is</w:t>
      </w:r>
      <w:r>
        <w:rPr>
          <w:spacing w:val="-4"/>
        </w:rPr>
        <w:t xml:space="preserve"> </w:t>
      </w:r>
      <w:r>
        <w:t>the</w:t>
      </w:r>
      <w:r>
        <w:rPr>
          <w:spacing w:val="-1"/>
        </w:rPr>
        <w:t xml:space="preserve"> </w:t>
      </w:r>
      <w:r>
        <w:t>student</w:t>
      </w:r>
      <w:r>
        <w:rPr>
          <w:spacing w:val="-5"/>
        </w:rPr>
        <w:t xml:space="preserve"> </w:t>
      </w:r>
      <w:r>
        <w:t>clinician’s</w:t>
      </w:r>
      <w:r>
        <w:rPr>
          <w:spacing w:val="-4"/>
        </w:rPr>
        <w:t xml:space="preserve"> </w:t>
      </w:r>
      <w:r>
        <w:t>responsibility</w:t>
      </w:r>
      <w:r>
        <w:rPr>
          <w:spacing w:val="-3"/>
        </w:rPr>
        <w:t xml:space="preserve"> </w:t>
      </w:r>
      <w:r>
        <w:t>to</w:t>
      </w:r>
      <w:r>
        <w:rPr>
          <w:spacing w:val="-3"/>
        </w:rPr>
        <w:t xml:space="preserve"> </w:t>
      </w:r>
      <w:r>
        <w:t>inform</w:t>
      </w:r>
      <w:r>
        <w:rPr>
          <w:spacing w:val="-5"/>
        </w:rPr>
        <w:t xml:space="preserve"> </w:t>
      </w:r>
      <w:r>
        <w:t>the</w:t>
      </w:r>
      <w:r>
        <w:rPr>
          <w:spacing w:val="-1"/>
        </w:rPr>
        <w:t xml:space="preserve"> </w:t>
      </w:r>
      <w:r>
        <w:t>Clinic</w:t>
      </w:r>
      <w:r>
        <w:rPr>
          <w:spacing w:val="-1"/>
        </w:rPr>
        <w:t xml:space="preserve"> </w:t>
      </w:r>
      <w:r>
        <w:t>Secretary of</w:t>
      </w:r>
      <w:r>
        <w:rPr>
          <w:spacing w:val="-2"/>
        </w:rPr>
        <w:t xml:space="preserve"> </w:t>
      </w:r>
      <w:r>
        <w:t>the cancellation and/or the rescheduled session.</w:t>
      </w:r>
    </w:p>
    <w:p w14:paraId="45AE9195" w14:textId="77777777" w:rsidR="004313A2" w:rsidRDefault="004313A2" w:rsidP="004313A2">
      <w:pPr>
        <w:pStyle w:val="BodyText"/>
        <w:spacing w:before="11"/>
        <w:rPr>
          <w:sz w:val="21"/>
        </w:rPr>
      </w:pPr>
    </w:p>
    <w:p w14:paraId="5513EB27" w14:textId="77777777" w:rsidR="004313A2" w:rsidRDefault="004313A2">
      <w:pPr>
        <w:pStyle w:val="ListParagraph"/>
        <w:numPr>
          <w:ilvl w:val="0"/>
          <w:numId w:val="46"/>
        </w:numPr>
        <w:tabs>
          <w:tab w:val="left" w:pos="1601"/>
        </w:tabs>
        <w:spacing w:line="242" w:lineRule="auto"/>
        <w:ind w:right="1211"/>
      </w:pPr>
      <w:r>
        <w:t>Students</w:t>
      </w:r>
      <w:r>
        <w:rPr>
          <w:spacing w:val="-3"/>
        </w:rPr>
        <w:t xml:space="preserve"> </w:t>
      </w:r>
      <w:r>
        <w:t>are</w:t>
      </w:r>
      <w:r>
        <w:rPr>
          <w:spacing w:val="-1"/>
        </w:rPr>
        <w:t xml:space="preserve"> </w:t>
      </w:r>
      <w:r>
        <w:t>not</w:t>
      </w:r>
      <w:r>
        <w:rPr>
          <w:spacing w:val="-5"/>
        </w:rPr>
        <w:t xml:space="preserve"> </w:t>
      </w:r>
      <w:r>
        <w:t>to</w:t>
      </w:r>
      <w:r>
        <w:rPr>
          <w:spacing w:val="-3"/>
        </w:rPr>
        <w:t xml:space="preserve"> </w:t>
      </w:r>
      <w:r>
        <w:t>leave</w:t>
      </w:r>
      <w:r>
        <w:rPr>
          <w:spacing w:val="-1"/>
        </w:rPr>
        <w:t xml:space="preserve"> </w:t>
      </w:r>
      <w:r>
        <w:t>the</w:t>
      </w:r>
      <w:r>
        <w:rPr>
          <w:spacing w:val="-1"/>
        </w:rPr>
        <w:t xml:space="preserve"> </w:t>
      </w:r>
      <w:r>
        <w:t>building</w:t>
      </w:r>
      <w:r>
        <w:rPr>
          <w:spacing w:val="-3"/>
        </w:rPr>
        <w:t xml:space="preserve"> </w:t>
      </w:r>
      <w:r>
        <w:t>with</w:t>
      </w:r>
      <w:r>
        <w:rPr>
          <w:spacing w:val="-3"/>
        </w:rPr>
        <w:t xml:space="preserve"> </w:t>
      </w:r>
      <w:r>
        <w:t>a</w:t>
      </w:r>
      <w:r>
        <w:rPr>
          <w:spacing w:val="-1"/>
        </w:rPr>
        <w:t xml:space="preserve"> </w:t>
      </w:r>
      <w:r>
        <w:t>client</w:t>
      </w:r>
      <w:r>
        <w:rPr>
          <w:spacing w:val="-1"/>
        </w:rPr>
        <w:t xml:space="preserve"> </w:t>
      </w:r>
      <w:r>
        <w:t>for</w:t>
      </w:r>
      <w:r>
        <w:rPr>
          <w:spacing w:val="-2"/>
        </w:rPr>
        <w:t xml:space="preserve"> </w:t>
      </w:r>
      <w:r>
        <w:t>therapy</w:t>
      </w:r>
      <w:r>
        <w:rPr>
          <w:spacing w:val="-3"/>
        </w:rPr>
        <w:t xml:space="preserve"> </w:t>
      </w:r>
      <w:r>
        <w:t>purposes</w:t>
      </w:r>
      <w:r>
        <w:rPr>
          <w:spacing w:val="-2"/>
        </w:rPr>
        <w:t xml:space="preserve"> </w:t>
      </w:r>
      <w:r>
        <w:t>unless</w:t>
      </w:r>
      <w:r>
        <w:rPr>
          <w:spacing w:val="-4"/>
        </w:rPr>
        <w:t xml:space="preserve"> </w:t>
      </w:r>
      <w:r>
        <w:t>approved</w:t>
      </w:r>
      <w:r>
        <w:rPr>
          <w:spacing w:val="-3"/>
        </w:rPr>
        <w:t xml:space="preserve"> </w:t>
      </w:r>
      <w:r>
        <w:t>by</w:t>
      </w:r>
      <w:r>
        <w:rPr>
          <w:spacing w:val="-3"/>
        </w:rPr>
        <w:t xml:space="preserve"> </w:t>
      </w:r>
      <w:r>
        <w:t xml:space="preserve">the </w:t>
      </w:r>
      <w:r>
        <w:rPr>
          <w:color w:val="202020"/>
        </w:rPr>
        <w:t>Clinical Instructor</w:t>
      </w:r>
      <w:r>
        <w:t>.</w:t>
      </w:r>
    </w:p>
    <w:p w14:paraId="783111D4" w14:textId="77777777" w:rsidR="004313A2" w:rsidRDefault="004313A2" w:rsidP="004313A2">
      <w:pPr>
        <w:spacing w:line="242" w:lineRule="auto"/>
        <w:sectPr w:rsidR="004313A2" w:rsidSect="004313A2">
          <w:pgSz w:w="12240" w:h="15840"/>
          <w:pgMar w:top="1160" w:right="500" w:bottom="280" w:left="560" w:header="727" w:footer="0" w:gutter="0"/>
          <w:cols w:space="720"/>
        </w:sectPr>
      </w:pPr>
    </w:p>
    <w:p w14:paraId="0D85E9FB" w14:textId="77777777" w:rsidR="004313A2" w:rsidRDefault="004313A2" w:rsidP="004313A2">
      <w:pPr>
        <w:pStyle w:val="BodyText"/>
        <w:spacing w:before="9"/>
        <w:rPr>
          <w:sz w:val="14"/>
        </w:rPr>
      </w:pPr>
    </w:p>
    <w:p w14:paraId="656DEE50" w14:textId="77777777" w:rsidR="004313A2" w:rsidRDefault="004313A2" w:rsidP="004313A2">
      <w:pPr>
        <w:pStyle w:val="Heading7"/>
        <w:ind w:right="56"/>
      </w:pPr>
      <w:bookmarkStart w:id="40" w:name="_TOC_250055"/>
      <w:r>
        <w:rPr>
          <w:spacing w:val="-2"/>
        </w:rPr>
        <w:t>AUDIOLOGY</w:t>
      </w:r>
      <w:r>
        <w:rPr>
          <w:spacing w:val="1"/>
        </w:rPr>
        <w:t xml:space="preserve"> </w:t>
      </w:r>
      <w:bookmarkEnd w:id="40"/>
      <w:r>
        <w:rPr>
          <w:spacing w:val="-2"/>
        </w:rPr>
        <w:t>CLINIC</w:t>
      </w:r>
    </w:p>
    <w:p w14:paraId="455C72BE" w14:textId="77777777" w:rsidR="004313A2" w:rsidRDefault="004313A2" w:rsidP="004313A2">
      <w:pPr>
        <w:pStyle w:val="BodyText"/>
        <w:spacing w:before="10"/>
        <w:rPr>
          <w:b/>
          <w:sz w:val="21"/>
        </w:rPr>
      </w:pPr>
    </w:p>
    <w:p w14:paraId="5C535C07" w14:textId="08AF401A" w:rsidR="004313A2" w:rsidRDefault="004313A2">
      <w:pPr>
        <w:pStyle w:val="ListParagraph"/>
        <w:numPr>
          <w:ilvl w:val="0"/>
          <w:numId w:val="45"/>
        </w:numPr>
        <w:tabs>
          <w:tab w:val="left" w:pos="1601"/>
        </w:tabs>
        <w:spacing w:before="1"/>
        <w:ind w:right="1032"/>
      </w:pPr>
      <w:r>
        <w:t>As</w:t>
      </w:r>
      <w:r w:rsidRPr="00C86D05">
        <w:rPr>
          <w:spacing w:val="-2"/>
        </w:rPr>
        <w:t xml:space="preserve"> </w:t>
      </w:r>
      <w:r>
        <w:t>part</w:t>
      </w:r>
      <w:r w:rsidRPr="00C86D05">
        <w:rPr>
          <w:spacing w:val="-4"/>
        </w:rPr>
        <w:t xml:space="preserve"> </w:t>
      </w:r>
      <w:r>
        <w:t>of</w:t>
      </w:r>
      <w:r w:rsidRPr="00C86D05">
        <w:rPr>
          <w:spacing w:val="-1"/>
        </w:rPr>
        <w:t xml:space="preserve"> </w:t>
      </w:r>
      <w:r>
        <w:t>their</w:t>
      </w:r>
      <w:r w:rsidRPr="00C86D05">
        <w:rPr>
          <w:spacing w:val="-1"/>
        </w:rPr>
        <w:t xml:space="preserve"> </w:t>
      </w:r>
      <w:r>
        <w:t>overall</w:t>
      </w:r>
      <w:r w:rsidRPr="00C86D05">
        <w:rPr>
          <w:spacing w:val="-4"/>
        </w:rPr>
        <w:t xml:space="preserve"> </w:t>
      </w:r>
      <w:r>
        <w:t>clinical</w:t>
      </w:r>
      <w:r w:rsidRPr="00C86D05">
        <w:rPr>
          <w:spacing w:val="-4"/>
        </w:rPr>
        <w:t xml:space="preserve"> </w:t>
      </w:r>
      <w:r>
        <w:t xml:space="preserve">activity, </w:t>
      </w:r>
      <w:proofErr w:type="gramStart"/>
      <w:r>
        <w:t>10</w:t>
      </w:r>
      <w:proofErr w:type="gramEnd"/>
      <w:r w:rsidRPr="00C86D05">
        <w:rPr>
          <w:spacing w:val="-2"/>
        </w:rPr>
        <w:t xml:space="preserve"> </w:t>
      </w:r>
      <w:r>
        <w:t>audiology</w:t>
      </w:r>
      <w:r w:rsidRPr="00C86D05">
        <w:rPr>
          <w:spacing w:val="-2"/>
        </w:rPr>
        <w:t xml:space="preserve"> </w:t>
      </w:r>
      <w:r>
        <w:t>hours</w:t>
      </w:r>
      <w:r w:rsidRPr="00C86D05">
        <w:rPr>
          <w:spacing w:val="-2"/>
        </w:rPr>
        <w:t xml:space="preserve"> </w:t>
      </w:r>
      <w:r>
        <w:t>are required.</w:t>
      </w:r>
      <w:r w:rsidRPr="00C86D05">
        <w:rPr>
          <w:spacing w:val="-1"/>
        </w:rPr>
        <w:t xml:space="preserve"> </w:t>
      </w:r>
      <w:r>
        <w:t>At</w:t>
      </w:r>
      <w:r w:rsidRPr="00C86D05">
        <w:rPr>
          <w:spacing w:val="-4"/>
        </w:rPr>
        <w:t xml:space="preserve"> </w:t>
      </w:r>
      <w:r>
        <w:t>least</w:t>
      </w:r>
      <w:r w:rsidRPr="00C86D05">
        <w:rPr>
          <w:spacing w:val="-4"/>
        </w:rPr>
        <w:t xml:space="preserve"> </w:t>
      </w:r>
      <w:r>
        <w:t>5</w:t>
      </w:r>
      <w:r w:rsidRPr="00C86D05">
        <w:rPr>
          <w:spacing w:val="-2"/>
        </w:rPr>
        <w:t xml:space="preserve"> </w:t>
      </w:r>
      <w:r>
        <w:t>hours</w:t>
      </w:r>
      <w:r w:rsidRPr="00C86D05">
        <w:rPr>
          <w:spacing w:val="-2"/>
        </w:rPr>
        <w:t xml:space="preserve"> </w:t>
      </w:r>
      <w:r>
        <w:t>need</w:t>
      </w:r>
      <w:r w:rsidRPr="00C86D05">
        <w:rPr>
          <w:spacing w:val="-2"/>
        </w:rPr>
        <w:t xml:space="preserve"> </w:t>
      </w:r>
      <w:r>
        <w:t>to be</w:t>
      </w:r>
      <w:r w:rsidRPr="00C86D05">
        <w:rPr>
          <w:spacing w:val="-1"/>
        </w:rPr>
        <w:t xml:space="preserve"> </w:t>
      </w:r>
      <w:r>
        <w:t>hearing</w:t>
      </w:r>
      <w:r w:rsidRPr="00C86D05">
        <w:rPr>
          <w:spacing w:val="-3"/>
        </w:rPr>
        <w:t xml:space="preserve"> </w:t>
      </w:r>
      <w:r>
        <w:t>screenings.</w:t>
      </w:r>
      <w:r w:rsidRPr="00C86D05">
        <w:rPr>
          <w:spacing w:val="-4"/>
        </w:rPr>
        <w:t xml:space="preserve"> </w:t>
      </w:r>
      <w:r>
        <w:t>Students</w:t>
      </w:r>
      <w:r w:rsidRPr="00C86D05">
        <w:rPr>
          <w:spacing w:val="-3"/>
        </w:rPr>
        <w:t xml:space="preserve"> </w:t>
      </w:r>
      <w:r>
        <w:t>will</w:t>
      </w:r>
      <w:r w:rsidRPr="00C86D05">
        <w:rPr>
          <w:spacing w:val="-5"/>
        </w:rPr>
        <w:t xml:space="preserve"> </w:t>
      </w:r>
      <w:proofErr w:type="gramStart"/>
      <w:r>
        <w:t>be</w:t>
      </w:r>
      <w:r w:rsidRPr="00C86D05">
        <w:rPr>
          <w:spacing w:val="-1"/>
        </w:rPr>
        <w:t xml:space="preserve"> </w:t>
      </w:r>
      <w:r>
        <w:t>assigned</w:t>
      </w:r>
      <w:proofErr w:type="gramEnd"/>
      <w:r w:rsidRPr="00C86D05">
        <w:rPr>
          <w:spacing w:val="-3"/>
        </w:rPr>
        <w:t xml:space="preserve"> </w:t>
      </w:r>
      <w:r>
        <w:t>a</w:t>
      </w:r>
      <w:r w:rsidRPr="00C86D05">
        <w:rPr>
          <w:spacing w:val="-1"/>
        </w:rPr>
        <w:t xml:space="preserve"> </w:t>
      </w:r>
      <w:r w:rsidR="00DD0F0A">
        <w:t>3-hour</w:t>
      </w:r>
      <w:r w:rsidRPr="00C86D05">
        <w:rPr>
          <w:spacing w:val="-3"/>
        </w:rPr>
        <w:t xml:space="preserve"> </w:t>
      </w:r>
      <w:r>
        <w:t>rotation</w:t>
      </w:r>
      <w:r w:rsidRPr="00C86D05">
        <w:rPr>
          <w:spacing w:val="-3"/>
        </w:rPr>
        <w:t xml:space="preserve"> </w:t>
      </w:r>
      <w:r>
        <w:t>in</w:t>
      </w:r>
      <w:r w:rsidRPr="00C86D05">
        <w:rPr>
          <w:spacing w:val="-3"/>
        </w:rPr>
        <w:t xml:space="preserve"> </w:t>
      </w:r>
      <w:r>
        <w:t>the</w:t>
      </w:r>
      <w:r w:rsidRPr="00C86D05">
        <w:rPr>
          <w:spacing w:val="-1"/>
        </w:rPr>
        <w:t xml:space="preserve"> </w:t>
      </w:r>
      <w:r>
        <w:t>audiology</w:t>
      </w:r>
      <w:r w:rsidRPr="00C86D05">
        <w:rPr>
          <w:spacing w:val="-3"/>
        </w:rPr>
        <w:t xml:space="preserve"> </w:t>
      </w:r>
      <w:r>
        <w:t>clinic,</w:t>
      </w:r>
      <w:r w:rsidRPr="00C86D05">
        <w:rPr>
          <w:spacing w:val="-3"/>
        </w:rPr>
        <w:t xml:space="preserve"> </w:t>
      </w:r>
      <w:r>
        <w:t xml:space="preserve">under the supervision of a department audiologist. </w:t>
      </w:r>
    </w:p>
    <w:p w14:paraId="265B5DE9" w14:textId="77777777" w:rsidR="00C86D05" w:rsidRDefault="00C86D05" w:rsidP="00C86D05">
      <w:pPr>
        <w:pStyle w:val="ListParagraph"/>
        <w:tabs>
          <w:tab w:val="left" w:pos="1601"/>
        </w:tabs>
        <w:spacing w:before="1"/>
        <w:ind w:right="1032" w:firstLine="0"/>
      </w:pPr>
    </w:p>
    <w:p w14:paraId="04FE6A83" w14:textId="77777777" w:rsidR="004313A2" w:rsidRDefault="004313A2">
      <w:pPr>
        <w:pStyle w:val="ListParagraph"/>
        <w:numPr>
          <w:ilvl w:val="0"/>
          <w:numId w:val="45"/>
        </w:numPr>
        <w:tabs>
          <w:tab w:val="left" w:pos="1601"/>
        </w:tabs>
        <w:ind w:right="1375"/>
      </w:pPr>
      <w:r>
        <w:t>Those</w:t>
      </w:r>
      <w:r>
        <w:rPr>
          <w:spacing w:val="-3"/>
        </w:rPr>
        <w:t xml:space="preserve"> </w:t>
      </w:r>
      <w:r>
        <w:t>students</w:t>
      </w:r>
      <w:r>
        <w:rPr>
          <w:spacing w:val="-4"/>
        </w:rPr>
        <w:t xml:space="preserve"> </w:t>
      </w:r>
      <w:r>
        <w:t>assigned</w:t>
      </w:r>
      <w:r>
        <w:rPr>
          <w:spacing w:val="-4"/>
        </w:rPr>
        <w:t xml:space="preserve"> </w:t>
      </w:r>
      <w:r>
        <w:t>to</w:t>
      </w:r>
      <w:r>
        <w:rPr>
          <w:spacing w:val="-4"/>
        </w:rPr>
        <w:t xml:space="preserve"> </w:t>
      </w:r>
      <w:r>
        <w:t>Audiology</w:t>
      </w:r>
      <w:r>
        <w:rPr>
          <w:spacing w:val="-4"/>
        </w:rPr>
        <w:t xml:space="preserve"> </w:t>
      </w:r>
      <w:r>
        <w:t>Clinic</w:t>
      </w:r>
      <w:r>
        <w:rPr>
          <w:spacing w:val="-3"/>
        </w:rPr>
        <w:t xml:space="preserve"> </w:t>
      </w:r>
      <w:r>
        <w:t>may</w:t>
      </w:r>
      <w:r>
        <w:rPr>
          <w:spacing w:val="-4"/>
        </w:rPr>
        <w:t xml:space="preserve"> </w:t>
      </w:r>
      <w:r>
        <w:t>participate</w:t>
      </w:r>
      <w:r>
        <w:rPr>
          <w:spacing w:val="-3"/>
        </w:rPr>
        <w:t xml:space="preserve"> </w:t>
      </w:r>
      <w:r>
        <w:t>in</w:t>
      </w:r>
      <w:r>
        <w:rPr>
          <w:spacing w:val="-2"/>
        </w:rPr>
        <w:t xml:space="preserve"> </w:t>
      </w:r>
      <w:r>
        <w:t>hearing</w:t>
      </w:r>
      <w:r>
        <w:rPr>
          <w:spacing w:val="-4"/>
        </w:rPr>
        <w:t xml:space="preserve"> </w:t>
      </w:r>
      <w:r>
        <w:t>prevention</w:t>
      </w:r>
      <w:r>
        <w:rPr>
          <w:spacing w:val="-4"/>
        </w:rPr>
        <w:t xml:space="preserve"> </w:t>
      </w:r>
      <w:r>
        <w:t>activities, hearing screenings, tympanometry screenings, auditory training, speechreading, visual and listening checks to troubleshoot amplification issues and referral to other professionals for evaluation and management.</w:t>
      </w:r>
    </w:p>
    <w:p w14:paraId="2F48E1A2" w14:textId="77777777" w:rsidR="004313A2" w:rsidRDefault="004313A2" w:rsidP="004313A2">
      <w:pPr>
        <w:pStyle w:val="BodyText"/>
        <w:spacing w:before="1"/>
      </w:pPr>
    </w:p>
    <w:p w14:paraId="1A04C69E" w14:textId="07CA91C5" w:rsidR="004313A2" w:rsidRDefault="004313A2">
      <w:pPr>
        <w:pStyle w:val="ListParagraph"/>
        <w:numPr>
          <w:ilvl w:val="0"/>
          <w:numId w:val="45"/>
        </w:numPr>
        <w:tabs>
          <w:tab w:val="left" w:pos="1601"/>
        </w:tabs>
      </w:pPr>
      <w:r>
        <w:t>Students</w:t>
      </w:r>
      <w:r>
        <w:rPr>
          <w:spacing w:val="-3"/>
        </w:rPr>
        <w:t xml:space="preserve"> </w:t>
      </w:r>
      <w:r>
        <w:t>will</w:t>
      </w:r>
      <w:r>
        <w:rPr>
          <w:spacing w:val="-4"/>
        </w:rPr>
        <w:t xml:space="preserve"> </w:t>
      </w:r>
      <w:proofErr w:type="gramStart"/>
      <w:r>
        <w:t>be</w:t>
      </w:r>
      <w:r>
        <w:rPr>
          <w:spacing w:val="-1"/>
        </w:rPr>
        <w:t xml:space="preserve"> </w:t>
      </w:r>
      <w:r>
        <w:t>evaluated</w:t>
      </w:r>
      <w:proofErr w:type="gramEnd"/>
      <w:r>
        <w:rPr>
          <w:spacing w:val="-2"/>
        </w:rPr>
        <w:t xml:space="preserve"> </w:t>
      </w:r>
      <w:r w:rsidR="00C86D05">
        <w:rPr>
          <w:spacing w:val="-2"/>
        </w:rPr>
        <w:t xml:space="preserve">and receive competencies </w:t>
      </w:r>
      <w:r>
        <w:t>on</w:t>
      </w:r>
      <w:r>
        <w:rPr>
          <w:spacing w:val="-2"/>
        </w:rPr>
        <w:t xml:space="preserve"> </w:t>
      </w:r>
      <w:r>
        <w:t>their</w:t>
      </w:r>
      <w:r>
        <w:rPr>
          <w:spacing w:val="2"/>
        </w:rPr>
        <w:t xml:space="preserve"> </w:t>
      </w:r>
      <w:r>
        <w:t>Audiology</w:t>
      </w:r>
      <w:r>
        <w:rPr>
          <w:spacing w:val="-8"/>
        </w:rPr>
        <w:t xml:space="preserve"> </w:t>
      </w:r>
      <w:r>
        <w:t>Clinic</w:t>
      </w:r>
      <w:r>
        <w:rPr>
          <w:spacing w:val="-1"/>
        </w:rPr>
        <w:t xml:space="preserve"> </w:t>
      </w:r>
      <w:r>
        <w:t>practicum</w:t>
      </w:r>
      <w:r>
        <w:rPr>
          <w:spacing w:val="-4"/>
        </w:rPr>
        <w:t xml:space="preserve"> </w:t>
      </w:r>
      <w:r>
        <w:rPr>
          <w:spacing w:val="-2"/>
        </w:rPr>
        <w:t>performance.</w:t>
      </w:r>
    </w:p>
    <w:p w14:paraId="444448CE" w14:textId="77777777" w:rsidR="004313A2" w:rsidRDefault="004313A2" w:rsidP="004313A2">
      <w:pPr>
        <w:sectPr w:rsidR="004313A2" w:rsidSect="004313A2">
          <w:pgSz w:w="12240" w:h="15840"/>
          <w:pgMar w:top="1160" w:right="500" w:bottom="280" w:left="560" w:header="727" w:footer="0" w:gutter="0"/>
          <w:cols w:space="720"/>
        </w:sectPr>
      </w:pPr>
    </w:p>
    <w:p w14:paraId="0AA9E387" w14:textId="77777777" w:rsidR="004313A2" w:rsidRDefault="004313A2" w:rsidP="004313A2">
      <w:pPr>
        <w:pStyle w:val="BodyText"/>
        <w:spacing w:before="9"/>
        <w:rPr>
          <w:sz w:val="14"/>
        </w:rPr>
      </w:pPr>
    </w:p>
    <w:p w14:paraId="328A599B" w14:textId="77777777" w:rsidR="004313A2" w:rsidRDefault="004313A2" w:rsidP="004313A2">
      <w:pPr>
        <w:pStyle w:val="Heading7"/>
        <w:ind w:right="57"/>
      </w:pPr>
      <w:bookmarkStart w:id="41" w:name="_TOC_250054"/>
      <w:r>
        <w:t>TELEPHONE</w:t>
      </w:r>
      <w:r>
        <w:rPr>
          <w:spacing w:val="-7"/>
        </w:rPr>
        <w:t xml:space="preserve"> </w:t>
      </w:r>
      <w:r>
        <w:t>CALLS /</w:t>
      </w:r>
      <w:r>
        <w:rPr>
          <w:spacing w:val="-6"/>
        </w:rPr>
        <w:t xml:space="preserve"> </w:t>
      </w:r>
      <w:r>
        <w:t>TEXTS</w:t>
      </w:r>
      <w:r>
        <w:rPr>
          <w:spacing w:val="-2"/>
        </w:rPr>
        <w:t xml:space="preserve"> </w:t>
      </w:r>
      <w:r>
        <w:t>/</w:t>
      </w:r>
      <w:r>
        <w:rPr>
          <w:spacing w:val="-7"/>
        </w:rPr>
        <w:t xml:space="preserve"> </w:t>
      </w:r>
      <w:r>
        <w:t>EMAILS</w:t>
      </w:r>
      <w:r>
        <w:rPr>
          <w:spacing w:val="-1"/>
        </w:rPr>
        <w:t xml:space="preserve"> </w:t>
      </w:r>
      <w:r>
        <w:t>TO</w:t>
      </w:r>
      <w:r>
        <w:rPr>
          <w:spacing w:val="-7"/>
        </w:rPr>
        <w:t xml:space="preserve"> </w:t>
      </w:r>
      <w:r>
        <w:t>CLIENTS</w:t>
      </w:r>
      <w:r>
        <w:rPr>
          <w:spacing w:val="-1"/>
        </w:rPr>
        <w:t xml:space="preserve"> </w:t>
      </w:r>
      <w:r>
        <w:t>/</w:t>
      </w:r>
      <w:r>
        <w:rPr>
          <w:spacing w:val="-6"/>
        </w:rPr>
        <w:t xml:space="preserve"> </w:t>
      </w:r>
      <w:r>
        <w:t>PARENTS</w:t>
      </w:r>
      <w:r>
        <w:rPr>
          <w:spacing w:val="-1"/>
        </w:rPr>
        <w:t xml:space="preserve"> </w:t>
      </w:r>
      <w:r>
        <w:t>/</w:t>
      </w:r>
      <w:r>
        <w:rPr>
          <w:spacing w:val="-6"/>
        </w:rPr>
        <w:t xml:space="preserve"> </w:t>
      </w:r>
      <w:bookmarkEnd w:id="41"/>
      <w:r>
        <w:rPr>
          <w:spacing w:val="-2"/>
        </w:rPr>
        <w:t>GUARDIANS</w:t>
      </w:r>
    </w:p>
    <w:p w14:paraId="009C658E" w14:textId="77777777" w:rsidR="004313A2" w:rsidRDefault="004313A2" w:rsidP="004313A2">
      <w:pPr>
        <w:pStyle w:val="BodyText"/>
        <w:spacing w:before="10"/>
        <w:rPr>
          <w:b/>
          <w:sz w:val="21"/>
        </w:rPr>
      </w:pPr>
    </w:p>
    <w:p w14:paraId="0AF0AEB0" w14:textId="77777777" w:rsidR="004313A2" w:rsidRDefault="004313A2" w:rsidP="004313A2">
      <w:pPr>
        <w:pStyle w:val="BodyText"/>
        <w:spacing w:before="1"/>
        <w:ind w:left="1240"/>
      </w:pPr>
      <w:r>
        <w:t>Reasons</w:t>
      </w:r>
      <w:r>
        <w:rPr>
          <w:spacing w:val="-4"/>
        </w:rPr>
        <w:t xml:space="preserve"> </w:t>
      </w:r>
      <w:r>
        <w:t>for</w:t>
      </w:r>
      <w:r>
        <w:rPr>
          <w:spacing w:val="-5"/>
        </w:rPr>
        <w:t xml:space="preserve"> </w:t>
      </w:r>
      <w:r>
        <w:t>contacts</w:t>
      </w:r>
      <w:r>
        <w:rPr>
          <w:spacing w:val="-2"/>
        </w:rPr>
        <w:t xml:space="preserve"> </w:t>
      </w:r>
      <w:r>
        <w:t>to</w:t>
      </w:r>
      <w:r>
        <w:rPr>
          <w:spacing w:val="-1"/>
        </w:rPr>
        <w:t xml:space="preserve"> </w:t>
      </w:r>
      <w:proofErr w:type="gramStart"/>
      <w:r>
        <w:t>be</w:t>
      </w:r>
      <w:r>
        <w:rPr>
          <w:spacing w:val="3"/>
        </w:rPr>
        <w:t xml:space="preserve"> </w:t>
      </w:r>
      <w:r>
        <w:t>made</w:t>
      </w:r>
      <w:proofErr w:type="gramEnd"/>
      <w:r>
        <w:t xml:space="preserve"> to</w:t>
      </w:r>
      <w:r>
        <w:rPr>
          <w:spacing w:val="-1"/>
        </w:rPr>
        <w:t xml:space="preserve"> </w:t>
      </w:r>
      <w:r>
        <w:rPr>
          <w:spacing w:val="-2"/>
        </w:rPr>
        <w:t>clients/caregivers/guardians:</w:t>
      </w:r>
    </w:p>
    <w:p w14:paraId="4E6A4EF5" w14:textId="77777777" w:rsidR="004313A2" w:rsidRDefault="004313A2" w:rsidP="004313A2">
      <w:pPr>
        <w:pStyle w:val="BodyText"/>
        <w:rPr>
          <w:sz w:val="14"/>
        </w:rPr>
      </w:pPr>
    </w:p>
    <w:p w14:paraId="5F63FB1C" w14:textId="2193E387" w:rsidR="004313A2" w:rsidRDefault="004313A2" w:rsidP="004313A2">
      <w:pPr>
        <w:pStyle w:val="BodyText"/>
        <w:spacing w:before="91" w:line="242" w:lineRule="auto"/>
        <w:ind w:left="2321" w:right="2804"/>
      </w:pPr>
      <w:r>
        <w:rPr>
          <w:noProof/>
        </w:rPr>
        <mc:AlternateContent>
          <mc:Choice Requires="wpg">
            <w:drawing>
              <wp:anchor distT="0" distB="0" distL="114300" distR="114300" simplePos="0" relativeHeight="251663360" behindDoc="0" locked="0" layoutInCell="1" allowOverlap="1" wp14:anchorId="4588E561" wp14:editId="2FD49B20">
                <wp:simplePos x="0" y="0"/>
                <wp:positionH relativeFrom="page">
                  <wp:posOffset>1600835</wp:posOffset>
                </wp:positionH>
                <wp:positionV relativeFrom="paragraph">
                  <wp:posOffset>64135</wp:posOffset>
                </wp:positionV>
                <wp:extent cx="222250" cy="796925"/>
                <wp:effectExtent l="0" t="0" r="0" b="0"/>
                <wp:wrapNone/>
                <wp:docPr id="1169761468" name="docshapegroup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796925"/>
                          <a:chOff x="2521" y="101"/>
                          <a:chExt cx="350" cy="1255"/>
                        </a:xfrm>
                      </wpg:grpSpPr>
                      <pic:pic xmlns:pic="http://schemas.openxmlformats.org/drawingml/2006/picture">
                        <pic:nvPicPr>
                          <pic:cNvPr id="469160136" name="docshape7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521" y="101"/>
                            <a:ext cx="35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39540070" name="docshape7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21" y="356"/>
                            <a:ext cx="350" cy="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2974140" name="docshape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521" y="861"/>
                            <a:ext cx="350" cy="4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353DB4" id="docshapegroup71" o:spid="_x0000_s1026" style="position:absolute;margin-left:126.05pt;margin-top:5.05pt;width:17.5pt;height:62.75pt;z-index:251663360;mso-position-horizontal-relative:page" coordorigin="2521,101" coordsize="350,1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2" o:spid="_x0000_s1027" type="#_x0000_t75" style="position:absolute;left:2521;top:101;width:35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">
                  <v:imagedata r:id="rId30" o:title=""/>
                </v:shape>
                <v:shape id="docshape73" o:spid="_x0000_s1028" type="#_x0000_t75" style="position:absolute;left:2521;top:356;width:35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">
                  <v:imagedata r:id="rId31" o:title=""/>
                </v:shape>
                <v:shape id="docshape74" o:spid="_x0000_s1029" type="#_x0000_t75" style="position:absolute;left:2521;top:861;width:35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">
                  <v:imagedata r:id="rId31" o:title=""/>
                </v:shape>
                <w10:wrap anchorx="page"/>
              </v:group>
            </w:pict>
          </mc:Fallback>
        </mc:AlternateContent>
      </w:r>
      <w:r>
        <w:t>to</w:t>
      </w:r>
      <w:r>
        <w:rPr>
          <w:spacing w:val="-4"/>
        </w:rPr>
        <w:t xml:space="preserve"> </w:t>
      </w:r>
      <w:r>
        <w:t>schedule</w:t>
      </w:r>
      <w:r>
        <w:rPr>
          <w:spacing w:val="-3"/>
        </w:rPr>
        <w:t xml:space="preserve"> </w:t>
      </w:r>
      <w:r>
        <w:t>a</w:t>
      </w:r>
      <w:r>
        <w:rPr>
          <w:spacing w:val="-3"/>
        </w:rPr>
        <w:t xml:space="preserve"> </w:t>
      </w:r>
      <w:r>
        <w:t>diagnostic</w:t>
      </w:r>
      <w:r>
        <w:rPr>
          <w:spacing w:val="-3"/>
        </w:rPr>
        <w:t xml:space="preserve"> </w:t>
      </w:r>
      <w:r>
        <w:t>appointment</w:t>
      </w:r>
      <w:r>
        <w:rPr>
          <w:spacing w:val="-3"/>
        </w:rPr>
        <w:t xml:space="preserve"> </w:t>
      </w:r>
      <w:r>
        <w:t>–</w:t>
      </w:r>
      <w:r>
        <w:rPr>
          <w:spacing w:val="-4"/>
        </w:rPr>
        <w:t xml:space="preserve"> </w:t>
      </w:r>
      <w:r>
        <w:t>for</w:t>
      </w:r>
      <w:r>
        <w:rPr>
          <w:spacing w:val="-3"/>
        </w:rPr>
        <w:t xml:space="preserve"> </w:t>
      </w:r>
      <w:r>
        <w:t>speech</w:t>
      </w:r>
      <w:r>
        <w:rPr>
          <w:spacing w:val="-10"/>
        </w:rPr>
        <w:t xml:space="preserve"> </w:t>
      </w:r>
      <w:r>
        <w:t>and/or</w:t>
      </w:r>
      <w:r>
        <w:rPr>
          <w:spacing w:val="-8"/>
        </w:rPr>
        <w:t xml:space="preserve"> </w:t>
      </w:r>
      <w:r>
        <w:t xml:space="preserve">audiology to confirm an appointment – day before </w:t>
      </w:r>
      <w:r w:rsidR="00DD0F0A">
        <w:t>diagnostic.</w:t>
      </w:r>
    </w:p>
    <w:p w14:paraId="19A54B20" w14:textId="77777777" w:rsidR="004313A2" w:rsidRDefault="004313A2" w:rsidP="004313A2">
      <w:pPr>
        <w:pStyle w:val="BodyText"/>
        <w:spacing w:line="247" w:lineRule="exact"/>
        <w:ind w:left="2321"/>
      </w:pPr>
      <w:r>
        <w:t>to</w:t>
      </w:r>
      <w:r>
        <w:rPr>
          <w:spacing w:val="-3"/>
        </w:rPr>
        <w:t xml:space="preserve"> </w:t>
      </w:r>
      <w:r>
        <w:t>confirm</w:t>
      </w:r>
      <w:r>
        <w:rPr>
          <w:spacing w:val="-3"/>
        </w:rPr>
        <w:t xml:space="preserve"> </w:t>
      </w:r>
      <w:r>
        <w:t>therapy</w:t>
      </w:r>
      <w:r>
        <w:rPr>
          <w:spacing w:val="-2"/>
        </w:rPr>
        <w:t xml:space="preserve"> </w:t>
      </w:r>
      <w:r>
        <w:t>–</w:t>
      </w:r>
      <w:r>
        <w:rPr>
          <w:spacing w:val="-2"/>
        </w:rPr>
        <w:t xml:space="preserve"> </w:t>
      </w:r>
      <w:r>
        <w:t>day(s)</w:t>
      </w:r>
      <w:r>
        <w:rPr>
          <w:spacing w:val="-1"/>
        </w:rPr>
        <w:t xml:space="preserve"> </w:t>
      </w:r>
      <w:r>
        <w:t>and/or</w:t>
      </w:r>
      <w:r>
        <w:rPr>
          <w:spacing w:val="-2"/>
        </w:rPr>
        <w:t xml:space="preserve"> </w:t>
      </w:r>
      <w:r>
        <w:rPr>
          <w:spacing w:val="-4"/>
        </w:rPr>
        <w:t>time</w:t>
      </w:r>
    </w:p>
    <w:p w14:paraId="753FB7F4" w14:textId="77777777" w:rsidR="004313A2" w:rsidRDefault="004313A2" w:rsidP="004313A2">
      <w:pPr>
        <w:pStyle w:val="BodyText"/>
        <w:spacing w:before="2" w:line="251" w:lineRule="exact"/>
        <w:ind w:left="2321"/>
      </w:pPr>
      <w:r>
        <w:t>to</w:t>
      </w:r>
      <w:r>
        <w:rPr>
          <w:spacing w:val="-1"/>
        </w:rPr>
        <w:t xml:space="preserve"> </w:t>
      </w:r>
      <w:r>
        <w:t>cancel</w:t>
      </w:r>
      <w:r>
        <w:rPr>
          <w:spacing w:val="-2"/>
        </w:rPr>
        <w:t xml:space="preserve"> </w:t>
      </w:r>
      <w:r>
        <w:t>an</w:t>
      </w:r>
      <w:r>
        <w:rPr>
          <w:spacing w:val="-1"/>
        </w:rPr>
        <w:t xml:space="preserve"> </w:t>
      </w:r>
      <w:r>
        <w:t>appointment –</w:t>
      </w:r>
      <w:r>
        <w:rPr>
          <w:spacing w:val="-1"/>
        </w:rPr>
        <w:t xml:space="preserve"> </w:t>
      </w:r>
      <w:r>
        <w:t>diagnostic</w:t>
      </w:r>
      <w:r>
        <w:rPr>
          <w:spacing w:val="2"/>
        </w:rPr>
        <w:t xml:space="preserve"> </w:t>
      </w:r>
      <w:r>
        <w:t>or</w:t>
      </w:r>
      <w:r>
        <w:rPr>
          <w:spacing w:val="1"/>
        </w:rPr>
        <w:t xml:space="preserve"> </w:t>
      </w:r>
      <w:r>
        <w:rPr>
          <w:spacing w:val="-2"/>
        </w:rPr>
        <w:t>therapy</w:t>
      </w:r>
    </w:p>
    <w:p w14:paraId="288107B9" w14:textId="77777777" w:rsidR="004313A2" w:rsidRDefault="004313A2" w:rsidP="004313A2">
      <w:pPr>
        <w:pStyle w:val="BodyText"/>
        <w:spacing w:line="251" w:lineRule="exact"/>
        <w:ind w:left="2321"/>
      </w:pPr>
      <w:r>
        <w:t>to</w:t>
      </w:r>
      <w:r>
        <w:rPr>
          <w:spacing w:val="-3"/>
        </w:rPr>
        <w:t xml:space="preserve"> </w:t>
      </w:r>
      <w:r>
        <w:t>obtain</w:t>
      </w:r>
      <w:r>
        <w:rPr>
          <w:spacing w:val="-3"/>
        </w:rPr>
        <w:t xml:space="preserve"> </w:t>
      </w:r>
      <w:r>
        <w:t>further</w:t>
      </w:r>
      <w:r>
        <w:rPr>
          <w:spacing w:val="-1"/>
        </w:rPr>
        <w:t xml:space="preserve"> </w:t>
      </w:r>
      <w:r>
        <w:t>information</w:t>
      </w:r>
      <w:r>
        <w:rPr>
          <w:spacing w:val="-3"/>
        </w:rPr>
        <w:t xml:space="preserve"> </w:t>
      </w:r>
      <w:r>
        <w:t>needed</w:t>
      </w:r>
      <w:r>
        <w:rPr>
          <w:spacing w:val="-3"/>
        </w:rPr>
        <w:t xml:space="preserve"> </w:t>
      </w:r>
      <w:r>
        <w:t>to</w:t>
      </w:r>
      <w:r>
        <w:rPr>
          <w:spacing w:val="-2"/>
        </w:rPr>
        <w:t xml:space="preserve"> </w:t>
      </w:r>
      <w:r>
        <w:t>plan</w:t>
      </w:r>
      <w:r>
        <w:rPr>
          <w:spacing w:val="-3"/>
        </w:rPr>
        <w:t xml:space="preserve"> </w:t>
      </w:r>
      <w:r>
        <w:t>assessment</w:t>
      </w:r>
      <w:r>
        <w:rPr>
          <w:spacing w:val="-4"/>
        </w:rPr>
        <w:t xml:space="preserve"> </w:t>
      </w:r>
      <w:r>
        <w:t>or</w:t>
      </w:r>
      <w:r>
        <w:rPr>
          <w:spacing w:val="-2"/>
        </w:rPr>
        <w:t xml:space="preserve"> intervention</w:t>
      </w:r>
    </w:p>
    <w:p w14:paraId="79121640" w14:textId="77777777" w:rsidR="004313A2" w:rsidRDefault="004313A2" w:rsidP="004313A2">
      <w:pPr>
        <w:pStyle w:val="BodyText"/>
        <w:spacing w:before="5"/>
      </w:pPr>
    </w:p>
    <w:p w14:paraId="45EC917B" w14:textId="77777777" w:rsidR="004313A2" w:rsidRDefault="004313A2" w:rsidP="004313A2">
      <w:pPr>
        <w:pStyle w:val="BodyText"/>
        <w:ind w:left="1331" w:right="955"/>
      </w:pPr>
      <w:r>
        <w:t>Before placing any telephone calls/texts/emails to a client/caregiver/guardian, check the file to determine</w:t>
      </w:r>
      <w:r>
        <w:rPr>
          <w:spacing w:val="-1"/>
        </w:rPr>
        <w:t xml:space="preserve"> </w:t>
      </w:r>
      <w:r>
        <w:t>if</w:t>
      </w:r>
      <w:r>
        <w:rPr>
          <w:spacing w:val="-2"/>
        </w:rPr>
        <w:t xml:space="preserve"> </w:t>
      </w:r>
      <w:r>
        <w:t>there</w:t>
      </w:r>
      <w:r>
        <w:rPr>
          <w:spacing w:val="-6"/>
        </w:rPr>
        <w:t xml:space="preserve"> </w:t>
      </w:r>
      <w:r>
        <w:t>are</w:t>
      </w:r>
      <w:r>
        <w:rPr>
          <w:spacing w:val="-1"/>
        </w:rPr>
        <w:t xml:space="preserve"> </w:t>
      </w:r>
      <w:r>
        <w:t>any</w:t>
      </w:r>
      <w:r>
        <w:rPr>
          <w:spacing w:val="-3"/>
        </w:rPr>
        <w:t xml:space="preserve"> </w:t>
      </w:r>
      <w:r>
        <w:t>indicated</w:t>
      </w:r>
      <w:r>
        <w:rPr>
          <w:spacing w:val="-3"/>
        </w:rPr>
        <w:t xml:space="preserve"> </w:t>
      </w:r>
      <w:r>
        <w:t>restrictions</w:t>
      </w:r>
      <w:r>
        <w:rPr>
          <w:spacing w:val="-3"/>
        </w:rPr>
        <w:t xml:space="preserve"> </w:t>
      </w:r>
      <w:r>
        <w:t>regarding</w:t>
      </w:r>
      <w:r>
        <w:rPr>
          <w:spacing w:val="-9"/>
        </w:rPr>
        <w:t xml:space="preserve"> </w:t>
      </w:r>
      <w:r>
        <w:t>how</w:t>
      </w:r>
      <w:r>
        <w:rPr>
          <w:spacing w:val="-3"/>
        </w:rPr>
        <w:t xml:space="preserve"> </w:t>
      </w:r>
      <w:r>
        <w:t>the</w:t>
      </w:r>
      <w:r>
        <w:rPr>
          <w:spacing w:val="-2"/>
        </w:rPr>
        <w:t xml:space="preserve"> </w:t>
      </w:r>
      <w:r>
        <w:t>person</w:t>
      </w:r>
      <w:r>
        <w:rPr>
          <w:spacing w:val="-3"/>
        </w:rPr>
        <w:t xml:space="preserve"> </w:t>
      </w:r>
      <w:r>
        <w:t>wishes</w:t>
      </w:r>
      <w:r>
        <w:rPr>
          <w:spacing w:val="-3"/>
        </w:rPr>
        <w:t xml:space="preserve"> </w:t>
      </w:r>
      <w:r>
        <w:t>to</w:t>
      </w:r>
      <w:r>
        <w:rPr>
          <w:spacing w:val="-3"/>
        </w:rPr>
        <w:t xml:space="preserve"> </w:t>
      </w:r>
      <w:proofErr w:type="gramStart"/>
      <w:r>
        <w:t>be</w:t>
      </w:r>
      <w:r>
        <w:rPr>
          <w:spacing w:val="-1"/>
        </w:rPr>
        <w:t xml:space="preserve"> </w:t>
      </w:r>
      <w:r>
        <w:t>contacted</w:t>
      </w:r>
      <w:proofErr w:type="gramEnd"/>
      <w:r>
        <w:t>.</w:t>
      </w:r>
      <w:r>
        <w:rPr>
          <w:spacing w:val="-3"/>
        </w:rPr>
        <w:t xml:space="preserve"> </w:t>
      </w:r>
      <w:r>
        <w:t>Be sure to follow any client/parent/guardian instructions regarding how to contact them.</w:t>
      </w:r>
    </w:p>
    <w:p w14:paraId="1F95FBD2" w14:textId="77777777" w:rsidR="004313A2" w:rsidRDefault="004313A2" w:rsidP="004313A2">
      <w:pPr>
        <w:pStyle w:val="BodyText"/>
        <w:spacing w:before="9"/>
        <w:rPr>
          <w:sz w:val="21"/>
        </w:rPr>
      </w:pPr>
    </w:p>
    <w:p w14:paraId="57EA5C7D" w14:textId="77777777" w:rsidR="004313A2" w:rsidRDefault="004313A2" w:rsidP="004313A2">
      <w:pPr>
        <w:ind w:left="1331" w:right="933"/>
      </w:pPr>
      <w:r>
        <w:t>IF</w:t>
      </w:r>
      <w:r>
        <w:rPr>
          <w:spacing w:val="-6"/>
        </w:rPr>
        <w:t xml:space="preserve"> </w:t>
      </w:r>
      <w:r>
        <w:t>YOU</w:t>
      </w:r>
      <w:r>
        <w:rPr>
          <w:spacing w:val="-3"/>
        </w:rPr>
        <w:t xml:space="preserve"> </w:t>
      </w:r>
      <w:r>
        <w:t>MUST</w:t>
      </w:r>
      <w:r>
        <w:rPr>
          <w:spacing w:val="-3"/>
        </w:rPr>
        <w:t xml:space="preserve"> </w:t>
      </w:r>
      <w:r>
        <w:t>LEAVE</w:t>
      </w:r>
      <w:r>
        <w:rPr>
          <w:spacing w:val="-3"/>
        </w:rPr>
        <w:t xml:space="preserve"> </w:t>
      </w:r>
      <w:r>
        <w:t>A</w:t>
      </w:r>
      <w:r>
        <w:rPr>
          <w:spacing w:val="-2"/>
        </w:rPr>
        <w:t xml:space="preserve"> </w:t>
      </w:r>
      <w:r>
        <w:t>MESSAGE, THE</w:t>
      </w:r>
      <w:r>
        <w:rPr>
          <w:spacing w:val="-2"/>
        </w:rPr>
        <w:t xml:space="preserve"> </w:t>
      </w:r>
      <w:r>
        <w:rPr>
          <w:b/>
        </w:rPr>
        <w:t>NATURE</w:t>
      </w:r>
      <w:r>
        <w:rPr>
          <w:b/>
          <w:spacing w:val="-10"/>
        </w:rPr>
        <w:t xml:space="preserve"> </w:t>
      </w:r>
      <w:r>
        <w:rPr>
          <w:b/>
        </w:rPr>
        <w:t>OF</w:t>
      </w:r>
      <w:r>
        <w:rPr>
          <w:b/>
          <w:spacing w:val="-3"/>
        </w:rPr>
        <w:t xml:space="preserve"> </w:t>
      </w:r>
      <w:r>
        <w:rPr>
          <w:b/>
        </w:rPr>
        <w:t>THE</w:t>
      </w:r>
      <w:r>
        <w:rPr>
          <w:b/>
          <w:spacing w:val="-5"/>
        </w:rPr>
        <w:t xml:space="preserve"> </w:t>
      </w:r>
      <w:r>
        <w:rPr>
          <w:b/>
        </w:rPr>
        <w:t>CALL</w:t>
      </w:r>
      <w:r>
        <w:rPr>
          <w:b/>
          <w:spacing w:val="-5"/>
        </w:rPr>
        <w:t xml:space="preserve"> </w:t>
      </w:r>
      <w:r>
        <w:rPr>
          <w:b/>
        </w:rPr>
        <w:t>IS</w:t>
      </w:r>
      <w:r>
        <w:rPr>
          <w:b/>
          <w:spacing w:val="-2"/>
        </w:rPr>
        <w:t xml:space="preserve"> </w:t>
      </w:r>
      <w:r>
        <w:rPr>
          <w:b/>
        </w:rPr>
        <w:t>NEVER</w:t>
      </w:r>
      <w:r>
        <w:rPr>
          <w:b/>
          <w:spacing w:val="-3"/>
        </w:rPr>
        <w:t xml:space="preserve"> </w:t>
      </w:r>
      <w:r>
        <w:rPr>
          <w:b/>
        </w:rPr>
        <w:t>REVEALED TO ANOTHER PARTY</w:t>
      </w:r>
      <w:r>
        <w:t>, ONLY THE NAME OF THE CLINIC, THE NAME OF THE PERSON CALLING,</w:t>
      </w:r>
      <w:r>
        <w:rPr>
          <w:spacing w:val="-2"/>
        </w:rPr>
        <w:t xml:space="preserve"> </w:t>
      </w:r>
      <w:r>
        <w:t>THE</w:t>
      </w:r>
      <w:r>
        <w:rPr>
          <w:spacing w:val="-2"/>
        </w:rPr>
        <w:t xml:space="preserve"> </w:t>
      </w:r>
      <w:r>
        <w:t>DAY</w:t>
      </w:r>
      <w:r>
        <w:rPr>
          <w:spacing w:val="-2"/>
        </w:rPr>
        <w:t xml:space="preserve"> </w:t>
      </w:r>
      <w:r>
        <w:t>AND</w:t>
      </w:r>
      <w:r>
        <w:rPr>
          <w:spacing w:val="-2"/>
        </w:rPr>
        <w:t xml:space="preserve"> </w:t>
      </w:r>
      <w:r>
        <w:t>TIME</w:t>
      </w:r>
      <w:r>
        <w:rPr>
          <w:spacing w:val="-2"/>
        </w:rPr>
        <w:t xml:space="preserve"> </w:t>
      </w:r>
      <w:r>
        <w:t>OF</w:t>
      </w:r>
      <w:r>
        <w:rPr>
          <w:spacing w:val="-5"/>
        </w:rPr>
        <w:t xml:space="preserve"> </w:t>
      </w:r>
      <w:r>
        <w:t>THE</w:t>
      </w:r>
      <w:r>
        <w:rPr>
          <w:spacing w:val="-2"/>
        </w:rPr>
        <w:t xml:space="preserve"> </w:t>
      </w:r>
      <w:r>
        <w:t>CALL,</w:t>
      </w:r>
      <w:r>
        <w:rPr>
          <w:spacing w:val="-2"/>
        </w:rPr>
        <w:t xml:space="preserve"> </w:t>
      </w:r>
      <w:r>
        <w:t>AND</w:t>
      </w:r>
      <w:r>
        <w:rPr>
          <w:spacing w:val="-2"/>
        </w:rPr>
        <w:t xml:space="preserve"> </w:t>
      </w:r>
      <w:r>
        <w:t>A</w:t>
      </w:r>
      <w:r>
        <w:rPr>
          <w:spacing w:val="-2"/>
        </w:rPr>
        <w:t xml:space="preserve"> </w:t>
      </w:r>
      <w:r>
        <w:t>PHONE</w:t>
      </w:r>
      <w:r>
        <w:rPr>
          <w:spacing w:val="-2"/>
        </w:rPr>
        <w:t xml:space="preserve"> </w:t>
      </w:r>
      <w:r>
        <w:t>NUMBER</w:t>
      </w:r>
      <w:r>
        <w:rPr>
          <w:spacing w:val="-4"/>
        </w:rPr>
        <w:t xml:space="preserve"> </w:t>
      </w:r>
      <w:r>
        <w:t>AT</w:t>
      </w:r>
      <w:r>
        <w:rPr>
          <w:spacing w:val="-2"/>
        </w:rPr>
        <w:t xml:space="preserve"> </w:t>
      </w:r>
      <w:r>
        <w:t>WHICH YOU CAN BE REACHED.</w:t>
      </w:r>
    </w:p>
    <w:p w14:paraId="54EAFFE6" w14:textId="77777777" w:rsidR="004313A2" w:rsidRDefault="004313A2" w:rsidP="004313A2">
      <w:pPr>
        <w:pStyle w:val="BodyText"/>
        <w:spacing w:before="1"/>
      </w:pPr>
    </w:p>
    <w:p w14:paraId="56680840" w14:textId="77777777" w:rsidR="004313A2" w:rsidRDefault="004313A2" w:rsidP="004313A2">
      <w:pPr>
        <w:ind w:left="1331" w:right="933"/>
      </w:pPr>
      <w:r>
        <w:rPr>
          <w:b/>
        </w:rPr>
        <w:t>Record all attempts to reach the client on the client’s Contact Sheet in OnBase</w:t>
      </w:r>
      <w:r>
        <w:t>. Indicate when you called, the number called, and with whom you spoke. Also record the answering party’s response.</w:t>
      </w:r>
      <w:r>
        <w:rPr>
          <w:spacing w:val="-3"/>
        </w:rPr>
        <w:t xml:space="preserve"> </w:t>
      </w:r>
      <w:r>
        <w:t>On</w:t>
      </w:r>
      <w:r>
        <w:rPr>
          <w:spacing w:val="-3"/>
        </w:rPr>
        <w:t xml:space="preserve"> </w:t>
      </w:r>
      <w:r>
        <w:t>the</w:t>
      </w:r>
      <w:r>
        <w:rPr>
          <w:spacing w:val="-1"/>
        </w:rPr>
        <w:t xml:space="preserve"> </w:t>
      </w:r>
      <w:r>
        <w:t>Contact</w:t>
      </w:r>
      <w:r>
        <w:rPr>
          <w:spacing w:val="-5"/>
        </w:rPr>
        <w:t xml:space="preserve"> </w:t>
      </w:r>
      <w:r>
        <w:t>Sheet,</w:t>
      </w:r>
      <w:r>
        <w:rPr>
          <w:spacing w:val="-3"/>
        </w:rPr>
        <w:t xml:space="preserve"> </w:t>
      </w:r>
      <w:r>
        <w:t>record</w:t>
      </w:r>
      <w:r>
        <w:rPr>
          <w:spacing w:val="-3"/>
        </w:rPr>
        <w:t xml:space="preserve"> </w:t>
      </w:r>
      <w:r>
        <w:t>the</w:t>
      </w:r>
      <w:r>
        <w:rPr>
          <w:spacing w:val="-1"/>
        </w:rPr>
        <w:t xml:space="preserve"> </w:t>
      </w:r>
      <w:r>
        <w:t>purpose</w:t>
      </w:r>
      <w:r>
        <w:rPr>
          <w:spacing w:val="-7"/>
        </w:rPr>
        <w:t xml:space="preserve"> </w:t>
      </w:r>
      <w:r>
        <w:t>for</w:t>
      </w:r>
      <w:r>
        <w:rPr>
          <w:spacing w:val="-2"/>
        </w:rPr>
        <w:t xml:space="preserve"> </w:t>
      </w:r>
      <w:r>
        <w:t>the</w:t>
      </w:r>
      <w:r>
        <w:rPr>
          <w:spacing w:val="-1"/>
        </w:rPr>
        <w:t xml:space="preserve"> </w:t>
      </w:r>
      <w:r>
        <w:t>call;</w:t>
      </w:r>
      <w:r>
        <w:rPr>
          <w:spacing w:val="-5"/>
        </w:rPr>
        <w:t xml:space="preserve"> </w:t>
      </w:r>
      <w:r>
        <w:t>but</w:t>
      </w:r>
      <w:r>
        <w:rPr>
          <w:spacing w:val="-2"/>
        </w:rPr>
        <w:t xml:space="preserve"> </w:t>
      </w:r>
      <w:r>
        <w:t>remember</w:t>
      </w:r>
      <w:r>
        <w:rPr>
          <w:spacing w:val="-2"/>
        </w:rPr>
        <w:t xml:space="preserve"> </w:t>
      </w:r>
      <w:r>
        <w:t>when</w:t>
      </w:r>
      <w:r>
        <w:rPr>
          <w:spacing w:val="-3"/>
        </w:rPr>
        <w:t xml:space="preserve"> </w:t>
      </w:r>
      <w:r>
        <w:t>placing</w:t>
      </w:r>
      <w:r>
        <w:rPr>
          <w:spacing w:val="-3"/>
        </w:rPr>
        <w:t xml:space="preserve"> </w:t>
      </w:r>
      <w:r>
        <w:t>the</w:t>
      </w:r>
      <w:r>
        <w:rPr>
          <w:spacing w:val="-1"/>
        </w:rPr>
        <w:t xml:space="preserve"> </w:t>
      </w:r>
      <w:r>
        <w:t>call, do not indicate the nature of the call to anyone other than the concerned client/caregiver/guardian.</w:t>
      </w:r>
    </w:p>
    <w:p w14:paraId="70115617" w14:textId="77777777" w:rsidR="004313A2" w:rsidRDefault="004313A2" w:rsidP="004313A2">
      <w:pPr>
        <w:pStyle w:val="BodyText"/>
        <w:spacing w:before="2"/>
      </w:pPr>
    </w:p>
    <w:p w14:paraId="64209E33" w14:textId="77777777" w:rsidR="004313A2" w:rsidRDefault="004313A2">
      <w:pPr>
        <w:pStyle w:val="ListParagraph"/>
        <w:numPr>
          <w:ilvl w:val="0"/>
          <w:numId w:val="44"/>
        </w:numPr>
        <w:tabs>
          <w:tab w:val="left" w:pos="1601"/>
        </w:tabs>
        <w:spacing w:line="237" w:lineRule="auto"/>
        <w:ind w:right="1163"/>
      </w:pPr>
      <w:r>
        <w:t>When</w:t>
      </w:r>
      <w:r>
        <w:rPr>
          <w:spacing w:val="-3"/>
        </w:rPr>
        <w:t xml:space="preserve"> </w:t>
      </w:r>
      <w:r>
        <w:t>calling</w:t>
      </w:r>
      <w:r>
        <w:rPr>
          <w:spacing w:val="-3"/>
        </w:rPr>
        <w:t xml:space="preserve"> </w:t>
      </w:r>
      <w:r>
        <w:t>a client,</w:t>
      </w:r>
      <w:r>
        <w:rPr>
          <w:spacing w:val="-3"/>
        </w:rPr>
        <w:t xml:space="preserve"> </w:t>
      </w:r>
      <w:r>
        <w:t>the</w:t>
      </w:r>
      <w:r>
        <w:rPr>
          <w:spacing w:val="-1"/>
        </w:rPr>
        <w:t xml:space="preserve"> </w:t>
      </w:r>
      <w:r>
        <w:t>parent/guardian</w:t>
      </w:r>
      <w:r>
        <w:rPr>
          <w:spacing w:val="-3"/>
        </w:rPr>
        <w:t xml:space="preserve"> </w:t>
      </w:r>
      <w:r>
        <w:t>of</w:t>
      </w:r>
      <w:r>
        <w:rPr>
          <w:spacing w:val="-6"/>
        </w:rPr>
        <w:t xml:space="preserve"> </w:t>
      </w:r>
      <w:r>
        <w:t>a</w:t>
      </w:r>
      <w:r>
        <w:rPr>
          <w:spacing w:val="-1"/>
        </w:rPr>
        <w:t xml:space="preserve"> </w:t>
      </w:r>
      <w:r>
        <w:t>minor</w:t>
      </w:r>
      <w:r>
        <w:rPr>
          <w:spacing w:val="-2"/>
        </w:rPr>
        <w:t xml:space="preserve"> </w:t>
      </w:r>
      <w:r>
        <w:t>child</w:t>
      </w:r>
      <w:r>
        <w:rPr>
          <w:spacing w:val="-1"/>
        </w:rPr>
        <w:t xml:space="preserve"> </w:t>
      </w:r>
      <w:r>
        <w:t>client,</w:t>
      </w:r>
      <w:r>
        <w:rPr>
          <w:spacing w:val="-3"/>
        </w:rPr>
        <w:t xml:space="preserve"> </w:t>
      </w:r>
      <w:r>
        <w:t>or</w:t>
      </w:r>
      <w:r>
        <w:rPr>
          <w:spacing w:val="-1"/>
        </w:rPr>
        <w:t xml:space="preserve"> </w:t>
      </w:r>
      <w:r>
        <w:t>caregiver</w:t>
      </w:r>
      <w:r>
        <w:rPr>
          <w:spacing w:val="-2"/>
        </w:rPr>
        <w:t xml:space="preserve"> </w:t>
      </w:r>
      <w:r>
        <w:t>of</w:t>
      </w:r>
      <w:r>
        <w:rPr>
          <w:spacing w:val="-6"/>
        </w:rPr>
        <w:t xml:space="preserve"> </w:t>
      </w:r>
      <w:r>
        <w:t>an</w:t>
      </w:r>
      <w:r>
        <w:rPr>
          <w:spacing w:val="-2"/>
        </w:rPr>
        <w:t xml:space="preserve"> </w:t>
      </w:r>
      <w:r>
        <w:t>adult</w:t>
      </w:r>
      <w:r>
        <w:rPr>
          <w:spacing w:val="-5"/>
        </w:rPr>
        <w:t xml:space="preserve"> </w:t>
      </w:r>
      <w:r>
        <w:t>client (NOT A COLLEGE STUDENT; if client is a college student, see item #2):</w:t>
      </w:r>
    </w:p>
    <w:p w14:paraId="5261EF74" w14:textId="77777777" w:rsidR="004313A2" w:rsidRDefault="004313A2" w:rsidP="004313A2">
      <w:pPr>
        <w:pStyle w:val="BodyText"/>
        <w:spacing w:before="4"/>
      </w:pPr>
    </w:p>
    <w:p w14:paraId="122C28AF" w14:textId="77777777" w:rsidR="004313A2" w:rsidRDefault="004313A2" w:rsidP="004313A2">
      <w:pPr>
        <w:pStyle w:val="BodyText"/>
        <w:ind w:left="1961"/>
      </w:pPr>
      <w:r>
        <w:rPr>
          <w:u w:val="single"/>
        </w:rPr>
        <w:t>Ask</w:t>
      </w:r>
      <w:r>
        <w:rPr>
          <w:spacing w:val="-2"/>
          <w:u w:val="single"/>
        </w:rPr>
        <w:t xml:space="preserve"> </w:t>
      </w:r>
      <w:r>
        <w:rPr>
          <w:u w:val="single"/>
        </w:rPr>
        <w:t>to</w:t>
      </w:r>
      <w:r>
        <w:rPr>
          <w:spacing w:val="-2"/>
          <w:u w:val="single"/>
        </w:rPr>
        <w:t xml:space="preserve"> </w:t>
      </w:r>
      <w:r>
        <w:rPr>
          <w:u w:val="single"/>
        </w:rPr>
        <w:t>speak</w:t>
      </w:r>
      <w:r>
        <w:rPr>
          <w:spacing w:val="-1"/>
          <w:u w:val="single"/>
        </w:rPr>
        <w:t xml:space="preserve"> </w:t>
      </w:r>
      <w:r>
        <w:rPr>
          <w:u w:val="single"/>
        </w:rPr>
        <w:t>to</w:t>
      </w:r>
      <w:r>
        <w:rPr>
          <w:spacing w:val="-2"/>
          <w:u w:val="single"/>
        </w:rPr>
        <w:t xml:space="preserve"> </w:t>
      </w:r>
      <w:r>
        <w:rPr>
          <w:u w:val="single"/>
        </w:rPr>
        <w:t>the</w:t>
      </w:r>
      <w:r>
        <w:rPr>
          <w:spacing w:val="1"/>
          <w:u w:val="single"/>
        </w:rPr>
        <w:t xml:space="preserve"> </w:t>
      </w:r>
      <w:r>
        <w:rPr>
          <w:spacing w:val="-2"/>
          <w:u w:val="single"/>
        </w:rPr>
        <w:t>client/parent/guardian/caregiver.</w:t>
      </w:r>
    </w:p>
    <w:p w14:paraId="4321787F" w14:textId="77777777" w:rsidR="004313A2" w:rsidRDefault="004313A2" w:rsidP="004313A2">
      <w:pPr>
        <w:pStyle w:val="BodyText"/>
        <w:spacing w:before="1"/>
        <w:rPr>
          <w:sz w:val="14"/>
        </w:rPr>
      </w:pPr>
    </w:p>
    <w:p w14:paraId="76187F71" w14:textId="77777777" w:rsidR="004313A2" w:rsidRDefault="004313A2" w:rsidP="004313A2">
      <w:pPr>
        <w:pStyle w:val="BodyText"/>
        <w:spacing w:before="91"/>
        <w:ind w:left="1961" w:right="1626"/>
      </w:pPr>
      <w:r>
        <w:t>The first time you call, if the person you</w:t>
      </w:r>
      <w:r>
        <w:rPr>
          <w:spacing w:val="-1"/>
        </w:rPr>
        <w:t xml:space="preserve"> </w:t>
      </w:r>
      <w:r>
        <w:t>are trying to reach is unavailable, give your name and</w:t>
      </w:r>
      <w:r>
        <w:rPr>
          <w:spacing w:val="-3"/>
        </w:rPr>
        <w:t xml:space="preserve"> </w:t>
      </w:r>
      <w:r>
        <w:t>indicate</w:t>
      </w:r>
      <w:r>
        <w:rPr>
          <w:spacing w:val="-1"/>
        </w:rPr>
        <w:t xml:space="preserve"> </w:t>
      </w:r>
      <w:r>
        <w:t>that</w:t>
      </w:r>
      <w:r>
        <w:rPr>
          <w:spacing w:val="-5"/>
        </w:rPr>
        <w:t xml:space="preserve"> </w:t>
      </w:r>
      <w:r>
        <w:t>you</w:t>
      </w:r>
      <w:r>
        <w:rPr>
          <w:spacing w:val="-3"/>
        </w:rPr>
        <w:t xml:space="preserve"> </w:t>
      </w:r>
      <w:r>
        <w:t>are</w:t>
      </w:r>
      <w:r>
        <w:rPr>
          <w:spacing w:val="-6"/>
        </w:rPr>
        <w:t xml:space="preserve"> </w:t>
      </w:r>
      <w:r>
        <w:t>from</w:t>
      </w:r>
      <w:r>
        <w:rPr>
          <w:spacing w:val="-5"/>
        </w:rPr>
        <w:t xml:space="preserve"> </w:t>
      </w:r>
      <w:r>
        <w:t>the</w:t>
      </w:r>
      <w:r>
        <w:rPr>
          <w:spacing w:val="-1"/>
        </w:rPr>
        <w:t xml:space="preserve"> </w:t>
      </w:r>
      <w:r>
        <w:t>BGSU</w:t>
      </w:r>
      <w:r>
        <w:rPr>
          <w:spacing w:val="-3"/>
        </w:rPr>
        <w:t xml:space="preserve"> </w:t>
      </w:r>
      <w:r>
        <w:t>Speech</w:t>
      </w:r>
      <w:r>
        <w:rPr>
          <w:spacing w:val="-3"/>
        </w:rPr>
        <w:t xml:space="preserve"> </w:t>
      </w:r>
      <w:r>
        <w:t>and</w:t>
      </w:r>
      <w:r>
        <w:rPr>
          <w:spacing w:val="-3"/>
        </w:rPr>
        <w:t xml:space="preserve"> </w:t>
      </w:r>
      <w:r>
        <w:t>Hearing</w:t>
      </w:r>
      <w:r>
        <w:rPr>
          <w:spacing w:val="-3"/>
        </w:rPr>
        <w:t xml:space="preserve"> </w:t>
      </w:r>
      <w:r>
        <w:t>Clinic.</w:t>
      </w:r>
      <w:r>
        <w:rPr>
          <w:spacing w:val="-3"/>
        </w:rPr>
        <w:t xml:space="preserve"> </w:t>
      </w:r>
      <w:r>
        <w:t>Ask</w:t>
      </w:r>
      <w:r>
        <w:rPr>
          <w:spacing w:val="-3"/>
        </w:rPr>
        <w:t xml:space="preserve"> </w:t>
      </w:r>
      <w:r>
        <w:t xml:space="preserve">when </w:t>
      </w:r>
      <w:proofErr w:type="gramStart"/>
      <w:r>
        <w:t>a good time</w:t>
      </w:r>
      <w:proofErr w:type="gramEnd"/>
      <w:r>
        <w:t xml:space="preserve"> would be to call back.</w:t>
      </w:r>
    </w:p>
    <w:p w14:paraId="24DE140E" w14:textId="77777777" w:rsidR="004313A2" w:rsidRDefault="004313A2" w:rsidP="004313A2">
      <w:pPr>
        <w:pStyle w:val="BodyText"/>
        <w:spacing w:before="9"/>
        <w:rPr>
          <w:sz w:val="21"/>
        </w:rPr>
      </w:pPr>
    </w:p>
    <w:p w14:paraId="76B41641" w14:textId="77777777" w:rsidR="004313A2" w:rsidRDefault="004313A2" w:rsidP="004313A2">
      <w:pPr>
        <w:pStyle w:val="BodyText"/>
        <w:spacing w:before="1"/>
        <w:ind w:left="1961" w:right="1626"/>
      </w:pPr>
      <w:r>
        <w:t>When</w:t>
      </w:r>
      <w:r>
        <w:rPr>
          <w:spacing w:val="-3"/>
        </w:rPr>
        <w:t xml:space="preserve"> </w:t>
      </w:r>
      <w:r>
        <w:t>you</w:t>
      </w:r>
      <w:r>
        <w:rPr>
          <w:spacing w:val="-3"/>
        </w:rPr>
        <w:t xml:space="preserve"> </w:t>
      </w:r>
      <w:r>
        <w:t>call</w:t>
      </w:r>
      <w:r>
        <w:rPr>
          <w:spacing w:val="-5"/>
        </w:rPr>
        <w:t xml:space="preserve"> </w:t>
      </w:r>
      <w:r>
        <w:t>back,</w:t>
      </w:r>
      <w:r>
        <w:rPr>
          <w:spacing w:val="-3"/>
        </w:rPr>
        <w:t xml:space="preserve"> </w:t>
      </w:r>
      <w:r>
        <w:t>if</w:t>
      </w:r>
      <w:r>
        <w:rPr>
          <w:spacing w:val="-2"/>
        </w:rPr>
        <w:t xml:space="preserve"> </w:t>
      </w:r>
      <w:r>
        <w:t>they</w:t>
      </w:r>
      <w:r>
        <w:rPr>
          <w:spacing w:val="-3"/>
        </w:rPr>
        <w:t xml:space="preserve"> </w:t>
      </w:r>
      <w:r>
        <w:t>are</w:t>
      </w:r>
      <w:r>
        <w:rPr>
          <w:spacing w:val="-1"/>
        </w:rPr>
        <w:t xml:space="preserve"> </w:t>
      </w:r>
      <w:r>
        <w:t>still</w:t>
      </w:r>
      <w:r>
        <w:rPr>
          <w:spacing w:val="-4"/>
        </w:rPr>
        <w:t xml:space="preserve"> </w:t>
      </w:r>
      <w:r>
        <w:t>unavailable,</w:t>
      </w:r>
      <w:r>
        <w:rPr>
          <w:spacing w:val="-3"/>
        </w:rPr>
        <w:t xml:space="preserve"> </w:t>
      </w:r>
      <w:r>
        <w:t>or</w:t>
      </w:r>
      <w:r>
        <w:rPr>
          <w:spacing w:val="-2"/>
        </w:rPr>
        <w:t xml:space="preserve"> </w:t>
      </w:r>
      <w:r>
        <w:t>if</w:t>
      </w:r>
      <w:r>
        <w:rPr>
          <w:spacing w:val="-2"/>
        </w:rPr>
        <w:t xml:space="preserve"> </w:t>
      </w:r>
      <w:r>
        <w:t>an</w:t>
      </w:r>
      <w:r>
        <w:rPr>
          <w:spacing w:val="-8"/>
        </w:rPr>
        <w:t xml:space="preserve"> </w:t>
      </w:r>
      <w:r>
        <w:t>answering</w:t>
      </w:r>
      <w:r>
        <w:rPr>
          <w:spacing w:val="-3"/>
        </w:rPr>
        <w:t xml:space="preserve"> </w:t>
      </w:r>
      <w:r>
        <w:t>machine</w:t>
      </w:r>
      <w:r>
        <w:rPr>
          <w:spacing w:val="-1"/>
        </w:rPr>
        <w:t xml:space="preserve"> </w:t>
      </w:r>
      <w:r>
        <w:t>picks</w:t>
      </w:r>
      <w:r>
        <w:rPr>
          <w:spacing w:val="-3"/>
        </w:rPr>
        <w:t xml:space="preserve"> </w:t>
      </w:r>
      <w:r>
        <w:t xml:space="preserve">up the call, leave the same message. Leave a message requesting that the party you are trying to reach call you back; be sure to leave a phone number at which you can </w:t>
      </w:r>
      <w:proofErr w:type="gramStart"/>
      <w:r>
        <w:t xml:space="preserve">be </w:t>
      </w:r>
      <w:r>
        <w:rPr>
          <w:spacing w:val="-2"/>
        </w:rPr>
        <w:t>reached</w:t>
      </w:r>
      <w:proofErr w:type="gramEnd"/>
      <w:r>
        <w:rPr>
          <w:spacing w:val="-2"/>
        </w:rPr>
        <w:t>.</w:t>
      </w:r>
    </w:p>
    <w:p w14:paraId="75C6AC27" w14:textId="77777777" w:rsidR="004313A2" w:rsidRDefault="004313A2" w:rsidP="004313A2">
      <w:pPr>
        <w:pStyle w:val="BodyText"/>
      </w:pPr>
    </w:p>
    <w:p w14:paraId="61C74DC6" w14:textId="77777777" w:rsidR="004313A2" w:rsidRDefault="004313A2">
      <w:pPr>
        <w:pStyle w:val="ListParagraph"/>
        <w:numPr>
          <w:ilvl w:val="0"/>
          <w:numId w:val="44"/>
        </w:numPr>
        <w:tabs>
          <w:tab w:val="left" w:pos="1601"/>
        </w:tabs>
        <w:ind w:right="1635"/>
        <w:jc w:val="both"/>
      </w:pPr>
      <w:r>
        <w:t>When</w:t>
      </w:r>
      <w:r>
        <w:rPr>
          <w:spacing w:val="-2"/>
        </w:rPr>
        <w:t xml:space="preserve"> </w:t>
      </w:r>
      <w:r>
        <w:t>calling</w:t>
      </w:r>
      <w:r>
        <w:rPr>
          <w:spacing w:val="-2"/>
        </w:rPr>
        <w:t xml:space="preserve"> </w:t>
      </w:r>
      <w:r>
        <w:t>a client</w:t>
      </w:r>
      <w:r>
        <w:rPr>
          <w:spacing w:val="-4"/>
        </w:rPr>
        <w:t xml:space="preserve"> </w:t>
      </w:r>
      <w:r>
        <w:t>who</w:t>
      </w:r>
      <w:r>
        <w:rPr>
          <w:spacing w:val="-2"/>
        </w:rPr>
        <w:t xml:space="preserve"> </w:t>
      </w:r>
      <w:r>
        <w:t>is</w:t>
      </w:r>
      <w:r>
        <w:rPr>
          <w:spacing w:val="-2"/>
        </w:rPr>
        <w:t xml:space="preserve"> </w:t>
      </w:r>
      <w:r>
        <w:t>a</w:t>
      </w:r>
      <w:r>
        <w:rPr>
          <w:spacing w:val="-6"/>
        </w:rPr>
        <w:t xml:space="preserve"> </w:t>
      </w:r>
      <w:r>
        <w:t>college student,</w:t>
      </w:r>
      <w:r>
        <w:rPr>
          <w:spacing w:val="-8"/>
        </w:rPr>
        <w:t xml:space="preserve"> </w:t>
      </w:r>
      <w:r>
        <w:t>ask</w:t>
      </w:r>
      <w:r>
        <w:rPr>
          <w:spacing w:val="-2"/>
        </w:rPr>
        <w:t xml:space="preserve"> </w:t>
      </w:r>
      <w:r>
        <w:t>to</w:t>
      </w:r>
      <w:r>
        <w:rPr>
          <w:spacing w:val="-2"/>
        </w:rPr>
        <w:t xml:space="preserve"> </w:t>
      </w:r>
      <w:r>
        <w:t>speak</w:t>
      </w:r>
      <w:r>
        <w:rPr>
          <w:spacing w:val="-2"/>
        </w:rPr>
        <w:t xml:space="preserve"> </w:t>
      </w:r>
      <w:r>
        <w:t>to</w:t>
      </w:r>
      <w:r>
        <w:rPr>
          <w:spacing w:val="-2"/>
        </w:rPr>
        <w:t xml:space="preserve"> </w:t>
      </w:r>
      <w:r>
        <w:t>the student.</w:t>
      </w:r>
      <w:r>
        <w:rPr>
          <w:spacing w:val="-2"/>
        </w:rPr>
        <w:t xml:space="preserve"> </w:t>
      </w:r>
      <w:r>
        <w:t>If</w:t>
      </w:r>
      <w:r>
        <w:rPr>
          <w:spacing w:val="-1"/>
        </w:rPr>
        <w:t xml:space="preserve"> </w:t>
      </w:r>
      <w:r>
        <w:t>the student</w:t>
      </w:r>
      <w:r>
        <w:rPr>
          <w:spacing w:val="-4"/>
        </w:rPr>
        <w:t xml:space="preserve"> </w:t>
      </w:r>
      <w:r>
        <w:t xml:space="preserve">is unavailable, simply indicate that you will call back. </w:t>
      </w:r>
      <w:r>
        <w:rPr>
          <w:b/>
        </w:rPr>
        <w:t>DO</w:t>
      </w:r>
      <w:r>
        <w:rPr>
          <w:b/>
          <w:spacing w:val="-5"/>
        </w:rPr>
        <w:t xml:space="preserve"> </w:t>
      </w:r>
      <w:r>
        <w:rPr>
          <w:b/>
        </w:rPr>
        <w:t xml:space="preserve">NOT </w:t>
      </w:r>
      <w:r>
        <w:t>leave any other identifying information or phone number at which to reach you.</w:t>
      </w:r>
    </w:p>
    <w:p w14:paraId="35FF9DA4" w14:textId="77777777" w:rsidR="004313A2" w:rsidRDefault="004313A2" w:rsidP="004313A2">
      <w:pPr>
        <w:pStyle w:val="BodyText"/>
        <w:spacing w:before="4"/>
      </w:pPr>
    </w:p>
    <w:p w14:paraId="2A4F67F5" w14:textId="77777777" w:rsidR="004313A2" w:rsidRDefault="004313A2">
      <w:pPr>
        <w:pStyle w:val="ListParagraph"/>
        <w:numPr>
          <w:ilvl w:val="0"/>
          <w:numId w:val="44"/>
        </w:numPr>
        <w:tabs>
          <w:tab w:val="left" w:pos="1601"/>
        </w:tabs>
        <w:ind w:right="965"/>
      </w:pPr>
      <w:r>
        <w:t>There may</w:t>
      </w:r>
      <w:r>
        <w:rPr>
          <w:spacing w:val="-2"/>
        </w:rPr>
        <w:t xml:space="preserve"> </w:t>
      </w:r>
      <w:r>
        <w:t xml:space="preserve">be </w:t>
      </w:r>
      <w:proofErr w:type="gramStart"/>
      <w:r>
        <w:t>special</w:t>
      </w:r>
      <w:r>
        <w:rPr>
          <w:spacing w:val="-4"/>
        </w:rPr>
        <w:t xml:space="preserve"> </w:t>
      </w:r>
      <w:r>
        <w:t>circumstances</w:t>
      </w:r>
      <w:proofErr w:type="gramEnd"/>
      <w:r>
        <w:rPr>
          <w:spacing w:val="-2"/>
        </w:rPr>
        <w:t xml:space="preserve"> </w:t>
      </w:r>
      <w:r>
        <w:t>that</w:t>
      </w:r>
      <w:r>
        <w:rPr>
          <w:spacing w:val="-4"/>
        </w:rPr>
        <w:t xml:space="preserve"> </w:t>
      </w:r>
      <w:r>
        <w:t>require</w:t>
      </w:r>
      <w:r>
        <w:rPr>
          <w:spacing w:val="-5"/>
        </w:rPr>
        <w:t xml:space="preserve"> </w:t>
      </w:r>
      <w:r>
        <w:t>a different</w:t>
      </w:r>
      <w:r>
        <w:rPr>
          <w:spacing w:val="-4"/>
        </w:rPr>
        <w:t xml:space="preserve"> </w:t>
      </w:r>
      <w:r>
        <w:t>method</w:t>
      </w:r>
      <w:r>
        <w:rPr>
          <w:spacing w:val="-2"/>
        </w:rPr>
        <w:t xml:space="preserve"> </w:t>
      </w:r>
      <w:r>
        <w:t>of</w:t>
      </w:r>
      <w:r>
        <w:rPr>
          <w:spacing w:val="-1"/>
        </w:rPr>
        <w:t xml:space="preserve"> </w:t>
      </w:r>
      <w:r>
        <w:t>contacting</w:t>
      </w:r>
      <w:r>
        <w:rPr>
          <w:spacing w:val="-2"/>
        </w:rPr>
        <w:t xml:space="preserve"> </w:t>
      </w:r>
      <w:r>
        <w:t>a</w:t>
      </w:r>
      <w:r>
        <w:rPr>
          <w:spacing w:val="-5"/>
        </w:rPr>
        <w:t xml:space="preserve"> </w:t>
      </w:r>
      <w:r>
        <w:t>client</w:t>
      </w:r>
      <w:r>
        <w:rPr>
          <w:spacing w:val="-4"/>
        </w:rPr>
        <w:t xml:space="preserve"> </w:t>
      </w:r>
      <w:r>
        <w:t>(i.e.</w:t>
      </w:r>
      <w:r>
        <w:rPr>
          <w:spacing w:val="-2"/>
        </w:rPr>
        <w:t xml:space="preserve"> </w:t>
      </w:r>
      <w:r>
        <w:t xml:space="preserve">text message, e-mail). If either of these options </w:t>
      </w:r>
      <w:proofErr w:type="gramStart"/>
      <w:r>
        <w:t>are allowed</w:t>
      </w:r>
      <w:proofErr w:type="gramEnd"/>
      <w:r>
        <w:t>, check that the consent form has been marked accordingly.</w:t>
      </w:r>
    </w:p>
    <w:p w14:paraId="4353F181" w14:textId="77777777" w:rsidR="004313A2" w:rsidRDefault="004313A2" w:rsidP="004313A2">
      <w:pPr>
        <w:sectPr w:rsidR="004313A2" w:rsidSect="004313A2">
          <w:pgSz w:w="12240" w:h="15840"/>
          <w:pgMar w:top="1160" w:right="500" w:bottom="280" w:left="560" w:header="727" w:footer="0" w:gutter="0"/>
          <w:cols w:space="720"/>
        </w:sectPr>
      </w:pPr>
    </w:p>
    <w:p w14:paraId="0664B0FE" w14:textId="77777777" w:rsidR="004313A2" w:rsidRDefault="004313A2" w:rsidP="004313A2">
      <w:pPr>
        <w:pStyle w:val="BodyText"/>
        <w:spacing w:before="9"/>
        <w:rPr>
          <w:sz w:val="14"/>
        </w:rPr>
      </w:pPr>
    </w:p>
    <w:p w14:paraId="5FE6AC8E" w14:textId="77777777" w:rsidR="004313A2" w:rsidRDefault="004313A2" w:rsidP="004313A2">
      <w:pPr>
        <w:pStyle w:val="Heading7"/>
        <w:ind w:right="60"/>
      </w:pPr>
      <w:bookmarkStart w:id="42" w:name="_TOC_250053"/>
      <w:r>
        <w:t>COMPUTERIZATION</w:t>
      </w:r>
      <w:r>
        <w:rPr>
          <w:spacing w:val="-12"/>
        </w:rPr>
        <w:t xml:space="preserve"> </w:t>
      </w:r>
      <w:r>
        <w:t>OF</w:t>
      </w:r>
      <w:r>
        <w:rPr>
          <w:spacing w:val="-12"/>
        </w:rPr>
        <w:t xml:space="preserve"> </w:t>
      </w:r>
      <w:r>
        <w:t>CLINICAL</w:t>
      </w:r>
      <w:r>
        <w:rPr>
          <w:spacing w:val="-14"/>
        </w:rPr>
        <w:t xml:space="preserve"> </w:t>
      </w:r>
      <w:bookmarkEnd w:id="42"/>
      <w:r>
        <w:rPr>
          <w:spacing w:val="-2"/>
        </w:rPr>
        <w:t>HOURS</w:t>
      </w:r>
    </w:p>
    <w:p w14:paraId="2F76AAD7" w14:textId="77777777" w:rsidR="004313A2" w:rsidRDefault="004313A2" w:rsidP="004313A2">
      <w:pPr>
        <w:pStyle w:val="BodyText"/>
        <w:spacing w:before="10"/>
        <w:rPr>
          <w:b/>
          <w:sz w:val="21"/>
        </w:rPr>
      </w:pPr>
    </w:p>
    <w:p w14:paraId="7684B91E" w14:textId="77777777" w:rsidR="004313A2" w:rsidRDefault="004313A2" w:rsidP="004313A2">
      <w:pPr>
        <w:ind w:left="880" w:right="1068"/>
        <w:rPr>
          <w:sz w:val="21"/>
        </w:rPr>
      </w:pPr>
      <w:r>
        <w:rPr>
          <w:sz w:val="21"/>
        </w:rPr>
        <w:t>The BGSU Speech and Hearing Clinic uses CALIPSO for clinical and educational documentation. For each on-campus</w:t>
      </w:r>
      <w:r>
        <w:rPr>
          <w:spacing w:val="-7"/>
          <w:sz w:val="21"/>
        </w:rPr>
        <w:t xml:space="preserve"> </w:t>
      </w:r>
      <w:r>
        <w:rPr>
          <w:sz w:val="21"/>
        </w:rPr>
        <w:t>client,</w:t>
      </w:r>
      <w:r>
        <w:rPr>
          <w:spacing w:val="-3"/>
          <w:sz w:val="21"/>
        </w:rPr>
        <w:t xml:space="preserve"> </w:t>
      </w:r>
      <w:r>
        <w:rPr>
          <w:sz w:val="21"/>
        </w:rPr>
        <w:t xml:space="preserve">one </w:t>
      </w:r>
      <w:r>
        <w:rPr>
          <w:sz w:val="21"/>
          <w:u w:val="single"/>
        </w:rPr>
        <w:t>On-Campus</w:t>
      </w:r>
      <w:r>
        <w:rPr>
          <w:spacing w:val="-2"/>
          <w:sz w:val="21"/>
        </w:rPr>
        <w:t xml:space="preserve"> </w:t>
      </w:r>
      <w:r>
        <w:rPr>
          <w:sz w:val="21"/>
          <w:u w:val="single"/>
        </w:rPr>
        <w:t>Clock</w:t>
      </w:r>
      <w:r>
        <w:rPr>
          <w:spacing w:val="-1"/>
          <w:sz w:val="21"/>
        </w:rPr>
        <w:t xml:space="preserve"> </w:t>
      </w:r>
      <w:r>
        <w:rPr>
          <w:sz w:val="21"/>
          <w:u w:val="single"/>
        </w:rPr>
        <w:t>Hours</w:t>
      </w:r>
      <w:r>
        <w:rPr>
          <w:spacing w:val="-1"/>
          <w:sz w:val="21"/>
        </w:rPr>
        <w:t xml:space="preserve"> </w:t>
      </w:r>
      <w:r>
        <w:rPr>
          <w:sz w:val="21"/>
        </w:rPr>
        <w:t>form should</w:t>
      </w:r>
      <w:r>
        <w:rPr>
          <w:spacing w:val="-5"/>
          <w:sz w:val="21"/>
        </w:rPr>
        <w:t xml:space="preserve"> </w:t>
      </w:r>
      <w:proofErr w:type="gramStart"/>
      <w:r>
        <w:rPr>
          <w:sz w:val="21"/>
        </w:rPr>
        <w:t>be</w:t>
      </w:r>
      <w:r>
        <w:rPr>
          <w:spacing w:val="-4"/>
          <w:sz w:val="21"/>
        </w:rPr>
        <w:t xml:space="preserve"> </w:t>
      </w:r>
      <w:r>
        <w:rPr>
          <w:sz w:val="21"/>
        </w:rPr>
        <w:t>maintained</w:t>
      </w:r>
      <w:proofErr w:type="gramEnd"/>
      <w:r>
        <w:rPr>
          <w:sz w:val="21"/>
        </w:rPr>
        <w:t xml:space="preserve"> on</w:t>
      </w:r>
      <w:r>
        <w:rPr>
          <w:spacing w:val="-5"/>
          <w:sz w:val="21"/>
        </w:rPr>
        <w:t xml:space="preserve"> </w:t>
      </w:r>
      <w:r>
        <w:rPr>
          <w:sz w:val="21"/>
        </w:rPr>
        <w:t>the</w:t>
      </w:r>
      <w:r>
        <w:rPr>
          <w:spacing w:val="-3"/>
          <w:sz w:val="21"/>
        </w:rPr>
        <w:t xml:space="preserve"> </w:t>
      </w:r>
      <w:r>
        <w:rPr>
          <w:sz w:val="21"/>
        </w:rPr>
        <w:t>R-drive.</w:t>
      </w:r>
      <w:r>
        <w:rPr>
          <w:spacing w:val="-3"/>
          <w:sz w:val="21"/>
        </w:rPr>
        <w:t xml:space="preserve"> </w:t>
      </w:r>
      <w:r>
        <w:rPr>
          <w:b/>
          <w:sz w:val="21"/>
          <w:u w:val="single"/>
        </w:rPr>
        <w:t>Note</w:t>
      </w:r>
      <w:r>
        <w:rPr>
          <w:sz w:val="21"/>
        </w:rPr>
        <w:t>:</w:t>
      </w:r>
      <w:r>
        <w:rPr>
          <w:spacing w:val="-5"/>
          <w:sz w:val="21"/>
        </w:rPr>
        <w:t xml:space="preserve"> </w:t>
      </w:r>
      <w:r>
        <w:rPr>
          <w:sz w:val="21"/>
        </w:rPr>
        <w:t>clock</w:t>
      </w:r>
      <w:r>
        <w:rPr>
          <w:spacing w:val="-1"/>
          <w:sz w:val="21"/>
        </w:rPr>
        <w:t xml:space="preserve"> </w:t>
      </w:r>
      <w:r>
        <w:rPr>
          <w:sz w:val="21"/>
        </w:rPr>
        <w:t xml:space="preserve">hours </w:t>
      </w:r>
      <w:proofErr w:type="gramStart"/>
      <w:r>
        <w:rPr>
          <w:sz w:val="21"/>
        </w:rPr>
        <w:t>are entered</w:t>
      </w:r>
      <w:proofErr w:type="gramEnd"/>
      <w:r>
        <w:rPr>
          <w:sz w:val="21"/>
        </w:rPr>
        <w:t xml:space="preserve"> in as minutes, not quarter hours. This clock hours form </w:t>
      </w:r>
      <w:proofErr w:type="gramStart"/>
      <w:r>
        <w:rPr>
          <w:sz w:val="21"/>
        </w:rPr>
        <w:t>is located in</w:t>
      </w:r>
      <w:proofErr w:type="gramEnd"/>
      <w:r>
        <w:rPr>
          <w:sz w:val="21"/>
        </w:rPr>
        <w:t xml:space="preserve"> a folder on the R-drive and should be </w:t>
      </w:r>
      <w:r>
        <w:rPr>
          <w:sz w:val="21"/>
          <w:u w:val="single"/>
        </w:rPr>
        <w:t>updated</w:t>
      </w:r>
      <w:r>
        <w:rPr>
          <w:sz w:val="21"/>
        </w:rPr>
        <w:t xml:space="preserve"> </w:t>
      </w:r>
      <w:r>
        <w:rPr>
          <w:sz w:val="21"/>
          <w:u w:val="single"/>
        </w:rPr>
        <w:t>after each</w:t>
      </w:r>
      <w:r>
        <w:rPr>
          <w:sz w:val="21"/>
        </w:rPr>
        <w:t xml:space="preserve"> </w:t>
      </w:r>
      <w:r>
        <w:rPr>
          <w:sz w:val="21"/>
          <w:u w:val="single"/>
        </w:rPr>
        <w:t>on-campus</w:t>
      </w:r>
      <w:r>
        <w:rPr>
          <w:spacing w:val="-1"/>
          <w:sz w:val="21"/>
          <w:u w:val="single"/>
        </w:rPr>
        <w:t xml:space="preserve"> </w:t>
      </w:r>
      <w:r>
        <w:rPr>
          <w:sz w:val="21"/>
          <w:u w:val="single"/>
        </w:rPr>
        <w:t>therapy</w:t>
      </w:r>
      <w:r>
        <w:rPr>
          <w:sz w:val="21"/>
        </w:rPr>
        <w:t xml:space="preserve"> </w:t>
      </w:r>
      <w:r>
        <w:rPr>
          <w:sz w:val="21"/>
          <w:u w:val="single"/>
        </w:rPr>
        <w:t>session</w:t>
      </w:r>
      <w:r>
        <w:rPr>
          <w:sz w:val="21"/>
        </w:rPr>
        <w:t xml:space="preserve">. Following the last therapy session for the semester, type </w:t>
      </w:r>
      <w:r>
        <w:rPr>
          <w:sz w:val="21"/>
          <w:u w:val="single"/>
        </w:rPr>
        <w:t>LAST</w:t>
      </w:r>
      <w:r>
        <w:rPr>
          <w:sz w:val="21"/>
        </w:rPr>
        <w:t xml:space="preserve"> </w:t>
      </w:r>
      <w:r>
        <w:rPr>
          <w:sz w:val="21"/>
          <w:u w:val="single"/>
        </w:rPr>
        <w:t>SESSION</w:t>
      </w:r>
      <w:r>
        <w:rPr>
          <w:sz w:val="21"/>
        </w:rPr>
        <w:t xml:space="preserve"> next to the date. Use this information to input a summary of your clock hours into CALIPSO. At the end of the semester, place the appropriate ICD-10 code on the top of the computer clock hours form, and give your </w:t>
      </w:r>
      <w:r>
        <w:rPr>
          <w:color w:val="202020"/>
          <w:sz w:val="21"/>
        </w:rPr>
        <w:t xml:space="preserve">Clinical Instructor </w:t>
      </w:r>
      <w:r>
        <w:rPr>
          <w:sz w:val="21"/>
        </w:rPr>
        <w:t>both the green payment grid and the client’s clock hours form.</w:t>
      </w:r>
    </w:p>
    <w:p w14:paraId="5CBEAAE2" w14:textId="77777777" w:rsidR="004313A2" w:rsidRDefault="004313A2" w:rsidP="004313A2">
      <w:pPr>
        <w:pStyle w:val="BodyText"/>
        <w:spacing w:before="4"/>
        <w:rPr>
          <w:sz w:val="21"/>
        </w:rPr>
      </w:pPr>
    </w:p>
    <w:p w14:paraId="19AE8B07" w14:textId="77777777" w:rsidR="004313A2" w:rsidRDefault="004313A2" w:rsidP="004313A2">
      <w:pPr>
        <w:ind w:left="880" w:right="933"/>
        <w:rPr>
          <w:sz w:val="21"/>
        </w:rPr>
      </w:pPr>
      <w:r>
        <w:rPr>
          <w:sz w:val="21"/>
        </w:rPr>
        <w:t>For on-campus</w:t>
      </w:r>
      <w:r>
        <w:rPr>
          <w:spacing w:val="-4"/>
          <w:sz w:val="21"/>
        </w:rPr>
        <w:t xml:space="preserve"> </w:t>
      </w:r>
      <w:r>
        <w:rPr>
          <w:sz w:val="21"/>
        </w:rPr>
        <w:t xml:space="preserve">clients </w:t>
      </w:r>
      <w:proofErr w:type="gramStart"/>
      <w:r>
        <w:rPr>
          <w:sz w:val="21"/>
        </w:rPr>
        <w:t>being serviced</w:t>
      </w:r>
      <w:proofErr w:type="gramEnd"/>
      <w:r>
        <w:rPr>
          <w:sz w:val="21"/>
        </w:rPr>
        <w:t xml:space="preserve"> by</w:t>
      </w:r>
      <w:r>
        <w:rPr>
          <w:spacing w:val="-2"/>
          <w:sz w:val="21"/>
        </w:rPr>
        <w:t xml:space="preserve"> </w:t>
      </w:r>
      <w:r>
        <w:rPr>
          <w:sz w:val="21"/>
        </w:rPr>
        <w:t>a</w:t>
      </w:r>
      <w:r>
        <w:rPr>
          <w:spacing w:val="-1"/>
          <w:sz w:val="21"/>
        </w:rPr>
        <w:t xml:space="preserve"> </w:t>
      </w:r>
      <w:r>
        <w:rPr>
          <w:sz w:val="21"/>
        </w:rPr>
        <w:t>team of</w:t>
      </w:r>
      <w:r>
        <w:rPr>
          <w:spacing w:val="-2"/>
          <w:sz w:val="21"/>
        </w:rPr>
        <w:t xml:space="preserve"> </w:t>
      </w:r>
      <w:r>
        <w:rPr>
          <w:sz w:val="21"/>
        </w:rPr>
        <w:t>clinicians, the</w:t>
      </w:r>
      <w:r>
        <w:rPr>
          <w:spacing w:val="-1"/>
          <w:sz w:val="21"/>
        </w:rPr>
        <w:t xml:space="preserve"> </w:t>
      </w:r>
      <w:r>
        <w:rPr>
          <w:sz w:val="21"/>
        </w:rPr>
        <w:t>team maintains</w:t>
      </w:r>
      <w:r>
        <w:rPr>
          <w:spacing w:val="-4"/>
          <w:sz w:val="21"/>
        </w:rPr>
        <w:t xml:space="preserve"> </w:t>
      </w:r>
      <w:r>
        <w:rPr>
          <w:sz w:val="21"/>
        </w:rPr>
        <w:t>a single billing/clock</w:t>
      </w:r>
      <w:r>
        <w:rPr>
          <w:spacing w:val="-2"/>
          <w:sz w:val="21"/>
        </w:rPr>
        <w:t xml:space="preserve"> </w:t>
      </w:r>
      <w:r>
        <w:rPr>
          <w:sz w:val="21"/>
        </w:rPr>
        <w:t>hours form on</w:t>
      </w:r>
      <w:r>
        <w:rPr>
          <w:spacing w:val="-1"/>
          <w:sz w:val="21"/>
        </w:rPr>
        <w:t xml:space="preserve"> </w:t>
      </w:r>
      <w:r>
        <w:rPr>
          <w:sz w:val="21"/>
        </w:rPr>
        <w:t>the R-drive throughout the semester. However, at the end</w:t>
      </w:r>
      <w:r>
        <w:rPr>
          <w:spacing w:val="-1"/>
          <w:sz w:val="21"/>
        </w:rPr>
        <w:t xml:space="preserve"> </w:t>
      </w:r>
      <w:r>
        <w:rPr>
          <w:sz w:val="21"/>
        </w:rPr>
        <w:t>of</w:t>
      </w:r>
      <w:r>
        <w:rPr>
          <w:spacing w:val="-1"/>
          <w:sz w:val="21"/>
        </w:rPr>
        <w:t xml:space="preserve"> </w:t>
      </w:r>
      <w:r>
        <w:rPr>
          <w:sz w:val="21"/>
        </w:rPr>
        <w:t>the semester, individuals</w:t>
      </w:r>
      <w:r>
        <w:rPr>
          <w:spacing w:val="-3"/>
          <w:sz w:val="21"/>
        </w:rPr>
        <w:t xml:space="preserve"> </w:t>
      </w:r>
      <w:r>
        <w:rPr>
          <w:sz w:val="21"/>
        </w:rPr>
        <w:t xml:space="preserve">meet with the </w:t>
      </w:r>
      <w:r>
        <w:rPr>
          <w:color w:val="202020"/>
          <w:sz w:val="21"/>
        </w:rPr>
        <w:t>Clinical</w:t>
      </w:r>
      <w:r>
        <w:rPr>
          <w:color w:val="202020"/>
          <w:spacing w:val="-3"/>
          <w:sz w:val="21"/>
        </w:rPr>
        <w:t xml:space="preserve"> </w:t>
      </w:r>
      <w:r>
        <w:rPr>
          <w:color w:val="202020"/>
          <w:sz w:val="21"/>
        </w:rPr>
        <w:t>Instructor</w:t>
      </w:r>
      <w:r>
        <w:rPr>
          <w:color w:val="202020"/>
          <w:spacing w:val="-2"/>
          <w:sz w:val="21"/>
        </w:rPr>
        <w:t xml:space="preserve"> </w:t>
      </w:r>
      <w:r>
        <w:rPr>
          <w:sz w:val="21"/>
        </w:rPr>
        <w:t>to</w:t>
      </w:r>
      <w:r>
        <w:rPr>
          <w:spacing w:val="-4"/>
          <w:sz w:val="21"/>
        </w:rPr>
        <w:t xml:space="preserve"> </w:t>
      </w:r>
      <w:r>
        <w:rPr>
          <w:sz w:val="21"/>
        </w:rPr>
        <w:t>determine</w:t>
      </w:r>
      <w:r>
        <w:rPr>
          <w:spacing w:val="-3"/>
          <w:sz w:val="21"/>
        </w:rPr>
        <w:t xml:space="preserve"> </w:t>
      </w:r>
      <w:r>
        <w:rPr>
          <w:sz w:val="21"/>
        </w:rPr>
        <w:t>each</w:t>
      </w:r>
      <w:r>
        <w:rPr>
          <w:spacing w:val="-4"/>
          <w:sz w:val="21"/>
        </w:rPr>
        <w:t xml:space="preserve"> </w:t>
      </w:r>
      <w:r>
        <w:rPr>
          <w:sz w:val="21"/>
        </w:rPr>
        <w:t>clinicians’</w:t>
      </w:r>
      <w:r>
        <w:rPr>
          <w:spacing w:val="-4"/>
          <w:sz w:val="21"/>
        </w:rPr>
        <w:t xml:space="preserve"> </w:t>
      </w:r>
      <w:r>
        <w:rPr>
          <w:sz w:val="21"/>
        </w:rPr>
        <w:t>individual</w:t>
      </w:r>
      <w:r>
        <w:rPr>
          <w:spacing w:val="-3"/>
          <w:sz w:val="21"/>
        </w:rPr>
        <w:t xml:space="preserve"> </w:t>
      </w:r>
      <w:r>
        <w:rPr>
          <w:sz w:val="21"/>
        </w:rPr>
        <w:t>earned</w:t>
      </w:r>
      <w:r>
        <w:rPr>
          <w:spacing w:val="-4"/>
          <w:sz w:val="21"/>
        </w:rPr>
        <w:t xml:space="preserve"> </w:t>
      </w:r>
      <w:r>
        <w:rPr>
          <w:sz w:val="21"/>
        </w:rPr>
        <w:t>clock</w:t>
      </w:r>
      <w:r>
        <w:rPr>
          <w:spacing w:val="-4"/>
          <w:sz w:val="21"/>
        </w:rPr>
        <w:t xml:space="preserve"> </w:t>
      </w:r>
      <w:r>
        <w:rPr>
          <w:sz w:val="21"/>
        </w:rPr>
        <w:t>hours.</w:t>
      </w:r>
      <w:r>
        <w:rPr>
          <w:spacing w:val="-2"/>
          <w:sz w:val="21"/>
        </w:rPr>
        <w:t xml:space="preserve"> </w:t>
      </w:r>
      <w:r>
        <w:rPr>
          <w:sz w:val="21"/>
        </w:rPr>
        <w:t>Then</w:t>
      </w:r>
      <w:r>
        <w:rPr>
          <w:spacing w:val="-4"/>
          <w:sz w:val="21"/>
        </w:rPr>
        <w:t xml:space="preserve"> </w:t>
      </w:r>
      <w:r>
        <w:rPr>
          <w:sz w:val="21"/>
        </w:rPr>
        <w:t xml:space="preserve">fill out </w:t>
      </w:r>
      <w:r>
        <w:rPr>
          <w:b/>
          <w:sz w:val="21"/>
        </w:rPr>
        <w:t>individual</w:t>
      </w:r>
      <w:r>
        <w:rPr>
          <w:b/>
          <w:spacing w:val="-2"/>
          <w:sz w:val="21"/>
        </w:rPr>
        <w:t xml:space="preserve"> </w:t>
      </w:r>
      <w:r>
        <w:rPr>
          <w:sz w:val="21"/>
        </w:rPr>
        <w:t>clock hours forms for</w:t>
      </w:r>
      <w:r>
        <w:rPr>
          <w:spacing w:val="-2"/>
          <w:sz w:val="21"/>
        </w:rPr>
        <w:t xml:space="preserve"> </w:t>
      </w:r>
      <w:r>
        <w:rPr>
          <w:sz w:val="21"/>
        </w:rPr>
        <w:t>each</w:t>
      </w:r>
      <w:r>
        <w:rPr>
          <w:spacing w:val="-2"/>
          <w:sz w:val="21"/>
        </w:rPr>
        <w:t xml:space="preserve"> </w:t>
      </w:r>
      <w:r>
        <w:rPr>
          <w:sz w:val="21"/>
        </w:rPr>
        <w:t>clinician</w:t>
      </w:r>
      <w:r>
        <w:rPr>
          <w:spacing w:val="-2"/>
          <w:sz w:val="21"/>
        </w:rPr>
        <w:t xml:space="preserve"> </w:t>
      </w:r>
      <w:r>
        <w:rPr>
          <w:sz w:val="21"/>
        </w:rPr>
        <w:t>according</w:t>
      </w:r>
      <w:r>
        <w:rPr>
          <w:spacing w:val="-2"/>
          <w:sz w:val="21"/>
        </w:rPr>
        <w:t xml:space="preserve"> </w:t>
      </w:r>
      <w:r>
        <w:rPr>
          <w:sz w:val="21"/>
        </w:rPr>
        <w:t>to</w:t>
      </w:r>
      <w:r>
        <w:rPr>
          <w:spacing w:val="-2"/>
          <w:sz w:val="21"/>
        </w:rPr>
        <w:t xml:space="preserve"> </w:t>
      </w:r>
      <w:r>
        <w:rPr>
          <w:sz w:val="21"/>
        </w:rPr>
        <w:t>the earned</w:t>
      </w:r>
      <w:r>
        <w:rPr>
          <w:spacing w:val="-2"/>
          <w:sz w:val="21"/>
        </w:rPr>
        <w:t xml:space="preserve"> </w:t>
      </w:r>
      <w:r>
        <w:rPr>
          <w:sz w:val="21"/>
        </w:rPr>
        <w:t>clock</w:t>
      </w:r>
      <w:r>
        <w:rPr>
          <w:spacing w:val="-7"/>
          <w:sz w:val="21"/>
        </w:rPr>
        <w:t xml:space="preserve"> </w:t>
      </w:r>
      <w:r>
        <w:rPr>
          <w:sz w:val="21"/>
        </w:rPr>
        <w:t>hours for the client. Use this</w:t>
      </w:r>
      <w:r>
        <w:rPr>
          <w:spacing w:val="-4"/>
          <w:sz w:val="21"/>
        </w:rPr>
        <w:t xml:space="preserve"> </w:t>
      </w:r>
      <w:r>
        <w:rPr>
          <w:sz w:val="21"/>
        </w:rPr>
        <w:t>information</w:t>
      </w:r>
      <w:r>
        <w:rPr>
          <w:spacing w:val="-2"/>
          <w:sz w:val="21"/>
        </w:rPr>
        <w:t xml:space="preserve"> </w:t>
      </w:r>
      <w:r>
        <w:rPr>
          <w:sz w:val="21"/>
        </w:rPr>
        <w:t>to</w:t>
      </w:r>
      <w:r>
        <w:rPr>
          <w:spacing w:val="-2"/>
          <w:sz w:val="21"/>
        </w:rPr>
        <w:t xml:space="preserve"> </w:t>
      </w:r>
      <w:r>
        <w:rPr>
          <w:sz w:val="21"/>
        </w:rPr>
        <w:t>then input a summary of each individual clinician’s hours into CALIPSO. At the end of the semester, place the appropriate ICD-10</w:t>
      </w:r>
      <w:r>
        <w:rPr>
          <w:spacing w:val="-1"/>
          <w:sz w:val="21"/>
        </w:rPr>
        <w:t xml:space="preserve"> </w:t>
      </w:r>
      <w:r>
        <w:rPr>
          <w:sz w:val="21"/>
        </w:rPr>
        <w:t>code on the top of</w:t>
      </w:r>
      <w:r>
        <w:rPr>
          <w:spacing w:val="-1"/>
          <w:sz w:val="21"/>
        </w:rPr>
        <w:t xml:space="preserve"> </w:t>
      </w:r>
      <w:r>
        <w:rPr>
          <w:sz w:val="21"/>
        </w:rPr>
        <w:t xml:space="preserve">the single billing/clock hours form, then give your </w:t>
      </w:r>
      <w:r>
        <w:rPr>
          <w:color w:val="202020"/>
          <w:sz w:val="21"/>
        </w:rPr>
        <w:t xml:space="preserve">Clinical Instructor </w:t>
      </w:r>
      <w:r>
        <w:rPr>
          <w:sz w:val="21"/>
        </w:rPr>
        <w:t>both the green payment grid and the client’s single main billing/clock hours form.</w:t>
      </w:r>
    </w:p>
    <w:p w14:paraId="581846BC" w14:textId="77777777" w:rsidR="004313A2" w:rsidRDefault="004313A2" w:rsidP="004313A2">
      <w:pPr>
        <w:pStyle w:val="BodyText"/>
        <w:spacing w:before="10"/>
        <w:rPr>
          <w:sz w:val="20"/>
        </w:rPr>
      </w:pPr>
    </w:p>
    <w:p w14:paraId="365E872B" w14:textId="77777777" w:rsidR="004313A2" w:rsidRDefault="004313A2" w:rsidP="004313A2">
      <w:pPr>
        <w:ind w:left="880" w:right="1019"/>
        <w:rPr>
          <w:sz w:val="21"/>
        </w:rPr>
      </w:pPr>
      <w:r>
        <w:rPr>
          <w:sz w:val="21"/>
        </w:rPr>
        <w:t>You will need to set up a clock hours form for each of your clients/</w:t>
      </w:r>
      <w:r>
        <w:rPr>
          <w:color w:val="202020"/>
          <w:sz w:val="21"/>
        </w:rPr>
        <w:t>Clinical Instructor</w:t>
      </w:r>
      <w:r>
        <w:rPr>
          <w:sz w:val="21"/>
        </w:rPr>
        <w:t>s in CALIPSO also. Clock hours</w:t>
      </w:r>
      <w:r>
        <w:rPr>
          <w:spacing w:val="-1"/>
          <w:sz w:val="21"/>
        </w:rPr>
        <w:t xml:space="preserve"> </w:t>
      </w:r>
      <w:r>
        <w:rPr>
          <w:sz w:val="21"/>
        </w:rPr>
        <w:t>for</w:t>
      </w:r>
      <w:r>
        <w:rPr>
          <w:spacing w:val="-4"/>
          <w:sz w:val="21"/>
        </w:rPr>
        <w:t xml:space="preserve"> </w:t>
      </w:r>
      <w:r>
        <w:rPr>
          <w:sz w:val="21"/>
        </w:rPr>
        <w:t>each of</w:t>
      </w:r>
      <w:r>
        <w:rPr>
          <w:spacing w:val="-4"/>
          <w:sz w:val="21"/>
        </w:rPr>
        <w:t xml:space="preserve"> </w:t>
      </w:r>
      <w:r>
        <w:rPr>
          <w:sz w:val="21"/>
        </w:rPr>
        <w:t>your</w:t>
      </w:r>
      <w:r>
        <w:rPr>
          <w:spacing w:val="-4"/>
          <w:sz w:val="21"/>
        </w:rPr>
        <w:t xml:space="preserve"> </w:t>
      </w:r>
      <w:r>
        <w:rPr>
          <w:sz w:val="21"/>
        </w:rPr>
        <w:t>clients</w:t>
      </w:r>
      <w:r>
        <w:rPr>
          <w:spacing w:val="-1"/>
          <w:sz w:val="21"/>
        </w:rPr>
        <w:t xml:space="preserve"> </w:t>
      </w:r>
      <w:r>
        <w:rPr>
          <w:sz w:val="21"/>
        </w:rPr>
        <w:t>will</w:t>
      </w:r>
      <w:r>
        <w:rPr>
          <w:spacing w:val="-3"/>
          <w:sz w:val="21"/>
        </w:rPr>
        <w:t xml:space="preserve"> </w:t>
      </w:r>
      <w:r>
        <w:rPr>
          <w:sz w:val="21"/>
        </w:rPr>
        <w:t>need</w:t>
      </w:r>
      <w:r>
        <w:rPr>
          <w:spacing w:val="-4"/>
          <w:sz w:val="21"/>
        </w:rPr>
        <w:t xml:space="preserve"> </w:t>
      </w:r>
      <w:r>
        <w:rPr>
          <w:sz w:val="21"/>
        </w:rPr>
        <w:t>to</w:t>
      </w:r>
      <w:r>
        <w:rPr>
          <w:spacing w:val="-4"/>
          <w:sz w:val="21"/>
        </w:rPr>
        <w:t xml:space="preserve"> </w:t>
      </w:r>
      <w:proofErr w:type="gramStart"/>
      <w:r>
        <w:rPr>
          <w:sz w:val="21"/>
        </w:rPr>
        <w:t>be</w:t>
      </w:r>
      <w:r>
        <w:rPr>
          <w:spacing w:val="-3"/>
          <w:sz w:val="21"/>
        </w:rPr>
        <w:t xml:space="preserve"> </w:t>
      </w:r>
      <w:r>
        <w:rPr>
          <w:sz w:val="21"/>
        </w:rPr>
        <w:t>logged</w:t>
      </w:r>
      <w:proofErr w:type="gramEnd"/>
      <w:r>
        <w:rPr>
          <w:spacing w:val="-4"/>
          <w:sz w:val="21"/>
        </w:rPr>
        <w:t xml:space="preserve"> </w:t>
      </w:r>
      <w:r>
        <w:rPr>
          <w:sz w:val="21"/>
        </w:rPr>
        <w:t>into CALIPSO and then submitted</w:t>
      </w:r>
      <w:r>
        <w:rPr>
          <w:spacing w:val="-4"/>
          <w:sz w:val="21"/>
        </w:rPr>
        <w:t xml:space="preserve"> </w:t>
      </w:r>
      <w:r>
        <w:rPr>
          <w:sz w:val="21"/>
        </w:rPr>
        <w:t>to your</w:t>
      </w:r>
      <w:r>
        <w:rPr>
          <w:spacing w:val="-1"/>
          <w:sz w:val="21"/>
        </w:rPr>
        <w:t xml:space="preserve"> </w:t>
      </w:r>
      <w:r>
        <w:rPr>
          <w:color w:val="202020"/>
          <w:sz w:val="21"/>
        </w:rPr>
        <w:t xml:space="preserve">Clinical Instructor </w:t>
      </w:r>
      <w:r>
        <w:rPr>
          <w:sz w:val="21"/>
        </w:rPr>
        <w:t xml:space="preserve">for approval. </w:t>
      </w:r>
      <w:r>
        <w:rPr>
          <w:b/>
          <w:sz w:val="21"/>
        </w:rPr>
        <w:t>You will use the last day of the semester for the date in CALIPSO</w:t>
      </w:r>
      <w:r>
        <w:rPr>
          <w:sz w:val="21"/>
        </w:rPr>
        <w:t xml:space="preserve">. Use the clock hours form you have been completing throughout the semester as a summary to input your clock hours into CALIPSO. </w:t>
      </w:r>
      <w:r>
        <w:rPr>
          <w:b/>
          <w:sz w:val="21"/>
        </w:rPr>
        <w:t>Do</w:t>
      </w:r>
      <w:r>
        <w:rPr>
          <w:b/>
          <w:spacing w:val="-1"/>
          <w:sz w:val="21"/>
        </w:rPr>
        <w:t xml:space="preserve"> </w:t>
      </w:r>
      <w:r>
        <w:rPr>
          <w:b/>
          <w:sz w:val="21"/>
        </w:rPr>
        <w:t>not</w:t>
      </w:r>
      <w:r>
        <w:rPr>
          <w:b/>
          <w:spacing w:val="-1"/>
          <w:sz w:val="21"/>
        </w:rPr>
        <w:t xml:space="preserve"> </w:t>
      </w:r>
      <w:r>
        <w:rPr>
          <w:sz w:val="21"/>
        </w:rPr>
        <w:t>input</w:t>
      </w:r>
      <w:r>
        <w:rPr>
          <w:spacing w:val="-1"/>
          <w:sz w:val="21"/>
        </w:rPr>
        <w:t xml:space="preserve"> </w:t>
      </w:r>
      <w:r>
        <w:rPr>
          <w:sz w:val="21"/>
        </w:rPr>
        <w:t>daily</w:t>
      </w:r>
      <w:r>
        <w:rPr>
          <w:spacing w:val="-6"/>
          <w:sz w:val="21"/>
        </w:rPr>
        <w:t xml:space="preserve"> </w:t>
      </w:r>
      <w:r>
        <w:rPr>
          <w:sz w:val="21"/>
        </w:rPr>
        <w:t>clock</w:t>
      </w:r>
      <w:r>
        <w:rPr>
          <w:spacing w:val="-6"/>
          <w:sz w:val="21"/>
        </w:rPr>
        <w:t xml:space="preserve"> </w:t>
      </w:r>
      <w:r>
        <w:rPr>
          <w:sz w:val="21"/>
        </w:rPr>
        <w:t>hours</w:t>
      </w:r>
      <w:r>
        <w:rPr>
          <w:spacing w:val="-3"/>
          <w:sz w:val="21"/>
        </w:rPr>
        <w:t xml:space="preserve"> </w:t>
      </w:r>
      <w:r>
        <w:rPr>
          <w:sz w:val="21"/>
        </w:rPr>
        <w:t>directly</w:t>
      </w:r>
      <w:r>
        <w:rPr>
          <w:spacing w:val="-6"/>
          <w:sz w:val="21"/>
        </w:rPr>
        <w:t xml:space="preserve"> </w:t>
      </w:r>
      <w:r>
        <w:rPr>
          <w:sz w:val="21"/>
        </w:rPr>
        <w:t>into CALIPSO; use the daily</w:t>
      </w:r>
      <w:r>
        <w:rPr>
          <w:spacing w:val="-1"/>
          <w:sz w:val="21"/>
        </w:rPr>
        <w:t xml:space="preserve"> </w:t>
      </w:r>
      <w:r>
        <w:rPr>
          <w:sz w:val="21"/>
        </w:rPr>
        <w:t>clock</w:t>
      </w:r>
      <w:r>
        <w:rPr>
          <w:spacing w:val="-6"/>
          <w:sz w:val="21"/>
        </w:rPr>
        <w:t xml:space="preserve"> </w:t>
      </w:r>
      <w:r>
        <w:rPr>
          <w:sz w:val="21"/>
        </w:rPr>
        <w:t>hours</w:t>
      </w:r>
      <w:r>
        <w:rPr>
          <w:spacing w:val="-3"/>
          <w:sz w:val="21"/>
        </w:rPr>
        <w:t xml:space="preserve"> </w:t>
      </w:r>
      <w:r>
        <w:rPr>
          <w:sz w:val="21"/>
        </w:rPr>
        <w:t>form(s) on</w:t>
      </w:r>
      <w:r>
        <w:rPr>
          <w:spacing w:val="-6"/>
          <w:sz w:val="21"/>
        </w:rPr>
        <w:t xml:space="preserve"> </w:t>
      </w:r>
      <w:r>
        <w:rPr>
          <w:sz w:val="21"/>
        </w:rPr>
        <w:t>the</w:t>
      </w:r>
      <w:r>
        <w:rPr>
          <w:spacing w:val="-4"/>
          <w:sz w:val="21"/>
        </w:rPr>
        <w:t xml:space="preserve"> </w:t>
      </w:r>
      <w:r>
        <w:rPr>
          <w:sz w:val="21"/>
        </w:rPr>
        <w:t>R- drive for daily input to build a summary you then will enter</w:t>
      </w:r>
      <w:r>
        <w:rPr>
          <w:spacing w:val="-3"/>
          <w:sz w:val="21"/>
        </w:rPr>
        <w:t xml:space="preserve"> </w:t>
      </w:r>
      <w:r>
        <w:rPr>
          <w:sz w:val="21"/>
        </w:rPr>
        <w:t>as total hours for a particular client at the end of each semester.</w:t>
      </w:r>
    </w:p>
    <w:p w14:paraId="63745389" w14:textId="77777777" w:rsidR="004313A2" w:rsidRDefault="004313A2" w:rsidP="004313A2">
      <w:pPr>
        <w:pStyle w:val="BodyText"/>
        <w:spacing w:before="10"/>
        <w:rPr>
          <w:sz w:val="20"/>
        </w:rPr>
      </w:pPr>
    </w:p>
    <w:p w14:paraId="00B5A396" w14:textId="77777777" w:rsidR="004313A2" w:rsidRDefault="004313A2" w:rsidP="004313A2">
      <w:pPr>
        <w:ind w:left="880"/>
        <w:rPr>
          <w:sz w:val="21"/>
        </w:rPr>
      </w:pPr>
      <w:r>
        <w:rPr>
          <w:sz w:val="21"/>
        </w:rPr>
        <w:t>To</w:t>
      </w:r>
      <w:r>
        <w:rPr>
          <w:spacing w:val="-2"/>
          <w:sz w:val="21"/>
        </w:rPr>
        <w:t xml:space="preserve"> </w:t>
      </w:r>
      <w:r>
        <w:rPr>
          <w:sz w:val="21"/>
        </w:rPr>
        <w:t>add</w:t>
      </w:r>
      <w:r>
        <w:rPr>
          <w:spacing w:val="-6"/>
          <w:sz w:val="21"/>
        </w:rPr>
        <w:t xml:space="preserve"> </w:t>
      </w:r>
      <w:r>
        <w:rPr>
          <w:sz w:val="21"/>
        </w:rPr>
        <w:t>a</w:t>
      </w:r>
      <w:r>
        <w:rPr>
          <w:spacing w:val="-4"/>
          <w:sz w:val="21"/>
        </w:rPr>
        <w:t xml:space="preserve"> </w:t>
      </w:r>
      <w:r>
        <w:rPr>
          <w:sz w:val="21"/>
        </w:rPr>
        <w:t>new</w:t>
      </w:r>
      <w:r>
        <w:rPr>
          <w:spacing w:val="-3"/>
          <w:sz w:val="21"/>
        </w:rPr>
        <w:t xml:space="preserve"> </w:t>
      </w:r>
      <w:r>
        <w:rPr>
          <w:sz w:val="21"/>
        </w:rPr>
        <w:t>clock</w:t>
      </w:r>
      <w:r>
        <w:rPr>
          <w:spacing w:val="-3"/>
          <w:sz w:val="21"/>
        </w:rPr>
        <w:t xml:space="preserve"> </w:t>
      </w:r>
      <w:r>
        <w:rPr>
          <w:sz w:val="21"/>
        </w:rPr>
        <w:t>hour</w:t>
      </w:r>
      <w:r>
        <w:rPr>
          <w:spacing w:val="-1"/>
          <w:sz w:val="21"/>
        </w:rPr>
        <w:t xml:space="preserve"> </w:t>
      </w:r>
      <w:r>
        <w:rPr>
          <w:sz w:val="21"/>
        </w:rPr>
        <w:t>into CALIPSO,</w:t>
      </w:r>
      <w:r>
        <w:rPr>
          <w:spacing w:val="-4"/>
          <w:sz w:val="21"/>
        </w:rPr>
        <w:t xml:space="preserve"> </w:t>
      </w:r>
      <w:r>
        <w:rPr>
          <w:sz w:val="21"/>
        </w:rPr>
        <w:t>log</w:t>
      </w:r>
      <w:r>
        <w:rPr>
          <w:spacing w:val="-1"/>
          <w:sz w:val="21"/>
        </w:rPr>
        <w:t xml:space="preserve"> </w:t>
      </w:r>
      <w:r>
        <w:rPr>
          <w:sz w:val="21"/>
        </w:rPr>
        <w:t>into CALIPSO</w:t>
      </w:r>
      <w:r>
        <w:rPr>
          <w:spacing w:val="-2"/>
          <w:sz w:val="21"/>
        </w:rPr>
        <w:t xml:space="preserve"> </w:t>
      </w:r>
      <w:r>
        <w:rPr>
          <w:spacing w:val="-4"/>
          <w:sz w:val="21"/>
        </w:rPr>
        <w:t>and:</w:t>
      </w:r>
    </w:p>
    <w:p w14:paraId="53516BC9" w14:textId="77777777" w:rsidR="004313A2" w:rsidRDefault="004313A2" w:rsidP="004313A2">
      <w:pPr>
        <w:pStyle w:val="BodyText"/>
        <w:spacing w:before="2"/>
        <w:rPr>
          <w:sz w:val="21"/>
        </w:rPr>
      </w:pPr>
    </w:p>
    <w:p w14:paraId="75A0E3FF" w14:textId="77777777" w:rsidR="004313A2" w:rsidRDefault="004313A2">
      <w:pPr>
        <w:pStyle w:val="ListParagraph"/>
        <w:numPr>
          <w:ilvl w:val="1"/>
          <w:numId w:val="44"/>
        </w:numPr>
        <w:tabs>
          <w:tab w:val="left" w:pos="1421"/>
        </w:tabs>
        <w:spacing w:line="256" w:lineRule="exact"/>
        <w:rPr>
          <w:sz w:val="21"/>
        </w:rPr>
      </w:pPr>
      <w:r>
        <w:rPr>
          <w:sz w:val="21"/>
        </w:rPr>
        <w:t>Go to</w:t>
      </w:r>
      <w:r>
        <w:rPr>
          <w:spacing w:val="1"/>
          <w:sz w:val="21"/>
        </w:rPr>
        <w:t xml:space="preserve"> </w:t>
      </w:r>
      <w:r>
        <w:rPr>
          <w:sz w:val="21"/>
        </w:rPr>
        <w:t>Clock Hours</w:t>
      </w:r>
      <w:r>
        <w:rPr>
          <w:spacing w:val="-1"/>
          <w:sz w:val="21"/>
        </w:rPr>
        <w:t xml:space="preserve"> </w:t>
      </w:r>
      <w:r>
        <w:rPr>
          <w:sz w:val="21"/>
        </w:rPr>
        <w:t>on</w:t>
      </w:r>
      <w:r>
        <w:rPr>
          <w:spacing w:val="-4"/>
          <w:sz w:val="21"/>
        </w:rPr>
        <w:t xml:space="preserve"> </w:t>
      </w:r>
      <w:r>
        <w:rPr>
          <w:sz w:val="21"/>
        </w:rPr>
        <w:t>the</w:t>
      </w:r>
      <w:r>
        <w:rPr>
          <w:spacing w:val="-3"/>
          <w:sz w:val="21"/>
        </w:rPr>
        <w:t xml:space="preserve"> </w:t>
      </w:r>
      <w:r>
        <w:rPr>
          <w:sz w:val="21"/>
        </w:rPr>
        <w:t>home</w:t>
      </w:r>
      <w:r>
        <w:rPr>
          <w:spacing w:val="-2"/>
          <w:sz w:val="21"/>
        </w:rPr>
        <w:t xml:space="preserve"> </w:t>
      </w:r>
      <w:r>
        <w:rPr>
          <w:spacing w:val="-4"/>
          <w:sz w:val="21"/>
        </w:rPr>
        <w:t>page</w:t>
      </w:r>
    </w:p>
    <w:p w14:paraId="38579B1C" w14:textId="77777777" w:rsidR="004313A2" w:rsidRDefault="004313A2">
      <w:pPr>
        <w:pStyle w:val="ListParagraph"/>
        <w:numPr>
          <w:ilvl w:val="1"/>
          <w:numId w:val="44"/>
        </w:numPr>
        <w:tabs>
          <w:tab w:val="left" w:pos="1421"/>
        </w:tabs>
        <w:spacing w:line="256" w:lineRule="exact"/>
        <w:rPr>
          <w:sz w:val="21"/>
        </w:rPr>
      </w:pPr>
      <w:r>
        <w:rPr>
          <w:sz w:val="21"/>
        </w:rPr>
        <w:t>Click</w:t>
      </w:r>
      <w:r>
        <w:rPr>
          <w:spacing w:val="-6"/>
          <w:sz w:val="21"/>
        </w:rPr>
        <w:t xml:space="preserve"> </w:t>
      </w:r>
      <w:r>
        <w:rPr>
          <w:sz w:val="21"/>
        </w:rPr>
        <w:t>on</w:t>
      </w:r>
      <w:r>
        <w:rPr>
          <w:spacing w:val="-1"/>
          <w:sz w:val="21"/>
        </w:rPr>
        <w:t xml:space="preserve"> </w:t>
      </w:r>
      <w:r>
        <w:rPr>
          <w:sz w:val="21"/>
        </w:rPr>
        <w:t>Daily</w:t>
      </w:r>
      <w:r>
        <w:rPr>
          <w:spacing w:val="-1"/>
          <w:sz w:val="21"/>
        </w:rPr>
        <w:t xml:space="preserve"> </w:t>
      </w:r>
      <w:r>
        <w:rPr>
          <w:sz w:val="21"/>
        </w:rPr>
        <w:t>Clock</w:t>
      </w:r>
      <w:r>
        <w:rPr>
          <w:spacing w:val="-1"/>
          <w:sz w:val="21"/>
        </w:rPr>
        <w:t xml:space="preserve"> </w:t>
      </w:r>
      <w:r>
        <w:rPr>
          <w:sz w:val="21"/>
        </w:rPr>
        <w:t>Hours</w:t>
      </w:r>
      <w:r>
        <w:rPr>
          <w:spacing w:val="-7"/>
          <w:sz w:val="21"/>
        </w:rPr>
        <w:t xml:space="preserve"> </w:t>
      </w:r>
      <w:r>
        <w:rPr>
          <w:sz w:val="21"/>
        </w:rPr>
        <w:t>in</w:t>
      </w:r>
      <w:r>
        <w:rPr>
          <w:spacing w:val="-1"/>
          <w:sz w:val="21"/>
        </w:rPr>
        <w:t xml:space="preserve"> </w:t>
      </w:r>
      <w:r>
        <w:rPr>
          <w:sz w:val="21"/>
        </w:rPr>
        <w:t xml:space="preserve">the blue </w:t>
      </w:r>
      <w:r>
        <w:rPr>
          <w:spacing w:val="-2"/>
          <w:sz w:val="21"/>
        </w:rPr>
        <w:t>ribbon</w:t>
      </w:r>
    </w:p>
    <w:p w14:paraId="13E64330" w14:textId="77777777" w:rsidR="004313A2" w:rsidRDefault="004313A2">
      <w:pPr>
        <w:pStyle w:val="ListParagraph"/>
        <w:numPr>
          <w:ilvl w:val="1"/>
          <w:numId w:val="44"/>
        </w:numPr>
        <w:tabs>
          <w:tab w:val="left" w:pos="1421"/>
        </w:tabs>
        <w:spacing w:before="4" w:line="256" w:lineRule="exact"/>
        <w:rPr>
          <w:sz w:val="21"/>
        </w:rPr>
      </w:pPr>
      <w:r>
        <w:rPr>
          <w:sz w:val="21"/>
        </w:rPr>
        <w:t>Add</w:t>
      </w:r>
      <w:r>
        <w:rPr>
          <w:spacing w:val="1"/>
          <w:sz w:val="21"/>
        </w:rPr>
        <w:t xml:space="preserve"> </w:t>
      </w:r>
      <w:r>
        <w:rPr>
          <w:sz w:val="21"/>
        </w:rPr>
        <w:t>new</w:t>
      </w:r>
      <w:r>
        <w:rPr>
          <w:spacing w:val="-1"/>
          <w:sz w:val="21"/>
        </w:rPr>
        <w:t xml:space="preserve"> </w:t>
      </w:r>
      <w:r>
        <w:rPr>
          <w:sz w:val="21"/>
        </w:rPr>
        <w:t>daily</w:t>
      </w:r>
      <w:r>
        <w:rPr>
          <w:spacing w:val="-4"/>
          <w:sz w:val="21"/>
        </w:rPr>
        <w:t xml:space="preserve"> </w:t>
      </w:r>
      <w:r>
        <w:rPr>
          <w:sz w:val="21"/>
        </w:rPr>
        <w:t>clock</w:t>
      </w:r>
      <w:r>
        <w:rPr>
          <w:spacing w:val="-4"/>
          <w:sz w:val="21"/>
        </w:rPr>
        <w:t xml:space="preserve"> hour</w:t>
      </w:r>
    </w:p>
    <w:p w14:paraId="03AC3CE4" w14:textId="77777777" w:rsidR="004313A2" w:rsidRDefault="004313A2">
      <w:pPr>
        <w:pStyle w:val="ListParagraph"/>
        <w:numPr>
          <w:ilvl w:val="1"/>
          <w:numId w:val="44"/>
        </w:numPr>
        <w:tabs>
          <w:tab w:val="left" w:pos="1421"/>
        </w:tabs>
        <w:spacing w:line="255" w:lineRule="exact"/>
        <w:rPr>
          <w:sz w:val="21"/>
        </w:rPr>
      </w:pPr>
      <w:r>
        <w:rPr>
          <w:sz w:val="21"/>
        </w:rPr>
        <w:t>Fill out</w:t>
      </w:r>
      <w:r>
        <w:rPr>
          <w:spacing w:val="-4"/>
          <w:sz w:val="21"/>
        </w:rPr>
        <w:t xml:space="preserve"> </w:t>
      </w:r>
      <w:r>
        <w:rPr>
          <w:sz w:val="21"/>
        </w:rPr>
        <w:t>the</w:t>
      </w:r>
      <w:r>
        <w:rPr>
          <w:spacing w:val="1"/>
          <w:sz w:val="21"/>
        </w:rPr>
        <w:t xml:space="preserve"> </w:t>
      </w:r>
      <w:r>
        <w:rPr>
          <w:sz w:val="21"/>
        </w:rPr>
        <w:t>required</w:t>
      </w:r>
      <w:r>
        <w:rPr>
          <w:spacing w:val="-5"/>
          <w:sz w:val="21"/>
        </w:rPr>
        <w:t xml:space="preserve"> </w:t>
      </w:r>
      <w:r>
        <w:rPr>
          <w:spacing w:val="-2"/>
          <w:sz w:val="21"/>
        </w:rPr>
        <w:t>fields</w:t>
      </w:r>
    </w:p>
    <w:p w14:paraId="01A8B001" w14:textId="77777777" w:rsidR="004313A2" w:rsidRDefault="004313A2">
      <w:pPr>
        <w:pStyle w:val="ListParagraph"/>
        <w:numPr>
          <w:ilvl w:val="1"/>
          <w:numId w:val="44"/>
        </w:numPr>
        <w:tabs>
          <w:tab w:val="left" w:pos="1421"/>
        </w:tabs>
        <w:spacing w:before="1" w:line="237" w:lineRule="auto"/>
        <w:ind w:right="1731"/>
        <w:rPr>
          <w:sz w:val="21"/>
        </w:rPr>
      </w:pPr>
      <w:r>
        <w:rPr>
          <w:sz w:val="21"/>
        </w:rPr>
        <w:t>In the</w:t>
      </w:r>
      <w:r>
        <w:rPr>
          <w:spacing w:val="-3"/>
          <w:sz w:val="21"/>
        </w:rPr>
        <w:t xml:space="preserve"> </w:t>
      </w:r>
      <w:r>
        <w:rPr>
          <w:sz w:val="21"/>
        </w:rPr>
        <w:t>box</w:t>
      </w:r>
      <w:r>
        <w:rPr>
          <w:spacing w:val="-5"/>
          <w:sz w:val="21"/>
        </w:rPr>
        <w:t xml:space="preserve"> </w:t>
      </w:r>
      <w:r>
        <w:rPr>
          <w:sz w:val="21"/>
        </w:rPr>
        <w:t>at</w:t>
      </w:r>
      <w:r>
        <w:rPr>
          <w:spacing w:val="-4"/>
          <w:sz w:val="21"/>
        </w:rPr>
        <w:t xml:space="preserve"> </w:t>
      </w:r>
      <w:r>
        <w:rPr>
          <w:sz w:val="21"/>
        </w:rPr>
        <w:t>the</w:t>
      </w:r>
      <w:r>
        <w:rPr>
          <w:spacing w:val="-3"/>
          <w:sz w:val="21"/>
        </w:rPr>
        <w:t xml:space="preserve"> </w:t>
      </w:r>
      <w:r>
        <w:rPr>
          <w:sz w:val="21"/>
        </w:rPr>
        <w:t>bottom left</w:t>
      </w:r>
      <w:r>
        <w:rPr>
          <w:spacing w:val="-4"/>
          <w:sz w:val="21"/>
        </w:rPr>
        <w:t xml:space="preserve"> </w:t>
      </w:r>
      <w:r>
        <w:rPr>
          <w:sz w:val="21"/>
        </w:rPr>
        <w:t>of the screen enter your</w:t>
      </w:r>
      <w:r>
        <w:rPr>
          <w:spacing w:val="-5"/>
          <w:sz w:val="21"/>
        </w:rPr>
        <w:t xml:space="preserve"> </w:t>
      </w:r>
      <w:r>
        <w:rPr>
          <w:sz w:val="21"/>
        </w:rPr>
        <w:t>client’s</w:t>
      </w:r>
      <w:r>
        <w:rPr>
          <w:spacing w:val="-12"/>
          <w:sz w:val="21"/>
        </w:rPr>
        <w:t xml:space="preserve"> </w:t>
      </w:r>
      <w:r>
        <w:rPr>
          <w:sz w:val="21"/>
        </w:rPr>
        <w:t>initials</w:t>
      </w:r>
      <w:r>
        <w:rPr>
          <w:spacing w:val="-2"/>
          <w:sz w:val="21"/>
        </w:rPr>
        <w:t xml:space="preserve"> </w:t>
      </w:r>
      <w:r>
        <w:rPr>
          <w:sz w:val="21"/>
        </w:rPr>
        <w:t>(this</w:t>
      </w:r>
      <w:r>
        <w:rPr>
          <w:spacing w:val="-2"/>
          <w:sz w:val="21"/>
        </w:rPr>
        <w:t xml:space="preserve"> </w:t>
      </w:r>
      <w:r>
        <w:rPr>
          <w:sz w:val="21"/>
        </w:rPr>
        <w:t>is</w:t>
      </w:r>
      <w:r>
        <w:rPr>
          <w:spacing w:val="-7"/>
          <w:sz w:val="21"/>
        </w:rPr>
        <w:t xml:space="preserve"> </w:t>
      </w:r>
      <w:r>
        <w:rPr>
          <w:sz w:val="21"/>
        </w:rPr>
        <w:t>to differentiate</w:t>
      </w:r>
      <w:r>
        <w:rPr>
          <w:spacing w:val="-3"/>
          <w:sz w:val="21"/>
        </w:rPr>
        <w:t xml:space="preserve"> </w:t>
      </w:r>
      <w:r>
        <w:rPr>
          <w:sz w:val="21"/>
        </w:rPr>
        <w:t>each individual client).</w:t>
      </w:r>
    </w:p>
    <w:p w14:paraId="3F74BA2E" w14:textId="77777777" w:rsidR="004313A2" w:rsidRDefault="004313A2">
      <w:pPr>
        <w:pStyle w:val="ListParagraph"/>
        <w:numPr>
          <w:ilvl w:val="1"/>
          <w:numId w:val="44"/>
        </w:numPr>
        <w:tabs>
          <w:tab w:val="left" w:pos="1421"/>
        </w:tabs>
        <w:spacing w:before="6" w:line="237" w:lineRule="auto"/>
        <w:ind w:right="2074"/>
        <w:rPr>
          <w:sz w:val="21"/>
        </w:rPr>
      </w:pPr>
      <w:r>
        <w:rPr>
          <w:sz w:val="21"/>
        </w:rPr>
        <w:t xml:space="preserve">Additional instruction may </w:t>
      </w:r>
      <w:proofErr w:type="gramStart"/>
      <w:r>
        <w:rPr>
          <w:sz w:val="21"/>
        </w:rPr>
        <w:t>be found</w:t>
      </w:r>
      <w:proofErr w:type="gramEnd"/>
      <w:r>
        <w:rPr>
          <w:sz w:val="21"/>
        </w:rPr>
        <w:t xml:space="preserve"> on the BGSU CALIPSO website: </w:t>
      </w:r>
      <w:hyperlink r:id="rId32">
        <w:r>
          <w:rPr>
            <w:color w:val="0000FF"/>
            <w:sz w:val="21"/>
            <w:u w:val="single" w:color="000000"/>
          </w:rPr>
          <w:t>https://www.calipsoclient.com/bgsu/</w:t>
        </w:r>
      </w:hyperlink>
      <w:r>
        <w:rPr>
          <w:color w:val="0000FF"/>
          <w:spacing w:val="-5"/>
          <w:sz w:val="21"/>
        </w:rPr>
        <w:t xml:space="preserve"> </w:t>
      </w:r>
      <w:r>
        <w:rPr>
          <w:sz w:val="21"/>
        </w:rPr>
        <w:t>under</w:t>
      </w:r>
      <w:r>
        <w:rPr>
          <w:spacing w:val="-5"/>
          <w:sz w:val="21"/>
        </w:rPr>
        <w:t xml:space="preserve"> </w:t>
      </w:r>
      <w:r>
        <w:rPr>
          <w:b/>
          <w:sz w:val="21"/>
        </w:rPr>
        <w:t>Resources</w:t>
      </w:r>
      <w:r>
        <w:rPr>
          <w:sz w:val="21"/>
        </w:rPr>
        <w:t>:</w:t>
      </w:r>
      <w:r>
        <w:rPr>
          <w:spacing w:val="39"/>
          <w:sz w:val="21"/>
        </w:rPr>
        <w:t xml:space="preserve"> </w:t>
      </w:r>
      <w:r>
        <w:rPr>
          <w:sz w:val="21"/>
        </w:rPr>
        <w:t>Students:</w:t>
      </w:r>
      <w:r>
        <w:rPr>
          <w:spacing w:val="-5"/>
          <w:sz w:val="21"/>
        </w:rPr>
        <w:t xml:space="preserve"> </w:t>
      </w:r>
      <w:r>
        <w:rPr>
          <w:sz w:val="21"/>
        </w:rPr>
        <w:t>Step-by-step</w:t>
      </w:r>
      <w:r>
        <w:rPr>
          <w:spacing w:val="-6"/>
          <w:sz w:val="21"/>
        </w:rPr>
        <w:t xml:space="preserve"> </w:t>
      </w:r>
      <w:r>
        <w:rPr>
          <w:sz w:val="21"/>
        </w:rPr>
        <w:t>Instructions</w:t>
      </w:r>
    </w:p>
    <w:p w14:paraId="7C1749CE" w14:textId="77777777" w:rsidR="004313A2" w:rsidRDefault="004313A2" w:rsidP="004313A2">
      <w:pPr>
        <w:pStyle w:val="BodyText"/>
        <w:spacing w:before="4"/>
        <w:rPr>
          <w:sz w:val="13"/>
        </w:rPr>
      </w:pPr>
    </w:p>
    <w:p w14:paraId="24775A00" w14:textId="77777777" w:rsidR="004313A2" w:rsidRDefault="004313A2" w:rsidP="004313A2">
      <w:pPr>
        <w:spacing w:before="91"/>
        <w:ind w:left="880" w:right="933"/>
        <w:rPr>
          <w:sz w:val="21"/>
        </w:rPr>
      </w:pPr>
      <w:r>
        <w:rPr>
          <w:b/>
          <w:sz w:val="21"/>
        </w:rPr>
        <w:t>Note</w:t>
      </w:r>
      <w:r>
        <w:rPr>
          <w:sz w:val="21"/>
        </w:rPr>
        <w:t>: if</w:t>
      </w:r>
      <w:r>
        <w:rPr>
          <w:spacing w:val="-5"/>
          <w:sz w:val="21"/>
        </w:rPr>
        <w:t xml:space="preserve"> </w:t>
      </w:r>
      <w:r>
        <w:rPr>
          <w:sz w:val="21"/>
        </w:rPr>
        <w:t>you have</w:t>
      </w:r>
      <w:r>
        <w:rPr>
          <w:spacing w:val="-4"/>
          <w:sz w:val="21"/>
        </w:rPr>
        <w:t xml:space="preserve"> </w:t>
      </w:r>
      <w:r>
        <w:rPr>
          <w:sz w:val="21"/>
        </w:rPr>
        <w:t>the</w:t>
      </w:r>
      <w:r>
        <w:rPr>
          <w:spacing w:val="-3"/>
          <w:sz w:val="21"/>
        </w:rPr>
        <w:t xml:space="preserve"> </w:t>
      </w:r>
      <w:r>
        <w:rPr>
          <w:sz w:val="21"/>
        </w:rPr>
        <w:t xml:space="preserve">same </w:t>
      </w:r>
      <w:r>
        <w:rPr>
          <w:color w:val="202020"/>
          <w:sz w:val="21"/>
        </w:rPr>
        <w:t>Clinical Instructor</w:t>
      </w:r>
      <w:r>
        <w:rPr>
          <w:color w:val="202020"/>
          <w:spacing w:val="-3"/>
          <w:sz w:val="21"/>
        </w:rPr>
        <w:t xml:space="preserve"> </w:t>
      </w:r>
      <w:r>
        <w:rPr>
          <w:sz w:val="21"/>
        </w:rPr>
        <w:t>for two</w:t>
      </w:r>
      <w:r>
        <w:rPr>
          <w:spacing w:val="-5"/>
          <w:sz w:val="21"/>
        </w:rPr>
        <w:t xml:space="preserve"> </w:t>
      </w:r>
      <w:r>
        <w:rPr>
          <w:sz w:val="21"/>
        </w:rPr>
        <w:t>different</w:t>
      </w:r>
      <w:r>
        <w:rPr>
          <w:spacing w:val="-4"/>
          <w:sz w:val="21"/>
        </w:rPr>
        <w:t xml:space="preserve"> </w:t>
      </w:r>
      <w:r>
        <w:rPr>
          <w:sz w:val="21"/>
        </w:rPr>
        <w:t>clients,</w:t>
      </w:r>
      <w:r>
        <w:rPr>
          <w:spacing w:val="-3"/>
          <w:sz w:val="21"/>
        </w:rPr>
        <w:t xml:space="preserve"> </w:t>
      </w:r>
      <w:r>
        <w:rPr>
          <w:sz w:val="21"/>
        </w:rPr>
        <w:t>you can</w:t>
      </w:r>
      <w:r>
        <w:rPr>
          <w:spacing w:val="-5"/>
          <w:sz w:val="21"/>
        </w:rPr>
        <w:t xml:space="preserve"> </w:t>
      </w:r>
      <w:r>
        <w:rPr>
          <w:sz w:val="21"/>
        </w:rPr>
        <w:t>click on</w:t>
      </w:r>
      <w:r>
        <w:rPr>
          <w:spacing w:val="-5"/>
          <w:sz w:val="21"/>
        </w:rPr>
        <w:t xml:space="preserve"> </w:t>
      </w:r>
      <w:r>
        <w:rPr>
          <w:sz w:val="21"/>
        </w:rPr>
        <w:t>“New</w:t>
      </w:r>
      <w:r>
        <w:rPr>
          <w:spacing w:val="-7"/>
          <w:sz w:val="21"/>
        </w:rPr>
        <w:t xml:space="preserve"> </w:t>
      </w:r>
      <w:r>
        <w:rPr>
          <w:sz w:val="21"/>
        </w:rPr>
        <w:t>clock</w:t>
      </w:r>
      <w:r>
        <w:rPr>
          <w:spacing w:val="-5"/>
          <w:sz w:val="21"/>
        </w:rPr>
        <w:t xml:space="preserve"> </w:t>
      </w:r>
      <w:r>
        <w:rPr>
          <w:sz w:val="21"/>
        </w:rPr>
        <w:t>hour with this header</w:t>
      </w:r>
      <w:proofErr w:type="gramStart"/>
      <w:r>
        <w:rPr>
          <w:sz w:val="21"/>
        </w:rPr>
        <w:t>”.</w:t>
      </w:r>
      <w:proofErr w:type="gramEnd"/>
      <w:r>
        <w:rPr>
          <w:sz w:val="21"/>
        </w:rPr>
        <w:t xml:space="preserve"> This will autofill </w:t>
      </w:r>
      <w:proofErr w:type="gramStart"/>
      <w:r>
        <w:rPr>
          <w:sz w:val="21"/>
        </w:rPr>
        <w:t>all of</w:t>
      </w:r>
      <w:proofErr w:type="gramEnd"/>
      <w:r>
        <w:rPr>
          <w:sz w:val="21"/>
        </w:rPr>
        <w:t xml:space="preserve"> the demographic fields for you. You only need to make a notation in the bottom box identifying this next client; be sure to use the client’s initials code </w:t>
      </w:r>
      <w:proofErr w:type="gramStart"/>
      <w:r>
        <w:rPr>
          <w:sz w:val="21"/>
        </w:rPr>
        <w:t>i.e.</w:t>
      </w:r>
      <w:proofErr w:type="gramEnd"/>
      <w:r>
        <w:rPr>
          <w:sz w:val="21"/>
        </w:rPr>
        <w:t xml:space="preserve"> JGR. If you have different </w:t>
      </w:r>
      <w:r>
        <w:rPr>
          <w:color w:val="202020"/>
          <w:sz w:val="21"/>
        </w:rPr>
        <w:t>Clinical Instructor</w:t>
      </w:r>
      <w:r>
        <w:rPr>
          <w:sz w:val="21"/>
        </w:rPr>
        <w:t xml:space="preserve">s, a separate clock hour header will need to </w:t>
      </w:r>
      <w:proofErr w:type="gramStart"/>
      <w:r>
        <w:rPr>
          <w:sz w:val="21"/>
        </w:rPr>
        <w:t>be created</w:t>
      </w:r>
      <w:proofErr w:type="gramEnd"/>
      <w:r>
        <w:rPr>
          <w:sz w:val="21"/>
        </w:rPr>
        <w:t xml:space="preserve"> for each </w:t>
      </w:r>
      <w:r>
        <w:rPr>
          <w:color w:val="202020"/>
          <w:sz w:val="21"/>
        </w:rPr>
        <w:t>Clinical Instructor</w:t>
      </w:r>
      <w:r>
        <w:rPr>
          <w:sz w:val="21"/>
        </w:rPr>
        <w:t>.</w:t>
      </w:r>
    </w:p>
    <w:p w14:paraId="11C476B6" w14:textId="77777777" w:rsidR="004313A2" w:rsidRDefault="004313A2" w:rsidP="004313A2">
      <w:pPr>
        <w:pStyle w:val="BodyText"/>
        <w:spacing w:before="9"/>
        <w:rPr>
          <w:sz w:val="20"/>
        </w:rPr>
      </w:pPr>
    </w:p>
    <w:p w14:paraId="390AED3F" w14:textId="77777777" w:rsidR="004313A2" w:rsidRDefault="004313A2" w:rsidP="004313A2">
      <w:pPr>
        <w:spacing w:line="242" w:lineRule="auto"/>
        <w:ind w:left="880" w:right="1207"/>
        <w:jc w:val="both"/>
        <w:rPr>
          <w:sz w:val="21"/>
        </w:rPr>
      </w:pPr>
      <w:r>
        <w:rPr>
          <w:sz w:val="21"/>
        </w:rPr>
        <w:t>For students doing</w:t>
      </w:r>
      <w:r>
        <w:rPr>
          <w:spacing w:val="-3"/>
          <w:sz w:val="21"/>
        </w:rPr>
        <w:t xml:space="preserve"> </w:t>
      </w:r>
      <w:r>
        <w:rPr>
          <w:sz w:val="21"/>
        </w:rPr>
        <w:t>therapy</w:t>
      </w:r>
      <w:r>
        <w:rPr>
          <w:spacing w:val="-3"/>
          <w:sz w:val="21"/>
        </w:rPr>
        <w:t xml:space="preserve"> </w:t>
      </w:r>
      <w:r>
        <w:rPr>
          <w:sz w:val="21"/>
        </w:rPr>
        <w:t>at</w:t>
      </w:r>
      <w:r>
        <w:rPr>
          <w:spacing w:val="-2"/>
          <w:sz w:val="21"/>
        </w:rPr>
        <w:t xml:space="preserve"> </w:t>
      </w:r>
      <w:r>
        <w:rPr>
          <w:sz w:val="21"/>
        </w:rPr>
        <w:t>off-campus locations, you</w:t>
      </w:r>
      <w:r>
        <w:rPr>
          <w:spacing w:val="-3"/>
          <w:sz w:val="21"/>
        </w:rPr>
        <w:t xml:space="preserve"> </w:t>
      </w:r>
      <w:r>
        <w:rPr>
          <w:sz w:val="21"/>
        </w:rPr>
        <w:t>will</w:t>
      </w:r>
      <w:r>
        <w:rPr>
          <w:spacing w:val="-2"/>
          <w:sz w:val="21"/>
        </w:rPr>
        <w:t xml:space="preserve"> </w:t>
      </w:r>
      <w:r>
        <w:rPr>
          <w:sz w:val="21"/>
        </w:rPr>
        <w:t>enter one CALIPSO form for</w:t>
      </w:r>
      <w:r>
        <w:rPr>
          <w:spacing w:val="-3"/>
          <w:sz w:val="21"/>
        </w:rPr>
        <w:t xml:space="preserve"> </w:t>
      </w:r>
      <w:r>
        <w:rPr>
          <w:sz w:val="21"/>
        </w:rPr>
        <w:t>each</w:t>
      </w:r>
      <w:r>
        <w:rPr>
          <w:spacing w:val="-3"/>
          <w:sz w:val="21"/>
        </w:rPr>
        <w:t xml:space="preserve"> </w:t>
      </w:r>
      <w:r>
        <w:rPr>
          <w:sz w:val="21"/>
        </w:rPr>
        <w:t>client</w:t>
      </w:r>
      <w:r>
        <w:rPr>
          <w:spacing w:val="-2"/>
          <w:sz w:val="21"/>
        </w:rPr>
        <w:t xml:space="preserve"> </w:t>
      </w:r>
      <w:r>
        <w:rPr>
          <w:sz w:val="21"/>
        </w:rPr>
        <w:t>at</w:t>
      </w:r>
      <w:r>
        <w:rPr>
          <w:spacing w:val="-2"/>
          <w:sz w:val="21"/>
        </w:rPr>
        <w:t xml:space="preserve"> </w:t>
      </w:r>
      <w:r>
        <w:rPr>
          <w:sz w:val="21"/>
        </w:rPr>
        <w:t>the end of</w:t>
      </w:r>
      <w:r>
        <w:rPr>
          <w:spacing w:val="-5"/>
          <w:sz w:val="21"/>
        </w:rPr>
        <w:t xml:space="preserve"> </w:t>
      </w:r>
      <w:r>
        <w:rPr>
          <w:sz w:val="21"/>
        </w:rPr>
        <w:t>the</w:t>
      </w:r>
      <w:r>
        <w:rPr>
          <w:spacing w:val="-3"/>
          <w:sz w:val="21"/>
        </w:rPr>
        <w:t xml:space="preserve"> </w:t>
      </w:r>
      <w:r>
        <w:rPr>
          <w:sz w:val="21"/>
        </w:rPr>
        <w:t xml:space="preserve">semester also. </w:t>
      </w:r>
      <w:r>
        <w:rPr>
          <w:b/>
          <w:sz w:val="21"/>
        </w:rPr>
        <w:t>Do</w:t>
      </w:r>
      <w:r>
        <w:rPr>
          <w:b/>
          <w:spacing w:val="-5"/>
          <w:sz w:val="21"/>
        </w:rPr>
        <w:t xml:space="preserve"> </w:t>
      </w:r>
      <w:r>
        <w:rPr>
          <w:b/>
          <w:sz w:val="21"/>
        </w:rPr>
        <w:t>not</w:t>
      </w:r>
      <w:r>
        <w:rPr>
          <w:b/>
          <w:spacing w:val="-1"/>
          <w:sz w:val="21"/>
        </w:rPr>
        <w:t xml:space="preserve"> </w:t>
      </w:r>
      <w:r>
        <w:rPr>
          <w:sz w:val="21"/>
        </w:rPr>
        <w:t>load</w:t>
      </w:r>
      <w:r>
        <w:rPr>
          <w:spacing w:val="-6"/>
          <w:sz w:val="21"/>
        </w:rPr>
        <w:t xml:space="preserve"> </w:t>
      </w:r>
      <w:r>
        <w:rPr>
          <w:sz w:val="21"/>
        </w:rPr>
        <w:t>the</w:t>
      </w:r>
      <w:r>
        <w:rPr>
          <w:spacing w:val="-5"/>
          <w:sz w:val="21"/>
        </w:rPr>
        <w:t xml:space="preserve"> </w:t>
      </w:r>
      <w:r>
        <w:rPr>
          <w:sz w:val="21"/>
        </w:rPr>
        <w:t>entire caseload</w:t>
      </w:r>
      <w:r>
        <w:rPr>
          <w:spacing w:val="-5"/>
          <w:sz w:val="21"/>
        </w:rPr>
        <w:t xml:space="preserve"> </w:t>
      </w:r>
      <w:r>
        <w:rPr>
          <w:sz w:val="21"/>
        </w:rPr>
        <w:t>per</w:t>
      </w:r>
      <w:r>
        <w:rPr>
          <w:spacing w:val="-5"/>
          <w:sz w:val="21"/>
        </w:rPr>
        <w:t xml:space="preserve"> </w:t>
      </w:r>
      <w:r>
        <w:rPr>
          <w:sz w:val="21"/>
        </w:rPr>
        <w:t>site; input only</w:t>
      </w:r>
      <w:r>
        <w:rPr>
          <w:spacing w:val="-5"/>
          <w:sz w:val="21"/>
        </w:rPr>
        <w:t xml:space="preserve"> </w:t>
      </w:r>
      <w:r>
        <w:rPr>
          <w:sz w:val="21"/>
        </w:rPr>
        <w:t>one</w:t>
      </w:r>
      <w:r>
        <w:rPr>
          <w:spacing w:val="-3"/>
          <w:sz w:val="21"/>
        </w:rPr>
        <w:t xml:space="preserve"> </w:t>
      </w:r>
      <w:r>
        <w:rPr>
          <w:sz w:val="21"/>
        </w:rPr>
        <w:t>summary of</w:t>
      </w:r>
      <w:r>
        <w:rPr>
          <w:spacing w:val="-5"/>
          <w:sz w:val="21"/>
        </w:rPr>
        <w:t xml:space="preserve"> </w:t>
      </w:r>
      <w:r>
        <w:rPr>
          <w:sz w:val="21"/>
        </w:rPr>
        <w:t>all clock</w:t>
      </w:r>
      <w:r>
        <w:rPr>
          <w:spacing w:val="-5"/>
          <w:sz w:val="21"/>
        </w:rPr>
        <w:t xml:space="preserve"> </w:t>
      </w:r>
      <w:r>
        <w:rPr>
          <w:sz w:val="21"/>
        </w:rPr>
        <w:t>hours earned for each client. Remember to put the client initials in</w:t>
      </w:r>
      <w:r>
        <w:rPr>
          <w:spacing w:val="-2"/>
          <w:sz w:val="21"/>
        </w:rPr>
        <w:t xml:space="preserve"> </w:t>
      </w:r>
      <w:r>
        <w:rPr>
          <w:sz w:val="21"/>
        </w:rPr>
        <w:t>the box at the bottom left in CALIPSO.</w:t>
      </w:r>
    </w:p>
    <w:p w14:paraId="733C6E83" w14:textId="77777777" w:rsidR="004313A2" w:rsidRDefault="004313A2" w:rsidP="004313A2">
      <w:pPr>
        <w:pStyle w:val="BodyText"/>
        <w:spacing w:before="4"/>
        <w:rPr>
          <w:sz w:val="20"/>
        </w:rPr>
      </w:pPr>
    </w:p>
    <w:p w14:paraId="7068959E" w14:textId="77777777" w:rsidR="004313A2" w:rsidRDefault="004313A2" w:rsidP="004313A2">
      <w:pPr>
        <w:ind w:left="880" w:right="933"/>
        <w:rPr>
          <w:sz w:val="21"/>
        </w:rPr>
      </w:pPr>
      <w:r>
        <w:rPr>
          <w:sz w:val="21"/>
        </w:rPr>
        <w:t>For students</w:t>
      </w:r>
      <w:r>
        <w:rPr>
          <w:spacing w:val="-1"/>
          <w:sz w:val="21"/>
        </w:rPr>
        <w:t xml:space="preserve"> </w:t>
      </w:r>
      <w:r>
        <w:rPr>
          <w:sz w:val="21"/>
        </w:rPr>
        <w:t>doing</w:t>
      </w:r>
      <w:r>
        <w:rPr>
          <w:spacing w:val="-4"/>
          <w:sz w:val="21"/>
        </w:rPr>
        <w:t xml:space="preserve"> </w:t>
      </w:r>
      <w:r>
        <w:rPr>
          <w:sz w:val="21"/>
        </w:rPr>
        <w:t>on-campus</w:t>
      </w:r>
      <w:r>
        <w:rPr>
          <w:spacing w:val="-1"/>
          <w:sz w:val="21"/>
        </w:rPr>
        <w:t xml:space="preserve"> </w:t>
      </w:r>
      <w:r>
        <w:rPr>
          <w:sz w:val="21"/>
        </w:rPr>
        <w:t>diagnostics, an</w:t>
      </w:r>
      <w:r>
        <w:rPr>
          <w:spacing w:val="-1"/>
          <w:sz w:val="21"/>
        </w:rPr>
        <w:t xml:space="preserve"> </w:t>
      </w:r>
      <w:r>
        <w:rPr>
          <w:sz w:val="21"/>
          <w:u w:val="single"/>
        </w:rPr>
        <w:t>On-Campus</w:t>
      </w:r>
      <w:r>
        <w:rPr>
          <w:sz w:val="21"/>
        </w:rPr>
        <w:t xml:space="preserve"> </w:t>
      </w:r>
      <w:r>
        <w:rPr>
          <w:sz w:val="21"/>
          <w:u w:val="single"/>
        </w:rPr>
        <w:t>Diagnostic</w:t>
      </w:r>
      <w:r>
        <w:rPr>
          <w:spacing w:val="-1"/>
          <w:sz w:val="21"/>
        </w:rPr>
        <w:t xml:space="preserve"> </w:t>
      </w:r>
      <w:r>
        <w:rPr>
          <w:sz w:val="21"/>
          <w:u w:val="single"/>
        </w:rPr>
        <w:t>Hours</w:t>
      </w:r>
      <w:r>
        <w:rPr>
          <w:spacing w:val="-1"/>
          <w:sz w:val="21"/>
        </w:rPr>
        <w:t xml:space="preserve"> </w:t>
      </w:r>
      <w:r>
        <w:rPr>
          <w:sz w:val="21"/>
        </w:rPr>
        <w:t>form</w:t>
      </w:r>
      <w:r>
        <w:rPr>
          <w:spacing w:val="-2"/>
          <w:sz w:val="21"/>
        </w:rPr>
        <w:t xml:space="preserve"> </w:t>
      </w:r>
      <w:r>
        <w:rPr>
          <w:sz w:val="21"/>
        </w:rPr>
        <w:t xml:space="preserve">should </w:t>
      </w:r>
      <w:proofErr w:type="gramStart"/>
      <w:r>
        <w:rPr>
          <w:sz w:val="21"/>
        </w:rPr>
        <w:t>be</w:t>
      </w:r>
      <w:r>
        <w:rPr>
          <w:spacing w:val="-2"/>
          <w:sz w:val="21"/>
        </w:rPr>
        <w:t xml:space="preserve"> </w:t>
      </w:r>
      <w:r>
        <w:rPr>
          <w:sz w:val="21"/>
        </w:rPr>
        <w:t>maintained</w:t>
      </w:r>
      <w:proofErr w:type="gramEnd"/>
      <w:r>
        <w:rPr>
          <w:spacing w:val="-4"/>
          <w:sz w:val="21"/>
        </w:rPr>
        <w:t xml:space="preserve"> </w:t>
      </w:r>
      <w:r>
        <w:rPr>
          <w:sz w:val="21"/>
        </w:rPr>
        <w:t>either manually or</w:t>
      </w:r>
      <w:r>
        <w:rPr>
          <w:spacing w:val="-3"/>
          <w:sz w:val="21"/>
        </w:rPr>
        <w:t xml:space="preserve"> </w:t>
      </w:r>
      <w:r>
        <w:rPr>
          <w:sz w:val="21"/>
        </w:rPr>
        <w:t>on</w:t>
      </w:r>
      <w:r>
        <w:rPr>
          <w:spacing w:val="-5"/>
          <w:sz w:val="21"/>
        </w:rPr>
        <w:t xml:space="preserve"> </w:t>
      </w:r>
      <w:r>
        <w:rPr>
          <w:sz w:val="21"/>
        </w:rPr>
        <w:t>the R-drive</w:t>
      </w:r>
      <w:r>
        <w:rPr>
          <w:spacing w:val="-3"/>
          <w:sz w:val="21"/>
        </w:rPr>
        <w:t xml:space="preserve"> </w:t>
      </w:r>
      <w:r>
        <w:rPr>
          <w:sz w:val="21"/>
        </w:rPr>
        <w:t>throughout</w:t>
      </w:r>
      <w:r>
        <w:rPr>
          <w:spacing w:val="-4"/>
          <w:sz w:val="21"/>
        </w:rPr>
        <w:t xml:space="preserve"> </w:t>
      </w:r>
      <w:r>
        <w:rPr>
          <w:sz w:val="21"/>
        </w:rPr>
        <w:t>the</w:t>
      </w:r>
      <w:r>
        <w:rPr>
          <w:spacing w:val="-3"/>
          <w:sz w:val="21"/>
        </w:rPr>
        <w:t xml:space="preserve"> </w:t>
      </w:r>
      <w:r>
        <w:rPr>
          <w:sz w:val="21"/>
        </w:rPr>
        <w:t>semester. Be</w:t>
      </w:r>
      <w:r>
        <w:rPr>
          <w:spacing w:val="-4"/>
          <w:sz w:val="21"/>
        </w:rPr>
        <w:t xml:space="preserve"> </w:t>
      </w:r>
      <w:r>
        <w:rPr>
          <w:sz w:val="21"/>
        </w:rPr>
        <w:t>sure</w:t>
      </w:r>
      <w:r>
        <w:rPr>
          <w:spacing w:val="-3"/>
          <w:sz w:val="21"/>
        </w:rPr>
        <w:t xml:space="preserve"> </w:t>
      </w:r>
      <w:r>
        <w:rPr>
          <w:sz w:val="21"/>
        </w:rPr>
        <w:t>to</w:t>
      </w:r>
      <w:r>
        <w:rPr>
          <w:spacing w:val="-5"/>
          <w:sz w:val="21"/>
        </w:rPr>
        <w:t xml:space="preserve"> </w:t>
      </w:r>
      <w:r>
        <w:rPr>
          <w:sz w:val="21"/>
        </w:rPr>
        <w:t>indicate</w:t>
      </w:r>
      <w:r>
        <w:rPr>
          <w:spacing w:val="-3"/>
          <w:sz w:val="21"/>
        </w:rPr>
        <w:t xml:space="preserve"> </w:t>
      </w:r>
      <w:r>
        <w:rPr>
          <w:sz w:val="21"/>
        </w:rPr>
        <w:t>child (-C)</w:t>
      </w:r>
      <w:r>
        <w:rPr>
          <w:spacing w:val="-5"/>
          <w:sz w:val="21"/>
        </w:rPr>
        <w:t xml:space="preserve"> </w:t>
      </w:r>
      <w:r>
        <w:rPr>
          <w:sz w:val="21"/>
        </w:rPr>
        <w:t>or</w:t>
      </w:r>
      <w:r>
        <w:rPr>
          <w:spacing w:val="-5"/>
          <w:sz w:val="21"/>
        </w:rPr>
        <w:t xml:space="preserve"> </w:t>
      </w:r>
      <w:r>
        <w:rPr>
          <w:sz w:val="21"/>
        </w:rPr>
        <w:t>adult</w:t>
      </w:r>
      <w:r>
        <w:rPr>
          <w:spacing w:val="-3"/>
          <w:sz w:val="21"/>
        </w:rPr>
        <w:t xml:space="preserve"> </w:t>
      </w:r>
      <w:r>
        <w:rPr>
          <w:sz w:val="21"/>
        </w:rPr>
        <w:t>(-A) beside</w:t>
      </w:r>
      <w:r>
        <w:rPr>
          <w:spacing w:val="-4"/>
          <w:sz w:val="21"/>
        </w:rPr>
        <w:t xml:space="preserve"> </w:t>
      </w:r>
      <w:r>
        <w:rPr>
          <w:sz w:val="21"/>
        </w:rPr>
        <w:t>the</w:t>
      </w:r>
      <w:r>
        <w:rPr>
          <w:spacing w:val="-3"/>
          <w:sz w:val="21"/>
        </w:rPr>
        <w:t xml:space="preserve"> </w:t>
      </w:r>
      <w:r>
        <w:rPr>
          <w:sz w:val="21"/>
        </w:rPr>
        <w:t xml:space="preserve">date to insure proper documentation of hours in CALIPSO. At the end of the semester, submit a summary of the hours earned into a single clock hours form in CALIPSO for your </w:t>
      </w:r>
      <w:r>
        <w:rPr>
          <w:color w:val="202020"/>
          <w:sz w:val="21"/>
        </w:rPr>
        <w:t xml:space="preserve">Clinical Instructor </w:t>
      </w:r>
      <w:r>
        <w:rPr>
          <w:sz w:val="21"/>
        </w:rPr>
        <w:t>to review and approve.</w:t>
      </w:r>
    </w:p>
    <w:p w14:paraId="7740BC51" w14:textId="77777777" w:rsidR="004313A2" w:rsidRDefault="004313A2" w:rsidP="004313A2">
      <w:pPr>
        <w:rPr>
          <w:sz w:val="21"/>
        </w:rPr>
        <w:sectPr w:rsidR="004313A2" w:rsidSect="004313A2">
          <w:pgSz w:w="12240" w:h="15840"/>
          <w:pgMar w:top="1160" w:right="500" w:bottom="280" w:left="560" w:header="727" w:footer="0" w:gutter="0"/>
          <w:cols w:space="720"/>
        </w:sectPr>
      </w:pPr>
    </w:p>
    <w:p w14:paraId="09855B40" w14:textId="77777777" w:rsidR="004313A2" w:rsidRDefault="004313A2" w:rsidP="004313A2">
      <w:pPr>
        <w:pStyle w:val="Heading7"/>
        <w:ind w:left="3600" w:right="57" w:firstLine="720"/>
        <w:jc w:val="left"/>
      </w:pPr>
    </w:p>
    <w:p w14:paraId="5C0A6869" w14:textId="77777777" w:rsidR="004313A2" w:rsidRDefault="004313A2" w:rsidP="004313A2">
      <w:pPr>
        <w:pStyle w:val="Heading7"/>
        <w:ind w:left="3600" w:right="57" w:firstLine="720"/>
        <w:jc w:val="left"/>
      </w:pPr>
    </w:p>
    <w:p w14:paraId="16546CE6" w14:textId="77777777" w:rsidR="004313A2" w:rsidRDefault="004313A2" w:rsidP="004313A2">
      <w:pPr>
        <w:pStyle w:val="Heading7"/>
        <w:ind w:left="2880" w:right="57" w:firstLine="720"/>
        <w:jc w:val="left"/>
      </w:pPr>
      <w:r>
        <w:t xml:space="preserve">USE OF ARTIFICIAL INTELLIGENCE </w:t>
      </w:r>
    </w:p>
    <w:p w14:paraId="3FE2647C" w14:textId="77777777" w:rsidR="004313A2" w:rsidRDefault="004313A2" w:rsidP="004313A2">
      <w:pPr>
        <w:pStyle w:val="Heading7"/>
        <w:ind w:left="2880" w:right="57" w:firstLine="720"/>
        <w:jc w:val="left"/>
      </w:pPr>
    </w:p>
    <w:p w14:paraId="6B35B3F9" w14:textId="77777777" w:rsidR="004313A2" w:rsidRDefault="004313A2" w:rsidP="004313A2">
      <w:pPr>
        <w:pStyle w:val="BodyText"/>
        <w:ind w:left="1240" w:right="933"/>
      </w:pPr>
      <w:r w:rsidRPr="00E04D3D">
        <w:t xml:space="preserve">Generative AI technology is advancing rapidly, and there are many instances where it will </w:t>
      </w:r>
      <w:proofErr w:type="gramStart"/>
      <w:r w:rsidRPr="00E04D3D">
        <w:t xml:space="preserve">likely </w:t>
      </w:r>
      <w:r>
        <w:t>be</w:t>
      </w:r>
      <w:proofErr w:type="gramEnd"/>
      <w:r>
        <w:t xml:space="preserve"> a key tool in your career.  The use of Generative AI in clinic is allowed in a limited way</w:t>
      </w:r>
      <w:proofErr w:type="gramStart"/>
      <w:r>
        <w:t xml:space="preserve">.  </w:t>
      </w:r>
      <w:proofErr w:type="gramEnd"/>
      <w:r>
        <w:t>You are allowed to use AI when researching information, brainstorming, and editing your written work</w:t>
      </w:r>
      <w:proofErr w:type="gramStart"/>
      <w:r>
        <w:t xml:space="preserve">.  </w:t>
      </w:r>
      <w:proofErr w:type="gramEnd"/>
      <w:r>
        <w:t>You may NOT use AI to generate text to complete session plans, SOAP notes, Plans of Treatment, Self-Reflections, or Therapy Progress Summaries</w:t>
      </w:r>
      <w:proofErr w:type="gramStart"/>
      <w:r>
        <w:t xml:space="preserve">.  </w:t>
      </w:r>
      <w:proofErr w:type="gramEnd"/>
      <w:r>
        <w:t xml:space="preserve"> If you do use AI, you must indicate your use with one of these statements:</w:t>
      </w:r>
    </w:p>
    <w:p w14:paraId="064649E0" w14:textId="77777777" w:rsidR="004313A2" w:rsidRDefault="004313A2">
      <w:pPr>
        <w:pStyle w:val="BodyText"/>
        <w:numPr>
          <w:ilvl w:val="0"/>
          <w:numId w:val="63"/>
        </w:numPr>
        <w:ind w:right="933"/>
      </w:pPr>
      <w:r>
        <w:t>AI helped with grammar and readability, but the original writing is my own.</w:t>
      </w:r>
    </w:p>
    <w:p w14:paraId="518CD7F0" w14:textId="77777777" w:rsidR="004313A2" w:rsidRDefault="004313A2">
      <w:pPr>
        <w:pStyle w:val="BodyText"/>
        <w:numPr>
          <w:ilvl w:val="0"/>
          <w:numId w:val="63"/>
        </w:numPr>
        <w:ind w:right="933"/>
      </w:pPr>
      <w:r>
        <w:t>AI helped with idea generation, but I wrote the document myself.</w:t>
      </w:r>
    </w:p>
    <w:p w14:paraId="2344E98E" w14:textId="77777777" w:rsidR="004313A2" w:rsidRDefault="004313A2">
      <w:pPr>
        <w:pStyle w:val="BodyText"/>
        <w:numPr>
          <w:ilvl w:val="0"/>
          <w:numId w:val="63"/>
        </w:numPr>
        <w:ind w:right="933"/>
      </w:pPr>
      <w:r>
        <w:t>AI wrote a small amount of my work (two-three sentences)</w:t>
      </w:r>
    </w:p>
    <w:p w14:paraId="25C0BE7C" w14:textId="77777777" w:rsidR="004313A2" w:rsidRDefault="004313A2">
      <w:pPr>
        <w:pStyle w:val="BodyText"/>
        <w:numPr>
          <w:ilvl w:val="0"/>
          <w:numId w:val="63"/>
        </w:numPr>
        <w:ind w:right="933"/>
      </w:pPr>
      <w:r>
        <w:t xml:space="preserve">AI significantly wrote my work, but I edited it. (If you use this, you will meet with the CI to discuss the document). </w:t>
      </w:r>
    </w:p>
    <w:p w14:paraId="6E5862FA" w14:textId="77777777" w:rsidR="004313A2" w:rsidRDefault="004313A2" w:rsidP="004313A2">
      <w:pPr>
        <w:pStyle w:val="BodyText"/>
        <w:ind w:right="933"/>
      </w:pPr>
    </w:p>
    <w:p w14:paraId="4FD9F90C" w14:textId="77777777" w:rsidR="004313A2" w:rsidRPr="00E04D3D" w:rsidRDefault="004313A2" w:rsidP="004313A2">
      <w:pPr>
        <w:pStyle w:val="BodyText"/>
        <w:spacing w:before="6"/>
        <w:rPr>
          <w:b/>
          <w:bCs/>
          <w:sz w:val="16"/>
        </w:rPr>
      </w:pPr>
      <w:r>
        <w:rPr>
          <w:sz w:val="16"/>
        </w:rPr>
        <w:tab/>
      </w:r>
      <w:r>
        <w:rPr>
          <w:sz w:val="16"/>
        </w:rPr>
        <w:tab/>
      </w:r>
      <w:r>
        <w:rPr>
          <w:sz w:val="16"/>
        </w:rPr>
        <w:tab/>
      </w:r>
      <w:r>
        <w:rPr>
          <w:sz w:val="16"/>
        </w:rPr>
        <w:tab/>
      </w:r>
      <w:r>
        <w:rPr>
          <w:sz w:val="16"/>
        </w:rPr>
        <w:tab/>
      </w:r>
      <w:r>
        <w:rPr>
          <w:sz w:val="16"/>
        </w:rPr>
        <w:tab/>
      </w:r>
    </w:p>
    <w:p w14:paraId="78340E4F" w14:textId="01151BF5" w:rsidR="004313A2" w:rsidRDefault="004313A2" w:rsidP="004313A2">
      <w:pPr>
        <w:pStyle w:val="Heading7"/>
        <w:ind w:right="57"/>
      </w:pPr>
      <w:bookmarkStart w:id="43" w:name="_TOC_250052"/>
      <w:r>
        <w:t>CLINICAL</w:t>
      </w:r>
      <w:r>
        <w:rPr>
          <w:spacing w:val="-9"/>
        </w:rPr>
        <w:t xml:space="preserve"> </w:t>
      </w:r>
      <w:bookmarkEnd w:id="43"/>
      <w:r w:rsidR="00DD0F0A">
        <w:t>PAPER</w:t>
      </w:r>
      <w:r w:rsidR="00DD0F0A">
        <w:rPr>
          <w:spacing w:val="-8"/>
        </w:rPr>
        <w:t>WORK</w:t>
      </w:r>
    </w:p>
    <w:p w14:paraId="0015DB73" w14:textId="77777777" w:rsidR="004313A2" w:rsidRDefault="004313A2" w:rsidP="004313A2">
      <w:pPr>
        <w:pStyle w:val="BodyText"/>
        <w:spacing w:before="11"/>
        <w:rPr>
          <w:b/>
          <w:sz w:val="21"/>
        </w:rPr>
      </w:pPr>
    </w:p>
    <w:p w14:paraId="619069DF" w14:textId="2DBBAFE6" w:rsidR="004313A2" w:rsidRDefault="004313A2" w:rsidP="004313A2">
      <w:pPr>
        <w:pStyle w:val="BodyText"/>
        <w:ind w:left="1240" w:right="933"/>
      </w:pPr>
      <w:r>
        <w:t>The BGSU Speech and Hearing Clinic utilizes OnBase Software for Electronic Medical Records (EMR).</w:t>
      </w:r>
      <w:r>
        <w:rPr>
          <w:spacing w:val="-5"/>
        </w:rPr>
        <w:t xml:space="preserve"> </w:t>
      </w:r>
      <w:r>
        <w:t>Due</w:t>
      </w:r>
      <w:r>
        <w:rPr>
          <w:spacing w:val="-2"/>
        </w:rPr>
        <w:t xml:space="preserve"> </w:t>
      </w:r>
      <w:r>
        <w:t>to</w:t>
      </w:r>
      <w:r>
        <w:rPr>
          <w:spacing w:val="-4"/>
        </w:rPr>
        <w:t xml:space="preserve"> </w:t>
      </w:r>
      <w:r>
        <w:t>the</w:t>
      </w:r>
      <w:r>
        <w:rPr>
          <w:spacing w:val="-2"/>
        </w:rPr>
        <w:t xml:space="preserve"> </w:t>
      </w:r>
      <w:r>
        <w:t>Health</w:t>
      </w:r>
      <w:r>
        <w:rPr>
          <w:spacing w:val="-4"/>
        </w:rPr>
        <w:t xml:space="preserve"> </w:t>
      </w:r>
      <w:r>
        <w:t>Insurance</w:t>
      </w:r>
      <w:r>
        <w:rPr>
          <w:spacing w:val="-2"/>
        </w:rPr>
        <w:t xml:space="preserve"> </w:t>
      </w:r>
      <w:r>
        <w:t>Portability</w:t>
      </w:r>
      <w:r>
        <w:rPr>
          <w:spacing w:val="-5"/>
        </w:rPr>
        <w:t xml:space="preserve"> </w:t>
      </w:r>
      <w:r>
        <w:t>and</w:t>
      </w:r>
      <w:r>
        <w:rPr>
          <w:spacing w:val="-5"/>
        </w:rPr>
        <w:t xml:space="preserve"> </w:t>
      </w:r>
      <w:r>
        <w:t>Accountability</w:t>
      </w:r>
      <w:r>
        <w:rPr>
          <w:spacing w:val="-4"/>
        </w:rPr>
        <w:t xml:space="preserve"> </w:t>
      </w:r>
      <w:r>
        <w:t>Act</w:t>
      </w:r>
      <w:r>
        <w:rPr>
          <w:spacing w:val="-6"/>
        </w:rPr>
        <w:t xml:space="preserve"> </w:t>
      </w:r>
      <w:r>
        <w:t>(HIPAA)</w:t>
      </w:r>
      <w:r>
        <w:rPr>
          <w:spacing w:val="-4"/>
        </w:rPr>
        <w:t xml:space="preserve"> </w:t>
      </w:r>
      <w:r>
        <w:t>confidential</w:t>
      </w:r>
      <w:r>
        <w:rPr>
          <w:spacing w:val="-7"/>
        </w:rPr>
        <w:t xml:space="preserve"> </w:t>
      </w:r>
      <w:r>
        <w:t xml:space="preserve">Clinic records can </w:t>
      </w:r>
      <w:proofErr w:type="gramStart"/>
      <w:r>
        <w:t>be accessed</w:t>
      </w:r>
      <w:proofErr w:type="gramEnd"/>
      <w:r>
        <w:t xml:space="preserve"> in OnBase only from on campus designated Clinic computers. Clinic computers </w:t>
      </w:r>
      <w:proofErr w:type="gramStart"/>
      <w:r>
        <w:t>are equipped</w:t>
      </w:r>
      <w:proofErr w:type="gramEnd"/>
      <w:r>
        <w:t xml:space="preserve"> with the OnBase Unity client (</w:t>
      </w:r>
      <w:r w:rsidR="000B0EA5">
        <w:t>non-web</w:t>
      </w:r>
      <w:r>
        <w:t>-based application) that has been loaded to each clinic computer desktop.</w:t>
      </w:r>
    </w:p>
    <w:p w14:paraId="7C3A7876" w14:textId="77777777" w:rsidR="004313A2" w:rsidRDefault="004313A2" w:rsidP="004313A2">
      <w:pPr>
        <w:pStyle w:val="BodyText"/>
        <w:spacing w:before="2"/>
      </w:pPr>
    </w:p>
    <w:p w14:paraId="6A2C3649" w14:textId="77777777" w:rsidR="004313A2" w:rsidRDefault="004313A2">
      <w:pPr>
        <w:pStyle w:val="ListParagraph"/>
        <w:numPr>
          <w:ilvl w:val="0"/>
          <w:numId w:val="43"/>
        </w:numPr>
        <w:tabs>
          <w:tab w:val="left" w:pos="1601"/>
        </w:tabs>
        <w:ind w:right="1021"/>
        <w:jc w:val="both"/>
      </w:pPr>
      <w:r>
        <w:t>To ensure greater security/confidentiality of information,</w:t>
      </w:r>
      <w:r>
        <w:rPr>
          <w:spacing w:val="-2"/>
        </w:rPr>
        <w:t xml:space="preserve"> </w:t>
      </w:r>
      <w:r>
        <w:rPr>
          <w:b/>
        </w:rPr>
        <w:t>Semester Plans of Treatment,</w:t>
      </w:r>
      <w:r>
        <w:rPr>
          <w:b/>
          <w:spacing w:val="-4"/>
        </w:rPr>
        <w:t xml:space="preserve"> </w:t>
      </w:r>
      <w:r>
        <w:rPr>
          <w:b/>
        </w:rPr>
        <w:t>SOAP notes,</w:t>
      </w:r>
      <w:r>
        <w:rPr>
          <w:b/>
          <w:spacing w:val="-3"/>
        </w:rPr>
        <w:t xml:space="preserve"> </w:t>
      </w:r>
      <w:r>
        <w:rPr>
          <w:b/>
        </w:rPr>
        <w:t>Therapy</w:t>
      </w:r>
      <w:r>
        <w:rPr>
          <w:b/>
          <w:spacing w:val="-3"/>
        </w:rPr>
        <w:t xml:space="preserve"> </w:t>
      </w:r>
      <w:r>
        <w:rPr>
          <w:b/>
        </w:rPr>
        <w:t>Progress</w:t>
      </w:r>
      <w:r>
        <w:rPr>
          <w:b/>
          <w:spacing w:val="-5"/>
        </w:rPr>
        <w:t xml:space="preserve"> </w:t>
      </w:r>
      <w:r>
        <w:rPr>
          <w:b/>
        </w:rPr>
        <w:t>Reports,</w:t>
      </w:r>
      <w:r>
        <w:rPr>
          <w:b/>
          <w:spacing w:val="-3"/>
        </w:rPr>
        <w:t xml:space="preserve"> </w:t>
      </w:r>
      <w:r>
        <w:rPr>
          <w:b/>
        </w:rPr>
        <w:t>and</w:t>
      </w:r>
      <w:r>
        <w:rPr>
          <w:b/>
          <w:spacing w:val="-1"/>
        </w:rPr>
        <w:t xml:space="preserve"> </w:t>
      </w:r>
      <w:r>
        <w:rPr>
          <w:b/>
        </w:rPr>
        <w:t>Diagnostic</w:t>
      </w:r>
      <w:r>
        <w:rPr>
          <w:b/>
          <w:spacing w:val="-1"/>
        </w:rPr>
        <w:t xml:space="preserve"> </w:t>
      </w:r>
      <w:r>
        <w:rPr>
          <w:b/>
        </w:rPr>
        <w:t>Reports</w:t>
      </w:r>
      <w:r>
        <w:rPr>
          <w:b/>
          <w:spacing w:val="-3"/>
        </w:rPr>
        <w:t xml:space="preserve"> </w:t>
      </w:r>
      <w:r>
        <w:t>will</w:t>
      </w:r>
      <w:r>
        <w:rPr>
          <w:spacing w:val="-5"/>
        </w:rPr>
        <w:t xml:space="preserve"> </w:t>
      </w:r>
      <w:proofErr w:type="gramStart"/>
      <w:r>
        <w:t>be</w:t>
      </w:r>
      <w:r>
        <w:rPr>
          <w:spacing w:val="-1"/>
        </w:rPr>
        <w:t xml:space="preserve"> </w:t>
      </w:r>
      <w:r>
        <w:t>generated</w:t>
      </w:r>
      <w:proofErr w:type="gramEnd"/>
      <w:r>
        <w:rPr>
          <w:spacing w:val="-3"/>
        </w:rPr>
        <w:t xml:space="preserve"> </w:t>
      </w:r>
      <w:r>
        <w:t>and</w:t>
      </w:r>
      <w:r>
        <w:rPr>
          <w:spacing w:val="-3"/>
        </w:rPr>
        <w:t xml:space="preserve"> </w:t>
      </w:r>
      <w:r>
        <w:t>worked</w:t>
      </w:r>
      <w:r>
        <w:rPr>
          <w:spacing w:val="-3"/>
        </w:rPr>
        <w:t xml:space="preserve"> </w:t>
      </w:r>
      <w:r>
        <w:t>on</w:t>
      </w:r>
      <w:r>
        <w:rPr>
          <w:spacing w:val="-3"/>
        </w:rPr>
        <w:t xml:space="preserve"> </w:t>
      </w:r>
      <w:r>
        <w:t>in the OnBase Workflow environment.</w:t>
      </w:r>
    </w:p>
    <w:p w14:paraId="3D2B6C41" w14:textId="77777777" w:rsidR="004313A2" w:rsidRDefault="004313A2" w:rsidP="004313A2">
      <w:pPr>
        <w:pStyle w:val="BodyText"/>
        <w:spacing w:before="10"/>
        <w:rPr>
          <w:sz w:val="21"/>
        </w:rPr>
      </w:pPr>
    </w:p>
    <w:p w14:paraId="45E4DC5E" w14:textId="77777777" w:rsidR="004313A2" w:rsidRPr="00A970E3" w:rsidRDefault="004313A2">
      <w:pPr>
        <w:pStyle w:val="ListParagraph"/>
        <w:numPr>
          <w:ilvl w:val="0"/>
          <w:numId w:val="43"/>
        </w:numPr>
        <w:tabs>
          <w:tab w:val="left" w:pos="1601"/>
        </w:tabs>
        <w:spacing w:line="242" w:lineRule="auto"/>
        <w:ind w:right="1654"/>
      </w:pPr>
      <w:r w:rsidRPr="00A970E3">
        <w:t xml:space="preserve">Initial Portion of </w:t>
      </w:r>
      <w:r w:rsidRPr="00A970E3">
        <w:rPr>
          <w:u w:val="single"/>
        </w:rPr>
        <w:t>Therapy</w:t>
      </w:r>
      <w:r w:rsidRPr="00A970E3">
        <w:t xml:space="preserve"> </w:t>
      </w:r>
      <w:r w:rsidRPr="00A970E3">
        <w:rPr>
          <w:u w:val="single"/>
        </w:rPr>
        <w:t>Progress</w:t>
      </w:r>
      <w:r w:rsidRPr="00A970E3">
        <w:t xml:space="preserve"> </w:t>
      </w:r>
      <w:r w:rsidRPr="00A970E3">
        <w:rPr>
          <w:u w:val="single"/>
        </w:rPr>
        <w:t>Summary</w:t>
      </w:r>
      <w:r w:rsidRPr="00A970E3">
        <w:t xml:space="preserve"> - This first part of the final semester report summarizes</w:t>
      </w:r>
      <w:r w:rsidRPr="00A970E3">
        <w:rPr>
          <w:spacing w:val="-3"/>
        </w:rPr>
        <w:t xml:space="preserve"> </w:t>
      </w:r>
      <w:r w:rsidRPr="00A970E3">
        <w:t>diagnostic,</w:t>
      </w:r>
      <w:r w:rsidRPr="00A970E3">
        <w:rPr>
          <w:spacing w:val="-3"/>
        </w:rPr>
        <w:t xml:space="preserve"> </w:t>
      </w:r>
      <w:r w:rsidRPr="00A970E3">
        <w:t>pre-testing</w:t>
      </w:r>
      <w:r w:rsidRPr="00A970E3">
        <w:rPr>
          <w:spacing w:val="-3"/>
        </w:rPr>
        <w:t xml:space="preserve"> </w:t>
      </w:r>
      <w:r w:rsidRPr="00A970E3">
        <w:t>and</w:t>
      </w:r>
      <w:r w:rsidRPr="00A970E3">
        <w:rPr>
          <w:spacing w:val="-3"/>
        </w:rPr>
        <w:t xml:space="preserve"> </w:t>
      </w:r>
      <w:r w:rsidRPr="00A970E3">
        <w:t>observational</w:t>
      </w:r>
      <w:r w:rsidRPr="00A970E3">
        <w:rPr>
          <w:spacing w:val="-10"/>
        </w:rPr>
        <w:t xml:space="preserve"> </w:t>
      </w:r>
      <w:r w:rsidRPr="00A970E3">
        <w:t>findings</w:t>
      </w:r>
      <w:r w:rsidRPr="00A970E3">
        <w:rPr>
          <w:spacing w:val="-3"/>
        </w:rPr>
        <w:t xml:space="preserve"> </w:t>
      </w:r>
      <w:r w:rsidRPr="00A970E3">
        <w:t>and</w:t>
      </w:r>
      <w:r w:rsidRPr="00A970E3">
        <w:rPr>
          <w:spacing w:val="-3"/>
        </w:rPr>
        <w:t xml:space="preserve"> </w:t>
      </w:r>
      <w:r w:rsidRPr="00A970E3">
        <w:t>delineates</w:t>
      </w:r>
      <w:r w:rsidRPr="00A970E3">
        <w:rPr>
          <w:spacing w:val="-3"/>
        </w:rPr>
        <w:t xml:space="preserve"> </w:t>
      </w:r>
      <w:r w:rsidRPr="00A970E3">
        <w:t>priorities</w:t>
      </w:r>
      <w:r w:rsidRPr="00A970E3">
        <w:rPr>
          <w:spacing w:val="-3"/>
        </w:rPr>
        <w:t xml:space="preserve"> </w:t>
      </w:r>
      <w:r w:rsidRPr="00A970E3">
        <w:t xml:space="preserve">for treatment. Term goals and treatment steps </w:t>
      </w:r>
      <w:proofErr w:type="gramStart"/>
      <w:r w:rsidRPr="00A970E3">
        <w:t>are established</w:t>
      </w:r>
      <w:proofErr w:type="gramEnd"/>
      <w:r w:rsidRPr="00A970E3">
        <w:t xml:space="preserve"> here.</w:t>
      </w:r>
    </w:p>
    <w:p w14:paraId="77E6EB6B" w14:textId="77777777" w:rsidR="004313A2" w:rsidRPr="00A970E3" w:rsidRDefault="004313A2" w:rsidP="004313A2">
      <w:pPr>
        <w:pStyle w:val="BodyText"/>
        <w:spacing w:before="8"/>
        <w:rPr>
          <w:sz w:val="21"/>
        </w:rPr>
      </w:pPr>
    </w:p>
    <w:p w14:paraId="70E26FF0" w14:textId="77777777" w:rsidR="004313A2" w:rsidRPr="00A970E3" w:rsidRDefault="004313A2">
      <w:pPr>
        <w:pStyle w:val="ListParagraph"/>
        <w:numPr>
          <w:ilvl w:val="0"/>
          <w:numId w:val="43"/>
        </w:numPr>
        <w:tabs>
          <w:tab w:val="left" w:pos="1601"/>
        </w:tabs>
        <w:spacing w:before="9"/>
        <w:ind w:right="928"/>
        <w:rPr>
          <w:sz w:val="21"/>
        </w:rPr>
      </w:pPr>
      <w:r w:rsidRPr="00A970E3">
        <w:rPr>
          <w:u w:val="single"/>
        </w:rPr>
        <w:t>Therapy Session</w:t>
      </w:r>
      <w:r w:rsidRPr="00A970E3">
        <w:t xml:space="preserve"> </w:t>
      </w:r>
      <w:r w:rsidRPr="00A970E3">
        <w:rPr>
          <w:u w:val="single"/>
        </w:rPr>
        <w:t>Plans</w:t>
      </w:r>
      <w:r w:rsidRPr="00A970E3">
        <w:t xml:space="preserve"> - The </w:t>
      </w:r>
      <w:r w:rsidRPr="00A970E3">
        <w:rPr>
          <w:color w:val="202020"/>
        </w:rPr>
        <w:t xml:space="preserve">Clinical Instructor </w:t>
      </w:r>
      <w:r w:rsidRPr="00A970E3">
        <w:t xml:space="preserve">will let the student know what format to use. When submitting plans to the </w:t>
      </w:r>
      <w:r w:rsidRPr="00A970E3">
        <w:rPr>
          <w:color w:val="202020"/>
        </w:rPr>
        <w:t>Clinical</w:t>
      </w:r>
      <w:r w:rsidRPr="00A970E3">
        <w:rPr>
          <w:color w:val="202020"/>
          <w:spacing w:val="-1"/>
        </w:rPr>
        <w:t xml:space="preserve"> </w:t>
      </w:r>
      <w:r w:rsidRPr="00A970E3">
        <w:rPr>
          <w:color w:val="202020"/>
        </w:rPr>
        <w:t xml:space="preserve">Instructor </w:t>
      </w:r>
      <w:r w:rsidRPr="00A970E3">
        <w:t>student</w:t>
      </w:r>
      <w:r w:rsidRPr="00A970E3">
        <w:rPr>
          <w:spacing w:val="-1"/>
        </w:rPr>
        <w:t xml:space="preserve"> </w:t>
      </w:r>
      <w:r w:rsidRPr="00A970E3">
        <w:t>clinicians should use the client initial</w:t>
      </w:r>
      <w:r w:rsidRPr="00A970E3">
        <w:rPr>
          <w:spacing w:val="-1"/>
        </w:rPr>
        <w:t xml:space="preserve"> </w:t>
      </w:r>
      <w:r w:rsidRPr="00A970E3">
        <w:t>system</w:t>
      </w:r>
      <w:r w:rsidRPr="00A970E3">
        <w:rPr>
          <w:spacing w:val="-1"/>
        </w:rPr>
        <w:t xml:space="preserve"> </w:t>
      </w:r>
      <w:r w:rsidRPr="00A970E3">
        <w:t>to identify the client that the plan is for:</w:t>
      </w:r>
      <w:r w:rsidRPr="00A970E3">
        <w:rPr>
          <w:spacing w:val="40"/>
        </w:rPr>
        <w:t xml:space="preserve"> </w:t>
      </w:r>
      <w:r w:rsidRPr="00A970E3">
        <w:t>first letter of first name then first</w:t>
      </w:r>
      <w:r w:rsidRPr="00A970E3">
        <w:rPr>
          <w:spacing w:val="-2"/>
        </w:rPr>
        <w:t xml:space="preserve"> </w:t>
      </w:r>
      <w:r w:rsidRPr="00A970E3">
        <w:t>and second letters of last name,</w:t>
      </w:r>
      <w:r w:rsidRPr="00A970E3">
        <w:rPr>
          <w:spacing w:val="-2"/>
        </w:rPr>
        <w:t xml:space="preserve"> </w:t>
      </w:r>
      <w:proofErr w:type="gramStart"/>
      <w:r w:rsidRPr="00A970E3">
        <w:t>i.e.</w:t>
      </w:r>
      <w:proofErr w:type="gramEnd"/>
      <w:r w:rsidRPr="00A970E3">
        <w:rPr>
          <w:spacing w:val="-2"/>
        </w:rPr>
        <w:t xml:space="preserve"> </w:t>
      </w:r>
      <w:r w:rsidRPr="00A970E3">
        <w:t>Bob</w:t>
      </w:r>
      <w:r w:rsidRPr="00A970E3">
        <w:rPr>
          <w:spacing w:val="-2"/>
        </w:rPr>
        <w:t xml:space="preserve"> </w:t>
      </w:r>
      <w:r w:rsidRPr="00A970E3">
        <w:t>Smith</w:t>
      </w:r>
      <w:r w:rsidRPr="00A970E3">
        <w:rPr>
          <w:spacing w:val="-2"/>
        </w:rPr>
        <w:t xml:space="preserve"> </w:t>
      </w:r>
      <w:r w:rsidRPr="00A970E3">
        <w:t>would</w:t>
      </w:r>
      <w:r w:rsidRPr="00A970E3">
        <w:rPr>
          <w:spacing w:val="-2"/>
        </w:rPr>
        <w:t xml:space="preserve"> </w:t>
      </w:r>
      <w:r w:rsidRPr="00A970E3">
        <w:t xml:space="preserve">be BSM. </w:t>
      </w:r>
    </w:p>
    <w:p w14:paraId="39ED44FF" w14:textId="77777777" w:rsidR="004313A2" w:rsidRPr="00A970E3" w:rsidRDefault="004313A2" w:rsidP="004313A2">
      <w:pPr>
        <w:pStyle w:val="ListParagraph"/>
        <w:rPr>
          <w:sz w:val="21"/>
        </w:rPr>
      </w:pPr>
    </w:p>
    <w:p w14:paraId="5E7CB963" w14:textId="77777777" w:rsidR="004313A2" w:rsidRPr="00A970E3" w:rsidRDefault="004313A2" w:rsidP="004313A2">
      <w:pPr>
        <w:tabs>
          <w:tab w:val="left" w:pos="1601"/>
        </w:tabs>
        <w:spacing w:before="9"/>
        <w:ind w:right="928"/>
        <w:rPr>
          <w:sz w:val="21"/>
        </w:rPr>
      </w:pPr>
    </w:p>
    <w:p w14:paraId="71E0E121" w14:textId="77777777" w:rsidR="004313A2" w:rsidRPr="00A970E3" w:rsidRDefault="004313A2">
      <w:pPr>
        <w:pStyle w:val="ListParagraph"/>
        <w:numPr>
          <w:ilvl w:val="0"/>
          <w:numId w:val="43"/>
        </w:numPr>
        <w:tabs>
          <w:tab w:val="left" w:pos="1601"/>
        </w:tabs>
        <w:spacing w:line="242" w:lineRule="auto"/>
        <w:ind w:right="1312"/>
        <w:rPr>
          <w:sz w:val="21"/>
        </w:rPr>
      </w:pPr>
      <w:r w:rsidRPr="00A970E3">
        <w:rPr>
          <w:u w:val="single"/>
        </w:rPr>
        <w:t>Self-Reflections</w:t>
      </w:r>
      <w:r w:rsidRPr="00A970E3">
        <w:rPr>
          <w:spacing w:val="-2"/>
        </w:rPr>
        <w:t xml:space="preserve"> </w:t>
      </w:r>
      <w:r w:rsidRPr="00A970E3">
        <w:t>-</w:t>
      </w:r>
      <w:r w:rsidRPr="00A970E3">
        <w:rPr>
          <w:spacing w:val="-6"/>
        </w:rPr>
        <w:t xml:space="preserve"> </w:t>
      </w:r>
      <w:r w:rsidRPr="00A970E3">
        <w:t>Student</w:t>
      </w:r>
      <w:r w:rsidRPr="00A970E3">
        <w:rPr>
          <w:spacing w:val="-4"/>
        </w:rPr>
        <w:t xml:space="preserve"> </w:t>
      </w:r>
      <w:r w:rsidRPr="00A970E3">
        <w:t>clinicians’</w:t>
      </w:r>
      <w:r w:rsidRPr="00A970E3">
        <w:rPr>
          <w:spacing w:val="-7"/>
        </w:rPr>
        <w:t xml:space="preserve"> </w:t>
      </w:r>
      <w:r w:rsidRPr="00A970E3">
        <w:t>written</w:t>
      </w:r>
      <w:r w:rsidRPr="00A970E3">
        <w:rPr>
          <w:spacing w:val="-2"/>
        </w:rPr>
        <w:t xml:space="preserve"> </w:t>
      </w:r>
      <w:r w:rsidRPr="00A970E3">
        <w:t>self-evaluations</w:t>
      </w:r>
      <w:r w:rsidRPr="00A970E3">
        <w:rPr>
          <w:spacing w:val="-2"/>
        </w:rPr>
        <w:t xml:space="preserve"> </w:t>
      </w:r>
      <w:r w:rsidRPr="00A970E3">
        <w:t>of</w:t>
      </w:r>
      <w:r w:rsidRPr="00A970E3">
        <w:rPr>
          <w:spacing w:val="-2"/>
        </w:rPr>
        <w:t xml:space="preserve"> </w:t>
      </w:r>
      <w:r w:rsidRPr="00A970E3">
        <w:t>therapy</w:t>
      </w:r>
      <w:r w:rsidRPr="00A970E3">
        <w:rPr>
          <w:spacing w:val="-2"/>
        </w:rPr>
        <w:t xml:space="preserve"> </w:t>
      </w:r>
      <w:r w:rsidRPr="00A970E3">
        <w:t>sessions</w:t>
      </w:r>
      <w:r w:rsidRPr="00A970E3">
        <w:rPr>
          <w:spacing w:val="-2"/>
        </w:rPr>
        <w:t xml:space="preserve"> </w:t>
      </w:r>
      <w:proofErr w:type="gramStart"/>
      <w:r w:rsidRPr="00A970E3">
        <w:t>are</w:t>
      </w:r>
      <w:r w:rsidRPr="00A970E3">
        <w:rPr>
          <w:spacing w:val="-5"/>
        </w:rPr>
        <w:t xml:space="preserve"> </w:t>
      </w:r>
      <w:r w:rsidRPr="00A970E3">
        <w:t>required</w:t>
      </w:r>
      <w:proofErr w:type="gramEnd"/>
      <w:r w:rsidRPr="00A970E3">
        <w:t xml:space="preserve"> weekly. </w:t>
      </w:r>
    </w:p>
    <w:p w14:paraId="5B29AAD8" w14:textId="77777777" w:rsidR="004313A2" w:rsidRPr="00A970E3" w:rsidRDefault="004313A2" w:rsidP="004313A2">
      <w:pPr>
        <w:tabs>
          <w:tab w:val="left" w:pos="1601"/>
        </w:tabs>
        <w:spacing w:line="242" w:lineRule="auto"/>
        <w:ind w:right="1312"/>
        <w:rPr>
          <w:sz w:val="21"/>
        </w:rPr>
      </w:pPr>
    </w:p>
    <w:p w14:paraId="688C040C" w14:textId="77777777" w:rsidR="004313A2" w:rsidRPr="00A970E3" w:rsidRDefault="004313A2">
      <w:pPr>
        <w:pStyle w:val="ListParagraph"/>
        <w:numPr>
          <w:ilvl w:val="0"/>
          <w:numId w:val="43"/>
        </w:numPr>
        <w:tabs>
          <w:tab w:val="left" w:pos="1601"/>
        </w:tabs>
        <w:ind w:right="957"/>
      </w:pPr>
      <w:r w:rsidRPr="00A970E3">
        <w:rPr>
          <w:u w:val="single"/>
        </w:rPr>
        <w:t>Written</w:t>
      </w:r>
      <w:r w:rsidRPr="00A970E3">
        <w:t xml:space="preserve"> </w:t>
      </w:r>
      <w:r w:rsidRPr="00A970E3">
        <w:rPr>
          <w:u w:val="single"/>
        </w:rPr>
        <w:t>Evaluations</w:t>
      </w:r>
      <w:r w:rsidRPr="00A970E3">
        <w:t xml:space="preserve"> </w:t>
      </w:r>
      <w:r w:rsidRPr="00A970E3">
        <w:rPr>
          <w:u w:val="single"/>
        </w:rPr>
        <w:t>by</w:t>
      </w:r>
      <w:r w:rsidRPr="00A970E3">
        <w:t xml:space="preserve"> </w:t>
      </w:r>
      <w:r w:rsidRPr="00A970E3">
        <w:rPr>
          <w:color w:val="202020"/>
        </w:rPr>
        <w:t xml:space="preserve">Clinical Instructor </w:t>
      </w:r>
      <w:r w:rsidRPr="00A970E3">
        <w:t xml:space="preserve">- The </w:t>
      </w:r>
      <w:r w:rsidRPr="00A970E3">
        <w:rPr>
          <w:color w:val="202020"/>
        </w:rPr>
        <w:t xml:space="preserve">Clinical Instructor </w:t>
      </w:r>
      <w:r w:rsidRPr="00A970E3">
        <w:t>should send the student clinician a copy of their written comments following observation of all or part of a therapy session.</w:t>
      </w:r>
      <w:r w:rsidRPr="00A970E3">
        <w:rPr>
          <w:spacing w:val="-2"/>
        </w:rPr>
        <w:t xml:space="preserve"> </w:t>
      </w:r>
      <w:r w:rsidRPr="00A970E3">
        <w:t>These</w:t>
      </w:r>
      <w:r w:rsidRPr="00A970E3">
        <w:rPr>
          <w:spacing w:val="-1"/>
        </w:rPr>
        <w:t xml:space="preserve"> </w:t>
      </w:r>
      <w:r w:rsidRPr="00A970E3">
        <w:t>will</w:t>
      </w:r>
      <w:r w:rsidRPr="00A970E3">
        <w:rPr>
          <w:spacing w:val="-4"/>
        </w:rPr>
        <w:t xml:space="preserve"> </w:t>
      </w:r>
      <w:proofErr w:type="gramStart"/>
      <w:r w:rsidRPr="00A970E3">
        <w:t>be sent</w:t>
      </w:r>
      <w:proofErr w:type="gramEnd"/>
      <w:r w:rsidRPr="00A970E3">
        <w:rPr>
          <w:spacing w:val="-3"/>
        </w:rPr>
        <w:t xml:space="preserve"> </w:t>
      </w:r>
      <w:r w:rsidRPr="00A970E3">
        <w:t>to</w:t>
      </w:r>
      <w:r w:rsidRPr="00A970E3">
        <w:rPr>
          <w:spacing w:val="-2"/>
        </w:rPr>
        <w:t xml:space="preserve"> </w:t>
      </w:r>
      <w:r w:rsidRPr="00A970E3">
        <w:t>the student</w:t>
      </w:r>
      <w:r w:rsidRPr="00A970E3">
        <w:rPr>
          <w:spacing w:val="-4"/>
        </w:rPr>
        <w:t xml:space="preserve"> </w:t>
      </w:r>
      <w:r w:rsidRPr="00A970E3">
        <w:t>clinician</w:t>
      </w:r>
      <w:r w:rsidRPr="00A970E3">
        <w:rPr>
          <w:spacing w:val="-6"/>
        </w:rPr>
        <w:t xml:space="preserve"> </w:t>
      </w:r>
      <w:r w:rsidRPr="00A970E3">
        <w:t>either</w:t>
      </w:r>
      <w:r w:rsidRPr="00A970E3">
        <w:rPr>
          <w:spacing w:val="-5"/>
        </w:rPr>
        <w:t xml:space="preserve"> </w:t>
      </w:r>
      <w:r w:rsidRPr="00A970E3">
        <w:t>after</w:t>
      </w:r>
      <w:r w:rsidRPr="00A970E3">
        <w:rPr>
          <w:spacing w:val="-1"/>
        </w:rPr>
        <w:t xml:space="preserve"> </w:t>
      </w:r>
      <w:r w:rsidRPr="00A970E3">
        <w:t>a session</w:t>
      </w:r>
      <w:r w:rsidRPr="00A970E3">
        <w:rPr>
          <w:spacing w:val="-2"/>
        </w:rPr>
        <w:t xml:space="preserve"> </w:t>
      </w:r>
      <w:r w:rsidRPr="00A970E3">
        <w:t>or following</w:t>
      </w:r>
      <w:r w:rsidRPr="00A970E3">
        <w:rPr>
          <w:spacing w:val="-2"/>
        </w:rPr>
        <w:t xml:space="preserve"> </w:t>
      </w:r>
      <w:r w:rsidRPr="00A970E3">
        <w:t>receipt</w:t>
      </w:r>
      <w:r w:rsidRPr="00A970E3">
        <w:rPr>
          <w:spacing w:val="-4"/>
        </w:rPr>
        <w:t xml:space="preserve"> </w:t>
      </w:r>
      <w:r w:rsidRPr="00A970E3">
        <w:t>of</w:t>
      </w:r>
      <w:r w:rsidRPr="00A970E3">
        <w:rPr>
          <w:spacing w:val="-1"/>
        </w:rPr>
        <w:t xml:space="preserve"> </w:t>
      </w:r>
      <w:r w:rsidRPr="00A970E3">
        <w:t xml:space="preserve">the student clinician’s self-reflection for the week. Feedback regarding the session may also </w:t>
      </w:r>
      <w:proofErr w:type="gramStart"/>
      <w:r w:rsidRPr="00A970E3">
        <w:t>be provided</w:t>
      </w:r>
      <w:proofErr w:type="gramEnd"/>
      <w:r w:rsidRPr="00A970E3">
        <w:t xml:space="preserve"> verbally.</w:t>
      </w:r>
    </w:p>
    <w:p w14:paraId="5E84298F" w14:textId="77777777" w:rsidR="004313A2" w:rsidRPr="00A970E3" w:rsidRDefault="004313A2" w:rsidP="004313A2">
      <w:pPr>
        <w:pStyle w:val="BodyText"/>
        <w:spacing w:before="3"/>
      </w:pPr>
    </w:p>
    <w:p w14:paraId="0F3B2DB1" w14:textId="77777777" w:rsidR="004313A2" w:rsidRPr="00A970E3" w:rsidRDefault="004313A2">
      <w:pPr>
        <w:pStyle w:val="ListParagraph"/>
        <w:numPr>
          <w:ilvl w:val="0"/>
          <w:numId w:val="43"/>
        </w:numPr>
        <w:tabs>
          <w:tab w:val="left" w:pos="1601"/>
        </w:tabs>
        <w:ind w:right="1061"/>
      </w:pPr>
      <w:r w:rsidRPr="00A970E3">
        <w:rPr>
          <w:u w:val="single"/>
        </w:rPr>
        <w:t>Daily</w:t>
      </w:r>
      <w:r w:rsidRPr="00A970E3">
        <w:rPr>
          <w:spacing w:val="-3"/>
        </w:rPr>
        <w:t xml:space="preserve"> </w:t>
      </w:r>
      <w:r w:rsidRPr="00A970E3">
        <w:rPr>
          <w:u w:val="single"/>
        </w:rPr>
        <w:t>S.O.A.P.</w:t>
      </w:r>
      <w:r w:rsidRPr="00A970E3">
        <w:rPr>
          <w:spacing w:val="-2"/>
        </w:rPr>
        <w:t xml:space="preserve"> </w:t>
      </w:r>
      <w:r w:rsidRPr="00A970E3">
        <w:rPr>
          <w:u w:val="single"/>
        </w:rPr>
        <w:t>Notes</w:t>
      </w:r>
      <w:r w:rsidRPr="00A970E3">
        <w:rPr>
          <w:spacing w:val="-4"/>
        </w:rPr>
        <w:t xml:space="preserve"> </w:t>
      </w:r>
      <w:r w:rsidRPr="00A970E3">
        <w:t>-</w:t>
      </w:r>
      <w:r w:rsidRPr="00A970E3">
        <w:rPr>
          <w:spacing w:val="-7"/>
        </w:rPr>
        <w:t xml:space="preserve"> </w:t>
      </w:r>
      <w:r w:rsidRPr="00A970E3">
        <w:t>At</w:t>
      </w:r>
      <w:r w:rsidRPr="00A970E3">
        <w:rPr>
          <w:spacing w:val="-5"/>
        </w:rPr>
        <w:t xml:space="preserve"> </w:t>
      </w:r>
      <w:r w:rsidRPr="00A970E3">
        <w:t>the</w:t>
      </w:r>
      <w:r w:rsidRPr="00A970E3">
        <w:rPr>
          <w:spacing w:val="-1"/>
        </w:rPr>
        <w:t xml:space="preserve"> </w:t>
      </w:r>
      <w:r w:rsidRPr="00A970E3">
        <w:t>end</w:t>
      </w:r>
      <w:r w:rsidRPr="00A970E3">
        <w:rPr>
          <w:spacing w:val="-3"/>
        </w:rPr>
        <w:t xml:space="preserve"> </w:t>
      </w:r>
      <w:r w:rsidRPr="00A970E3">
        <w:t>of</w:t>
      </w:r>
      <w:r w:rsidRPr="00A970E3">
        <w:rPr>
          <w:spacing w:val="-2"/>
        </w:rPr>
        <w:t xml:space="preserve"> </w:t>
      </w:r>
      <w:r w:rsidRPr="00A970E3">
        <w:t>each</w:t>
      </w:r>
      <w:r w:rsidRPr="00A970E3">
        <w:rPr>
          <w:spacing w:val="-3"/>
        </w:rPr>
        <w:t xml:space="preserve"> </w:t>
      </w:r>
      <w:r w:rsidRPr="00A970E3">
        <w:t>session</w:t>
      </w:r>
      <w:r w:rsidRPr="00A970E3">
        <w:rPr>
          <w:spacing w:val="-3"/>
        </w:rPr>
        <w:t xml:space="preserve"> </w:t>
      </w:r>
      <w:r w:rsidRPr="00A970E3">
        <w:t>a</w:t>
      </w:r>
      <w:r w:rsidRPr="00A970E3">
        <w:rPr>
          <w:spacing w:val="-1"/>
        </w:rPr>
        <w:t xml:space="preserve"> </w:t>
      </w:r>
      <w:r w:rsidRPr="00A970E3">
        <w:t>written</w:t>
      </w:r>
      <w:r w:rsidRPr="00A970E3">
        <w:rPr>
          <w:spacing w:val="-3"/>
        </w:rPr>
        <w:t xml:space="preserve"> </w:t>
      </w:r>
      <w:r w:rsidRPr="00A970E3">
        <w:t>summary</w:t>
      </w:r>
      <w:r w:rsidRPr="00A970E3">
        <w:rPr>
          <w:spacing w:val="-3"/>
        </w:rPr>
        <w:t xml:space="preserve"> </w:t>
      </w:r>
      <w:r w:rsidRPr="00A970E3">
        <w:t>of</w:t>
      </w:r>
      <w:r w:rsidRPr="00A970E3">
        <w:rPr>
          <w:spacing w:val="-2"/>
        </w:rPr>
        <w:t xml:space="preserve"> </w:t>
      </w:r>
      <w:r w:rsidRPr="00A970E3">
        <w:t>the</w:t>
      </w:r>
      <w:r w:rsidRPr="00A970E3">
        <w:rPr>
          <w:spacing w:val="-1"/>
        </w:rPr>
        <w:t xml:space="preserve"> </w:t>
      </w:r>
      <w:r w:rsidRPr="00A970E3">
        <w:t>client’s</w:t>
      </w:r>
      <w:r w:rsidRPr="00A970E3">
        <w:rPr>
          <w:spacing w:val="-4"/>
        </w:rPr>
        <w:t xml:space="preserve"> </w:t>
      </w:r>
      <w:r w:rsidRPr="00A970E3">
        <w:t xml:space="preserve">performance </w:t>
      </w:r>
      <w:proofErr w:type="gramStart"/>
      <w:r w:rsidRPr="00A970E3">
        <w:t>is</w:t>
      </w:r>
      <w:r w:rsidRPr="00A970E3">
        <w:rPr>
          <w:spacing w:val="-2"/>
        </w:rPr>
        <w:t xml:space="preserve"> </w:t>
      </w:r>
      <w:r w:rsidRPr="00A970E3">
        <w:t>required</w:t>
      </w:r>
      <w:proofErr w:type="gramEnd"/>
      <w:r w:rsidRPr="00A970E3">
        <w:rPr>
          <w:spacing w:val="-2"/>
        </w:rPr>
        <w:t xml:space="preserve"> </w:t>
      </w:r>
      <w:r w:rsidRPr="00A970E3">
        <w:t>in</w:t>
      </w:r>
      <w:r w:rsidRPr="00A970E3">
        <w:rPr>
          <w:spacing w:val="-2"/>
        </w:rPr>
        <w:t xml:space="preserve"> </w:t>
      </w:r>
      <w:r w:rsidRPr="00A970E3">
        <w:t>the form</w:t>
      </w:r>
      <w:r w:rsidRPr="00A970E3">
        <w:rPr>
          <w:spacing w:val="-4"/>
        </w:rPr>
        <w:t xml:space="preserve"> </w:t>
      </w:r>
      <w:r w:rsidRPr="00A970E3">
        <w:t>of</w:t>
      </w:r>
      <w:r w:rsidRPr="00A970E3">
        <w:rPr>
          <w:spacing w:val="-1"/>
        </w:rPr>
        <w:t xml:space="preserve"> </w:t>
      </w:r>
      <w:r w:rsidRPr="00A970E3">
        <w:t>a</w:t>
      </w:r>
      <w:r w:rsidRPr="00A970E3">
        <w:rPr>
          <w:spacing w:val="-5"/>
        </w:rPr>
        <w:t xml:space="preserve"> </w:t>
      </w:r>
      <w:r w:rsidRPr="00A970E3">
        <w:t>S.O.A.P.</w:t>
      </w:r>
      <w:r w:rsidRPr="00A970E3">
        <w:rPr>
          <w:spacing w:val="-2"/>
        </w:rPr>
        <w:t xml:space="preserve"> </w:t>
      </w:r>
      <w:r w:rsidRPr="00A970E3">
        <w:t>Note.</w:t>
      </w:r>
      <w:r w:rsidRPr="00A970E3">
        <w:rPr>
          <w:spacing w:val="-7"/>
        </w:rPr>
        <w:t xml:space="preserve"> </w:t>
      </w:r>
      <w:r w:rsidRPr="00A970E3">
        <w:t>Notes</w:t>
      </w:r>
      <w:r w:rsidRPr="00A970E3">
        <w:rPr>
          <w:spacing w:val="-2"/>
        </w:rPr>
        <w:t xml:space="preserve"> </w:t>
      </w:r>
      <w:r w:rsidRPr="00A970E3">
        <w:t>should</w:t>
      </w:r>
      <w:r w:rsidRPr="00A970E3">
        <w:rPr>
          <w:spacing w:val="-2"/>
        </w:rPr>
        <w:t xml:space="preserve"> </w:t>
      </w:r>
      <w:proofErr w:type="gramStart"/>
      <w:r w:rsidRPr="00A970E3">
        <w:t>be generated</w:t>
      </w:r>
      <w:proofErr w:type="gramEnd"/>
      <w:r w:rsidRPr="00A970E3">
        <w:rPr>
          <w:spacing w:val="-8"/>
        </w:rPr>
        <w:t xml:space="preserve"> </w:t>
      </w:r>
      <w:r w:rsidRPr="00A970E3">
        <w:t>and</w:t>
      </w:r>
      <w:r w:rsidRPr="00A970E3">
        <w:rPr>
          <w:spacing w:val="-2"/>
        </w:rPr>
        <w:t xml:space="preserve"> </w:t>
      </w:r>
      <w:r w:rsidRPr="00A970E3">
        <w:t>edited</w:t>
      </w:r>
      <w:r w:rsidRPr="00A970E3">
        <w:rPr>
          <w:spacing w:val="-2"/>
        </w:rPr>
        <w:t xml:space="preserve"> </w:t>
      </w:r>
      <w:r w:rsidRPr="00A970E3">
        <w:t>in</w:t>
      </w:r>
      <w:r w:rsidRPr="00A970E3">
        <w:rPr>
          <w:spacing w:val="-2"/>
        </w:rPr>
        <w:t xml:space="preserve"> </w:t>
      </w:r>
      <w:r w:rsidRPr="00A970E3">
        <w:t>OnBase or One Drive.</w:t>
      </w:r>
      <w:r w:rsidRPr="00A970E3">
        <w:rPr>
          <w:spacing w:val="-2"/>
        </w:rPr>
        <w:t xml:space="preserve"> </w:t>
      </w:r>
      <w:r w:rsidRPr="00A970E3">
        <w:t xml:space="preserve">The </w:t>
      </w:r>
      <w:proofErr w:type="gramStart"/>
      <w:r w:rsidRPr="00A970E3">
        <w:t>final version</w:t>
      </w:r>
      <w:proofErr w:type="gramEnd"/>
      <w:r w:rsidRPr="00A970E3">
        <w:t xml:space="preserve"> should be electronically signed by the student and the </w:t>
      </w:r>
      <w:r w:rsidRPr="00A970E3">
        <w:rPr>
          <w:color w:val="202020"/>
        </w:rPr>
        <w:t xml:space="preserve">Clinical Instructor </w:t>
      </w:r>
      <w:r w:rsidRPr="00A970E3">
        <w:t>then uploaded to the client file via OnBase.</w:t>
      </w:r>
    </w:p>
    <w:p w14:paraId="6C549180" w14:textId="77777777" w:rsidR="004313A2" w:rsidRPr="00A970E3" w:rsidRDefault="004313A2" w:rsidP="004313A2">
      <w:pPr>
        <w:pStyle w:val="BodyText"/>
      </w:pPr>
    </w:p>
    <w:p w14:paraId="035ED02B" w14:textId="77777777" w:rsidR="004313A2" w:rsidRPr="00A970E3" w:rsidRDefault="004313A2">
      <w:pPr>
        <w:pStyle w:val="ListParagraph"/>
        <w:numPr>
          <w:ilvl w:val="0"/>
          <w:numId w:val="43"/>
        </w:numPr>
        <w:tabs>
          <w:tab w:val="left" w:pos="1601"/>
        </w:tabs>
        <w:spacing w:before="1"/>
        <w:rPr>
          <w:sz w:val="14"/>
        </w:rPr>
      </w:pPr>
      <w:r w:rsidRPr="00A970E3">
        <w:rPr>
          <w:u w:val="single"/>
        </w:rPr>
        <w:t>Data</w:t>
      </w:r>
      <w:r w:rsidRPr="00A970E3">
        <w:t xml:space="preserve"> –</w:t>
      </w:r>
      <w:r w:rsidRPr="00A970E3">
        <w:rPr>
          <w:spacing w:val="-1"/>
        </w:rPr>
        <w:t xml:space="preserve"> Quantitative and qualitative data should </w:t>
      </w:r>
      <w:proofErr w:type="gramStart"/>
      <w:r w:rsidRPr="00A970E3">
        <w:rPr>
          <w:spacing w:val="-1"/>
        </w:rPr>
        <w:t>be maintained</w:t>
      </w:r>
      <w:proofErr w:type="gramEnd"/>
      <w:r w:rsidRPr="00A970E3">
        <w:rPr>
          <w:spacing w:val="-1"/>
        </w:rPr>
        <w:t xml:space="preserve"> throughout the semester. </w:t>
      </w:r>
      <w:r w:rsidRPr="00A970E3">
        <w:t>Graphs</w:t>
      </w:r>
      <w:r w:rsidRPr="00A970E3">
        <w:rPr>
          <w:spacing w:val="-7"/>
        </w:rPr>
        <w:t xml:space="preserve">, </w:t>
      </w:r>
      <w:proofErr w:type="gramStart"/>
      <w:r w:rsidRPr="00A970E3">
        <w:rPr>
          <w:spacing w:val="-7"/>
        </w:rPr>
        <w:t>tables</w:t>
      </w:r>
      <w:proofErr w:type="gramEnd"/>
      <w:r w:rsidRPr="00A970E3">
        <w:rPr>
          <w:spacing w:val="-7"/>
        </w:rPr>
        <w:t xml:space="preserve"> </w:t>
      </w:r>
      <w:r w:rsidRPr="00A970E3">
        <w:t>and</w:t>
      </w:r>
      <w:r w:rsidRPr="00A970E3">
        <w:rPr>
          <w:spacing w:val="-1"/>
        </w:rPr>
        <w:t xml:space="preserve"> </w:t>
      </w:r>
      <w:r w:rsidRPr="00A970E3">
        <w:t>charts</w:t>
      </w:r>
      <w:r w:rsidRPr="00A970E3">
        <w:rPr>
          <w:spacing w:val="-3"/>
        </w:rPr>
        <w:t xml:space="preserve"> may be utilized. </w:t>
      </w:r>
    </w:p>
    <w:p w14:paraId="6764AE0D" w14:textId="77777777" w:rsidR="004313A2" w:rsidRPr="00A970E3" w:rsidRDefault="004313A2">
      <w:pPr>
        <w:pStyle w:val="ListParagraph"/>
        <w:numPr>
          <w:ilvl w:val="0"/>
          <w:numId w:val="43"/>
        </w:numPr>
        <w:tabs>
          <w:tab w:val="left" w:pos="1601"/>
        </w:tabs>
        <w:spacing w:before="91"/>
        <w:ind w:right="1255"/>
      </w:pPr>
      <w:r w:rsidRPr="00A970E3">
        <w:rPr>
          <w:u w:val="single"/>
        </w:rPr>
        <w:t>Therapy</w:t>
      </w:r>
      <w:r w:rsidRPr="00A970E3">
        <w:rPr>
          <w:spacing w:val="-2"/>
        </w:rPr>
        <w:t xml:space="preserve"> </w:t>
      </w:r>
      <w:r w:rsidRPr="00A970E3">
        <w:rPr>
          <w:u w:val="single"/>
        </w:rPr>
        <w:t>Progress</w:t>
      </w:r>
      <w:r w:rsidRPr="00A970E3">
        <w:rPr>
          <w:spacing w:val="-2"/>
        </w:rPr>
        <w:t xml:space="preserve"> </w:t>
      </w:r>
      <w:r w:rsidRPr="00A970E3">
        <w:rPr>
          <w:u w:val="single"/>
        </w:rPr>
        <w:t>Summary</w:t>
      </w:r>
      <w:r w:rsidRPr="00A970E3">
        <w:rPr>
          <w:spacing w:val="-2"/>
        </w:rPr>
        <w:t xml:space="preserve"> </w:t>
      </w:r>
      <w:r w:rsidRPr="00A970E3">
        <w:rPr>
          <w:u w:val="single"/>
        </w:rPr>
        <w:t>Report</w:t>
      </w:r>
      <w:r w:rsidRPr="00A970E3">
        <w:rPr>
          <w:spacing w:val="-3"/>
        </w:rPr>
        <w:t xml:space="preserve"> </w:t>
      </w:r>
      <w:r w:rsidRPr="00A970E3">
        <w:t>-</w:t>
      </w:r>
      <w:r w:rsidRPr="00A970E3">
        <w:rPr>
          <w:spacing w:val="-6"/>
        </w:rPr>
        <w:t xml:space="preserve"> </w:t>
      </w:r>
      <w:r w:rsidRPr="00A970E3">
        <w:t>At</w:t>
      </w:r>
      <w:r w:rsidRPr="00A970E3">
        <w:rPr>
          <w:spacing w:val="-4"/>
        </w:rPr>
        <w:t xml:space="preserve"> </w:t>
      </w:r>
      <w:r w:rsidRPr="00A970E3">
        <w:t>the end</w:t>
      </w:r>
      <w:r w:rsidRPr="00A970E3">
        <w:rPr>
          <w:spacing w:val="-2"/>
        </w:rPr>
        <w:t xml:space="preserve"> </w:t>
      </w:r>
      <w:r w:rsidRPr="00A970E3">
        <w:t>of</w:t>
      </w:r>
      <w:r w:rsidRPr="00A970E3">
        <w:rPr>
          <w:spacing w:val="-1"/>
        </w:rPr>
        <w:t xml:space="preserve"> </w:t>
      </w:r>
      <w:r w:rsidRPr="00A970E3">
        <w:t>the</w:t>
      </w:r>
      <w:r w:rsidRPr="00A970E3">
        <w:rPr>
          <w:spacing w:val="-1"/>
        </w:rPr>
        <w:t xml:space="preserve"> </w:t>
      </w:r>
      <w:r w:rsidRPr="00A970E3">
        <w:t>semester,</w:t>
      </w:r>
      <w:r w:rsidRPr="00A970E3">
        <w:rPr>
          <w:spacing w:val="-2"/>
        </w:rPr>
        <w:t xml:space="preserve"> </w:t>
      </w:r>
      <w:r w:rsidRPr="00A970E3">
        <w:t>a Therapy</w:t>
      </w:r>
      <w:r w:rsidRPr="00A970E3">
        <w:rPr>
          <w:spacing w:val="-2"/>
        </w:rPr>
        <w:t xml:space="preserve"> </w:t>
      </w:r>
      <w:r w:rsidRPr="00A970E3">
        <w:t>Progress</w:t>
      </w:r>
      <w:r w:rsidRPr="00A970E3">
        <w:rPr>
          <w:spacing w:val="-9"/>
        </w:rPr>
        <w:t xml:space="preserve"> </w:t>
      </w:r>
      <w:r w:rsidRPr="00A970E3">
        <w:t xml:space="preserve">Summary Report on each client will </w:t>
      </w:r>
      <w:proofErr w:type="gramStart"/>
      <w:r w:rsidRPr="00A970E3">
        <w:t>be generated</w:t>
      </w:r>
      <w:proofErr w:type="gramEnd"/>
      <w:r w:rsidRPr="00A970E3">
        <w:t xml:space="preserve"> and edited via One Drive or OnBase. These must </w:t>
      </w:r>
      <w:proofErr w:type="gramStart"/>
      <w:r w:rsidRPr="00A970E3">
        <w:t>be submitted</w:t>
      </w:r>
      <w:proofErr w:type="gramEnd"/>
      <w:r w:rsidRPr="00A970E3">
        <w:t xml:space="preserve"> in a professional manner without error. </w:t>
      </w:r>
      <w:proofErr w:type="gramStart"/>
      <w:r w:rsidRPr="00A970E3">
        <w:t>Several</w:t>
      </w:r>
      <w:proofErr w:type="gramEnd"/>
      <w:r w:rsidRPr="00A970E3">
        <w:t xml:space="preserve"> drafts may be required before the final form is accepted. The </w:t>
      </w:r>
      <w:proofErr w:type="gramStart"/>
      <w:r w:rsidRPr="00A970E3">
        <w:t>final</w:t>
      </w:r>
      <w:r w:rsidRPr="00A970E3">
        <w:rPr>
          <w:spacing w:val="-1"/>
        </w:rPr>
        <w:t xml:space="preserve"> </w:t>
      </w:r>
      <w:r w:rsidRPr="00A970E3">
        <w:t>version</w:t>
      </w:r>
      <w:proofErr w:type="gramEnd"/>
      <w:r w:rsidRPr="00A970E3">
        <w:t xml:space="preserve"> will</w:t>
      </w:r>
      <w:r w:rsidRPr="00A970E3">
        <w:rPr>
          <w:spacing w:val="-1"/>
        </w:rPr>
        <w:t xml:space="preserve"> </w:t>
      </w:r>
      <w:r w:rsidRPr="00A970E3">
        <w:t>be submitted to the Clinic Secretary via OnBase for proofing, mailing, and uploading to the client’s electronic record.</w:t>
      </w:r>
    </w:p>
    <w:p w14:paraId="1C761DEA" w14:textId="77777777" w:rsidR="004313A2" w:rsidRPr="00A970E3" w:rsidRDefault="004313A2" w:rsidP="004313A2">
      <w:pPr>
        <w:pStyle w:val="ListParagraph"/>
        <w:tabs>
          <w:tab w:val="left" w:pos="1601"/>
        </w:tabs>
        <w:spacing w:before="91"/>
        <w:ind w:right="1255" w:firstLine="0"/>
      </w:pPr>
    </w:p>
    <w:p w14:paraId="7A6650C7" w14:textId="77777777" w:rsidR="004313A2" w:rsidRPr="00A970E3" w:rsidRDefault="004313A2">
      <w:pPr>
        <w:pStyle w:val="ListParagraph"/>
        <w:numPr>
          <w:ilvl w:val="0"/>
          <w:numId w:val="43"/>
        </w:numPr>
        <w:tabs>
          <w:tab w:val="left" w:pos="1601"/>
        </w:tabs>
        <w:spacing w:before="91"/>
        <w:ind w:right="1255"/>
      </w:pPr>
      <w:r w:rsidRPr="00A970E3">
        <w:rPr>
          <w:u w:val="single"/>
        </w:rPr>
        <w:t xml:space="preserve">Documentation Dates </w:t>
      </w:r>
    </w:p>
    <w:p w14:paraId="4235DA07" w14:textId="77777777" w:rsidR="004313A2" w:rsidRPr="00A970E3" w:rsidRDefault="004313A2" w:rsidP="004313A2">
      <w:pPr>
        <w:pStyle w:val="ListParagraph"/>
      </w:pPr>
    </w:p>
    <w:p w14:paraId="26FA2293" w14:textId="77777777" w:rsidR="004313A2" w:rsidRPr="00A970E3" w:rsidRDefault="004313A2">
      <w:pPr>
        <w:pStyle w:val="ListParagraph"/>
        <w:numPr>
          <w:ilvl w:val="0"/>
          <w:numId w:val="64"/>
        </w:numPr>
        <w:tabs>
          <w:tab w:val="left" w:pos="1601"/>
        </w:tabs>
        <w:spacing w:before="91"/>
        <w:ind w:right="1255"/>
      </w:pPr>
      <w:r w:rsidRPr="00A970E3">
        <w:t>SOAP</w:t>
      </w:r>
      <w:r w:rsidRPr="00A970E3">
        <w:rPr>
          <w:spacing w:val="-6"/>
        </w:rPr>
        <w:t xml:space="preserve"> </w:t>
      </w:r>
      <w:r w:rsidRPr="00A970E3">
        <w:t>Notes</w:t>
      </w:r>
      <w:r w:rsidRPr="00A970E3">
        <w:rPr>
          <w:spacing w:val="-2"/>
        </w:rPr>
        <w:t xml:space="preserve"> </w:t>
      </w:r>
      <w:r w:rsidRPr="00A970E3">
        <w:t>should</w:t>
      </w:r>
      <w:r w:rsidRPr="00A970E3">
        <w:rPr>
          <w:spacing w:val="-3"/>
        </w:rPr>
        <w:t xml:space="preserve"> </w:t>
      </w:r>
      <w:proofErr w:type="gramStart"/>
      <w:r w:rsidRPr="00A970E3">
        <w:t>be</w:t>
      </w:r>
      <w:r w:rsidRPr="00A970E3">
        <w:rPr>
          <w:spacing w:val="-1"/>
        </w:rPr>
        <w:t xml:space="preserve"> </w:t>
      </w:r>
      <w:r w:rsidRPr="00A970E3">
        <w:t>dated</w:t>
      </w:r>
      <w:proofErr w:type="gramEnd"/>
      <w:r w:rsidRPr="00A970E3">
        <w:rPr>
          <w:spacing w:val="-3"/>
        </w:rPr>
        <w:t xml:space="preserve"> </w:t>
      </w:r>
      <w:r w:rsidRPr="00A970E3">
        <w:t>the</w:t>
      </w:r>
      <w:r w:rsidRPr="00A970E3">
        <w:rPr>
          <w:spacing w:val="-1"/>
        </w:rPr>
        <w:t xml:space="preserve"> </w:t>
      </w:r>
      <w:r w:rsidRPr="00A970E3">
        <w:t>day</w:t>
      </w:r>
      <w:r w:rsidRPr="00A970E3">
        <w:rPr>
          <w:spacing w:val="-3"/>
        </w:rPr>
        <w:t xml:space="preserve"> </w:t>
      </w:r>
      <w:r w:rsidRPr="00A970E3">
        <w:t>of</w:t>
      </w:r>
      <w:r w:rsidRPr="00A970E3">
        <w:rPr>
          <w:spacing w:val="-2"/>
        </w:rPr>
        <w:t xml:space="preserve"> </w:t>
      </w:r>
      <w:r w:rsidRPr="00A970E3">
        <w:t>the</w:t>
      </w:r>
      <w:r w:rsidRPr="00A970E3">
        <w:rPr>
          <w:spacing w:val="-1"/>
        </w:rPr>
        <w:t xml:space="preserve"> </w:t>
      </w:r>
      <w:r w:rsidRPr="00A970E3">
        <w:t>session;</w:t>
      </w:r>
      <w:r w:rsidRPr="00A970E3">
        <w:rPr>
          <w:spacing w:val="-5"/>
        </w:rPr>
        <w:t xml:space="preserve"> </w:t>
      </w:r>
      <w:r w:rsidRPr="00A970E3">
        <w:t>be</w:t>
      </w:r>
      <w:r w:rsidRPr="00A970E3">
        <w:rPr>
          <w:spacing w:val="-1"/>
        </w:rPr>
        <w:t xml:space="preserve"> </w:t>
      </w:r>
      <w:r w:rsidRPr="00A970E3">
        <w:t>sure Document</w:t>
      </w:r>
      <w:r w:rsidRPr="00A970E3">
        <w:rPr>
          <w:spacing w:val="-5"/>
        </w:rPr>
        <w:t xml:space="preserve"> </w:t>
      </w:r>
      <w:r w:rsidRPr="00A970E3">
        <w:t>Date towards</w:t>
      </w:r>
      <w:r w:rsidRPr="00A970E3">
        <w:rPr>
          <w:spacing w:val="-3"/>
        </w:rPr>
        <w:t xml:space="preserve"> </w:t>
      </w:r>
      <w:r w:rsidRPr="00A970E3">
        <w:t>the</w:t>
      </w:r>
      <w:r w:rsidRPr="00A970E3">
        <w:rPr>
          <w:spacing w:val="-1"/>
        </w:rPr>
        <w:t xml:space="preserve"> </w:t>
      </w:r>
      <w:r w:rsidRPr="00A970E3">
        <w:t>top of the Keyword box and the Date field lower in the box are the same date. Both Keyword Date and Document Date should be the same as the day of the session</w:t>
      </w:r>
    </w:p>
    <w:p w14:paraId="650D27AF" w14:textId="77777777" w:rsidR="004313A2" w:rsidRDefault="004313A2" w:rsidP="004313A2">
      <w:pPr>
        <w:tabs>
          <w:tab w:val="left" w:pos="1960"/>
          <w:tab w:val="left" w:pos="1961"/>
        </w:tabs>
        <w:spacing w:before="100"/>
        <w:ind w:left="1960" w:right="964"/>
      </w:pPr>
      <w:r w:rsidRPr="00A970E3">
        <w:tab/>
        <w:t xml:space="preserve">Speech Language Evaluations (Diagnostics) should </w:t>
      </w:r>
      <w:proofErr w:type="gramStart"/>
      <w:r w:rsidRPr="00A970E3">
        <w:t>be dated</w:t>
      </w:r>
      <w:proofErr w:type="gramEnd"/>
      <w:r w:rsidRPr="00A970E3">
        <w:t xml:space="preserve"> the day of the diagnostic. Both Keyword</w:t>
      </w:r>
      <w:r w:rsidRPr="00A970E3">
        <w:rPr>
          <w:spacing w:val="-1"/>
        </w:rPr>
        <w:t xml:space="preserve"> </w:t>
      </w:r>
      <w:r w:rsidRPr="00A970E3">
        <w:t>Date</w:t>
      </w:r>
      <w:r w:rsidRPr="00A970E3">
        <w:rPr>
          <w:spacing w:val="-3"/>
        </w:rPr>
        <w:t xml:space="preserve"> </w:t>
      </w:r>
      <w:r w:rsidRPr="00A970E3">
        <w:t>and Document</w:t>
      </w:r>
      <w:r w:rsidRPr="00A970E3">
        <w:rPr>
          <w:spacing w:val="-2"/>
        </w:rPr>
        <w:t xml:space="preserve"> </w:t>
      </w:r>
      <w:r w:rsidRPr="00A970E3">
        <w:t>Date should be the same</w:t>
      </w:r>
      <w:r w:rsidRPr="00A970E3">
        <w:rPr>
          <w:spacing w:val="-3"/>
        </w:rPr>
        <w:t xml:space="preserve"> </w:t>
      </w:r>
      <w:r w:rsidRPr="00A970E3">
        <w:t>as</w:t>
      </w:r>
      <w:r w:rsidRPr="00A970E3">
        <w:rPr>
          <w:spacing w:val="-6"/>
        </w:rPr>
        <w:t xml:space="preserve"> </w:t>
      </w:r>
      <w:r w:rsidRPr="00A970E3">
        <w:t>the date(s) of the diagnostic. These documents</w:t>
      </w:r>
      <w:r w:rsidRPr="00A970E3">
        <w:rPr>
          <w:spacing w:val="-3"/>
        </w:rPr>
        <w:t xml:space="preserve"> </w:t>
      </w:r>
      <w:proofErr w:type="gramStart"/>
      <w:r w:rsidRPr="00A970E3">
        <w:t>be</w:t>
      </w:r>
      <w:r w:rsidRPr="00A970E3">
        <w:rPr>
          <w:spacing w:val="-1"/>
        </w:rPr>
        <w:t xml:space="preserve"> </w:t>
      </w:r>
      <w:r w:rsidRPr="00A970E3">
        <w:t>sent</w:t>
      </w:r>
      <w:proofErr w:type="gramEnd"/>
      <w:r w:rsidRPr="00A970E3">
        <w:rPr>
          <w:spacing w:val="-5"/>
        </w:rPr>
        <w:t xml:space="preserve"> </w:t>
      </w:r>
      <w:r w:rsidRPr="00A970E3">
        <w:t>to</w:t>
      </w:r>
      <w:r w:rsidRPr="00A970E3">
        <w:rPr>
          <w:spacing w:val="-3"/>
        </w:rPr>
        <w:t xml:space="preserve"> </w:t>
      </w:r>
      <w:r w:rsidRPr="00A970E3">
        <w:t>Clinic</w:t>
      </w:r>
      <w:r w:rsidRPr="00A970E3">
        <w:rPr>
          <w:spacing w:val="-1"/>
        </w:rPr>
        <w:t xml:space="preserve"> </w:t>
      </w:r>
      <w:r w:rsidRPr="00A970E3">
        <w:t>Secretaries</w:t>
      </w:r>
      <w:r w:rsidRPr="00A970E3">
        <w:rPr>
          <w:spacing w:val="-3"/>
        </w:rPr>
        <w:t xml:space="preserve"> </w:t>
      </w:r>
      <w:r w:rsidRPr="00A970E3">
        <w:t>in</w:t>
      </w:r>
      <w:r w:rsidRPr="00A970E3">
        <w:rPr>
          <w:spacing w:val="-3"/>
        </w:rPr>
        <w:t xml:space="preserve"> </w:t>
      </w:r>
      <w:r w:rsidRPr="00A970E3">
        <w:t>OnBase</w:t>
      </w:r>
      <w:r w:rsidRPr="00A970E3">
        <w:rPr>
          <w:spacing w:val="-1"/>
        </w:rPr>
        <w:t xml:space="preserve"> </w:t>
      </w:r>
      <w:r w:rsidRPr="00A970E3">
        <w:t>when</w:t>
      </w:r>
      <w:r w:rsidRPr="00A970E3">
        <w:rPr>
          <w:spacing w:val="-9"/>
        </w:rPr>
        <w:t xml:space="preserve"> </w:t>
      </w:r>
      <w:r w:rsidRPr="00A970E3">
        <w:t>complete;</w:t>
      </w:r>
      <w:r w:rsidRPr="00A970E3">
        <w:rPr>
          <w:spacing w:val="-2"/>
        </w:rPr>
        <w:t xml:space="preserve"> </w:t>
      </w:r>
      <w:r w:rsidRPr="00A970E3">
        <w:t>DO</w:t>
      </w:r>
      <w:r w:rsidRPr="00A970E3">
        <w:rPr>
          <w:spacing w:val="-3"/>
        </w:rPr>
        <w:t xml:space="preserve"> </w:t>
      </w:r>
      <w:r w:rsidRPr="00A970E3">
        <w:t>NOT</w:t>
      </w:r>
      <w:r w:rsidRPr="00A970E3">
        <w:rPr>
          <w:spacing w:val="-3"/>
        </w:rPr>
        <w:t xml:space="preserve"> </w:t>
      </w:r>
      <w:r w:rsidRPr="00A970E3">
        <w:t>upload</w:t>
      </w:r>
      <w:r w:rsidRPr="00A970E3">
        <w:rPr>
          <w:spacing w:val="-3"/>
        </w:rPr>
        <w:t xml:space="preserve"> </w:t>
      </w:r>
      <w:r w:rsidRPr="00A970E3">
        <w:t>to</w:t>
      </w:r>
      <w:r w:rsidRPr="00A970E3">
        <w:rPr>
          <w:spacing w:val="-3"/>
        </w:rPr>
        <w:t xml:space="preserve"> </w:t>
      </w:r>
      <w:r w:rsidRPr="00A970E3">
        <w:t xml:space="preserve">Client </w:t>
      </w:r>
      <w:r w:rsidRPr="00A970E3">
        <w:rPr>
          <w:spacing w:val="-2"/>
        </w:rPr>
        <w:t>files</w:t>
      </w:r>
      <w:r w:rsidRPr="00174D6F">
        <w:rPr>
          <w:spacing w:val="-2"/>
        </w:rPr>
        <w:t>.</w:t>
      </w:r>
    </w:p>
    <w:p w14:paraId="44B84CF3" w14:textId="77777777" w:rsidR="004313A2" w:rsidRPr="00A970E3" w:rsidRDefault="004313A2">
      <w:pPr>
        <w:pStyle w:val="ListParagraph"/>
        <w:numPr>
          <w:ilvl w:val="1"/>
          <w:numId w:val="64"/>
        </w:numPr>
        <w:tabs>
          <w:tab w:val="left" w:pos="1960"/>
          <w:tab w:val="left" w:pos="1961"/>
        </w:tabs>
        <w:ind w:right="996"/>
      </w:pPr>
      <w:r>
        <w:t xml:space="preserve">Therapy Progress Summaries should </w:t>
      </w:r>
      <w:proofErr w:type="gramStart"/>
      <w:r>
        <w:t>be dated</w:t>
      </w:r>
      <w:proofErr w:type="gramEnd"/>
      <w:r>
        <w:t xml:space="preserve"> for the last</w:t>
      </w:r>
      <w:r>
        <w:rPr>
          <w:spacing w:val="-2"/>
        </w:rPr>
        <w:t xml:space="preserve"> </w:t>
      </w:r>
      <w:r>
        <w:t>session date for the client. Be sure both</w:t>
      </w:r>
      <w:r>
        <w:rPr>
          <w:spacing w:val="-3"/>
        </w:rPr>
        <w:t xml:space="preserve"> </w:t>
      </w:r>
      <w:r>
        <w:t>the</w:t>
      </w:r>
      <w:r>
        <w:rPr>
          <w:spacing w:val="-1"/>
        </w:rPr>
        <w:t xml:space="preserve"> </w:t>
      </w:r>
      <w:r>
        <w:t>Keyword</w:t>
      </w:r>
      <w:r>
        <w:rPr>
          <w:spacing w:val="-9"/>
        </w:rPr>
        <w:t xml:space="preserve"> </w:t>
      </w:r>
      <w:r>
        <w:t>Date</w:t>
      </w:r>
      <w:r>
        <w:rPr>
          <w:spacing w:val="-6"/>
        </w:rPr>
        <w:t xml:space="preserve"> </w:t>
      </w:r>
      <w:r>
        <w:t>and</w:t>
      </w:r>
      <w:r>
        <w:rPr>
          <w:spacing w:val="-3"/>
        </w:rPr>
        <w:t xml:space="preserve"> </w:t>
      </w:r>
      <w:r>
        <w:t>Document</w:t>
      </w:r>
      <w:r>
        <w:rPr>
          <w:spacing w:val="-5"/>
        </w:rPr>
        <w:t xml:space="preserve"> </w:t>
      </w:r>
      <w:r>
        <w:t>Date</w:t>
      </w:r>
      <w:r>
        <w:rPr>
          <w:spacing w:val="-6"/>
        </w:rPr>
        <w:t xml:space="preserve"> </w:t>
      </w:r>
      <w:r>
        <w:t>are</w:t>
      </w:r>
      <w:r>
        <w:rPr>
          <w:spacing w:val="-1"/>
        </w:rPr>
        <w:t xml:space="preserve"> </w:t>
      </w:r>
      <w:r>
        <w:t>for</w:t>
      </w:r>
      <w:r>
        <w:rPr>
          <w:spacing w:val="-2"/>
        </w:rPr>
        <w:t xml:space="preserve"> </w:t>
      </w:r>
      <w:r>
        <w:t>the</w:t>
      </w:r>
      <w:r>
        <w:rPr>
          <w:spacing w:val="-1"/>
        </w:rPr>
        <w:t xml:space="preserve"> </w:t>
      </w:r>
      <w:r>
        <w:t>date</w:t>
      </w:r>
      <w:r>
        <w:rPr>
          <w:spacing w:val="-1"/>
        </w:rPr>
        <w:t xml:space="preserve"> </w:t>
      </w:r>
      <w:r>
        <w:t>of</w:t>
      </w:r>
      <w:r>
        <w:rPr>
          <w:spacing w:val="-2"/>
        </w:rPr>
        <w:t xml:space="preserve"> </w:t>
      </w:r>
      <w:r>
        <w:t>the</w:t>
      </w:r>
      <w:r>
        <w:rPr>
          <w:spacing w:val="-1"/>
        </w:rPr>
        <w:t xml:space="preserve"> </w:t>
      </w:r>
      <w:r>
        <w:t>last therapy</w:t>
      </w:r>
      <w:r>
        <w:rPr>
          <w:spacing w:val="-3"/>
        </w:rPr>
        <w:t xml:space="preserve"> </w:t>
      </w:r>
      <w:r>
        <w:t>session.</w:t>
      </w:r>
      <w:r>
        <w:rPr>
          <w:spacing w:val="-3"/>
        </w:rPr>
        <w:t xml:space="preserve"> </w:t>
      </w:r>
      <w:r>
        <w:t xml:space="preserve">These should </w:t>
      </w:r>
      <w:proofErr w:type="gramStart"/>
      <w:r>
        <w:t>be sent</w:t>
      </w:r>
      <w:proofErr w:type="gramEnd"/>
      <w:r>
        <w:t xml:space="preserve"> to Clinic Secretaries in OnBase when complete; DO NOT upload to Client </w:t>
      </w:r>
      <w:r>
        <w:rPr>
          <w:spacing w:val="-2"/>
        </w:rPr>
        <w:t>files.</w:t>
      </w:r>
    </w:p>
    <w:p w14:paraId="6D6CE117" w14:textId="77777777" w:rsidR="004313A2" w:rsidRDefault="004313A2" w:rsidP="004313A2"/>
    <w:p w14:paraId="05040EE5" w14:textId="77777777" w:rsidR="004313A2" w:rsidRDefault="004313A2" w:rsidP="004313A2"/>
    <w:p w14:paraId="07BC0B16" w14:textId="77777777" w:rsidR="004313A2" w:rsidRDefault="004313A2" w:rsidP="004313A2"/>
    <w:p w14:paraId="5401FEB1" w14:textId="77777777" w:rsidR="004313A2" w:rsidRDefault="004313A2" w:rsidP="004313A2"/>
    <w:p w14:paraId="6B94B2E0" w14:textId="77777777" w:rsidR="004313A2" w:rsidRDefault="004313A2" w:rsidP="004313A2">
      <w:pPr>
        <w:pStyle w:val="Heading7"/>
        <w:ind w:right="57"/>
        <w:jc w:val="left"/>
      </w:pPr>
      <w:r>
        <w:tab/>
      </w:r>
      <w:r>
        <w:tab/>
      </w:r>
    </w:p>
    <w:p w14:paraId="429F2EC4" w14:textId="77777777" w:rsidR="004313A2" w:rsidRPr="00E04D3D" w:rsidRDefault="004313A2" w:rsidP="004313A2">
      <w:pPr>
        <w:pStyle w:val="Heading7"/>
        <w:ind w:right="57"/>
        <w:jc w:val="left"/>
      </w:pPr>
      <w:r>
        <w:tab/>
      </w:r>
      <w:r>
        <w:tab/>
      </w:r>
    </w:p>
    <w:p w14:paraId="6FD1E48D" w14:textId="77777777" w:rsidR="004313A2" w:rsidRDefault="004313A2" w:rsidP="004313A2">
      <w:pPr>
        <w:sectPr w:rsidR="004313A2" w:rsidSect="004313A2">
          <w:pgSz w:w="12240" w:h="15840"/>
          <w:pgMar w:top="1160" w:right="500" w:bottom="280" w:left="560" w:header="727" w:footer="0" w:gutter="0"/>
          <w:cols w:space="720"/>
        </w:sectPr>
      </w:pPr>
    </w:p>
    <w:p w14:paraId="6239DCC6" w14:textId="77777777" w:rsidR="004313A2" w:rsidRDefault="004313A2" w:rsidP="004313A2">
      <w:pPr>
        <w:pStyle w:val="BodyText"/>
        <w:spacing w:before="9"/>
        <w:rPr>
          <w:sz w:val="14"/>
        </w:rPr>
      </w:pPr>
    </w:p>
    <w:p w14:paraId="60D772F7" w14:textId="77777777" w:rsidR="004313A2" w:rsidRDefault="004313A2" w:rsidP="004313A2">
      <w:pPr>
        <w:pStyle w:val="Heading7"/>
        <w:ind w:right="60"/>
      </w:pPr>
      <w:bookmarkStart w:id="44" w:name="_TOC_250051"/>
      <w:r>
        <w:t>OFF-CAMPUS</w:t>
      </w:r>
      <w:r>
        <w:rPr>
          <w:spacing w:val="-8"/>
        </w:rPr>
        <w:t xml:space="preserve"> </w:t>
      </w:r>
      <w:r>
        <w:t>CLINICAL</w:t>
      </w:r>
      <w:r>
        <w:rPr>
          <w:spacing w:val="-12"/>
        </w:rPr>
        <w:t xml:space="preserve"> </w:t>
      </w:r>
      <w:bookmarkEnd w:id="44"/>
      <w:r>
        <w:rPr>
          <w:spacing w:val="-2"/>
        </w:rPr>
        <w:t>ASSIGNMENTS</w:t>
      </w:r>
    </w:p>
    <w:p w14:paraId="4462622B" w14:textId="77777777" w:rsidR="004313A2" w:rsidRDefault="004313A2" w:rsidP="004313A2">
      <w:pPr>
        <w:pStyle w:val="BodyText"/>
        <w:spacing w:before="10"/>
        <w:rPr>
          <w:b/>
          <w:sz w:val="21"/>
        </w:rPr>
      </w:pPr>
    </w:p>
    <w:p w14:paraId="0D5CEFCE" w14:textId="2898111E" w:rsidR="004313A2" w:rsidRDefault="004313A2" w:rsidP="004313A2">
      <w:pPr>
        <w:pStyle w:val="BodyText"/>
        <w:spacing w:before="1"/>
        <w:ind w:left="1240" w:right="933"/>
      </w:pPr>
      <w:r>
        <w:t>The</w:t>
      </w:r>
      <w:r>
        <w:rPr>
          <w:spacing w:val="-3"/>
        </w:rPr>
        <w:t xml:space="preserve"> </w:t>
      </w:r>
      <w:r>
        <w:t>Department</w:t>
      </w:r>
      <w:r>
        <w:rPr>
          <w:spacing w:val="-6"/>
        </w:rPr>
        <w:t xml:space="preserve"> </w:t>
      </w:r>
      <w:r>
        <w:t>of</w:t>
      </w:r>
      <w:r>
        <w:rPr>
          <w:spacing w:val="-4"/>
        </w:rPr>
        <w:t xml:space="preserve"> </w:t>
      </w:r>
      <w:r>
        <w:t>Communication</w:t>
      </w:r>
      <w:r>
        <w:rPr>
          <w:spacing w:val="-5"/>
        </w:rPr>
        <w:t xml:space="preserve"> </w:t>
      </w:r>
      <w:r>
        <w:t>Sciences</w:t>
      </w:r>
      <w:r>
        <w:rPr>
          <w:spacing w:val="-5"/>
        </w:rPr>
        <w:t xml:space="preserve"> </w:t>
      </w:r>
      <w:r>
        <w:t>and</w:t>
      </w:r>
      <w:r>
        <w:rPr>
          <w:spacing w:val="-5"/>
        </w:rPr>
        <w:t xml:space="preserve"> </w:t>
      </w:r>
      <w:r>
        <w:t>Disorders</w:t>
      </w:r>
      <w:r>
        <w:rPr>
          <w:spacing w:val="-5"/>
        </w:rPr>
        <w:t xml:space="preserve"> </w:t>
      </w:r>
      <w:r>
        <w:t>maintains</w:t>
      </w:r>
      <w:r>
        <w:rPr>
          <w:spacing w:val="-5"/>
        </w:rPr>
        <w:t xml:space="preserve"> </w:t>
      </w:r>
      <w:proofErr w:type="gramStart"/>
      <w:r>
        <w:t>a</w:t>
      </w:r>
      <w:r>
        <w:rPr>
          <w:spacing w:val="-4"/>
        </w:rPr>
        <w:t xml:space="preserve"> </w:t>
      </w:r>
      <w:r>
        <w:t>number</w:t>
      </w:r>
      <w:r>
        <w:rPr>
          <w:spacing w:val="-4"/>
        </w:rPr>
        <w:t xml:space="preserve"> </w:t>
      </w:r>
      <w:r>
        <w:t>of</w:t>
      </w:r>
      <w:proofErr w:type="gramEnd"/>
      <w:r>
        <w:t xml:space="preserve"> relationships</w:t>
      </w:r>
      <w:r>
        <w:rPr>
          <w:spacing w:val="-5"/>
        </w:rPr>
        <w:t xml:space="preserve"> </w:t>
      </w:r>
      <w:r>
        <w:t xml:space="preserve">with public and private agencies in the surrounding communities to allow the graduate students to gain clinical experiences off-campus. </w:t>
      </w:r>
      <w:r w:rsidR="00DD0F0A">
        <w:t>Typically,</w:t>
      </w:r>
      <w:r>
        <w:t xml:space="preserve"> two off-site clinic experiences will occur during the graduate program. One experience will be at an adult/medical </w:t>
      </w:r>
      <w:r w:rsidR="000B0EA5">
        <w:t>site,</w:t>
      </w:r>
      <w:r>
        <w:t xml:space="preserve"> and one will be at a pediatric/educational site.</w:t>
      </w:r>
    </w:p>
    <w:p w14:paraId="41685FB1" w14:textId="77777777" w:rsidR="004313A2" w:rsidRDefault="004313A2" w:rsidP="004313A2">
      <w:pPr>
        <w:pStyle w:val="BodyText"/>
        <w:spacing w:before="8"/>
        <w:rPr>
          <w:sz w:val="21"/>
        </w:rPr>
      </w:pPr>
    </w:p>
    <w:p w14:paraId="5C2BE96F" w14:textId="77777777" w:rsidR="004313A2" w:rsidRDefault="004313A2" w:rsidP="004313A2">
      <w:pPr>
        <w:pStyle w:val="BodyText"/>
        <w:spacing w:before="1"/>
        <w:ind w:left="1240" w:right="933"/>
      </w:pPr>
      <w:r>
        <w:t>The first off-campus clinical internship typically occurs during the fourth semester of the graduate program. This internship is a 2-1/2 to 3 day assignment for 12-14 weeks. The second off-campus internship occurs during the final semester of the graduate program and is a 14-week full-time placement</w:t>
      </w:r>
      <w:r>
        <w:rPr>
          <w:spacing w:val="-5"/>
        </w:rPr>
        <w:t xml:space="preserve"> </w:t>
      </w:r>
      <w:r>
        <w:t>during</w:t>
      </w:r>
      <w:r>
        <w:rPr>
          <w:spacing w:val="-4"/>
        </w:rPr>
        <w:t xml:space="preserve"> </w:t>
      </w:r>
      <w:r>
        <w:t>the</w:t>
      </w:r>
      <w:r>
        <w:rPr>
          <w:spacing w:val="-2"/>
        </w:rPr>
        <w:t xml:space="preserve"> </w:t>
      </w:r>
      <w:r>
        <w:t>spring</w:t>
      </w:r>
      <w:r>
        <w:rPr>
          <w:spacing w:val="-4"/>
        </w:rPr>
        <w:t xml:space="preserve"> </w:t>
      </w:r>
      <w:r>
        <w:t>semester</w:t>
      </w:r>
      <w:r>
        <w:rPr>
          <w:spacing w:val="-3"/>
        </w:rPr>
        <w:t xml:space="preserve"> </w:t>
      </w:r>
      <w:r>
        <w:t>or</w:t>
      </w:r>
      <w:r>
        <w:rPr>
          <w:spacing w:val="-3"/>
        </w:rPr>
        <w:t xml:space="preserve"> </w:t>
      </w:r>
      <w:r>
        <w:t>a</w:t>
      </w:r>
      <w:r>
        <w:rPr>
          <w:spacing w:val="-2"/>
        </w:rPr>
        <w:t xml:space="preserve"> </w:t>
      </w:r>
      <w:r>
        <w:t>12-week</w:t>
      </w:r>
      <w:r>
        <w:rPr>
          <w:spacing w:val="-4"/>
        </w:rPr>
        <w:t xml:space="preserve"> </w:t>
      </w:r>
      <w:r>
        <w:t>full-time</w:t>
      </w:r>
      <w:r>
        <w:rPr>
          <w:spacing w:val="-2"/>
        </w:rPr>
        <w:t xml:space="preserve"> </w:t>
      </w:r>
      <w:r>
        <w:t>placement</w:t>
      </w:r>
      <w:r>
        <w:rPr>
          <w:spacing w:val="-5"/>
        </w:rPr>
        <w:t xml:space="preserve"> </w:t>
      </w:r>
      <w:r>
        <w:t>during</w:t>
      </w:r>
      <w:r>
        <w:rPr>
          <w:spacing w:val="-4"/>
        </w:rPr>
        <w:t xml:space="preserve"> </w:t>
      </w:r>
      <w:r>
        <w:t>the</w:t>
      </w:r>
      <w:r>
        <w:rPr>
          <w:spacing w:val="-2"/>
        </w:rPr>
        <w:t xml:space="preserve"> </w:t>
      </w:r>
      <w:r>
        <w:t>summer</w:t>
      </w:r>
      <w:r>
        <w:rPr>
          <w:spacing w:val="-3"/>
        </w:rPr>
        <w:t xml:space="preserve"> </w:t>
      </w:r>
      <w:r>
        <w:t>semester.</w:t>
      </w:r>
    </w:p>
    <w:p w14:paraId="1BA722E4" w14:textId="77777777" w:rsidR="004313A2" w:rsidRDefault="004313A2" w:rsidP="004313A2">
      <w:pPr>
        <w:pStyle w:val="BodyText"/>
      </w:pPr>
    </w:p>
    <w:p w14:paraId="75F236F4" w14:textId="77777777" w:rsidR="004313A2" w:rsidRDefault="004313A2" w:rsidP="004313A2">
      <w:pPr>
        <w:pStyle w:val="BodyText"/>
        <w:spacing w:line="242" w:lineRule="auto"/>
        <w:ind w:left="1240" w:right="1287"/>
      </w:pPr>
      <w:r>
        <w:t>If</w:t>
      </w:r>
      <w:r>
        <w:rPr>
          <w:spacing w:val="-3"/>
        </w:rPr>
        <w:t xml:space="preserve"> </w:t>
      </w:r>
      <w:r>
        <w:t>the</w:t>
      </w:r>
      <w:r>
        <w:rPr>
          <w:spacing w:val="-2"/>
        </w:rPr>
        <w:t xml:space="preserve"> </w:t>
      </w:r>
      <w:r>
        <w:t>student</w:t>
      </w:r>
      <w:r>
        <w:rPr>
          <w:spacing w:val="-5"/>
        </w:rPr>
        <w:t xml:space="preserve"> </w:t>
      </w:r>
      <w:r>
        <w:t>is</w:t>
      </w:r>
      <w:r>
        <w:rPr>
          <w:spacing w:val="-3"/>
        </w:rPr>
        <w:t xml:space="preserve"> </w:t>
      </w:r>
      <w:r>
        <w:t>taking</w:t>
      </w:r>
      <w:r>
        <w:rPr>
          <w:spacing w:val="-3"/>
        </w:rPr>
        <w:t xml:space="preserve"> </w:t>
      </w:r>
      <w:r>
        <w:t>coursework</w:t>
      </w:r>
      <w:r>
        <w:rPr>
          <w:spacing w:val="-4"/>
        </w:rPr>
        <w:t xml:space="preserve"> </w:t>
      </w:r>
      <w:r>
        <w:t>to</w:t>
      </w:r>
      <w:r>
        <w:rPr>
          <w:spacing w:val="-4"/>
        </w:rPr>
        <w:t xml:space="preserve"> </w:t>
      </w:r>
      <w:r>
        <w:t>complete school</w:t>
      </w:r>
      <w:r>
        <w:rPr>
          <w:spacing w:val="-5"/>
        </w:rPr>
        <w:t xml:space="preserve"> </w:t>
      </w:r>
      <w:r>
        <w:t>licensure,</w:t>
      </w:r>
      <w:r>
        <w:rPr>
          <w:spacing w:val="-3"/>
        </w:rPr>
        <w:t xml:space="preserve"> </w:t>
      </w:r>
      <w:r>
        <w:t>one</w:t>
      </w:r>
      <w:r>
        <w:rPr>
          <w:spacing w:val="-1"/>
        </w:rPr>
        <w:t xml:space="preserve"> </w:t>
      </w:r>
      <w:r>
        <w:t>of</w:t>
      </w:r>
      <w:r>
        <w:rPr>
          <w:spacing w:val="-2"/>
        </w:rPr>
        <w:t xml:space="preserve"> </w:t>
      </w:r>
      <w:r>
        <w:t>the</w:t>
      </w:r>
      <w:r>
        <w:rPr>
          <w:spacing w:val="-1"/>
        </w:rPr>
        <w:t xml:space="preserve"> </w:t>
      </w:r>
      <w:r>
        <w:t>placements</w:t>
      </w:r>
      <w:r>
        <w:rPr>
          <w:spacing w:val="-3"/>
        </w:rPr>
        <w:t xml:space="preserve"> </w:t>
      </w:r>
      <w:r>
        <w:t>must</w:t>
      </w:r>
      <w:r>
        <w:rPr>
          <w:spacing w:val="-5"/>
        </w:rPr>
        <w:t xml:space="preserve"> </w:t>
      </w:r>
      <w:proofErr w:type="gramStart"/>
      <w:r>
        <w:t>be completed</w:t>
      </w:r>
      <w:proofErr w:type="gramEnd"/>
      <w:r>
        <w:t xml:space="preserve"> in an educational setting.</w:t>
      </w:r>
    </w:p>
    <w:p w14:paraId="68331C55" w14:textId="77777777" w:rsidR="004313A2" w:rsidRDefault="004313A2" w:rsidP="004313A2">
      <w:pPr>
        <w:pStyle w:val="BodyText"/>
        <w:spacing w:before="8"/>
        <w:rPr>
          <w:sz w:val="21"/>
        </w:rPr>
      </w:pPr>
    </w:p>
    <w:p w14:paraId="0BD2E616" w14:textId="77777777" w:rsidR="004313A2" w:rsidRDefault="004313A2" w:rsidP="004313A2">
      <w:pPr>
        <w:pStyle w:val="BodyText"/>
        <w:ind w:left="1240"/>
      </w:pPr>
      <w:proofErr w:type="gramStart"/>
      <w:r>
        <w:t>Placements</w:t>
      </w:r>
      <w:r>
        <w:rPr>
          <w:spacing w:val="-4"/>
        </w:rPr>
        <w:t xml:space="preserve"> </w:t>
      </w:r>
      <w:r>
        <w:t>will</w:t>
      </w:r>
      <w:r>
        <w:rPr>
          <w:spacing w:val="-5"/>
        </w:rPr>
        <w:t xml:space="preserve"> </w:t>
      </w:r>
      <w:r>
        <w:t>be</w:t>
      </w:r>
      <w:r>
        <w:rPr>
          <w:spacing w:val="-2"/>
        </w:rPr>
        <w:t xml:space="preserve"> </w:t>
      </w:r>
      <w:r>
        <w:t>assigned</w:t>
      </w:r>
      <w:r>
        <w:rPr>
          <w:spacing w:val="-4"/>
        </w:rPr>
        <w:t xml:space="preserve"> </w:t>
      </w:r>
      <w:r>
        <w:t>by</w:t>
      </w:r>
      <w:r>
        <w:rPr>
          <w:spacing w:val="-3"/>
        </w:rPr>
        <w:t xml:space="preserve"> </w:t>
      </w:r>
      <w:r>
        <w:t>the Clinic</w:t>
      </w:r>
      <w:r>
        <w:rPr>
          <w:spacing w:val="-2"/>
        </w:rPr>
        <w:t xml:space="preserve"> </w:t>
      </w:r>
      <w:r>
        <w:t>Director</w:t>
      </w:r>
      <w:proofErr w:type="gramEnd"/>
      <w:r>
        <w:rPr>
          <w:spacing w:val="-1"/>
        </w:rPr>
        <w:t xml:space="preserve"> </w:t>
      </w:r>
      <w:r>
        <w:t>through</w:t>
      </w:r>
      <w:r>
        <w:rPr>
          <w:spacing w:val="-4"/>
        </w:rPr>
        <w:t xml:space="preserve"> </w:t>
      </w:r>
      <w:r>
        <w:t>consideration</w:t>
      </w:r>
      <w:r>
        <w:rPr>
          <w:spacing w:val="-4"/>
        </w:rPr>
        <w:t xml:space="preserve"> </w:t>
      </w:r>
      <w:r>
        <w:t>of</w:t>
      </w:r>
      <w:r>
        <w:rPr>
          <w:spacing w:val="-2"/>
        </w:rPr>
        <w:t xml:space="preserve"> </w:t>
      </w:r>
      <w:r>
        <w:t>the</w:t>
      </w:r>
      <w:r>
        <w:rPr>
          <w:spacing w:val="-2"/>
        </w:rPr>
        <w:t xml:space="preserve"> </w:t>
      </w:r>
      <w:r>
        <w:t>following</w:t>
      </w:r>
      <w:r>
        <w:rPr>
          <w:spacing w:val="-3"/>
        </w:rPr>
        <w:t xml:space="preserve"> </w:t>
      </w:r>
      <w:r>
        <w:rPr>
          <w:spacing w:val="-2"/>
        </w:rPr>
        <w:t>criteria:</w:t>
      </w:r>
    </w:p>
    <w:p w14:paraId="34D1A17A" w14:textId="77777777" w:rsidR="004313A2" w:rsidRDefault="004313A2" w:rsidP="004313A2">
      <w:pPr>
        <w:pStyle w:val="BodyText"/>
        <w:rPr>
          <w:sz w:val="14"/>
        </w:rPr>
      </w:pPr>
    </w:p>
    <w:p w14:paraId="692C83BC" w14:textId="77777777" w:rsidR="004313A2" w:rsidRDefault="004313A2" w:rsidP="004313A2">
      <w:pPr>
        <w:pStyle w:val="BodyText"/>
        <w:spacing w:before="91" w:line="242" w:lineRule="auto"/>
        <w:ind w:left="1961" w:right="4968"/>
      </w:pPr>
      <w:r>
        <w:rPr>
          <w:noProof/>
        </w:rPr>
        <mc:AlternateContent>
          <mc:Choice Requires="wpg">
            <w:drawing>
              <wp:anchor distT="0" distB="0" distL="114300" distR="114300" simplePos="0" relativeHeight="251740160" behindDoc="1" locked="0" layoutInCell="1" allowOverlap="1" wp14:anchorId="0A4FDFCA" wp14:editId="3548EE99">
                <wp:simplePos x="0" y="0"/>
                <wp:positionH relativeFrom="page">
                  <wp:posOffset>1372235</wp:posOffset>
                </wp:positionH>
                <wp:positionV relativeFrom="paragraph">
                  <wp:posOffset>64135</wp:posOffset>
                </wp:positionV>
                <wp:extent cx="222250" cy="800735"/>
                <wp:effectExtent l="0" t="0" r="0" b="0"/>
                <wp:wrapNone/>
                <wp:docPr id="528661398" name="docshapegroup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800735"/>
                          <a:chOff x="2161" y="101"/>
                          <a:chExt cx="350" cy="1261"/>
                        </a:xfrm>
                      </wpg:grpSpPr>
                      <pic:pic xmlns:pic="http://schemas.openxmlformats.org/drawingml/2006/picture">
                        <pic:nvPicPr>
                          <pic:cNvPr id="399343528" name="docshape7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61" y="101"/>
                            <a:ext cx="35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9717198" name="docshape7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61" y="356"/>
                            <a:ext cx="35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6596856" name="docshape7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161" y="611"/>
                            <a:ext cx="350" cy="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1509526" name="docshape7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2161" y="1116"/>
                            <a:ext cx="350"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57A9C6" id="docshapegroup75" o:spid="_x0000_s1026" style="position:absolute;margin-left:108.05pt;margin-top:5.05pt;width:17.5pt;height:63.05pt;z-index:-251576320;mso-position-horizontal-relative:page" coordorigin="2161,101" coordsize="350,1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">
                <v:shape id="docshape76" o:spid="_x0000_s1027" type="#_x0000_t75" style="position:absolute;left:2161;top:101;width:35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">
                  <v:imagedata r:id="rId30" o:title=""/>
                </v:shape>
                <v:shape id="docshape77" o:spid="_x0000_s1028" type="#_x0000_t75" style="position:absolute;left:2161;top:356;width:35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">
                  <v:imagedata r:id="rId30" o:title=""/>
                </v:shape>
                <v:shape id="docshape78" o:spid="_x0000_s1029" type="#_x0000_t75" style="position:absolute;left:2161;top:611;width:35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">
                  <v:imagedata r:id="rId31" o:title=""/>
                </v:shape>
                <v:shape id="docshape79" o:spid="_x0000_s1030" type="#_x0000_t75" style="position:absolute;left:2161;top:1116;width:35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">
                  <v:imagedata r:id="rId30" o:title=""/>
                </v:shape>
                <w10:wrap anchorx="page"/>
              </v:group>
            </w:pict>
          </mc:Fallback>
        </mc:AlternateContent>
      </w:r>
      <w:r>
        <w:t>student’s</w:t>
      </w:r>
      <w:r>
        <w:rPr>
          <w:spacing w:val="-8"/>
        </w:rPr>
        <w:t xml:space="preserve"> </w:t>
      </w:r>
      <w:r>
        <w:t>prior</w:t>
      </w:r>
      <w:r>
        <w:rPr>
          <w:spacing w:val="-6"/>
        </w:rPr>
        <w:t xml:space="preserve"> </w:t>
      </w:r>
      <w:r>
        <w:t>clinical</w:t>
      </w:r>
      <w:r>
        <w:rPr>
          <w:spacing w:val="-13"/>
        </w:rPr>
        <w:t xml:space="preserve"> </w:t>
      </w:r>
      <w:r>
        <w:t>experiences</w:t>
      </w:r>
      <w:r>
        <w:rPr>
          <w:spacing w:val="-8"/>
        </w:rPr>
        <w:t xml:space="preserve"> </w:t>
      </w:r>
      <w:r>
        <w:t>and</w:t>
      </w:r>
      <w:r>
        <w:rPr>
          <w:spacing w:val="-7"/>
        </w:rPr>
        <w:t xml:space="preserve"> </w:t>
      </w:r>
      <w:r>
        <w:t xml:space="preserve">training student’s clinical hours needs </w:t>
      </w:r>
    </w:p>
    <w:p w14:paraId="6BC6A8E6" w14:textId="77777777" w:rsidR="004313A2" w:rsidRDefault="004313A2" w:rsidP="004313A2">
      <w:pPr>
        <w:pStyle w:val="BodyText"/>
        <w:spacing w:before="1" w:line="237" w:lineRule="auto"/>
        <w:ind w:left="1961" w:right="3831"/>
      </w:pPr>
      <w:r>
        <w:t xml:space="preserve">students’ clinical competency needs </w:t>
      </w:r>
    </w:p>
    <w:p w14:paraId="3F4A6515" w14:textId="77777777" w:rsidR="004313A2" w:rsidRDefault="004313A2" w:rsidP="004313A2">
      <w:pPr>
        <w:pStyle w:val="BodyText"/>
        <w:spacing w:before="1" w:line="237" w:lineRule="auto"/>
        <w:ind w:left="1961" w:right="3831"/>
        <w:rPr>
          <w:spacing w:val="-4"/>
        </w:rPr>
      </w:pPr>
      <w:r>
        <w:t>knowledge</w:t>
      </w:r>
      <w:r>
        <w:rPr>
          <w:spacing w:val="-4"/>
        </w:rPr>
        <w:t xml:space="preserve"> </w:t>
      </w:r>
      <w:r>
        <w:t>and</w:t>
      </w:r>
      <w:r>
        <w:rPr>
          <w:spacing w:val="-6"/>
        </w:rPr>
        <w:t xml:space="preserve"> </w:t>
      </w:r>
      <w:r>
        <w:t>skills</w:t>
      </w:r>
      <w:r>
        <w:rPr>
          <w:spacing w:val="-6"/>
        </w:rPr>
        <w:t xml:space="preserve"> </w:t>
      </w:r>
      <w:r>
        <w:t>relative</w:t>
      </w:r>
      <w:r>
        <w:rPr>
          <w:spacing w:val="-4"/>
        </w:rPr>
        <w:t xml:space="preserve"> </w:t>
      </w:r>
      <w:r>
        <w:t>to</w:t>
      </w:r>
      <w:r>
        <w:rPr>
          <w:spacing w:val="-6"/>
        </w:rPr>
        <w:t xml:space="preserve"> </w:t>
      </w:r>
      <w:r>
        <w:t>the</w:t>
      </w:r>
      <w:r>
        <w:rPr>
          <w:spacing w:val="-4"/>
        </w:rPr>
        <w:t xml:space="preserve"> </w:t>
      </w:r>
      <w:r>
        <w:t>demands</w:t>
      </w:r>
      <w:r>
        <w:rPr>
          <w:spacing w:val="-6"/>
        </w:rPr>
        <w:t xml:space="preserve"> </w:t>
      </w:r>
      <w:r>
        <w:t>of</w:t>
      </w:r>
      <w:r>
        <w:rPr>
          <w:spacing w:val="-5"/>
        </w:rPr>
        <w:t xml:space="preserve"> </w:t>
      </w:r>
      <w:r>
        <w:t>the</w:t>
      </w:r>
      <w:r>
        <w:rPr>
          <w:spacing w:val="-4"/>
        </w:rPr>
        <w:t xml:space="preserve"> site </w:t>
      </w:r>
    </w:p>
    <w:p w14:paraId="2414B544" w14:textId="77777777" w:rsidR="004313A2" w:rsidRDefault="004313A2" w:rsidP="004313A2">
      <w:pPr>
        <w:pStyle w:val="BodyText"/>
        <w:spacing w:before="1" w:line="237" w:lineRule="auto"/>
        <w:ind w:left="1961" w:right="3831"/>
        <w:rPr>
          <w:spacing w:val="-4"/>
        </w:rPr>
      </w:pPr>
      <w:r>
        <w:rPr>
          <w:spacing w:val="-4"/>
        </w:rPr>
        <w:t>available supervision</w:t>
      </w:r>
    </w:p>
    <w:p w14:paraId="497AB4FD" w14:textId="77777777" w:rsidR="004313A2" w:rsidRPr="008E1315" w:rsidRDefault="004313A2" w:rsidP="004313A2">
      <w:pPr>
        <w:pStyle w:val="BodyText"/>
        <w:spacing w:before="1" w:line="237" w:lineRule="auto"/>
        <w:ind w:left="1961" w:right="3831"/>
        <w:rPr>
          <w:spacing w:val="-4"/>
        </w:rPr>
      </w:pPr>
      <w:r>
        <w:t>student’s</w:t>
      </w:r>
      <w:r>
        <w:rPr>
          <w:spacing w:val="-4"/>
        </w:rPr>
        <w:t xml:space="preserve"> </w:t>
      </w:r>
      <w:r>
        <w:t>interest</w:t>
      </w:r>
      <w:r>
        <w:rPr>
          <w:spacing w:val="-5"/>
        </w:rPr>
        <w:t xml:space="preserve"> </w:t>
      </w:r>
      <w:r>
        <w:t>and</w:t>
      </w:r>
      <w:r>
        <w:rPr>
          <w:spacing w:val="-3"/>
        </w:rPr>
        <w:t xml:space="preserve"> </w:t>
      </w:r>
      <w:r>
        <w:t>request</w:t>
      </w:r>
      <w:r>
        <w:rPr>
          <w:spacing w:val="-5"/>
        </w:rPr>
        <w:t xml:space="preserve"> </w:t>
      </w:r>
      <w:r>
        <w:t>for</w:t>
      </w:r>
      <w:r>
        <w:rPr>
          <w:spacing w:val="-2"/>
        </w:rPr>
        <w:t xml:space="preserve"> </w:t>
      </w:r>
      <w:r>
        <w:t>type</w:t>
      </w:r>
      <w:r>
        <w:rPr>
          <w:spacing w:val="-1"/>
        </w:rPr>
        <w:t xml:space="preserve"> </w:t>
      </w:r>
      <w:r>
        <w:t>of</w:t>
      </w:r>
      <w:r>
        <w:rPr>
          <w:spacing w:val="-2"/>
        </w:rPr>
        <w:t xml:space="preserve"> </w:t>
      </w:r>
      <w:r>
        <w:t>site</w:t>
      </w:r>
      <w:r>
        <w:rPr>
          <w:spacing w:val="-6"/>
        </w:rPr>
        <w:t xml:space="preserve"> </w:t>
      </w:r>
      <w:r>
        <w:t>and</w:t>
      </w:r>
      <w:r>
        <w:rPr>
          <w:spacing w:val="-3"/>
        </w:rPr>
        <w:t xml:space="preserve"> </w:t>
      </w:r>
      <w:r>
        <w:t>location</w:t>
      </w:r>
      <w:r>
        <w:rPr>
          <w:spacing w:val="-4"/>
        </w:rPr>
        <w:t xml:space="preserve"> </w:t>
      </w:r>
      <w:r>
        <w:t xml:space="preserve">(see </w:t>
      </w:r>
      <w:r>
        <w:rPr>
          <w:b/>
        </w:rPr>
        <w:t>Internship</w:t>
      </w:r>
      <w:r>
        <w:rPr>
          <w:b/>
          <w:spacing w:val="-1"/>
        </w:rPr>
        <w:t xml:space="preserve"> </w:t>
      </w:r>
      <w:r>
        <w:rPr>
          <w:b/>
        </w:rPr>
        <w:t xml:space="preserve">Questionnaire </w:t>
      </w:r>
      <w:r>
        <w:t>in the appendices area.)</w:t>
      </w:r>
    </w:p>
    <w:p w14:paraId="037E2C19" w14:textId="77777777" w:rsidR="004313A2" w:rsidRDefault="004313A2" w:rsidP="004313A2">
      <w:pPr>
        <w:pStyle w:val="BodyText"/>
        <w:spacing w:before="10"/>
        <w:rPr>
          <w:sz w:val="21"/>
        </w:rPr>
      </w:pPr>
    </w:p>
    <w:p w14:paraId="1A6E7AEC" w14:textId="77777777" w:rsidR="004313A2" w:rsidRDefault="004313A2" w:rsidP="004313A2">
      <w:pPr>
        <w:pStyle w:val="BodyText"/>
        <w:spacing w:line="242" w:lineRule="auto"/>
        <w:ind w:left="1240" w:right="1007"/>
        <w:jc w:val="both"/>
      </w:pPr>
      <w:r>
        <w:t>Students</w:t>
      </w:r>
      <w:r>
        <w:rPr>
          <w:spacing w:val="-3"/>
        </w:rPr>
        <w:t xml:space="preserve"> </w:t>
      </w:r>
      <w:r>
        <w:t>who</w:t>
      </w:r>
      <w:r>
        <w:rPr>
          <w:spacing w:val="-3"/>
        </w:rPr>
        <w:t xml:space="preserve"> </w:t>
      </w:r>
      <w:proofErr w:type="gramStart"/>
      <w:r>
        <w:t>are</w:t>
      </w:r>
      <w:r>
        <w:rPr>
          <w:spacing w:val="-1"/>
        </w:rPr>
        <w:t xml:space="preserve"> </w:t>
      </w:r>
      <w:r>
        <w:t>assigned</w:t>
      </w:r>
      <w:proofErr w:type="gramEnd"/>
      <w:r>
        <w:rPr>
          <w:spacing w:val="-3"/>
        </w:rPr>
        <w:t xml:space="preserve"> </w:t>
      </w:r>
      <w:r>
        <w:t>to</w:t>
      </w:r>
      <w:r>
        <w:rPr>
          <w:spacing w:val="-3"/>
        </w:rPr>
        <w:t xml:space="preserve"> </w:t>
      </w:r>
      <w:r>
        <w:t>off-campus</w:t>
      </w:r>
      <w:r>
        <w:rPr>
          <w:spacing w:val="-3"/>
        </w:rPr>
        <w:t xml:space="preserve"> </w:t>
      </w:r>
      <w:r>
        <w:t>placements</w:t>
      </w:r>
      <w:r>
        <w:rPr>
          <w:spacing w:val="-3"/>
        </w:rPr>
        <w:t xml:space="preserve"> </w:t>
      </w:r>
      <w:r>
        <w:t>usually</w:t>
      </w:r>
      <w:r>
        <w:rPr>
          <w:spacing w:val="-3"/>
        </w:rPr>
        <w:t xml:space="preserve"> </w:t>
      </w:r>
      <w:r>
        <w:t>will</w:t>
      </w:r>
      <w:r>
        <w:rPr>
          <w:spacing w:val="-5"/>
        </w:rPr>
        <w:t xml:space="preserve"> </w:t>
      </w:r>
      <w:r>
        <w:t>have</w:t>
      </w:r>
      <w:r>
        <w:rPr>
          <w:spacing w:val="-1"/>
        </w:rPr>
        <w:t xml:space="preserve"> </w:t>
      </w:r>
      <w:r>
        <w:t>access</w:t>
      </w:r>
      <w:r>
        <w:rPr>
          <w:spacing w:val="-5"/>
        </w:rPr>
        <w:t xml:space="preserve"> </w:t>
      </w:r>
      <w:r>
        <w:t>to</w:t>
      </w:r>
      <w:r>
        <w:rPr>
          <w:spacing w:val="-3"/>
        </w:rPr>
        <w:t xml:space="preserve"> </w:t>
      </w:r>
      <w:r>
        <w:t>descriptive</w:t>
      </w:r>
      <w:r>
        <w:rPr>
          <w:spacing w:val="-2"/>
        </w:rPr>
        <w:t xml:space="preserve"> </w:t>
      </w:r>
      <w:r>
        <w:t>literature of</w:t>
      </w:r>
      <w:r>
        <w:rPr>
          <w:spacing w:val="-2"/>
        </w:rPr>
        <w:t xml:space="preserve"> </w:t>
      </w:r>
      <w:r>
        <w:t>the</w:t>
      </w:r>
      <w:r>
        <w:rPr>
          <w:spacing w:val="-2"/>
        </w:rPr>
        <w:t xml:space="preserve"> </w:t>
      </w:r>
      <w:r>
        <w:t>placement</w:t>
      </w:r>
      <w:r>
        <w:rPr>
          <w:spacing w:val="-5"/>
        </w:rPr>
        <w:t xml:space="preserve"> </w:t>
      </w:r>
      <w:r>
        <w:t>sites,</w:t>
      </w:r>
      <w:r>
        <w:rPr>
          <w:spacing w:val="-3"/>
        </w:rPr>
        <w:t xml:space="preserve"> </w:t>
      </w:r>
      <w:r>
        <w:t>which</w:t>
      </w:r>
      <w:r>
        <w:rPr>
          <w:spacing w:val="-1"/>
        </w:rPr>
        <w:t xml:space="preserve"> </w:t>
      </w:r>
      <w:r>
        <w:t>is</w:t>
      </w:r>
      <w:r>
        <w:rPr>
          <w:spacing w:val="-3"/>
        </w:rPr>
        <w:t xml:space="preserve"> </w:t>
      </w:r>
      <w:r>
        <w:t>available</w:t>
      </w:r>
      <w:r>
        <w:rPr>
          <w:spacing w:val="-1"/>
        </w:rPr>
        <w:t xml:space="preserve"> </w:t>
      </w:r>
      <w:r>
        <w:t>in</w:t>
      </w:r>
      <w:r>
        <w:rPr>
          <w:spacing w:val="-3"/>
        </w:rPr>
        <w:t xml:space="preserve"> </w:t>
      </w:r>
      <w:r>
        <w:t>CALIPSO.</w:t>
      </w:r>
      <w:r>
        <w:rPr>
          <w:spacing w:val="-3"/>
        </w:rPr>
        <w:t xml:space="preserve"> </w:t>
      </w:r>
      <w:r>
        <w:t>Orientation</w:t>
      </w:r>
      <w:r>
        <w:rPr>
          <w:spacing w:val="-3"/>
        </w:rPr>
        <w:t xml:space="preserve"> </w:t>
      </w:r>
      <w:r>
        <w:t>to</w:t>
      </w:r>
      <w:r>
        <w:rPr>
          <w:spacing w:val="-3"/>
        </w:rPr>
        <w:t xml:space="preserve"> </w:t>
      </w:r>
      <w:r>
        <w:t>the</w:t>
      </w:r>
      <w:r>
        <w:rPr>
          <w:spacing w:val="-2"/>
        </w:rPr>
        <w:t xml:space="preserve"> </w:t>
      </w:r>
      <w:r>
        <w:t>site</w:t>
      </w:r>
      <w:r>
        <w:rPr>
          <w:spacing w:val="-1"/>
        </w:rPr>
        <w:t xml:space="preserve"> </w:t>
      </w:r>
      <w:r>
        <w:t>will</w:t>
      </w:r>
      <w:r>
        <w:rPr>
          <w:spacing w:val="-3"/>
        </w:rPr>
        <w:t xml:space="preserve"> </w:t>
      </w:r>
      <w:proofErr w:type="gramStart"/>
      <w:r>
        <w:t>be</w:t>
      </w:r>
      <w:r>
        <w:rPr>
          <w:spacing w:val="-1"/>
        </w:rPr>
        <w:t xml:space="preserve"> </w:t>
      </w:r>
      <w:r>
        <w:t>provided</w:t>
      </w:r>
      <w:proofErr w:type="gramEnd"/>
      <w:r>
        <w:rPr>
          <w:spacing w:val="-3"/>
        </w:rPr>
        <w:t xml:space="preserve"> </w:t>
      </w:r>
      <w:r>
        <w:t>by</w:t>
      </w:r>
      <w:r>
        <w:rPr>
          <w:spacing w:val="-3"/>
        </w:rPr>
        <w:t xml:space="preserve"> </w:t>
      </w:r>
      <w:r>
        <w:t>the off-site Supervisor(s).</w:t>
      </w:r>
    </w:p>
    <w:p w14:paraId="1B6E8049" w14:textId="77777777" w:rsidR="004313A2" w:rsidRDefault="004313A2" w:rsidP="004313A2">
      <w:pPr>
        <w:pStyle w:val="BodyText"/>
        <w:spacing w:before="8"/>
        <w:rPr>
          <w:sz w:val="21"/>
        </w:rPr>
      </w:pPr>
    </w:p>
    <w:p w14:paraId="793C2E1C" w14:textId="77777777" w:rsidR="004313A2" w:rsidRDefault="004313A2" w:rsidP="004313A2">
      <w:pPr>
        <w:pStyle w:val="BodyText"/>
        <w:ind w:left="1240" w:right="1019"/>
      </w:pPr>
      <w:proofErr w:type="gramStart"/>
      <w:r>
        <w:t>Some</w:t>
      </w:r>
      <w:proofErr w:type="gramEnd"/>
      <w:r>
        <w:rPr>
          <w:spacing w:val="-1"/>
        </w:rPr>
        <w:t xml:space="preserve"> </w:t>
      </w:r>
      <w:r>
        <w:t>external</w:t>
      </w:r>
      <w:r>
        <w:rPr>
          <w:spacing w:val="-5"/>
        </w:rPr>
        <w:t xml:space="preserve"> </w:t>
      </w:r>
      <w:r>
        <w:t>placements,</w:t>
      </w:r>
      <w:r>
        <w:rPr>
          <w:spacing w:val="-3"/>
        </w:rPr>
        <w:t xml:space="preserve"> </w:t>
      </w:r>
      <w:r>
        <w:t>primarily</w:t>
      </w:r>
      <w:r>
        <w:rPr>
          <w:spacing w:val="-3"/>
        </w:rPr>
        <w:t xml:space="preserve"> </w:t>
      </w:r>
      <w:r>
        <w:t>medical</w:t>
      </w:r>
      <w:r>
        <w:rPr>
          <w:spacing w:val="-5"/>
        </w:rPr>
        <w:t xml:space="preserve"> </w:t>
      </w:r>
      <w:r>
        <w:t>settings,</w:t>
      </w:r>
      <w:r>
        <w:rPr>
          <w:spacing w:val="-3"/>
        </w:rPr>
        <w:t xml:space="preserve"> </w:t>
      </w:r>
      <w:r>
        <w:t>require</w:t>
      </w:r>
      <w:r>
        <w:rPr>
          <w:spacing w:val="-1"/>
        </w:rPr>
        <w:t xml:space="preserve"> </w:t>
      </w:r>
      <w:r>
        <w:t>an</w:t>
      </w:r>
      <w:r>
        <w:rPr>
          <w:spacing w:val="-3"/>
        </w:rPr>
        <w:t xml:space="preserve"> </w:t>
      </w:r>
      <w:r>
        <w:t>onboarding</w:t>
      </w:r>
      <w:r>
        <w:rPr>
          <w:spacing w:val="-3"/>
        </w:rPr>
        <w:t xml:space="preserve"> </w:t>
      </w:r>
      <w:r>
        <w:t>fee</w:t>
      </w:r>
      <w:r>
        <w:rPr>
          <w:spacing w:val="-1"/>
        </w:rPr>
        <w:t xml:space="preserve"> </w:t>
      </w:r>
      <w:r>
        <w:t>before</w:t>
      </w:r>
      <w:r>
        <w:rPr>
          <w:spacing w:val="-1"/>
        </w:rPr>
        <w:t xml:space="preserve"> </w:t>
      </w:r>
      <w:r>
        <w:t>initiating</w:t>
      </w:r>
      <w:r>
        <w:rPr>
          <w:spacing w:val="-3"/>
        </w:rPr>
        <w:t xml:space="preserve"> </w:t>
      </w:r>
      <w:r>
        <w:t xml:space="preserve">the Internship. This fee is set by the facility and is typically $50 or less. Students should check with the Clinic Director to determine if this type of fee is associated with the Internship; occasionally the Clinic Director </w:t>
      </w:r>
      <w:proofErr w:type="gramStart"/>
      <w:r>
        <w:t>is made</w:t>
      </w:r>
      <w:proofErr w:type="gramEnd"/>
      <w:r>
        <w:t xml:space="preserve"> aware of an onboarding fee after the student has been accepted into the placement. The student </w:t>
      </w:r>
      <w:proofErr w:type="gramStart"/>
      <w:r>
        <w:t>is not invoiced</w:t>
      </w:r>
      <w:proofErr w:type="gramEnd"/>
      <w:r>
        <w:t xml:space="preserve"> directly from the facility; rather, the CDIS Department is invoiced</w:t>
      </w:r>
      <w:r>
        <w:rPr>
          <w:spacing w:val="-3"/>
        </w:rPr>
        <w:t xml:space="preserve"> </w:t>
      </w:r>
      <w:r>
        <w:t>for</w:t>
      </w:r>
      <w:r>
        <w:rPr>
          <w:spacing w:val="-2"/>
        </w:rPr>
        <w:t xml:space="preserve"> </w:t>
      </w:r>
      <w:r>
        <w:t>the</w:t>
      </w:r>
      <w:r>
        <w:rPr>
          <w:spacing w:val="-6"/>
        </w:rPr>
        <w:t xml:space="preserve"> </w:t>
      </w:r>
      <w:r>
        <w:t>fee.</w:t>
      </w:r>
      <w:r>
        <w:rPr>
          <w:spacing w:val="-2"/>
        </w:rPr>
        <w:t xml:space="preserve"> </w:t>
      </w:r>
      <w:r>
        <w:t>Therefore,</w:t>
      </w:r>
      <w:r>
        <w:rPr>
          <w:spacing w:val="-2"/>
        </w:rPr>
        <w:t xml:space="preserve"> </w:t>
      </w:r>
      <w:r>
        <w:t>the</w:t>
      </w:r>
      <w:r>
        <w:rPr>
          <w:spacing w:val="-1"/>
        </w:rPr>
        <w:t xml:space="preserve"> </w:t>
      </w:r>
      <w:r>
        <w:t>student</w:t>
      </w:r>
      <w:r>
        <w:rPr>
          <w:spacing w:val="-5"/>
        </w:rPr>
        <w:t xml:space="preserve"> </w:t>
      </w:r>
      <w:r>
        <w:t>will</w:t>
      </w:r>
      <w:r>
        <w:rPr>
          <w:spacing w:val="-5"/>
        </w:rPr>
        <w:t xml:space="preserve"> </w:t>
      </w:r>
      <w:r>
        <w:t>be</w:t>
      </w:r>
      <w:r>
        <w:rPr>
          <w:spacing w:val="-1"/>
        </w:rPr>
        <w:t xml:space="preserve"> </w:t>
      </w:r>
      <w:r>
        <w:t>responsible</w:t>
      </w:r>
      <w:r>
        <w:rPr>
          <w:spacing w:val="-1"/>
        </w:rPr>
        <w:t xml:space="preserve"> </w:t>
      </w:r>
      <w:r>
        <w:t>for</w:t>
      </w:r>
      <w:r>
        <w:rPr>
          <w:spacing w:val="-2"/>
        </w:rPr>
        <w:t xml:space="preserve"> </w:t>
      </w:r>
      <w:r>
        <w:t>reimbursing</w:t>
      </w:r>
      <w:r>
        <w:rPr>
          <w:spacing w:val="-3"/>
        </w:rPr>
        <w:t xml:space="preserve"> </w:t>
      </w:r>
      <w:r>
        <w:t>the</w:t>
      </w:r>
      <w:r>
        <w:rPr>
          <w:spacing w:val="-1"/>
        </w:rPr>
        <w:t xml:space="preserve"> </w:t>
      </w:r>
      <w:r>
        <w:t>CDIS</w:t>
      </w:r>
      <w:r>
        <w:rPr>
          <w:spacing w:val="-1"/>
        </w:rPr>
        <w:t xml:space="preserve"> </w:t>
      </w:r>
      <w:r>
        <w:t xml:space="preserve">Department for payment of this fee which has </w:t>
      </w:r>
      <w:proofErr w:type="gramStart"/>
      <w:r>
        <w:t>been made</w:t>
      </w:r>
      <w:proofErr w:type="gramEnd"/>
      <w:r>
        <w:t xml:space="preserve"> on behalf of the student.</w:t>
      </w:r>
    </w:p>
    <w:p w14:paraId="14C1CDDA" w14:textId="77777777" w:rsidR="004313A2" w:rsidRDefault="004313A2" w:rsidP="004313A2">
      <w:pPr>
        <w:pStyle w:val="BodyText"/>
        <w:spacing w:before="3"/>
      </w:pPr>
    </w:p>
    <w:p w14:paraId="6A02EA67" w14:textId="77777777" w:rsidR="004313A2" w:rsidRDefault="004313A2" w:rsidP="004313A2">
      <w:pPr>
        <w:pStyle w:val="BodyText"/>
        <w:spacing w:before="1" w:line="237" w:lineRule="auto"/>
        <w:ind w:left="1240" w:right="1287"/>
      </w:pPr>
      <w:r>
        <w:t>A</w:t>
      </w:r>
      <w:r>
        <w:rPr>
          <w:spacing w:val="-2"/>
        </w:rPr>
        <w:t xml:space="preserve"> </w:t>
      </w:r>
      <w:r>
        <w:t>partial</w:t>
      </w:r>
      <w:r>
        <w:rPr>
          <w:spacing w:val="-2"/>
        </w:rPr>
        <w:t xml:space="preserve"> </w:t>
      </w:r>
      <w:r>
        <w:t>list</w:t>
      </w:r>
      <w:r>
        <w:rPr>
          <w:spacing w:val="-4"/>
        </w:rPr>
        <w:t xml:space="preserve"> </w:t>
      </w:r>
      <w:r>
        <w:t>of</w:t>
      </w:r>
      <w:r>
        <w:rPr>
          <w:spacing w:val="-1"/>
        </w:rPr>
        <w:t xml:space="preserve"> </w:t>
      </w:r>
      <w:r>
        <w:t>the various</w:t>
      </w:r>
      <w:r>
        <w:rPr>
          <w:spacing w:val="-2"/>
        </w:rPr>
        <w:t xml:space="preserve"> </w:t>
      </w:r>
      <w:r>
        <w:t>off-campus</w:t>
      </w:r>
      <w:r>
        <w:rPr>
          <w:spacing w:val="-2"/>
        </w:rPr>
        <w:t xml:space="preserve"> </w:t>
      </w:r>
      <w:r>
        <w:t>practicum</w:t>
      </w:r>
      <w:r>
        <w:rPr>
          <w:spacing w:val="-4"/>
        </w:rPr>
        <w:t xml:space="preserve"> </w:t>
      </w:r>
      <w:r>
        <w:t>sites</w:t>
      </w:r>
      <w:r>
        <w:rPr>
          <w:spacing w:val="-2"/>
        </w:rPr>
        <w:t xml:space="preserve"> </w:t>
      </w:r>
      <w:r>
        <w:t>located</w:t>
      </w:r>
      <w:r>
        <w:rPr>
          <w:spacing w:val="-2"/>
        </w:rPr>
        <w:t xml:space="preserve"> </w:t>
      </w:r>
      <w:r>
        <w:t>throughout</w:t>
      </w:r>
      <w:r>
        <w:rPr>
          <w:spacing w:val="-4"/>
        </w:rPr>
        <w:t xml:space="preserve"> </w:t>
      </w:r>
      <w:r>
        <w:t>the Greater</w:t>
      </w:r>
      <w:r>
        <w:rPr>
          <w:spacing w:val="-6"/>
        </w:rPr>
        <w:t xml:space="preserve"> </w:t>
      </w:r>
      <w:r>
        <w:t>Northwest Ohio area and beyond includes:</w:t>
      </w:r>
    </w:p>
    <w:p w14:paraId="0CE752D4" w14:textId="77777777" w:rsidR="004313A2" w:rsidRDefault="004313A2" w:rsidP="004313A2">
      <w:pPr>
        <w:pStyle w:val="BodyText"/>
        <w:rPr>
          <w:sz w:val="14"/>
        </w:rPr>
      </w:pPr>
    </w:p>
    <w:p w14:paraId="21614797" w14:textId="77777777" w:rsidR="004313A2" w:rsidRDefault="004313A2">
      <w:pPr>
        <w:pStyle w:val="ListParagraph"/>
        <w:numPr>
          <w:ilvl w:val="0"/>
          <w:numId w:val="62"/>
        </w:numPr>
        <w:ind w:left="1980"/>
      </w:pPr>
      <w:r>
        <w:t>Allen</w:t>
      </w:r>
      <w:r w:rsidRPr="002C7225">
        <w:rPr>
          <w:spacing w:val="-9"/>
        </w:rPr>
        <w:t xml:space="preserve"> </w:t>
      </w:r>
      <w:r>
        <w:t>County</w:t>
      </w:r>
      <w:r w:rsidRPr="002C7225">
        <w:rPr>
          <w:spacing w:val="-9"/>
        </w:rPr>
        <w:t xml:space="preserve"> </w:t>
      </w:r>
      <w:r>
        <w:t>Educational</w:t>
      </w:r>
      <w:r w:rsidRPr="002C7225">
        <w:rPr>
          <w:spacing w:val="-11"/>
        </w:rPr>
        <w:t xml:space="preserve"> </w:t>
      </w:r>
      <w:r>
        <w:t>Service</w:t>
      </w:r>
      <w:r w:rsidRPr="002C7225">
        <w:rPr>
          <w:spacing w:val="-7"/>
        </w:rPr>
        <w:t xml:space="preserve"> </w:t>
      </w:r>
      <w:r>
        <w:t xml:space="preserve">Center </w:t>
      </w:r>
    </w:p>
    <w:p w14:paraId="2C0424A7" w14:textId="77777777" w:rsidR="004313A2" w:rsidRDefault="004313A2">
      <w:pPr>
        <w:pStyle w:val="ListParagraph"/>
        <w:numPr>
          <w:ilvl w:val="0"/>
          <w:numId w:val="62"/>
        </w:numPr>
        <w:ind w:left="1980"/>
      </w:pPr>
      <w:r>
        <w:t xml:space="preserve">Blanchard Valley Health System </w:t>
      </w:r>
    </w:p>
    <w:p w14:paraId="35FEE85F" w14:textId="77777777" w:rsidR="004313A2" w:rsidRDefault="004313A2">
      <w:pPr>
        <w:pStyle w:val="ListParagraph"/>
        <w:numPr>
          <w:ilvl w:val="0"/>
          <w:numId w:val="62"/>
        </w:numPr>
        <w:ind w:left="1980"/>
      </w:pPr>
      <w:r>
        <w:t>Bowling Green City Schools</w:t>
      </w:r>
    </w:p>
    <w:p w14:paraId="0F2545DA" w14:textId="77777777" w:rsidR="004313A2" w:rsidRDefault="004313A2">
      <w:pPr>
        <w:pStyle w:val="ListParagraph"/>
        <w:numPr>
          <w:ilvl w:val="0"/>
          <w:numId w:val="62"/>
        </w:numPr>
        <w:ind w:left="1980"/>
      </w:pPr>
      <w:r>
        <w:t>Encompass Rehab Hospital</w:t>
      </w:r>
    </w:p>
    <w:p w14:paraId="23F57EA9" w14:textId="77777777" w:rsidR="004313A2" w:rsidRDefault="004313A2">
      <w:pPr>
        <w:pStyle w:val="ListParagraph"/>
        <w:numPr>
          <w:ilvl w:val="0"/>
          <w:numId w:val="62"/>
        </w:numPr>
        <w:ind w:left="1980"/>
      </w:pPr>
      <w:r>
        <w:t>Findlay</w:t>
      </w:r>
      <w:r w:rsidRPr="002C7225">
        <w:rPr>
          <w:spacing w:val="-14"/>
        </w:rPr>
        <w:t xml:space="preserve"> </w:t>
      </w:r>
      <w:r>
        <w:t>City</w:t>
      </w:r>
      <w:r w:rsidRPr="002C7225">
        <w:rPr>
          <w:spacing w:val="-14"/>
        </w:rPr>
        <w:t xml:space="preserve"> </w:t>
      </w:r>
      <w:r>
        <w:t>Schools</w:t>
      </w:r>
    </w:p>
    <w:p w14:paraId="1C08D14B" w14:textId="77777777" w:rsidR="004313A2" w:rsidRDefault="004313A2">
      <w:pPr>
        <w:pStyle w:val="ListParagraph"/>
        <w:numPr>
          <w:ilvl w:val="0"/>
          <w:numId w:val="62"/>
        </w:numPr>
        <w:ind w:left="1980"/>
      </w:pPr>
      <w:r>
        <w:t>Firelands</w:t>
      </w:r>
      <w:r w:rsidRPr="002C7225">
        <w:rPr>
          <w:spacing w:val="-11"/>
        </w:rPr>
        <w:t xml:space="preserve"> </w:t>
      </w:r>
      <w:r>
        <w:t>Regional</w:t>
      </w:r>
      <w:r w:rsidRPr="002C7225">
        <w:rPr>
          <w:spacing w:val="-13"/>
        </w:rPr>
        <w:t xml:space="preserve"> </w:t>
      </w:r>
      <w:r>
        <w:t>Medical</w:t>
      </w:r>
      <w:r w:rsidRPr="002C7225">
        <w:rPr>
          <w:spacing w:val="-13"/>
        </w:rPr>
        <w:t xml:space="preserve"> </w:t>
      </w:r>
      <w:r>
        <w:t xml:space="preserve">Center </w:t>
      </w:r>
    </w:p>
    <w:p w14:paraId="1951F10E" w14:textId="77777777" w:rsidR="004313A2" w:rsidRDefault="004313A2">
      <w:pPr>
        <w:pStyle w:val="ListParagraph"/>
        <w:numPr>
          <w:ilvl w:val="0"/>
          <w:numId w:val="62"/>
        </w:numPr>
        <w:ind w:left="1980"/>
      </w:pPr>
      <w:r>
        <w:t>Fremont City Schools</w:t>
      </w:r>
    </w:p>
    <w:p w14:paraId="77997282" w14:textId="77777777" w:rsidR="004313A2" w:rsidRDefault="004313A2">
      <w:pPr>
        <w:pStyle w:val="ListParagraph"/>
        <w:numPr>
          <w:ilvl w:val="0"/>
          <w:numId w:val="62"/>
        </w:numPr>
        <w:ind w:left="1980"/>
      </w:pPr>
      <w:r>
        <w:t>Hancock</w:t>
      </w:r>
      <w:r w:rsidRPr="002C7225">
        <w:rPr>
          <w:spacing w:val="-10"/>
        </w:rPr>
        <w:t xml:space="preserve"> </w:t>
      </w:r>
      <w:r>
        <w:t>County</w:t>
      </w:r>
      <w:r w:rsidRPr="002C7225">
        <w:rPr>
          <w:spacing w:val="-9"/>
        </w:rPr>
        <w:t xml:space="preserve"> </w:t>
      </w:r>
      <w:r>
        <w:t>Educational</w:t>
      </w:r>
      <w:r w:rsidRPr="002C7225">
        <w:rPr>
          <w:spacing w:val="-11"/>
        </w:rPr>
        <w:t xml:space="preserve"> </w:t>
      </w:r>
      <w:r>
        <w:t>Services</w:t>
      </w:r>
      <w:r w:rsidRPr="002C7225">
        <w:rPr>
          <w:spacing w:val="-10"/>
        </w:rPr>
        <w:t xml:space="preserve"> </w:t>
      </w:r>
      <w:r>
        <w:t xml:space="preserve">Center </w:t>
      </w:r>
    </w:p>
    <w:p w14:paraId="54CAEFEB" w14:textId="77777777" w:rsidR="004313A2" w:rsidRDefault="004313A2">
      <w:pPr>
        <w:pStyle w:val="ListParagraph"/>
        <w:numPr>
          <w:ilvl w:val="0"/>
          <w:numId w:val="62"/>
        </w:numPr>
        <w:ind w:left="1980"/>
      </w:pPr>
      <w:r>
        <w:t>Henry Ford Hospital</w:t>
      </w:r>
    </w:p>
    <w:p w14:paraId="0862EC9B" w14:textId="77777777" w:rsidR="004313A2" w:rsidRDefault="004313A2">
      <w:pPr>
        <w:pStyle w:val="ListParagraph"/>
        <w:numPr>
          <w:ilvl w:val="0"/>
          <w:numId w:val="62"/>
        </w:numPr>
        <w:ind w:left="1980"/>
        <w:sectPr w:rsidR="004313A2" w:rsidSect="004313A2">
          <w:pgSz w:w="12240" w:h="15840"/>
          <w:pgMar w:top="1160" w:right="500" w:bottom="280" w:left="560" w:header="727" w:footer="0" w:gutter="0"/>
          <w:cols w:space="720"/>
        </w:sectPr>
      </w:pPr>
      <w:r>
        <w:t>Kingston</w:t>
      </w:r>
      <w:r w:rsidRPr="002C7225">
        <w:rPr>
          <w:spacing w:val="-2"/>
        </w:rPr>
        <w:t xml:space="preserve"> </w:t>
      </w:r>
      <w:r>
        <w:t>Care</w:t>
      </w:r>
      <w:r w:rsidRPr="002C7225">
        <w:rPr>
          <w:spacing w:val="1"/>
        </w:rPr>
        <w:t xml:space="preserve"> </w:t>
      </w:r>
      <w:r>
        <w:t>Center</w:t>
      </w:r>
      <w:r w:rsidRPr="002C7225">
        <w:rPr>
          <w:spacing w:val="-4"/>
        </w:rPr>
        <w:t xml:space="preserve"> </w:t>
      </w:r>
      <w:r>
        <w:t>(Perrysburg</w:t>
      </w:r>
      <w:r w:rsidRPr="002C7225">
        <w:rPr>
          <w:spacing w:val="-1"/>
        </w:rPr>
        <w:t xml:space="preserve"> </w:t>
      </w:r>
      <w:r>
        <w:t>and</w:t>
      </w:r>
      <w:r w:rsidRPr="002C7225">
        <w:rPr>
          <w:spacing w:val="-7"/>
        </w:rPr>
        <w:t xml:space="preserve"> </w:t>
      </w:r>
      <w:r w:rsidRPr="002C7225">
        <w:rPr>
          <w:spacing w:val="-2"/>
        </w:rPr>
        <w:t>Sylvania)</w:t>
      </w:r>
    </w:p>
    <w:p w14:paraId="561BAECE" w14:textId="77777777" w:rsidR="004313A2" w:rsidRDefault="004313A2" w:rsidP="004313A2">
      <w:pPr>
        <w:ind w:left="1980" w:hanging="360"/>
        <w:rPr>
          <w:sz w:val="14"/>
        </w:rPr>
      </w:pPr>
    </w:p>
    <w:p w14:paraId="7F0DED06" w14:textId="77777777" w:rsidR="004313A2" w:rsidRDefault="004313A2">
      <w:pPr>
        <w:pStyle w:val="ListParagraph"/>
        <w:numPr>
          <w:ilvl w:val="0"/>
          <w:numId w:val="62"/>
        </w:numPr>
        <w:ind w:left="1980"/>
      </w:pPr>
      <w:r>
        <w:t>Lima</w:t>
      </w:r>
      <w:r w:rsidRPr="002C7225">
        <w:rPr>
          <w:spacing w:val="-1"/>
        </w:rPr>
        <w:t xml:space="preserve"> </w:t>
      </w:r>
      <w:r>
        <w:t>Memorial</w:t>
      </w:r>
      <w:r w:rsidRPr="002C7225">
        <w:rPr>
          <w:spacing w:val="-4"/>
        </w:rPr>
        <w:t xml:space="preserve"> </w:t>
      </w:r>
      <w:r w:rsidRPr="002C7225">
        <w:rPr>
          <w:spacing w:val="-2"/>
        </w:rPr>
        <w:t>Hospital</w:t>
      </w:r>
    </w:p>
    <w:p w14:paraId="544AF75D" w14:textId="77777777" w:rsidR="004313A2" w:rsidRDefault="004313A2">
      <w:pPr>
        <w:pStyle w:val="ListParagraph"/>
        <w:numPr>
          <w:ilvl w:val="0"/>
          <w:numId w:val="62"/>
        </w:numPr>
        <w:ind w:left="1980"/>
      </w:pPr>
      <w:r>
        <w:t>Lake</w:t>
      </w:r>
      <w:r w:rsidRPr="002C7225">
        <w:rPr>
          <w:spacing w:val="-5"/>
        </w:rPr>
        <w:t xml:space="preserve"> </w:t>
      </w:r>
      <w:r>
        <w:t>Erie</w:t>
      </w:r>
      <w:r w:rsidRPr="002C7225">
        <w:rPr>
          <w:spacing w:val="-5"/>
        </w:rPr>
        <w:t xml:space="preserve"> </w:t>
      </w:r>
      <w:r>
        <w:t>West</w:t>
      </w:r>
      <w:r w:rsidRPr="002C7225">
        <w:rPr>
          <w:spacing w:val="-8"/>
        </w:rPr>
        <w:t xml:space="preserve"> </w:t>
      </w:r>
      <w:r>
        <w:t>Educational</w:t>
      </w:r>
      <w:r w:rsidRPr="002C7225">
        <w:rPr>
          <w:spacing w:val="-13"/>
        </w:rPr>
        <w:t xml:space="preserve"> </w:t>
      </w:r>
      <w:r>
        <w:t>Service</w:t>
      </w:r>
      <w:r w:rsidRPr="002C7225">
        <w:rPr>
          <w:spacing w:val="-5"/>
        </w:rPr>
        <w:t xml:space="preserve"> </w:t>
      </w:r>
      <w:r>
        <w:t xml:space="preserve">Center </w:t>
      </w:r>
    </w:p>
    <w:p w14:paraId="5B00921C" w14:textId="77777777" w:rsidR="004313A2" w:rsidRDefault="004313A2">
      <w:pPr>
        <w:pStyle w:val="ListParagraph"/>
        <w:numPr>
          <w:ilvl w:val="0"/>
          <w:numId w:val="62"/>
        </w:numPr>
        <w:ind w:left="1980"/>
      </w:pPr>
      <w:r>
        <w:t>Mercy St. Charles Hospital</w:t>
      </w:r>
    </w:p>
    <w:p w14:paraId="3FF22885" w14:textId="77777777" w:rsidR="004313A2" w:rsidRDefault="004313A2">
      <w:pPr>
        <w:pStyle w:val="ListParagraph"/>
        <w:numPr>
          <w:ilvl w:val="0"/>
          <w:numId w:val="62"/>
        </w:numPr>
        <w:ind w:left="1980"/>
      </w:pPr>
      <w:r>
        <w:t>Mercy St. Rita’s Medical Center</w:t>
      </w:r>
    </w:p>
    <w:p w14:paraId="480942D1" w14:textId="77777777" w:rsidR="004313A2" w:rsidRDefault="004313A2">
      <w:pPr>
        <w:pStyle w:val="ListParagraph"/>
        <w:numPr>
          <w:ilvl w:val="0"/>
          <w:numId w:val="62"/>
        </w:numPr>
        <w:ind w:left="1980"/>
      </w:pPr>
      <w:r>
        <w:t>Mercy</w:t>
      </w:r>
      <w:r w:rsidRPr="002C7225">
        <w:rPr>
          <w:spacing w:val="-13"/>
        </w:rPr>
        <w:t xml:space="preserve"> </w:t>
      </w:r>
      <w:r>
        <w:t>St.</w:t>
      </w:r>
      <w:r w:rsidRPr="002C7225">
        <w:rPr>
          <w:spacing w:val="-8"/>
        </w:rPr>
        <w:t xml:space="preserve"> </w:t>
      </w:r>
      <w:r>
        <w:t>Vincent</w:t>
      </w:r>
      <w:r w:rsidRPr="002C7225">
        <w:rPr>
          <w:spacing w:val="-8"/>
        </w:rPr>
        <w:t xml:space="preserve"> </w:t>
      </w:r>
      <w:r>
        <w:t>Medical</w:t>
      </w:r>
      <w:r w:rsidRPr="002C7225">
        <w:rPr>
          <w:spacing w:val="-9"/>
        </w:rPr>
        <w:t xml:space="preserve"> </w:t>
      </w:r>
      <w:r>
        <w:t xml:space="preserve">Center </w:t>
      </w:r>
    </w:p>
    <w:p w14:paraId="2655373A" w14:textId="77777777" w:rsidR="004313A2" w:rsidRDefault="004313A2">
      <w:pPr>
        <w:pStyle w:val="ListParagraph"/>
        <w:numPr>
          <w:ilvl w:val="0"/>
          <w:numId w:val="62"/>
        </w:numPr>
        <w:ind w:left="1980"/>
      </w:pPr>
      <w:r>
        <w:t>Ohio Health</w:t>
      </w:r>
    </w:p>
    <w:p w14:paraId="2E3463BE" w14:textId="77777777" w:rsidR="004313A2" w:rsidRDefault="004313A2">
      <w:pPr>
        <w:pStyle w:val="ListParagraph"/>
        <w:numPr>
          <w:ilvl w:val="0"/>
          <w:numId w:val="62"/>
        </w:numPr>
        <w:ind w:left="1980"/>
      </w:pPr>
      <w:r>
        <w:t>OSU</w:t>
      </w:r>
      <w:r w:rsidRPr="002C7225">
        <w:rPr>
          <w:spacing w:val="-8"/>
        </w:rPr>
        <w:t xml:space="preserve"> </w:t>
      </w:r>
      <w:r>
        <w:t>Medical</w:t>
      </w:r>
      <w:r w:rsidRPr="002C7225">
        <w:rPr>
          <w:spacing w:val="-10"/>
        </w:rPr>
        <w:t xml:space="preserve"> </w:t>
      </w:r>
      <w:r>
        <w:t>Center:</w:t>
      </w:r>
      <w:r w:rsidRPr="002C7225">
        <w:rPr>
          <w:spacing w:val="-10"/>
        </w:rPr>
        <w:t xml:space="preserve"> </w:t>
      </w:r>
      <w:r>
        <w:t>Dodd</w:t>
      </w:r>
      <w:r w:rsidRPr="002C7225">
        <w:rPr>
          <w:spacing w:val="-8"/>
        </w:rPr>
        <w:t xml:space="preserve"> </w:t>
      </w:r>
      <w:r>
        <w:t xml:space="preserve">Hall </w:t>
      </w:r>
    </w:p>
    <w:p w14:paraId="2AE3484A" w14:textId="77777777" w:rsidR="004313A2" w:rsidRDefault="004313A2">
      <w:pPr>
        <w:pStyle w:val="ListParagraph"/>
        <w:numPr>
          <w:ilvl w:val="0"/>
          <w:numId w:val="62"/>
        </w:numPr>
        <w:ind w:left="1980"/>
      </w:pPr>
      <w:r>
        <w:t>Perrysburg City Schools</w:t>
      </w:r>
    </w:p>
    <w:p w14:paraId="6C5917AC" w14:textId="77777777" w:rsidR="004313A2" w:rsidRDefault="004313A2">
      <w:pPr>
        <w:pStyle w:val="ListParagraph"/>
        <w:numPr>
          <w:ilvl w:val="0"/>
          <w:numId w:val="62"/>
        </w:numPr>
        <w:ind w:left="1980"/>
      </w:pPr>
      <w:r>
        <w:t>ProMedica</w:t>
      </w:r>
      <w:r w:rsidRPr="002C7225">
        <w:rPr>
          <w:spacing w:val="-10"/>
        </w:rPr>
        <w:t xml:space="preserve"> </w:t>
      </w:r>
      <w:r>
        <w:t>Memorial</w:t>
      </w:r>
      <w:r w:rsidRPr="002C7225">
        <w:rPr>
          <w:spacing w:val="-14"/>
        </w:rPr>
        <w:t xml:space="preserve"> </w:t>
      </w:r>
      <w:r>
        <w:t>Hospital</w:t>
      </w:r>
      <w:r w:rsidRPr="002C7225">
        <w:rPr>
          <w:spacing w:val="-12"/>
        </w:rPr>
        <w:t xml:space="preserve"> </w:t>
      </w:r>
      <w:r>
        <w:t xml:space="preserve">(Fremont) </w:t>
      </w:r>
    </w:p>
    <w:p w14:paraId="30EE04B1" w14:textId="77777777" w:rsidR="004313A2" w:rsidRDefault="004313A2">
      <w:pPr>
        <w:pStyle w:val="ListParagraph"/>
        <w:numPr>
          <w:ilvl w:val="0"/>
          <w:numId w:val="62"/>
        </w:numPr>
        <w:ind w:left="1980"/>
      </w:pPr>
      <w:r>
        <w:t>ProMedica Toledo Hospital</w:t>
      </w:r>
    </w:p>
    <w:p w14:paraId="3636C0A9" w14:textId="77777777" w:rsidR="004313A2" w:rsidRDefault="004313A2">
      <w:pPr>
        <w:pStyle w:val="ListParagraph"/>
        <w:numPr>
          <w:ilvl w:val="0"/>
          <w:numId w:val="62"/>
        </w:numPr>
        <w:ind w:left="1980"/>
      </w:pPr>
      <w:r>
        <w:t>ProMedica</w:t>
      </w:r>
      <w:r w:rsidRPr="002C7225">
        <w:rPr>
          <w:spacing w:val="-4"/>
        </w:rPr>
        <w:t xml:space="preserve"> </w:t>
      </w:r>
      <w:r>
        <w:t>Total</w:t>
      </w:r>
      <w:r w:rsidRPr="002C7225">
        <w:rPr>
          <w:spacing w:val="-8"/>
        </w:rPr>
        <w:t xml:space="preserve"> </w:t>
      </w:r>
      <w:r>
        <w:t>Rehab</w:t>
      </w:r>
      <w:r w:rsidRPr="002C7225">
        <w:rPr>
          <w:spacing w:val="-6"/>
        </w:rPr>
        <w:t xml:space="preserve"> </w:t>
      </w:r>
      <w:r>
        <w:t>(Bay</w:t>
      </w:r>
      <w:r w:rsidRPr="002C7225">
        <w:rPr>
          <w:spacing w:val="-6"/>
        </w:rPr>
        <w:t xml:space="preserve"> </w:t>
      </w:r>
      <w:r>
        <w:t>Park</w:t>
      </w:r>
      <w:r w:rsidRPr="002C7225">
        <w:rPr>
          <w:spacing w:val="-11"/>
        </w:rPr>
        <w:t xml:space="preserve"> </w:t>
      </w:r>
      <w:r>
        <w:t>and</w:t>
      </w:r>
      <w:r w:rsidRPr="002C7225">
        <w:rPr>
          <w:spacing w:val="-5"/>
        </w:rPr>
        <w:t xml:space="preserve"> </w:t>
      </w:r>
      <w:r>
        <w:t xml:space="preserve">Perrysburg) </w:t>
      </w:r>
    </w:p>
    <w:p w14:paraId="6D89DC5F" w14:textId="77777777" w:rsidR="004313A2" w:rsidRDefault="004313A2">
      <w:pPr>
        <w:pStyle w:val="ListParagraph"/>
        <w:numPr>
          <w:ilvl w:val="0"/>
          <w:numId w:val="62"/>
        </w:numPr>
        <w:ind w:left="1980"/>
      </w:pPr>
      <w:r>
        <w:t>Regency Hospital</w:t>
      </w:r>
    </w:p>
    <w:p w14:paraId="5CD82591" w14:textId="77777777" w:rsidR="004313A2" w:rsidRDefault="004313A2">
      <w:pPr>
        <w:pStyle w:val="ListParagraph"/>
        <w:numPr>
          <w:ilvl w:val="0"/>
          <w:numId w:val="62"/>
        </w:numPr>
        <w:ind w:left="1980"/>
      </w:pPr>
      <w:r>
        <w:t xml:space="preserve">Rehab Dynamics, Inc. </w:t>
      </w:r>
    </w:p>
    <w:p w14:paraId="6B260BA8" w14:textId="77777777" w:rsidR="004313A2" w:rsidRDefault="004313A2">
      <w:pPr>
        <w:pStyle w:val="ListParagraph"/>
        <w:numPr>
          <w:ilvl w:val="0"/>
          <w:numId w:val="62"/>
        </w:numPr>
        <w:ind w:left="1980"/>
      </w:pPr>
      <w:r>
        <w:t>Rehab</w:t>
      </w:r>
      <w:r w:rsidRPr="002C7225">
        <w:rPr>
          <w:spacing w:val="-10"/>
        </w:rPr>
        <w:t xml:space="preserve"> </w:t>
      </w:r>
      <w:r>
        <w:t>Hospital</w:t>
      </w:r>
      <w:r w:rsidRPr="002C7225">
        <w:rPr>
          <w:spacing w:val="-11"/>
        </w:rPr>
        <w:t xml:space="preserve"> </w:t>
      </w:r>
      <w:r>
        <w:t>of</w:t>
      </w:r>
      <w:r w:rsidRPr="002C7225">
        <w:rPr>
          <w:spacing w:val="-9"/>
        </w:rPr>
        <w:t xml:space="preserve"> </w:t>
      </w:r>
      <w:r>
        <w:t>NW</w:t>
      </w:r>
      <w:r w:rsidRPr="002C7225">
        <w:rPr>
          <w:spacing w:val="-8"/>
        </w:rPr>
        <w:t xml:space="preserve"> </w:t>
      </w:r>
      <w:r>
        <w:t xml:space="preserve">Ohio </w:t>
      </w:r>
    </w:p>
    <w:p w14:paraId="2D9A2006" w14:textId="77777777" w:rsidR="004313A2" w:rsidRDefault="004313A2">
      <w:pPr>
        <w:pStyle w:val="ListParagraph"/>
        <w:numPr>
          <w:ilvl w:val="0"/>
          <w:numId w:val="62"/>
        </w:numPr>
        <w:ind w:left="1980"/>
      </w:pPr>
      <w:r>
        <w:t>Rossford City Schools</w:t>
      </w:r>
    </w:p>
    <w:p w14:paraId="0CCB408D" w14:textId="77777777" w:rsidR="004313A2" w:rsidRDefault="004313A2">
      <w:pPr>
        <w:pStyle w:val="ListParagraph"/>
        <w:numPr>
          <w:ilvl w:val="0"/>
          <w:numId w:val="62"/>
        </w:numPr>
        <w:ind w:left="1980"/>
      </w:pPr>
      <w:r>
        <w:t>University</w:t>
      </w:r>
      <w:r w:rsidRPr="002C7225">
        <w:rPr>
          <w:spacing w:val="-10"/>
        </w:rPr>
        <w:t xml:space="preserve"> </w:t>
      </w:r>
      <w:r>
        <w:t>of</w:t>
      </w:r>
      <w:r w:rsidRPr="002C7225">
        <w:rPr>
          <w:spacing w:val="-9"/>
        </w:rPr>
        <w:t xml:space="preserve"> </w:t>
      </w:r>
      <w:r>
        <w:t>Toledo</w:t>
      </w:r>
      <w:r w:rsidRPr="002C7225">
        <w:rPr>
          <w:spacing w:val="-10"/>
        </w:rPr>
        <w:t xml:space="preserve"> </w:t>
      </w:r>
      <w:r>
        <w:t>Medical</w:t>
      </w:r>
      <w:r w:rsidRPr="002C7225">
        <w:rPr>
          <w:spacing w:val="-12"/>
        </w:rPr>
        <w:t xml:space="preserve"> </w:t>
      </w:r>
      <w:r>
        <w:t xml:space="preserve">Center </w:t>
      </w:r>
    </w:p>
    <w:p w14:paraId="6C7827CD" w14:textId="77777777" w:rsidR="004313A2" w:rsidRDefault="004313A2">
      <w:pPr>
        <w:pStyle w:val="ListParagraph"/>
        <w:numPr>
          <w:ilvl w:val="0"/>
          <w:numId w:val="62"/>
        </w:numPr>
        <w:ind w:left="1980"/>
      </w:pPr>
      <w:r>
        <w:t>Veteran’s Administration (Dayton)</w:t>
      </w:r>
    </w:p>
    <w:p w14:paraId="589BE7B8" w14:textId="77777777" w:rsidR="004313A2" w:rsidRDefault="004313A2">
      <w:pPr>
        <w:pStyle w:val="ListParagraph"/>
        <w:numPr>
          <w:ilvl w:val="0"/>
          <w:numId w:val="62"/>
        </w:numPr>
        <w:ind w:left="1980"/>
      </w:pPr>
      <w:r>
        <w:t>Wood</w:t>
      </w:r>
      <w:r w:rsidRPr="002C7225">
        <w:rPr>
          <w:spacing w:val="-10"/>
        </w:rPr>
        <w:t xml:space="preserve"> </w:t>
      </w:r>
      <w:r>
        <w:t>County</w:t>
      </w:r>
      <w:r w:rsidRPr="002C7225">
        <w:rPr>
          <w:spacing w:val="-10"/>
        </w:rPr>
        <w:t xml:space="preserve"> </w:t>
      </w:r>
      <w:r>
        <w:t>Educational</w:t>
      </w:r>
      <w:r w:rsidRPr="002C7225">
        <w:rPr>
          <w:spacing w:val="-12"/>
        </w:rPr>
        <w:t xml:space="preserve"> </w:t>
      </w:r>
      <w:r>
        <w:t>Service</w:t>
      </w:r>
      <w:r w:rsidRPr="002C7225">
        <w:rPr>
          <w:spacing w:val="-8"/>
        </w:rPr>
        <w:t xml:space="preserve"> </w:t>
      </w:r>
      <w:r>
        <w:t xml:space="preserve">Center </w:t>
      </w:r>
    </w:p>
    <w:p w14:paraId="70156E9C" w14:textId="77777777" w:rsidR="004313A2" w:rsidRDefault="004313A2">
      <w:pPr>
        <w:pStyle w:val="ListParagraph"/>
        <w:numPr>
          <w:ilvl w:val="0"/>
          <w:numId w:val="62"/>
        </w:numPr>
        <w:ind w:left="1980"/>
      </w:pPr>
      <w:r>
        <w:t>Wood County Hospital</w:t>
      </w:r>
    </w:p>
    <w:p w14:paraId="01413EAD" w14:textId="77777777" w:rsidR="004313A2" w:rsidRPr="002C7225" w:rsidRDefault="004313A2">
      <w:pPr>
        <w:pStyle w:val="ListParagraph"/>
        <w:numPr>
          <w:ilvl w:val="0"/>
          <w:numId w:val="62"/>
        </w:numPr>
        <w:ind w:left="1980"/>
      </w:pPr>
      <w:proofErr w:type="gramStart"/>
      <w:r>
        <w:t>Numerous</w:t>
      </w:r>
      <w:proofErr w:type="gramEnd"/>
      <w:r w:rsidRPr="002C7225">
        <w:rPr>
          <w:spacing w:val="-3"/>
        </w:rPr>
        <w:t xml:space="preserve"> </w:t>
      </w:r>
      <w:r>
        <w:t>School</w:t>
      </w:r>
      <w:r w:rsidRPr="002C7225">
        <w:rPr>
          <w:spacing w:val="-4"/>
        </w:rPr>
        <w:t xml:space="preserve"> </w:t>
      </w:r>
      <w:r>
        <w:t>Systems</w:t>
      </w:r>
      <w:r w:rsidRPr="002C7225">
        <w:rPr>
          <w:spacing w:val="-2"/>
        </w:rPr>
        <w:t xml:space="preserve"> </w:t>
      </w:r>
      <w:r>
        <w:t>in</w:t>
      </w:r>
      <w:r w:rsidRPr="002C7225">
        <w:rPr>
          <w:spacing w:val="-3"/>
        </w:rPr>
        <w:t xml:space="preserve"> </w:t>
      </w:r>
      <w:r>
        <w:t>Ohio</w:t>
      </w:r>
      <w:r w:rsidRPr="002C7225">
        <w:rPr>
          <w:spacing w:val="-2"/>
        </w:rPr>
        <w:t xml:space="preserve"> </w:t>
      </w:r>
      <w:r>
        <w:t>and</w:t>
      </w:r>
      <w:r w:rsidRPr="002C7225">
        <w:rPr>
          <w:spacing w:val="-3"/>
        </w:rPr>
        <w:t xml:space="preserve"> </w:t>
      </w:r>
      <w:r w:rsidRPr="002C7225">
        <w:rPr>
          <w:spacing w:val="-2"/>
        </w:rPr>
        <w:t>Michigan</w:t>
      </w:r>
    </w:p>
    <w:p w14:paraId="3F0E2AD2" w14:textId="77777777" w:rsidR="004313A2" w:rsidRDefault="004313A2">
      <w:pPr>
        <w:pStyle w:val="ListParagraph"/>
        <w:numPr>
          <w:ilvl w:val="0"/>
          <w:numId w:val="62"/>
        </w:numPr>
        <w:ind w:left="1980"/>
      </w:pPr>
      <w:proofErr w:type="gramStart"/>
      <w:r>
        <w:rPr>
          <w:spacing w:val="-2"/>
        </w:rPr>
        <w:t>Numerous</w:t>
      </w:r>
      <w:proofErr w:type="gramEnd"/>
      <w:r>
        <w:rPr>
          <w:spacing w:val="-2"/>
        </w:rPr>
        <w:t xml:space="preserve"> Skilled Nursing Facilities (in various states)</w:t>
      </w:r>
    </w:p>
    <w:p w14:paraId="1D8D8811" w14:textId="77777777" w:rsidR="004313A2" w:rsidRDefault="004313A2" w:rsidP="004313A2">
      <w:pPr>
        <w:pStyle w:val="BodyText"/>
        <w:rPr>
          <w:sz w:val="24"/>
        </w:rPr>
      </w:pPr>
    </w:p>
    <w:p w14:paraId="59A9C7F2" w14:textId="77777777" w:rsidR="004313A2" w:rsidRDefault="004313A2" w:rsidP="004313A2">
      <w:pPr>
        <w:pStyle w:val="BodyText"/>
        <w:spacing w:before="2"/>
        <w:rPr>
          <w:sz w:val="20"/>
        </w:rPr>
      </w:pPr>
    </w:p>
    <w:p w14:paraId="61686B99" w14:textId="77777777" w:rsidR="004313A2" w:rsidRDefault="004313A2" w:rsidP="004313A2">
      <w:pPr>
        <w:ind w:left="1240" w:right="955"/>
        <w:rPr>
          <w:b/>
        </w:rPr>
      </w:pPr>
      <w:r>
        <w:rPr>
          <w:b/>
        </w:rPr>
        <w:t>**</w:t>
      </w:r>
      <w:r>
        <w:rPr>
          <w:b/>
          <w:spacing w:val="-3"/>
        </w:rPr>
        <w:t xml:space="preserve"> </w:t>
      </w:r>
      <w:r>
        <w:rPr>
          <w:b/>
        </w:rPr>
        <w:t>All</w:t>
      </w:r>
      <w:r>
        <w:rPr>
          <w:b/>
          <w:spacing w:val="-4"/>
        </w:rPr>
        <w:t xml:space="preserve"> </w:t>
      </w:r>
      <w:r>
        <w:rPr>
          <w:b/>
        </w:rPr>
        <w:t>students</w:t>
      </w:r>
      <w:r>
        <w:rPr>
          <w:b/>
          <w:spacing w:val="-8"/>
        </w:rPr>
        <w:t xml:space="preserve"> </w:t>
      </w:r>
      <w:r>
        <w:rPr>
          <w:b/>
        </w:rPr>
        <w:t>must</w:t>
      </w:r>
      <w:r>
        <w:rPr>
          <w:b/>
          <w:spacing w:val="-7"/>
        </w:rPr>
        <w:t xml:space="preserve"> </w:t>
      </w:r>
      <w:r>
        <w:rPr>
          <w:b/>
        </w:rPr>
        <w:t>provide</w:t>
      </w:r>
      <w:r>
        <w:rPr>
          <w:b/>
          <w:spacing w:val="-6"/>
        </w:rPr>
        <w:t xml:space="preserve"> </w:t>
      </w:r>
      <w:r>
        <w:rPr>
          <w:b/>
        </w:rPr>
        <w:t>their</w:t>
      </w:r>
      <w:r>
        <w:rPr>
          <w:b/>
          <w:spacing w:val="-1"/>
        </w:rPr>
        <w:t xml:space="preserve"> </w:t>
      </w:r>
      <w:r>
        <w:rPr>
          <w:b/>
        </w:rPr>
        <w:t>own</w:t>
      </w:r>
      <w:r>
        <w:rPr>
          <w:b/>
          <w:spacing w:val="-1"/>
        </w:rPr>
        <w:t xml:space="preserve"> </w:t>
      </w:r>
      <w:r>
        <w:rPr>
          <w:b/>
        </w:rPr>
        <w:t>reliable</w:t>
      </w:r>
      <w:r>
        <w:rPr>
          <w:b/>
          <w:spacing w:val="-1"/>
        </w:rPr>
        <w:t xml:space="preserve"> </w:t>
      </w:r>
      <w:r>
        <w:rPr>
          <w:b/>
        </w:rPr>
        <w:t>transportation</w:t>
      </w:r>
      <w:r>
        <w:rPr>
          <w:b/>
          <w:spacing w:val="-6"/>
        </w:rPr>
        <w:t xml:space="preserve"> </w:t>
      </w:r>
      <w:r>
        <w:rPr>
          <w:b/>
        </w:rPr>
        <w:t>to</w:t>
      </w:r>
      <w:r>
        <w:rPr>
          <w:b/>
          <w:spacing w:val="-3"/>
        </w:rPr>
        <w:t xml:space="preserve"> </w:t>
      </w:r>
      <w:r>
        <w:rPr>
          <w:b/>
        </w:rPr>
        <w:t>and</w:t>
      </w:r>
      <w:r>
        <w:rPr>
          <w:b/>
          <w:spacing w:val="-1"/>
        </w:rPr>
        <w:t xml:space="preserve"> </w:t>
      </w:r>
      <w:r>
        <w:rPr>
          <w:b/>
        </w:rPr>
        <w:t>from</w:t>
      </w:r>
      <w:r>
        <w:rPr>
          <w:b/>
          <w:spacing w:val="-7"/>
        </w:rPr>
        <w:t xml:space="preserve"> </w:t>
      </w:r>
      <w:r>
        <w:rPr>
          <w:b/>
        </w:rPr>
        <w:t>practicum</w:t>
      </w:r>
      <w:r>
        <w:rPr>
          <w:b/>
          <w:spacing w:val="-2"/>
        </w:rPr>
        <w:t xml:space="preserve"> </w:t>
      </w:r>
      <w:r>
        <w:rPr>
          <w:b/>
        </w:rPr>
        <w:t>sites.</w:t>
      </w:r>
      <w:r>
        <w:rPr>
          <w:b/>
          <w:spacing w:val="-3"/>
        </w:rPr>
        <w:t xml:space="preserve"> </w:t>
      </w:r>
      <w:r>
        <w:rPr>
          <w:b/>
        </w:rPr>
        <w:t>It</w:t>
      </w:r>
      <w:r>
        <w:rPr>
          <w:b/>
          <w:spacing w:val="-2"/>
        </w:rPr>
        <w:t xml:space="preserve"> </w:t>
      </w:r>
      <w:r>
        <w:rPr>
          <w:b/>
        </w:rPr>
        <w:t>is the responsibility of the student</w:t>
      </w:r>
      <w:r>
        <w:rPr>
          <w:b/>
          <w:spacing w:val="-1"/>
        </w:rPr>
        <w:t xml:space="preserve"> </w:t>
      </w:r>
      <w:r>
        <w:rPr>
          <w:b/>
        </w:rPr>
        <w:t>to get to assigned practicum locations.</w:t>
      </w:r>
      <w:r>
        <w:rPr>
          <w:b/>
          <w:spacing w:val="-2"/>
        </w:rPr>
        <w:t xml:space="preserve"> </w:t>
      </w:r>
      <w:r>
        <w:rPr>
          <w:b/>
        </w:rPr>
        <w:t xml:space="preserve">Students may </w:t>
      </w:r>
      <w:proofErr w:type="gramStart"/>
      <w:r>
        <w:rPr>
          <w:b/>
        </w:rPr>
        <w:t>be placed</w:t>
      </w:r>
      <w:proofErr w:type="gramEnd"/>
      <w:r>
        <w:rPr>
          <w:b/>
        </w:rPr>
        <w:t xml:space="preserve"> as far as 60-90 miles from BGSU into a practicum site. Students will also </w:t>
      </w:r>
      <w:proofErr w:type="gramStart"/>
      <w:r>
        <w:rPr>
          <w:b/>
        </w:rPr>
        <w:t>be required</w:t>
      </w:r>
      <w:proofErr w:type="gramEnd"/>
      <w:r>
        <w:rPr>
          <w:b/>
        </w:rPr>
        <w:t xml:space="preserve"> to complete a transportation liability release/waiver form each semester prior to the first day of their off-site placement.</w:t>
      </w:r>
    </w:p>
    <w:p w14:paraId="7DF4C0DE" w14:textId="77777777" w:rsidR="004313A2" w:rsidRDefault="004313A2" w:rsidP="004313A2">
      <w:pPr>
        <w:sectPr w:rsidR="004313A2" w:rsidSect="004313A2">
          <w:pgSz w:w="12240" w:h="15840"/>
          <w:pgMar w:top="1160" w:right="500" w:bottom="280" w:left="560" w:header="727" w:footer="0" w:gutter="0"/>
          <w:cols w:space="720"/>
        </w:sectPr>
      </w:pPr>
    </w:p>
    <w:p w14:paraId="31980141" w14:textId="77777777" w:rsidR="004313A2" w:rsidRDefault="004313A2" w:rsidP="004313A2">
      <w:pPr>
        <w:pStyle w:val="BodyText"/>
        <w:spacing w:before="9"/>
        <w:rPr>
          <w:b/>
          <w:sz w:val="14"/>
        </w:rPr>
      </w:pPr>
    </w:p>
    <w:p w14:paraId="2F74F727" w14:textId="77777777" w:rsidR="004313A2" w:rsidRDefault="004313A2" w:rsidP="004313A2">
      <w:pPr>
        <w:pStyle w:val="Heading7"/>
        <w:ind w:right="53"/>
      </w:pPr>
      <w:bookmarkStart w:id="45" w:name="_TOC_250050"/>
      <w:r>
        <w:t>SUPERVISION</w:t>
      </w:r>
      <w:r>
        <w:rPr>
          <w:spacing w:val="-8"/>
        </w:rPr>
        <w:t xml:space="preserve"> </w:t>
      </w:r>
      <w:r>
        <w:t>OF</w:t>
      </w:r>
      <w:r>
        <w:rPr>
          <w:spacing w:val="-8"/>
        </w:rPr>
        <w:t xml:space="preserve"> </w:t>
      </w:r>
      <w:bookmarkEnd w:id="45"/>
      <w:r>
        <w:rPr>
          <w:spacing w:val="-2"/>
        </w:rPr>
        <w:t>PRACTICUM</w:t>
      </w:r>
    </w:p>
    <w:p w14:paraId="353A5328" w14:textId="77777777" w:rsidR="004313A2" w:rsidRDefault="004313A2" w:rsidP="004313A2">
      <w:pPr>
        <w:pStyle w:val="BodyText"/>
        <w:spacing w:before="10"/>
        <w:rPr>
          <w:b/>
          <w:sz w:val="21"/>
        </w:rPr>
      </w:pPr>
    </w:p>
    <w:p w14:paraId="19950405" w14:textId="77777777" w:rsidR="004313A2" w:rsidRDefault="004313A2">
      <w:pPr>
        <w:pStyle w:val="ListParagraph"/>
        <w:numPr>
          <w:ilvl w:val="0"/>
          <w:numId w:val="42"/>
        </w:numPr>
        <w:tabs>
          <w:tab w:val="left" w:pos="1601"/>
        </w:tabs>
        <w:spacing w:before="1"/>
        <w:ind w:right="934"/>
      </w:pPr>
      <w:r>
        <w:t xml:space="preserve">Supervision for each student will </w:t>
      </w:r>
      <w:proofErr w:type="gramStart"/>
      <w:r>
        <w:t>be provided</w:t>
      </w:r>
      <w:proofErr w:type="gramEnd"/>
      <w:r>
        <w:t xml:space="preserve"> by individuals who are certified by the American Speech-Language-Hearing</w:t>
      </w:r>
      <w:r>
        <w:rPr>
          <w:spacing w:val="-3"/>
        </w:rPr>
        <w:t xml:space="preserve"> </w:t>
      </w:r>
      <w:r>
        <w:t>Association</w:t>
      </w:r>
      <w:r>
        <w:rPr>
          <w:spacing w:val="-2"/>
        </w:rPr>
        <w:t xml:space="preserve"> </w:t>
      </w:r>
      <w:r>
        <w:t>(ASHA)</w:t>
      </w:r>
      <w:r>
        <w:rPr>
          <w:spacing w:val="-1"/>
        </w:rPr>
        <w:t xml:space="preserve"> </w:t>
      </w:r>
      <w:r>
        <w:t>and</w:t>
      </w:r>
      <w:r>
        <w:rPr>
          <w:spacing w:val="-3"/>
        </w:rPr>
        <w:t xml:space="preserve"> </w:t>
      </w:r>
      <w:r>
        <w:t>licensed</w:t>
      </w:r>
      <w:r>
        <w:rPr>
          <w:spacing w:val="-3"/>
        </w:rPr>
        <w:t xml:space="preserve"> </w:t>
      </w:r>
      <w:r>
        <w:t>by</w:t>
      </w:r>
      <w:r>
        <w:rPr>
          <w:spacing w:val="-3"/>
        </w:rPr>
        <w:t xml:space="preserve"> </w:t>
      </w:r>
      <w:r>
        <w:t>the</w:t>
      </w:r>
      <w:r>
        <w:rPr>
          <w:spacing w:val="-1"/>
        </w:rPr>
        <w:t xml:space="preserve"> </w:t>
      </w:r>
      <w:r>
        <w:t>State</w:t>
      </w:r>
      <w:r>
        <w:rPr>
          <w:spacing w:val="-1"/>
        </w:rPr>
        <w:t xml:space="preserve"> </w:t>
      </w:r>
      <w:r>
        <w:t>of</w:t>
      </w:r>
      <w:r>
        <w:rPr>
          <w:spacing w:val="-2"/>
        </w:rPr>
        <w:t xml:space="preserve"> </w:t>
      </w:r>
      <w:r>
        <w:t>Ohio</w:t>
      </w:r>
      <w:r>
        <w:rPr>
          <w:spacing w:val="-1"/>
        </w:rPr>
        <w:t xml:space="preserve"> </w:t>
      </w:r>
      <w:r>
        <w:t>or</w:t>
      </w:r>
      <w:r>
        <w:rPr>
          <w:spacing w:val="-2"/>
        </w:rPr>
        <w:t xml:space="preserve"> </w:t>
      </w:r>
      <w:r>
        <w:t>hold</w:t>
      </w:r>
      <w:r>
        <w:rPr>
          <w:spacing w:val="-8"/>
        </w:rPr>
        <w:t xml:space="preserve"> </w:t>
      </w:r>
      <w:r>
        <w:t>another state’s licensure in Speech-Language Pathology or Audiology. All supervisors must have completed 2 hours of continuing education in supervisor prior to supervising any student or Clinical Fellow</w:t>
      </w:r>
      <w:proofErr w:type="gramStart"/>
      <w:r>
        <w:t xml:space="preserve">.  </w:t>
      </w:r>
      <w:proofErr w:type="gramEnd"/>
      <w:r>
        <w:t>Supervision of clinical practicum, according to ASHA standards, must entail the personal and direct involvement of the off-site Supervisor in</w:t>
      </w:r>
      <w:r>
        <w:rPr>
          <w:spacing w:val="-4"/>
        </w:rPr>
        <w:t xml:space="preserve"> </w:t>
      </w:r>
      <w:proofErr w:type="gramStart"/>
      <w:r>
        <w:t>any and</w:t>
      </w:r>
      <w:r>
        <w:rPr>
          <w:spacing w:val="-4"/>
        </w:rPr>
        <w:t xml:space="preserve"> </w:t>
      </w:r>
      <w:r>
        <w:t>all</w:t>
      </w:r>
      <w:proofErr w:type="gramEnd"/>
      <w:r>
        <w:t xml:space="preserve"> ways that will permit the off-site Supervisor to attest to the adequacy of the student’s performance in the clinical training experience. At least 25% of the student’s total contact with any client/patient must </w:t>
      </w:r>
      <w:proofErr w:type="gramStart"/>
      <w:r>
        <w:t>be directly supervised</w:t>
      </w:r>
      <w:proofErr w:type="gramEnd"/>
      <w:r>
        <w:t xml:space="preserve">, with such supervision being appropriately scheduled throughout the training period. (Direct supervision </w:t>
      </w:r>
      <w:proofErr w:type="gramStart"/>
      <w:r>
        <w:t>is defined</w:t>
      </w:r>
      <w:proofErr w:type="gramEnd"/>
      <w:r>
        <w:t xml:space="preserve"> as on-site observation or closed-circuit TV monitoring of the student clinician.) The amount of direct supervision</w:t>
      </w:r>
      <w:r>
        <w:rPr>
          <w:spacing w:val="-4"/>
        </w:rPr>
        <w:t xml:space="preserve"> </w:t>
      </w:r>
      <w:r>
        <w:t>beyond</w:t>
      </w:r>
      <w:r>
        <w:rPr>
          <w:spacing w:val="-4"/>
        </w:rPr>
        <w:t xml:space="preserve"> </w:t>
      </w:r>
      <w:r>
        <w:t>these</w:t>
      </w:r>
      <w:r>
        <w:rPr>
          <w:spacing w:val="-3"/>
        </w:rPr>
        <w:t xml:space="preserve"> </w:t>
      </w:r>
      <w:r>
        <w:t>minimal</w:t>
      </w:r>
      <w:r>
        <w:rPr>
          <w:spacing w:val="-5"/>
        </w:rPr>
        <w:t xml:space="preserve"> </w:t>
      </w:r>
      <w:r>
        <w:t>amounts</w:t>
      </w:r>
      <w:r>
        <w:rPr>
          <w:spacing w:val="-5"/>
        </w:rPr>
        <w:t xml:space="preserve"> </w:t>
      </w:r>
      <w:r>
        <w:t>should</w:t>
      </w:r>
      <w:r>
        <w:rPr>
          <w:spacing w:val="-4"/>
        </w:rPr>
        <w:t xml:space="preserve"> </w:t>
      </w:r>
      <w:r>
        <w:t>be</w:t>
      </w:r>
      <w:r>
        <w:rPr>
          <w:spacing w:val="-2"/>
        </w:rPr>
        <w:t xml:space="preserve"> </w:t>
      </w:r>
      <w:r>
        <w:t>adjusted</w:t>
      </w:r>
      <w:r>
        <w:rPr>
          <w:spacing w:val="-4"/>
        </w:rPr>
        <w:t xml:space="preserve"> </w:t>
      </w:r>
      <w:r>
        <w:t>upward</w:t>
      </w:r>
      <w:r>
        <w:rPr>
          <w:spacing w:val="-4"/>
        </w:rPr>
        <w:t xml:space="preserve"> </w:t>
      </w:r>
      <w:r>
        <w:t>depending</w:t>
      </w:r>
      <w:r>
        <w:rPr>
          <w:spacing w:val="-4"/>
        </w:rPr>
        <w:t xml:space="preserve"> </w:t>
      </w:r>
      <w:r>
        <w:t>on</w:t>
      </w:r>
      <w:r>
        <w:rPr>
          <w:spacing w:val="-4"/>
        </w:rPr>
        <w:t xml:space="preserve"> </w:t>
      </w:r>
      <w:r>
        <w:t>the</w:t>
      </w:r>
      <w:r>
        <w:rPr>
          <w:spacing w:val="-2"/>
        </w:rPr>
        <w:t xml:space="preserve"> </w:t>
      </w:r>
      <w:r>
        <w:t xml:space="preserve">student’s level of knowledge, </w:t>
      </w:r>
      <w:proofErr w:type="gramStart"/>
      <w:r>
        <w:t>experience</w:t>
      </w:r>
      <w:proofErr w:type="gramEnd"/>
      <w:r>
        <w:t xml:space="preserve"> and competence. In addition to the required direct supervision, Off-site</w:t>
      </w:r>
      <w:r>
        <w:rPr>
          <w:spacing w:val="-3"/>
        </w:rPr>
        <w:t xml:space="preserve"> </w:t>
      </w:r>
      <w:r>
        <w:t>Supervisors may use a variety of other ways to obtain knowledge of the student’s</w:t>
      </w:r>
      <w:r>
        <w:rPr>
          <w:spacing w:val="-1"/>
        </w:rPr>
        <w:t xml:space="preserve"> </w:t>
      </w:r>
      <w:r>
        <w:t>clinical work, such as</w:t>
      </w:r>
      <w:r>
        <w:rPr>
          <w:spacing w:val="-1"/>
        </w:rPr>
        <w:t xml:space="preserve"> </w:t>
      </w:r>
      <w:r>
        <w:t>conferences,</w:t>
      </w:r>
      <w:r>
        <w:rPr>
          <w:spacing w:val="-1"/>
        </w:rPr>
        <w:t xml:space="preserve"> </w:t>
      </w:r>
      <w:r>
        <w:t>audio- and video recordings,</w:t>
      </w:r>
      <w:r>
        <w:rPr>
          <w:spacing w:val="-1"/>
        </w:rPr>
        <w:t xml:space="preserve"> </w:t>
      </w:r>
      <w:r>
        <w:t>written reports, staffing, and discussions with other persons who have participated in the student’s clinical training.</w:t>
      </w:r>
    </w:p>
    <w:p w14:paraId="04C7E92B" w14:textId="77777777" w:rsidR="004313A2" w:rsidRDefault="004313A2" w:rsidP="004313A2">
      <w:pPr>
        <w:pStyle w:val="BodyText"/>
        <w:spacing w:before="1"/>
      </w:pPr>
    </w:p>
    <w:p w14:paraId="0448D6B0" w14:textId="77777777" w:rsidR="004313A2" w:rsidRDefault="004313A2">
      <w:pPr>
        <w:pStyle w:val="ListParagraph"/>
        <w:numPr>
          <w:ilvl w:val="0"/>
          <w:numId w:val="42"/>
        </w:numPr>
        <w:tabs>
          <w:tab w:val="left" w:pos="1601"/>
        </w:tabs>
        <w:ind w:right="943"/>
      </w:pPr>
      <w:r>
        <w:t>Off-site</w:t>
      </w:r>
      <w:r>
        <w:rPr>
          <w:spacing w:val="-6"/>
        </w:rPr>
        <w:t xml:space="preserve"> </w:t>
      </w:r>
      <w:r>
        <w:t>Supervisors</w:t>
      </w:r>
      <w:r>
        <w:rPr>
          <w:spacing w:val="-3"/>
        </w:rPr>
        <w:t xml:space="preserve"> </w:t>
      </w:r>
      <w:r>
        <w:t>will</w:t>
      </w:r>
      <w:r>
        <w:rPr>
          <w:spacing w:val="-5"/>
        </w:rPr>
        <w:t xml:space="preserve"> </w:t>
      </w:r>
      <w:r>
        <w:t>schedule</w:t>
      </w:r>
      <w:r>
        <w:rPr>
          <w:spacing w:val="-1"/>
        </w:rPr>
        <w:t xml:space="preserve"> </w:t>
      </w:r>
      <w:r>
        <w:t>weekly</w:t>
      </w:r>
      <w:r>
        <w:rPr>
          <w:spacing w:val="-3"/>
        </w:rPr>
        <w:t xml:space="preserve"> </w:t>
      </w:r>
      <w:r>
        <w:t>conferences</w:t>
      </w:r>
      <w:r>
        <w:rPr>
          <w:spacing w:val="-3"/>
        </w:rPr>
        <w:t xml:space="preserve"> </w:t>
      </w:r>
      <w:r>
        <w:t>with</w:t>
      </w:r>
      <w:r>
        <w:rPr>
          <w:spacing w:val="-3"/>
        </w:rPr>
        <w:t xml:space="preserve"> </w:t>
      </w:r>
      <w:r>
        <w:t>student</w:t>
      </w:r>
      <w:r>
        <w:rPr>
          <w:spacing w:val="-5"/>
        </w:rPr>
        <w:t xml:space="preserve"> </w:t>
      </w:r>
      <w:r>
        <w:t>clinicians</w:t>
      </w:r>
      <w:r>
        <w:rPr>
          <w:spacing w:val="-3"/>
        </w:rPr>
        <w:t xml:space="preserve"> </w:t>
      </w:r>
      <w:r>
        <w:t>to</w:t>
      </w:r>
      <w:r>
        <w:rPr>
          <w:spacing w:val="-3"/>
        </w:rPr>
        <w:t xml:space="preserve"> </w:t>
      </w:r>
      <w:r>
        <w:t>discuss</w:t>
      </w:r>
      <w:r>
        <w:rPr>
          <w:spacing w:val="-5"/>
        </w:rPr>
        <w:t xml:space="preserve"> </w:t>
      </w:r>
      <w:r>
        <w:t xml:space="preserve">treatment progress, client needs, clinician’s performance, </w:t>
      </w:r>
      <w:proofErr w:type="gramStart"/>
      <w:r>
        <w:t>etc.</w:t>
      </w:r>
      <w:proofErr w:type="gramEnd"/>
      <w:r>
        <w:t xml:space="preserve"> When appropriate, conference sessions may </w:t>
      </w:r>
      <w:proofErr w:type="gramStart"/>
      <w:r>
        <w:t>be held</w:t>
      </w:r>
      <w:proofErr w:type="gramEnd"/>
      <w:r>
        <w:t xml:space="preserve"> on a small group basis, combining student clinicians to share information.</w:t>
      </w:r>
    </w:p>
    <w:p w14:paraId="7960DD06" w14:textId="77777777" w:rsidR="004313A2" w:rsidRDefault="004313A2" w:rsidP="004313A2">
      <w:pPr>
        <w:pStyle w:val="BodyText"/>
        <w:spacing w:before="10"/>
        <w:rPr>
          <w:sz w:val="21"/>
        </w:rPr>
      </w:pPr>
    </w:p>
    <w:p w14:paraId="140C2D23" w14:textId="77777777" w:rsidR="004313A2" w:rsidRDefault="004313A2">
      <w:pPr>
        <w:pStyle w:val="ListParagraph"/>
        <w:numPr>
          <w:ilvl w:val="0"/>
          <w:numId w:val="42"/>
        </w:numPr>
        <w:tabs>
          <w:tab w:val="left" w:pos="1601"/>
        </w:tabs>
        <w:ind w:right="1019"/>
      </w:pPr>
      <w:r>
        <w:t>Off-site</w:t>
      </w:r>
      <w:r>
        <w:rPr>
          <w:spacing w:val="-6"/>
        </w:rPr>
        <w:t xml:space="preserve"> </w:t>
      </w:r>
      <w:r>
        <w:t>Supervisors</w:t>
      </w:r>
      <w:r>
        <w:rPr>
          <w:spacing w:val="-3"/>
        </w:rPr>
        <w:t xml:space="preserve"> </w:t>
      </w:r>
      <w:r>
        <w:t>will</w:t>
      </w:r>
      <w:r>
        <w:rPr>
          <w:spacing w:val="-5"/>
        </w:rPr>
        <w:t xml:space="preserve"> </w:t>
      </w:r>
      <w:r>
        <w:t>provide</w:t>
      </w:r>
      <w:r>
        <w:rPr>
          <w:spacing w:val="-1"/>
        </w:rPr>
        <w:t xml:space="preserve"> </w:t>
      </w:r>
      <w:r>
        <w:t>written</w:t>
      </w:r>
      <w:r>
        <w:rPr>
          <w:spacing w:val="-4"/>
        </w:rPr>
        <w:t xml:space="preserve"> </w:t>
      </w:r>
      <w:r>
        <w:t>and</w:t>
      </w:r>
      <w:r>
        <w:rPr>
          <w:spacing w:val="-4"/>
        </w:rPr>
        <w:t xml:space="preserve"> </w:t>
      </w:r>
      <w:r>
        <w:t>verbal</w:t>
      </w:r>
      <w:r>
        <w:rPr>
          <w:spacing w:val="-6"/>
        </w:rPr>
        <w:t xml:space="preserve"> </w:t>
      </w:r>
      <w:r>
        <w:t>feedback</w:t>
      </w:r>
      <w:r>
        <w:rPr>
          <w:spacing w:val="-4"/>
        </w:rPr>
        <w:t xml:space="preserve"> </w:t>
      </w:r>
      <w:r>
        <w:t>on</w:t>
      </w:r>
      <w:r>
        <w:rPr>
          <w:spacing w:val="-4"/>
        </w:rPr>
        <w:t xml:space="preserve"> </w:t>
      </w:r>
      <w:r>
        <w:t>therapy</w:t>
      </w:r>
      <w:r>
        <w:rPr>
          <w:spacing w:val="-4"/>
        </w:rPr>
        <w:t xml:space="preserve"> </w:t>
      </w:r>
      <w:r>
        <w:t>and</w:t>
      </w:r>
      <w:r>
        <w:rPr>
          <w:spacing w:val="-4"/>
        </w:rPr>
        <w:t xml:space="preserve"> </w:t>
      </w:r>
      <w:r>
        <w:t>diagnostic</w:t>
      </w:r>
      <w:r>
        <w:rPr>
          <w:spacing w:val="-2"/>
        </w:rPr>
        <w:t xml:space="preserve"> </w:t>
      </w:r>
      <w:r>
        <w:t>sessions, therapy plans, data, and reports submitted by the student clinicians. The off-site Supervisor is responsible for conveying clinical requirements to the student and conveying information on the student’s specific areas of strength and weakness in a constructive manner.</w:t>
      </w:r>
    </w:p>
    <w:p w14:paraId="322C583B" w14:textId="77777777" w:rsidR="004313A2" w:rsidRDefault="004313A2" w:rsidP="004313A2">
      <w:pPr>
        <w:pStyle w:val="BodyText"/>
      </w:pPr>
    </w:p>
    <w:p w14:paraId="6A4191F8" w14:textId="77777777" w:rsidR="004313A2" w:rsidRDefault="004313A2">
      <w:pPr>
        <w:pStyle w:val="ListParagraph"/>
        <w:numPr>
          <w:ilvl w:val="0"/>
          <w:numId w:val="42"/>
        </w:numPr>
        <w:tabs>
          <w:tab w:val="left" w:pos="1601"/>
        </w:tabs>
        <w:ind w:right="1004"/>
      </w:pPr>
      <w:r>
        <w:t>Off-site Supervisors will maintain records on each student clinician including a “Log of Supervision”</w:t>
      </w:r>
      <w:r>
        <w:rPr>
          <w:spacing w:val="-5"/>
        </w:rPr>
        <w:t xml:space="preserve"> </w:t>
      </w:r>
      <w:r>
        <w:t>and</w:t>
      </w:r>
      <w:r>
        <w:rPr>
          <w:spacing w:val="-2"/>
        </w:rPr>
        <w:t xml:space="preserve"> </w:t>
      </w:r>
      <w:r>
        <w:t>copies</w:t>
      </w:r>
      <w:r>
        <w:rPr>
          <w:spacing w:val="-3"/>
        </w:rPr>
        <w:t xml:space="preserve"> </w:t>
      </w:r>
      <w:r>
        <w:t>of all</w:t>
      </w:r>
      <w:r>
        <w:rPr>
          <w:spacing w:val="-4"/>
        </w:rPr>
        <w:t xml:space="preserve"> </w:t>
      </w:r>
      <w:r>
        <w:t>written</w:t>
      </w:r>
      <w:r>
        <w:rPr>
          <w:spacing w:val="-2"/>
        </w:rPr>
        <w:t xml:space="preserve"> </w:t>
      </w:r>
      <w:r>
        <w:t>feedback</w:t>
      </w:r>
      <w:r>
        <w:rPr>
          <w:spacing w:val="-2"/>
        </w:rPr>
        <w:t xml:space="preserve"> </w:t>
      </w:r>
      <w:r>
        <w:t>on</w:t>
      </w:r>
      <w:r>
        <w:rPr>
          <w:spacing w:val="-2"/>
        </w:rPr>
        <w:t xml:space="preserve"> </w:t>
      </w:r>
      <w:r>
        <w:t>sessions</w:t>
      </w:r>
      <w:r>
        <w:rPr>
          <w:spacing w:val="-2"/>
        </w:rPr>
        <w:t xml:space="preserve"> </w:t>
      </w:r>
      <w:r>
        <w:t>observed.</w:t>
      </w:r>
      <w:r>
        <w:rPr>
          <w:spacing w:val="-3"/>
        </w:rPr>
        <w:t xml:space="preserve"> </w:t>
      </w:r>
      <w:r>
        <w:t>At</w:t>
      </w:r>
      <w:r>
        <w:rPr>
          <w:spacing w:val="-3"/>
        </w:rPr>
        <w:t xml:space="preserve"> </w:t>
      </w:r>
      <w:r>
        <w:t>mid-term</w:t>
      </w:r>
      <w:r>
        <w:rPr>
          <w:spacing w:val="-4"/>
        </w:rPr>
        <w:t xml:space="preserve"> </w:t>
      </w:r>
      <w:r>
        <w:t>and</w:t>
      </w:r>
      <w:r>
        <w:rPr>
          <w:spacing w:val="-2"/>
        </w:rPr>
        <w:t xml:space="preserve"> </w:t>
      </w:r>
      <w:r>
        <w:t>at</w:t>
      </w:r>
      <w:r>
        <w:rPr>
          <w:spacing w:val="-3"/>
        </w:rPr>
        <w:t xml:space="preserve"> </w:t>
      </w:r>
      <w:r>
        <w:t>the</w:t>
      </w:r>
      <w:r>
        <w:rPr>
          <w:spacing w:val="-5"/>
        </w:rPr>
        <w:t xml:space="preserve"> </w:t>
      </w:r>
      <w:r>
        <w:t>end of</w:t>
      </w:r>
      <w:r>
        <w:rPr>
          <w:spacing w:val="-1"/>
        </w:rPr>
        <w:t xml:space="preserve"> </w:t>
      </w:r>
      <w:r>
        <w:t>a semester,</w:t>
      </w:r>
      <w:r>
        <w:rPr>
          <w:spacing w:val="-2"/>
        </w:rPr>
        <w:t xml:space="preserve"> </w:t>
      </w:r>
      <w:r>
        <w:t>the off-site</w:t>
      </w:r>
      <w:r>
        <w:rPr>
          <w:spacing w:val="-5"/>
        </w:rPr>
        <w:t xml:space="preserve"> </w:t>
      </w:r>
      <w:r>
        <w:t>Supervisor</w:t>
      </w:r>
      <w:r>
        <w:rPr>
          <w:spacing w:val="-5"/>
        </w:rPr>
        <w:t xml:space="preserve"> </w:t>
      </w:r>
      <w:r>
        <w:t>will</w:t>
      </w:r>
      <w:r>
        <w:rPr>
          <w:spacing w:val="-4"/>
        </w:rPr>
        <w:t xml:space="preserve"> </w:t>
      </w:r>
      <w:r>
        <w:t>evaluate the student’s</w:t>
      </w:r>
      <w:r>
        <w:rPr>
          <w:spacing w:val="-3"/>
        </w:rPr>
        <w:t xml:space="preserve"> </w:t>
      </w:r>
      <w:r>
        <w:t>practicum</w:t>
      </w:r>
      <w:r>
        <w:rPr>
          <w:spacing w:val="-4"/>
        </w:rPr>
        <w:t xml:space="preserve"> </w:t>
      </w:r>
      <w:r>
        <w:t xml:space="preserve">performance using the forms in CALIPSO. A conference will </w:t>
      </w:r>
      <w:proofErr w:type="gramStart"/>
      <w:r>
        <w:t>be scheduled</w:t>
      </w:r>
      <w:proofErr w:type="gramEnd"/>
      <w:r>
        <w:t xml:space="preserve"> with each student to discuss the evaluation(s). The results of the evaluation will</w:t>
      </w:r>
      <w:r>
        <w:rPr>
          <w:spacing w:val="-2"/>
        </w:rPr>
        <w:t xml:space="preserve"> </w:t>
      </w:r>
      <w:r>
        <w:t>be for the</w:t>
      </w:r>
      <w:r>
        <w:rPr>
          <w:spacing w:val="-3"/>
        </w:rPr>
        <w:t xml:space="preserve"> </w:t>
      </w:r>
      <w:r>
        <w:t>Clinic Director to review the mid-term and final grade.</w:t>
      </w:r>
    </w:p>
    <w:p w14:paraId="7089BC52" w14:textId="77777777" w:rsidR="004313A2" w:rsidRDefault="004313A2" w:rsidP="004313A2">
      <w:pPr>
        <w:pStyle w:val="BodyText"/>
      </w:pPr>
    </w:p>
    <w:p w14:paraId="6F0A7ED6" w14:textId="77777777" w:rsidR="004313A2" w:rsidRDefault="004313A2">
      <w:pPr>
        <w:pStyle w:val="ListParagraph"/>
        <w:numPr>
          <w:ilvl w:val="0"/>
          <w:numId w:val="42"/>
        </w:numPr>
        <w:tabs>
          <w:tab w:val="left" w:pos="1601"/>
        </w:tabs>
        <w:spacing w:line="242" w:lineRule="auto"/>
        <w:ind w:right="1201"/>
      </w:pPr>
      <w:r>
        <w:t>Students</w:t>
      </w:r>
      <w:r>
        <w:rPr>
          <w:spacing w:val="-4"/>
        </w:rPr>
        <w:t xml:space="preserve"> </w:t>
      </w:r>
      <w:r>
        <w:t>will</w:t>
      </w:r>
      <w:r>
        <w:rPr>
          <w:spacing w:val="-6"/>
        </w:rPr>
        <w:t xml:space="preserve"> </w:t>
      </w:r>
      <w:r>
        <w:t>complete</w:t>
      </w:r>
      <w:r>
        <w:rPr>
          <w:spacing w:val="-2"/>
        </w:rPr>
        <w:t xml:space="preserve"> </w:t>
      </w:r>
      <w:r>
        <w:t>evaluations</w:t>
      </w:r>
      <w:r>
        <w:rPr>
          <w:spacing w:val="-4"/>
        </w:rPr>
        <w:t xml:space="preserve"> </w:t>
      </w:r>
      <w:r>
        <w:t>of</w:t>
      </w:r>
      <w:r>
        <w:rPr>
          <w:spacing w:val="-4"/>
        </w:rPr>
        <w:t xml:space="preserve"> </w:t>
      </w:r>
      <w:r>
        <w:t>their</w:t>
      </w:r>
      <w:r>
        <w:rPr>
          <w:spacing w:val="-3"/>
        </w:rPr>
        <w:t xml:space="preserve"> </w:t>
      </w:r>
      <w:r>
        <w:t>practicum</w:t>
      </w:r>
      <w:r>
        <w:rPr>
          <w:spacing w:val="-2"/>
        </w:rPr>
        <w:t xml:space="preserve"> </w:t>
      </w:r>
      <w:r>
        <w:t>off-site</w:t>
      </w:r>
      <w:r>
        <w:rPr>
          <w:spacing w:val="-2"/>
        </w:rPr>
        <w:t xml:space="preserve"> </w:t>
      </w:r>
      <w:r>
        <w:t>Supervisor(s)</w:t>
      </w:r>
      <w:r>
        <w:rPr>
          <w:spacing w:val="-3"/>
        </w:rPr>
        <w:t xml:space="preserve"> </w:t>
      </w:r>
      <w:r>
        <w:t>in</w:t>
      </w:r>
      <w:r>
        <w:rPr>
          <w:spacing w:val="-4"/>
        </w:rPr>
        <w:t xml:space="preserve"> </w:t>
      </w:r>
      <w:r>
        <w:t>CALIPSO</w:t>
      </w:r>
      <w:r>
        <w:rPr>
          <w:spacing w:val="-2"/>
        </w:rPr>
        <w:t xml:space="preserve"> </w:t>
      </w:r>
      <w:r>
        <w:t>at</w:t>
      </w:r>
      <w:r>
        <w:rPr>
          <w:spacing w:val="-6"/>
        </w:rPr>
        <w:t xml:space="preserve"> </w:t>
      </w:r>
      <w:r>
        <w:t>the end of their practicum class.</w:t>
      </w:r>
    </w:p>
    <w:p w14:paraId="00B0CB10" w14:textId="77777777" w:rsidR="004313A2" w:rsidRDefault="004313A2" w:rsidP="004313A2">
      <w:pPr>
        <w:spacing w:line="242" w:lineRule="auto"/>
        <w:sectPr w:rsidR="004313A2" w:rsidSect="004313A2">
          <w:pgSz w:w="12240" w:h="15840"/>
          <w:pgMar w:top="1160" w:right="500" w:bottom="280" w:left="560" w:header="727" w:footer="0" w:gutter="0"/>
          <w:cols w:space="720"/>
        </w:sectPr>
      </w:pPr>
    </w:p>
    <w:p w14:paraId="196AC6E8" w14:textId="77777777" w:rsidR="004313A2" w:rsidRDefault="004313A2" w:rsidP="004313A2">
      <w:pPr>
        <w:pStyle w:val="BodyText"/>
        <w:spacing w:before="9"/>
        <w:rPr>
          <w:sz w:val="14"/>
        </w:rPr>
      </w:pPr>
    </w:p>
    <w:p w14:paraId="305D7E90" w14:textId="77777777" w:rsidR="004313A2" w:rsidRDefault="004313A2" w:rsidP="004313A2">
      <w:pPr>
        <w:pStyle w:val="Heading7"/>
        <w:ind w:right="59"/>
      </w:pPr>
      <w:bookmarkStart w:id="46" w:name="_TOC_250049"/>
      <w:r>
        <w:t>EVALUATION</w:t>
      </w:r>
      <w:r>
        <w:rPr>
          <w:spacing w:val="-11"/>
        </w:rPr>
        <w:t xml:space="preserve"> </w:t>
      </w:r>
      <w:r>
        <w:t>OF</w:t>
      </w:r>
      <w:r>
        <w:rPr>
          <w:spacing w:val="-10"/>
        </w:rPr>
        <w:t xml:space="preserve"> </w:t>
      </w:r>
      <w:bookmarkEnd w:id="46"/>
      <w:r>
        <w:rPr>
          <w:spacing w:val="-2"/>
        </w:rPr>
        <w:t>PRACTICUM</w:t>
      </w:r>
    </w:p>
    <w:p w14:paraId="0DCD15D9" w14:textId="77777777" w:rsidR="004313A2" w:rsidRDefault="004313A2" w:rsidP="004313A2">
      <w:pPr>
        <w:pStyle w:val="BodyText"/>
        <w:spacing w:before="10"/>
        <w:rPr>
          <w:b/>
          <w:sz w:val="21"/>
        </w:rPr>
      </w:pPr>
    </w:p>
    <w:p w14:paraId="0FCBD228" w14:textId="77777777" w:rsidR="004313A2" w:rsidRDefault="004313A2" w:rsidP="004313A2">
      <w:pPr>
        <w:pStyle w:val="BodyText"/>
        <w:spacing w:before="1"/>
        <w:ind w:left="1240" w:right="933"/>
      </w:pPr>
      <w:r>
        <w:t>Clinical Instructors and Off-site Supervisors shall inform</w:t>
      </w:r>
      <w:r>
        <w:rPr>
          <w:spacing w:val="-2"/>
        </w:rPr>
        <w:t xml:space="preserve"> </w:t>
      </w:r>
      <w:r>
        <w:t xml:space="preserve">students at the beginning of the semester of the specific learning outcomes that </w:t>
      </w:r>
      <w:proofErr w:type="gramStart"/>
      <w:r>
        <w:t>are expected</w:t>
      </w:r>
      <w:proofErr w:type="gramEnd"/>
      <w:r>
        <w:t xml:space="preserve"> in the student practicum experience. These learning outcomes</w:t>
      </w:r>
      <w:r>
        <w:rPr>
          <w:spacing w:val="-3"/>
        </w:rPr>
        <w:t xml:space="preserve"> </w:t>
      </w:r>
      <w:r>
        <w:t>are</w:t>
      </w:r>
      <w:r>
        <w:rPr>
          <w:spacing w:val="-1"/>
        </w:rPr>
        <w:t xml:space="preserve"> </w:t>
      </w:r>
      <w:r>
        <w:t>consistent</w:t>
      </w:r>
      <w:r>
        <w:rPr>
          <w:spacing w:val="-3"/>
        </w:rPr>
        <w:t xml:space="preserve"> </w:t>
      </w:r>
      <w:r>
        <w:t>with</w:t>
      </w:r>
      <w:r>
        <w:rPr>
          <w:spacing w:val="-3"/>
        </w:rPr>
        <w:t xml:space="preserve"> </w:t>
      </w:r>
      <w:r>
        <w:t>the</w:t>
      </w:r>
      <w:r>
        <w:rPr>
          <w:spacing w:val="-1"/>
        </w:rPr>
        <w:t xml:space="preserve"> </w:t>
      </w:r>
      <w:r>
        <w:t>2020</w:t>
      </w:r>
      <w:r>
        <w:rPr>
          <w:spacing w:val="-3"/>
        </w:rPr>
        <w:t xml:space="preserve"> </w:t>
      </w:r>
      <w:r>
        <w:t>Standards</w:t>
      </w:r>
      <w:r>
        <w:rPr>
          <w:spacing w:val="-9"/>
        </w:rPr>
        <w:t xml:space="preserve"> </w:t>
      </w:r>
      <w:r>
        <w:t>and</w:t>
      </w:r>
      <w:r>
        <w:rPr>
          <w:spacing w:val="-3"/>
        </w:rPr>
        <w:t xml:space="preserve"> </w:t>
      </w:r>
      <w:r>
        <w:t>Implementation</w:t>
      </w:r>
      <w:r>
        <w:rPr>
          <w:spacing w:val="-3"/>
        </w:rPr>
        <w:t xml:space="preserve"> </w:t>
      </w:r>
      <w:r>
        <w:t>Procedures</w:t>
      </w:r>
      <w:r>
        <w:rPr>
          <w:spacing w:val="-3"/>
        </w:rPr>
        <w:t xml:space="preserve"> </w:t>
      </w:r>
      <w:r>
        <w:t>for</w:t>
      </w:r>
      <w:r>
        <w:rPr>
          <w:spacing w:val="-2"/>
        </w:rPr>
        <w:t xml:space="preserve"> </w:t>
      </w:r>
      <w:r>
        <w:t>the Certificate</w:t>
      </w:r>
      <w:r>
        <w:rPr>
          <w:spacing w:val="-1"/>
        </w:rPr>
        <w:t xml:space="preserve"> </w:t>
      </w:r>
      <w:r>
        <w:t>of Clinical Competence in Speech-Language Pathology.</w:t>
      </w:r>
    </w:p>
    <w:p w14:paraId="1949F9B9" w14:textId="77777777" w:rsidR="004313A2" w:rsidRDefault="004313A2" w:rsidP="004313A2">
      <w:pPr>
        <w:pStyle w:val="BodyText"/>
      </w:pPr>
    </w:p>
    <w:p w14:paraId="45FDFE58" w14:textId="77777777" w:rsidR="004313A2" w:rsidRDefault="004313A2" w:rsidP="004313A2">
      <w:pPr>
        <w:pStyle w:val="BodyText"/>
        <w:ind w:left="1240" w:right="933"/>
      </w:pPr>
      <w:r>
        <w:t>Clinical Instructors and Off-site Supervisors assess a student’s knowledge and skills based on their clinic</w:t>
      </w:r>
      <w:r>
        <w:rPr>
          <w:spacing w:val="-1"/>
        </w:rPr>
        <w:t xml:space="preserve"> </w:t>
      </w:r>
      <w:r>
        <w:t>experience.</w:t>
      </w:r>
      <w:r>
        <w:rPr>
          <w:spacing w:val="-3"/>
        </w:rPr>
        <w:t xml:space="preserve"> </w:t>
      </w:r>
      <w:r>
        <w:t>Within</w:t>
      </w:r>
      <w:r>
        <w:rPr>
          <w:spacing w:val="-3"/>
        </w:rPr>
        <w:t xml:space="preserve"> </w:t>
      </w:r>
      <w:r>
        <w:t>CALIPSO,</w:t>
      </w:r>
      <w:r>
        <w:rPr>
          <w:spacing w:val="-3"/>
        </w:rPr>
        <w:t xml:space="preserve"> </w:t>
      </w:r>
      <w:r>
        <w:t>each</w:t>
      </w:r>
      <w:r>
        <w:rPr>
          <w:spacing w:val="-3"/>
        </w:rPr>
        <w:t xml:space="preserve"> </w:t>
      </w:r>
      <w:r>
        <w:t>Clinical</w:t>
      </w:r>
      <w:r>
        <w:rPr>
          <w:spacing w:val="-5"/>
        </w:rPr>
        <w:t xml:space="preserve"> </w:t>
      </w:r>
      <w:r>
        <w:t>Instructor</w:t>
      </w:r>
      <w:r>
        <w:rPr>
          <w:spacing w:val="-3"/>
        </w:rPr>
        <w:t xml:space="preserve"> </w:t>
      </w:r>
      <w:r>
        <w:t>and/or</w:t>
      </w:r>
      <w:r>
        <w:rPr>
          <w:spacing w:val="-3"/>
        </w:rPr>
        <w:t xml:space="preserve"> </w:t>
      </w:r>
      <w:r>
        <w:t>off-site</w:t>
      </w:r>
      <w:r>
        <w:rPr>
          <w:spacing w:val="-6"/>
        </w:rPr>
        <w:t xml:space="preserve"> </w:t>
      </w:r>
      <w:r>
        <w:t>Supervisor</w:t>
      </w:r>
      <w:r>
        <w:rPr>
          <w:spacing w:val="-7"/>
        </w:rPr>
        <w:t xml:space="preserve"> </w:t>
      </w:r>
      <w:r>
        <w:t>completes</w:t>
      </w:r>
      <w:r>
        <w:rPr>
          <w:spacing w:val="-3"/>
        </w:rPr>
        <w:t xml:space="preserve"> </w:t>
      </w:r>
      <w:r>
        <w:t xml:space="preserve">one </w:t>
      </w:r>
      <w:r>
        <w:rPr>
          <w:i/>
        </w:rPr>
        <w:t xml:space="preserve">ASHA Knowledge and Skills Acquisition Form </w:t>
      </w:r>
      <w:r>
        <w:t>for each clinical experience each semester, indicating student performance according to the Rating Scale below.</w:t>
      </w:r>
    </w:p>
    <w:p w14:paraId="3C1346C8" w14:textId="77777777" w:rsidR="004313A2" w:rsidRDefault="004313A2" w:rsidP="004313A2">
      <w:pPr>
        <w:pStyle w:val="BodyText"/>
        <w:spacing w:before="1"/>
      </w:pPr>
    </w:p>
    <w:p w14:paraId="4A8F297E" w14:textId="77777777" w:rsidR="004313A2" w:rsidRDefault="004313A2" w:rsidP="004313A2">
      <w:pPr>
        <w:pStyle w:val="BodyText"/>
        <w:ind w:left="1240"/>
      </w:pPr>
      <w:r>
        <w:t>The</w:t>
      </w:r>
      <w:r>
        <w:rPr>
          <w:spacing w:val="-1"/>
        </w:rPr>
        <w:t xml:space="preserve"> </w:t>
      </w:r>
      <w:r>
        <w:t>following</w:t>
      </w:r>
      <w:r>
        <w:rPr>
          <w:spacing w:val="-3"/>
        </w:rPr>
        <w:t xml:space="preserve"> </w:t>
      </w:r>
      <w:r>
        <w:t>are</w:t>
      </w:r>
      <w:r>
        <w:rPr>
          <w:spacing w:val="-1"/>
        </w:rPr>
        <w:t xml:space="preserve"> </w:t>
      </w:r>
      <w:r>
        <w:t>the terms</w:t>
      </w:r>
      <w:r>
        <w:rPr>
          <w:spacing w:val="-3"/>
        </w:rPr>
        <w:t xml:space="preserve"> </w:t>
      </w:r>
      <w:r>
        <w:t>utilized</w:t>
      </w:r>
      <w:r>
        <w:rPr>
          <w:spacing w:val="-3"/>
        </w:rPr>
        <w:t xml:space="preserve"> </w:t>
      </w:r>
      <w:r>
        <w:t>in</w:t>
      </w:r>
      <w:r>
        <w:rPr>
          <w:spacing w:val="-2"/>
        </w:rPr>
        <w:t xml:space="preserve"> </w:t>
      </w:r>
      <w:r>
        <w:t>the</w:t>
      </w:r>
      <w:r>
        <w:rPr>
          <w:spacing w:val="-1"/>
        </w:rPr>
        <w:t xml:space="preserve"> </w:t>
      </w:r>
      <w:r>
        <w:t>assessment</w:t>
      </w:r>
      <w:r>
        <w:rPr>
          <w:spacing w:val="-4"/>
        </w:rPr>
        <w:t xml:space="preserve"> </w:t>
      </w:r>
      <w:r>
        <w:t>of</w:t>
      </w:r>
      <w:r>
        <w:rPr>
          <w:spacing w:val="-2"/>
        </w:rPr>
        <w:t xml:space="preserve"> </w:t>
      </w:r>
      <w:r>
        <w:t>knowledge</w:t>
      </w:r>
      <w:r>
        <w:rPr>
          <w:spacing w:val="-1"/>
        </w:rPr>
        <w:t xml:space="preserve"> </w:t>
      </w:r>
      <w:r>
        <w:t>and</w:t>
      </w:r>
      <w:r>
        <w:rPr>
          <w:spacing w:val="-2"/>
        </w:rPr>
        <w:t xml:space="preserve"> skills:</w:t>
      </w:r>
    </w:p>
    <w:p w14:paraId="7137A182" w14:textId="77777777" w:rsidR="004313A2" w:rsidRDefault="004313A2" w:rsidP="004313A2">
      <w:pPr>
        <w:pStyle w:val="BodyText"/>
        <w:spacing w:before="10"/>
        <w:rPr>
          <w:sz w:val="21"/>
        </w:rPr>
      </w:pPr>
    </w:p>
    <w:p w14:paraId="7E3BF727" w14:textId="77777777" w:rsidR="004313A2" w:rsidRDefault="004313A2" w:rsidP="004313A2">
      <w:pPr>
        <w:pStyle w:val="Heading8"/>
        <w:ind w:left="1865" w:right="1559"/>
        <w:jc w:val="center"/>
      </w:pPr>
      <w:bookmarkStart w:id="47" w:name="_TOC_250048"/>
      <w:r>
        <w:t>BGSU</w:t>
      </w:r>
      <w:r>
        <w:rPr>
          <w:spacing w:val="-2"/>
        </w:rPr>
        <w:t xml:space="preserve"> </w:t>
      </w:r>
      <w:r>
        <w:t>Rating</w:t>
      </w:r>
      <w:r>
        <w:rPr>
          <w:spacing w:val="-9"/>
        </w:rPr>
        <w:t xml:space="preserve"> </w:t>
      </w:r>
      <w:r>
        <w:t>Scale</w:t>
      </w:r>
      <w:r>
        <w:rPr>
          <w:spacing w:val="-3"/>
        </w:rPr>
        <w:t xml:space="preserve"> </w:t>
      </w:r>
      <w:r>
        <w:t>(in</w:t>
      </w:r>
      <w:r>
        <w:rPr>
          <w:spacing w:val="-1"/>
        </w:rPr>
        <w:t xml:space="preserve"> </w:t>
      </w:r>
      <w:bookmarkEnd w:id="47"/>
      <w:r>
        <w:rPr>
          <w:spacing w:val="-2"/>
        </w:rPr>
        <w:t>CALIPSO)</w:t>
      </w:r>
    </w:p>
    <w:p w14:paraId="5D8587FB" w14:textId="77777777" w:rsidR="004313A2" w:rsidRDefault="004313A2" w:rsidP="004313A2">
      <w:pPr>
        <w:pStyle w:val="BodyText"/>
        <w:rPr>
          <w:b/>
        </w:rPr>
      </w:pPr>
    </w:p>
    <w:p w14:paraId="66BE88EA" w14:textId="77777777" w:rsidR="004313A2" w:rsidRDefault="004313A2">
      <w:pPr>
        <w:pStyle w:val="ListParagraph"/>
        <w:numPr>
          <w:ilvl w:val="0"/>
          <w:numId w:val="41"/>
        </w:numPr>
        <w:tabs>
          <w:tab w:val="left" w:pos="1406"/>
        </w:tabs>
        <w:ind w:right="1142" w:firstLine="0"/>
      </w:pPr>
      <w:r>
        <w:rPr>
          <w:b/>
        </w:rPr>
        <w:t>Not</w:t>
      </w:r>
      <w:r>
        <w:rPr>
          <w:b/>
          <w:spacing w:val="-1"/>
        </w:rPr>
        <w:t xml:space="preserve"> </w:t>
      </w:r>
      <w:r>
        <w:rPr>
          <w:b/>
        </w:rPr>
        <w:t xml:space="preserve">Evident/Inadequate: </w:t>
      </w:r>
      <w:r>
        <w:t>skill</w:t>
      </w:r>
      <w:r>
        <w:rPr>
          <w:spacing w:val="-4"/>
        </w:rPr>
        <w:t xml:space="preserve"> </w:t>
      </w:r>
      <w:r>
        <w:t>not</w:t>
      </w:r>
      <w:r>
        <w:rPr>
          <w:spacing w:val="-4"/>
        </w:rPr>
        <w:t xml:space="preserve"> </w:t>
      </w:r>
      <w:r>
        <w:t>evident</w:t>
      </w:r>
      <w:r>
        <w:rPr>
          <w:spacing w:val="-4"/>
        </w:rPr>
        <w:t xml:space="preserve"> </w:t>
      </w:r>
      <w:proofErr w:type="gramStart"/>
      <w:r>
        <w:t>most</w:t>
      </w:r>
      <w:r>
        <w:rPr>
          <w:spacing w:val="-4"/>
        </w:rPr>
        <w:t xml:space="preserve"> </w:t>
      </w:r>
      <w:r>
        <w:t>of</w:t>
      </w:r>
      <w:proofErr w:type="gramEnd"/>
      <w:r>
        <w:rPr>
          <w:spacing w:val="-1"/>
        </w:rPr>
        <w:t xml:space="preserve"> </w:t>
      </w:r>
      <w:r>
        <w:t>the</w:t>
      </w:r>
      <w:r>
        <w:rPr>
          <w:spacing w:val="-5"/>
        </w:rPr>
        <w:t xml:space="preserve"> </w:t>
      </w:r>
      <w:r>
        <w:t>time.</w:t>
      </w:r>
      <w:r>
        <w:rPr>
          <w:spacing w:val="-2"/>
        </w:rPr>
        <w:t xml:space="preserve"> </w:t>
      </w:r>
      <w:r>
        <w:t>Student</w:t>
      </w:r>
      <w:r>
        <w:rPr>
          <w:spacing w:val="-4"/>
        </w:rPr>
        <w:t xml:space="preserve"> </w:t>
      </w:r>
      <w:r>
        <w:t>requires</w:t>
      </w:r>
      <w:r>
        <w:rPr>
          <w:spacing w:val="-2"/>
        </w:rPr>
        <w:t xml:space="preserve"> </w:t>
      </w:r>
      <w:r>
        <w:t>direct</w:t>
      </w:r>
      <w:r>
        <w:rPr>
          <w:spacing w:val="-4"/>
        </w:rPr>
        <w:t xml:space="preserve"> </w:t>
      </w:r>
      <w:r>
        <w:t>instruction</w:t>
      </w:r>
      <w:r>
        <w:rPr>
          <w:spacing w:val="-2"/>
        </w:rPr>
        <w:t xml:space="preserve"> </w:t>
      </w:r>
      <w:r>
        <w:t>to modify</w:t>
      </w:r>
      <w:r>
        <w:rPr>
          <w:spacing w:val="-3"/>
        </w:rPr>
        <w:t xml:space="preserve"> </w:t>
      </w:r>
      <w:r>
        <w:t>behavior</w:t>
      </w:r>
      <w:r>
        <w:rPr>
          <w:spacing w:val="-2"/>
        </w:rPr>
        <w:t xml:space="preserve"> </w:t>
      </w:r>
      <w:r>
        <w:t>and</w:t>
      </w:r>
      <w:r>
        <w:rPr>
          <w:spacing w:val="-3"/>
        </w:rPr>
        <w:t xml:space="preserve"> </w:t>
      </w:r>
      <w:r>
        <w:t>is</w:t>
      </w:r>
      <w:r>
        <w:rPr>
          <w:spacing w:val="-2"/>
        </w:rPr>
        <w:t xml:space="preserve"> </w:t>
      </w:r>
      <w:r>
        <w:t>unaware</w:t>
      </w:r>
      <w:r>
        <w:rPr>
          <w:spacing w:val="-1"/>
        </w:rPr>
        <w:t xml:space="preserve"> </w:t>
      </w:r>
      <w:r>
        <w:t>of</w:t>
      </w:r>
      <w:r>
        <w:rPr>
          <w:spacing w:val="-1"/>
        </w:rPr>
        <w:t xml:space="preserve"> </w:t>
      </w:r>
      <w:r>
        <w:t>need</w:t>
      </w:r>
      <w:r>
        <w:rPr>
          <w:spacing w:val="-2"/>
        </w:rPr>
        <w:t xml:space="preserve"> </w:t>
      </w:r>
      <w:r>
        <w:t>to</w:t>
      </w:r>
      <w:r>
        <w:rPr>
          <w:spacing w:val="-8"/>
        </w:rPr>
        <w:t xml:space="preserve"> </w:t>
      </w:r>
      <w:r>
        <w:t>change.</w:t>
      </w:r>
      <w:r>
        <w:rPr>
          <w:spacing w:val="-2"/>
        </w:rPr>
        <w:t xml:space="preserve"> </w:t>
      </w:r>
      <w:r>
        <w:t>Supervisor</w:t>
      </w:r>
      <w:r>
        <w:rPr>
          <w:spacing w:val="-2"/>
        </w:rPr>
        <w:t xml:space="preserve"> </w:t>
      </w:r>
      <w:r>
        <w:t>must</w:t>
      </w:r>
      <w:r>
        <w:rPr>
          <w:spacing w:val="-4"/>
        </w:rPr>
        <w:t xml:space="preserve"> </w:t>
      </w:r>
      <w:r>
        <w:t>model</w:t>
      </w:r>
      <w:r>
        <w:rPr>
          <w:spacing w:val="-4"/>
        </w:rPr>
        <w:t xml:space="preserve"> </w:t>
      </w:r>
      <w:r>
        <w:t>behavior</w:t>
      </w:r>
      <w:r>
        <w:rPr>
          <w:spacing w:val="-1"/>
        </w:rPr>
        <w:t xml:space="preserve"> </w:t>
      </w:r>
      <w:r>
        <w:t>and</w:t>
      </w:r>
      <w:r>
        <w:rPr>
          <w:spacing w:val="-2"/>
        </w:rPr>
        <w:t xml:space="preserve"> </w:t>
      </w:r>
      <w:r>
        <w:t xml:space="preserve">implement the skill required for client to receive optimal care. Supervisor provides </w:t>
      </w:r>
      <w:proofErr w:type="gramStart"/>
      <w:r>
        <w:t>numerous</w:t>
      </w:r>
      <w:proofErr w:type="gramEnd"/>
      <w:r>
        <w:t xml:space="preserve"> instructions and frequent modeling.</w:t>
      </w:r>
    </w:p>
    <w:p w14:paraId="369765F4" w14:textId="77777777" w:rsidR="004313A2" w:rsidRDefault="004313A2" w:rsidP="004313A2">
      <w:pPr>
        <w:pStyle w:val="BodyText"/>
      </w:pPr>
    </w:p>
    <w:p w14:paraId="692F1F86" w14:textId="2572C867" w:rsidR="004313A2" w:rsidRDefault="004313A2">
      <w:pPr>
        <w:pStyle w:val="ListParagraph"/>
        <w:numPr>
          <w:ilvl w:val="0"/>
          <w:numId w:val="41"/>
        </w:numPr>
        <w:tabs>
          <w:tab w:val="left" w:pos="1406"/>
        </w:tabs>
        <w:ind w:right="1078" w:firstLine="0"/>
      </w:pPr>
      <w:r>
        <w:rPr>
          <w:b/>
        </w:rPr>
        <w:t>Minimally</w:t>
      </w:r>
      <w:r>
        <w:rPr>
          <w:b/>
          <w:spacing w:val="-2"/>
        </w:rPr>
        <w:t xml:space="preserve"> </w:t>
      </w:r>
      <w:r>
        <w:rPr>
          <w:b/>
        </w:rPr>
        <w:t>Evident:</w:t>
      </w:r>
      <w:r>
        <w:rPr>
          <w:b/>
          <w:spacing w:val="-4"/>
        </w:rPr>
        <w:t xml:space="preserve"> </w:t>
      </w:r>
      <w:r>
        <w:t>Skill</w:t>
      </w:r>
      <w:r>
        <w:rPr>
          <w:spacing w:val="-4"/>
        </w:rPr>
        <w:t xml:space="preserve"> </w:t>
      </w:r>
      <w:r>
        <w:t>is</w:t>
      </w:r>
      <w:r>
        <w:rPr>
          <w:spacing w:val="-2"/>
        </w:rPr>
        <w:t xml:space="preserve"> </w:t>
      </w:r>
      <w:r w:rsidR="00DD0F0A">
        <w:t>emerging but</w:t>
      </w:r>
      <w:r>
        <w:rPr>
          <w:spacing w:val="-4"/>
        </w:rPr>
        <w:t xml:space="preserve"> </w:t>
      </w:r>
      <w:r>
        <w:t>is</w:t>
      </w:r>
      <w:r>
        <w:rPr>
          <w:spacing w:val="-2"/>
        </w:rPr>
        <w:t xml:space="preserve"> </w:t>
      </w:r>
      <w:r>
        <w:t>inconsistent</w:t>
      </w:r>
      <w:r>
        <w:rPr>
          <w:spacing w:val="-4"/>
        </w:rPr>
        <w:t xml:space="preserve"> </w:t>
      </w:r>
      <w:r>
        <w:t>or</w:t>
      </w:r>
      <w:r>
        <w:rPr>
          <w:spacing w:val="-1"/>
        </w:rPr>
        <w:t xml:space="preserve"> </w:t>
      </w:r>
      <w:r>
        <w:t>inadequate.</w:t>
      </w:r>
      <w:r>
        <w:rPr>
          <w:spacing w:val="-2"/>
        </w:rPr>
        <w:t xml:space="preserve"> </w:t>
      </w:r>
      <w:r>
        <w:t>Student</w:t>
      </w:r>
      <w:r>
        <w:rPr>
          <w:spacing w:val="-4"/>
        </w:rPr>
        <w:t xml:space="preserve"> </w:t>
      </w:r>
      <w:r>
        <w:t>shows</w:t>
      </w:r>
      <w:r>
        <w:rPr>
          <w:spacing w:val="-8"/>
        </w:rPr>
        <w:t xml:space="preserve"> </w:t>
      </w:r>
      <w:r>
        <w:t>awareness of need to change behavior with supervisor input. Supervisor frequently provides instructions and support for all aspects of case management and services.</w:t>
      </w:r>
    </w:p>
    <w:p w14:paraId="4FD9485F" w14:textId="77777777" w:rsidR="004313A2" w:rsidRDefault="004313A2" w:rsidP="004313A2">
      <w:pPr>
        <w:pStyle w:val="BodyText"/>
        <w:spacing w:before="10"/>
        <w:rPr>
          <w:sz w:val="21"/>
        </w:rPr>
      </w:pPr>
    </w:p>
    <w:p w14:paraId="5DBA458B" w14:textId="7F7096F0" w:rsidR="004313A2" w:rsidRDefault="004313A2">
      <w:pPr>
        <w:pStyle w:val="ListParagraph"/>
        <w:numPr>
          <w:ilvl w:val="0"/>
          <w:numId w:val="41"/>
        </w:numPr>
        <w:tabs>
          <w:tab w:val="left" w:pos="1406"/>
        </w:tabs>
        <w:ind w:right="1093" w:firstLine="0"/>
      </w:pPr>
      <w:r>
        <w:rPr>
          <w:b/>
        </w:rPr>
        <w:t>Developing:</w:t>
      </w:r>
      <w:r>
        <w:rPr>
          <w:b/>
          <w:spacing w:val="-1"/>
        </w:rPr>
        <w:t xml:space="preserve"> </w:t>
      </w:r>
      <w:r>
        <w:t>Skill</w:t>
      </w:r>
      <w:r>
        <w:rPr>
          <w:spacing w:val="-1"/>
        </w:rPr>
        <w:t xml:space="preserve"> </w:t>
      </w:r>
      <w:r>
        <w:t>is present</w:t>
      </w:r>
      <w:r>
        <w:rPr>
          <w:spacing w:val="-1"/>
        </w:rPr>
        <w:t xml:space="preserve"> </w:t>
      </w:r>
      <w:r>
        <w:t xml:space="preserve">and needs further development, </w:t>
      </w:r>
      <w:proofErr w:type="gramStart"/>
      <w:r>
        <w:t>refinement</w:t>
      </w:r>
      <w:proofErr w:type="gramEnd"/>
      <w:r>
        <w:rPr>
          <w:spacing w:val="-1"/>
        </w:rPr>
        <w:t xml:space="preserve"> </w:t>
      </w:r>
      <w:r>
        <w:t>or consistency. Student</w:t>
      </w:r>
      <w:r>
        <w:rPr>
          <w:spacing w:val="-1"/>
        </w:rPr>
        <w:t xml:space="preserve"> </w:t>
      </w:r>
      <w:r>
        <w:t>is aware of</w:t>
      </w:r>
      <w:r>
        <w:rPr>
          <w:spacing w:val="-1"/>
        </w:rPr>
        <w:t xml:space="preserve"> </w:t>
      </w:r>
      <w:r>
        <w:t>need</w:t>
      </w:r>
      <w:r>
        <w:rPr>
          <w:spacing w:val="-2"/>
        </w:rPr>
        <w:t xml:space="preserve"> </w:t>
      </w:r>
      <w:r>
        <w:t>to</w:t>
      </w:r>
      <w:r>
        <w:rPr>
          <w:spacing w:val="-2"/>
        </w:rPr>
        <w:t xml:space="preserve"> </w:t>
      </w:r>
      <w:r>
        <w:t>modify</w:t>
      </w:r>
      <w:r>
        <w:rPr>
          <w:spacing w:val="-2"/>
        </w:rPr>
        <w:t xml:space="preserve"> </w:t>
      </w:r>
      <w:r w:rsidR="00DD0F0A">
        <w:t>behavior but</w:t>
      </w:r>
      <w:r>
        <w:rPr>
          <w:spacing w:val="-4"/>
        </w:rPr>
        <w:t xml:space="preserve"> </w:t>
      </w:r>
      <w:r>
        <w:t>does</w:t>
      </w:r>
      <w:r>
        <w:rPr>
          <w:spacing w:val="-2"/>
        </w:rPr>
        <w:t xml:space="preserve"> </w:t>
      </w:r>
      <w:r>
        <w:t>not</w:t>
      </w:r>
      <w:r>
        <w:rPr>
          <w:spacing w:val="-4"/>
        </w:rPr>
        <w:t xml:space="preserve"> </w:t>
      </w:r>
      <w:r>
        <w:t>do</w:t>
      </w:r>
      <w:r>
        <w:rPr>
          <w:spacing w:val="-2"/>
        </w:rPr>
        <w:t xml:space="preserve"> </w:t>
      </w:r>
      <w:r>
        <w:t>this</w:t>
      </w:r>
      <w:r>
        <w:rPr>
          <w:spacing w:val="-2"/>
        </w:rPr>
        <w:t xml:space="preserve"> </w:t>
      </w:r>
      <w:r>
        <w:t>independently.</w:t>
      </w:r>
      <w:r>
        <w:rPr>
          <w:spacing w:val="-2"/>
        </w:rPr>
        <w:t xml:space="preserve"> </w:t>
      </w:r>
      <w:r>
        <w:t>Supervisor</w:t>
      </w:r>
      <w:r>
        <w:rPr>
          <w:spacing w:val="-2"/>
        </w:rPr>
        <w:t xml:space="preserve"> </w:t>
      </w:r>
      <w:r>
        <w:t>provides</w:t>
      </w:r>
      <w:r>
        <w:rPr>
          <w:spacing w:val="-2"/>
        </w:rPr>
        <w:t xml:space="preserve"> </w:t>
      </w:r>
      <w:r>
        <w:t xml:space="preserve">on-going monitoring and feedback; focuses on increasing student’s critical thinking on how/when to improve </w:t>
      </w:r>
      <w:r>
        <w:rPr>
          <w:spacing w:val="-2"/>
        </w:rPr>
        <w:t>skill.</w:t>
      </w:r>
    </w:p>
    <w:p w14:paraId="4E0AC7F4" w14:textId="77777777" w:rsidR="004313A2" w:rsidRDefault="004313A2" w:rsidP="004313A2">
      <w:pPr>
        <w:pStyle w:val="BodyText"/>
      </w:pPr>
    </w:p>
    <w:p w14:paraId="0EA5A90B" w14:textId="0E5DE646" w:rsidR="004313A2" w:rsidRDefault="004313A2">
      <w:pPr>
        <w:pStyle w:val="ListParagraph"/>
        <w:numPr>
          <w:ilvl w:val="0"/>
          <w:numId w:val="41"/>
        </w:numPr>
        <w:tabs>
          <w:tab w:val="left" w:pos="1406"/>
        </w:tabs>
        <w:spacing w:before="1" w:line="242" w:lineRule="auto"/>
        <w:ind w:right="1260" w:firstLine="0"/>
      </w:pPr>
      <w:r>
        <w:rPr>
          <w:b/>
        </w:rPr>
        <w:t xml:space="preserve">Good: </w:t>
      </w:r>
      <w:r>
        <w:t xml:space="preserve">Skill </w:t>
      </w:r>
      <w:proofErr w:type="gramStart"/>
      <w:r>
        <w:t>is developed/implemented</w:t>
      </w:r>
      <w:proofErr w:type="gramEnd"/>
      <w:r>
        <w:t xml:space="preserve"> most of the time and needs continued refinement or consistency.</w:t>
      </w:r>
      <w:r>
        <w:rPr>
          <w:spacing w:val="-3"/>
        </w:rPr>
        <w:t xml:space="preserve"> </w:t>
      </w:r>
      <w:r>
        <w:t>Student</w:t>
      </w:r>
      <w:r>
        <w:rPr>
          <w:spacing w:val="-4"/>
        </w:rPr>
        <w:t xml:space="preserve"> </w:t>
      </w:r>
      <w:r>
        <w:t>is</w:t>
      </w:r>
      <w:r>
        <w:rPr>
          <w:spacing w:val="-3"/>
        </w:rPr>
        <w:t xml:space="preserve"> </w:t>
      </w:r>
      <w:r>
        <w:t>aware</w:t>
      </w:r>
      <w:r>
        <w:rPr>
          <w:spacing w:val="-1"/>
        </w:rPr>
        <w:t xml:space="preserve"> </w:t>
      </w:r>
      <w:r>
        <w:t>and</w:t>
      </w:r>
      <w:r>
        <w:rPr>
          <w:spacing w:val="-8"/>
        </w:rPr>
        <w:t xml:space="preserve"> </w:t>
      </w:r>
      <w:r>
        <w:t>can</w:t>
      </w:r>
      <w:r>
        <w:rPr>
          <w:spacing w:val="-3"/>
        </w:rPr>
        <w:t xml:space="preserve"> </w:t>
      </w:r>
      <w:r>
        <w:t>modify</w:t>
      </w:r>
      <w:r>
        <w:rPr>
          <w:spacing w:val="-3"/>
        </w:rPr>
        <w:t xml:space="preserve"> </w:t>
      </w:r>
      <w:r>
        <w:t>behavior</w:t>
      </w:r>
      <w:r>
        <w:rPr>
          <w:spacing w:val="-2"/>
        </w:rPr>
        <w:t xml:space="preserve"> </w:t>
      </w:r>
      <w:r>
        <w:t>in-</w:t>
      </w:r>
      <w:r w:rsidR="00DD0F0A">
        <w:t>session and</w:t>
      </w:r>
      <w:r>
        <w:rPr>
          <w:spacing w:val="-3"/>
        </w:rPr>
        <w:t xml:space="preserve"> </w:t>
      </w:r>
      <w:r>
        <w:t>can</w:t>
      </w:r>
      <w:r>
        <w:rPr>
          <w:spacing w:val="-3"/>
        </w:rPr>
        <w:t xml:space="preserve"> </w:t>
      </w:r>
      <w:r>
        <w:t>self-evaluate.</w:t>
      </w:r>
      <w:r>
        <w:rPr>
          <w:spacing w:val="-3"/>
        </w:rPr>
        <w:t xml:space="preserve"> </w:t>
      </w:r>
      <w:r>
        <w:t>Problem- solving is independent. Supervisor</w:t>
      </w:r>
      <w:r>
        <w:rPr>
          <w:spacing w:val="-2"/>
        </w:rPr>
        <w:t xml:space="preserve"> </w:t>
      </w:r>
      <w:r>
        <w:t>acts as</w:t>
      </w:r>
      <w:r>
        <w:rPr>
          <w:spacing w:val="-3"/>
        </w:rPr>
        <w:t xml:space="preserve"> </w:t>
      </w:r>
      <w:r>
        <w:t xml:space="preserve">a collaborator to plan and suggest </w:t>
      </w:r>
      <w:proofErr w:type="gramStart"/>
      <w:r>
        <w:t>possible alternatives</w:t>
      </w:r>
      <w:proofErr w:type="gramEnd"/>
      <w:r>
        <w:t>.</w:t>
      </w:r>
    </w:p>
    <w:p w14:paraId="0452D6D4" w14:textId="77777777" w:rsidR="004313A2" w:rsidRDefault="004313A2" w:rsidP="004313A2">
      <w:pPr>
        <w:pStyle w:val="BodyText"/>
        <w:spacing w:before="6"/>
        <w:rPr>
          <w:sz w:val="21"/>
        </w:rPr>
      </w:pPr>
    </w:p>
    <w:p w14:paraId="79082F98" w14:textId="77777777" w:rsidR="004313A2" w:rsidRDefault="004313A2">
      <w:pPr>
        <w:pStyle w:val="ListParagraph"/>
        <w:numPr>
          <w:ilvl w:val="0"/>
          <w:numId w:val="41"/>
        </w:numPr>
        <w:tabs>
          <w:tab w:val="left" w:pos="1406"/>
        </w:tabs>
        <w:spacing w:before="1"/>
        <w:ind w:right="1028" w:firstLine="0"/>
      </w:pPr>
      <w:r>
        <w:rPr>
          <w:b/>
        </w:rPr>
        <w:t>Very</w:t>
      </w:r>
      <w:r>
        <w:rPr>
          <w:b/>
          <w:spacing w:val="-2"/>
        </w:rPr>
        <w:t xml:space="preserve"> </w:t>
      </w:r>
      <w:r>
        <w:rPr>
          <w:b/>
        </w:rPr>
        <w:t>Good/Excellent:</w:t>
      </w:r>
      <w:r>
        <w:rPr>
          <w:b/>
          <w:spacing w:val="-4"/>
        </w:rPr>
        <w:t xml:space="preserve"> </w:t>
      </w:r>
      <w:r>
        <w:t>Skill</w:t>
      </w:r>
      <w:r>
        <w:rPr>
          <w:spacing w:val="-4"/>
        </w:rPr>
        <w:t xml:space="preserve"> </w:t>
      </w:r>
      <w:r>
        <w:t>is</w:t>
      </w:r>
      <w:r>
        <w:rPr>
          <w:spacing w:val="-2"/>
        </w:rPr>
        <w:t xml:space="preserve"> </w:t>
      </w:r>
      <w:r>
        <w:t>consistent</w:t>
      </w:r>
      <w:r>
        <w:rPr>
          <w:spacing w:val="-4"/>
        </w:rPr>
        <w:t xml:space="preserve"> </w:t>
      </w:r>
      <w:r>
        <w:t>and</w:t>
      </w:r>
      <w:r>
        <w:rPr>
          <w:spacing w:val="-2"/>
        </w:rPr>
        <w:t xml:space="preserve"> </w:t>
      </w:r>
      <w:r>
        <w:t>well</w:t>
      </w:r>
      <w:r>
        <w:rPr>
          <w:spacing w:val="-4"/>
        </w:rPr>
        <w:t xml:space="preserve"> </w:t>
      </w:r>
      <w:r>
        <w:t>developed.</w:t>
      </w:r>
      <w:r>
        <w:rPr>
          <w:spacing w:val="-2"/>
        </w:rPr>
        <w:t xml:space="preserve"> </w:t>
      </w:r>
      <w:r>
        <w:t>Student</w:t>
      </w:r>
      <w:r>
        <w:rPr>
          <w:spacing w:val="-4"/>
        </w:rPr>
        <w:t xml:space="preserve"> </w:t>
      </w:r>
      <w:r>
        <w:t>can</w:t>
      </w:r>
      <w:r>
        <w:rPr>
          <w:spacing w:val="-2"/>
        </w:rPr>
        <w:t xml:space="preserve"> </w:t>
      </w:r>
      <w:r>
        <w:t>modify</w:t>
      </w:r>
      <w:r>
        <w:rPr>
          <w:spacing w:val="-2"/>
        </w:rPr>
        <w:t xml:space="preserve"> </w:t>
      </w:r>
      <w:r>
        <w:t>own</w:t>
      </w:r>
      <w:r>
        <w:rPr>
          <w:spacing w:val="-2"/>
        </w:rPr>
        <w:t xml:space="preserve"> </w:t>
      </w:r>
      <w:r>
        <w:t>behavior</w:t>
      </w:r>
      <w:r>
        <w:rPr>
          <w:spacing w:val="-1"/>
        </w:rPr>
        <w:t xml:space="preserve"> </w:t>
      </w:r>
      <w:r>
        <w:t xml:space="preserve">as needed and is an independent </w:t>
      </w:r>
      <w:proofErr w:type="gramStart"/>
      <w:r>
        <w:t>problem-solver</w:t>
      </w:r>
      <w:proofErr w:type="gramEnd"/>
      <w:r>
        <w:t>. Student can maintain skills with other clients, and in other settings, when appropriate. Supervisor serves as consultant in areas where student has less experience; provides guidance on ideas initiated by student.</w:t>
      </w:r>
    </w:p>
    <w:p w14:paraId="4A16DD58" w14:textId="77777777" w:rsidR="004313A2" w:rsidRDefault="004313A2" w:rsidP="004313A2">
      <w:pPr>
        <w:pStyle w:val="BodyText"/>
      </w:pPr>
    </w:p>
    <w:p w14:paraId="6A364E03" w14:textId="77777777" w:rsidR="004313A2" w:rsidRDefault="004313A2" w:rsidP="004313A2">
      <w:pPr>
        <w:pStyle w:val="Heading8"/>
        <w:ind w:left="1240"/>
      </w:pPr>
      <w:r>
        <w:rPr>
          <w:spacing w:val="-2"/>
        </w:rPr>
        <w:t>Knowledge:</w:t>
      </w:r>
    </w:p>
    <w:p w14:paraId="405BA926" w14:textId="77777777" w:rsidR="004313A2" w:rsidRDefault="004313A2" w:rsidP="004313A2">
      <w:pPr>
        <w:pStyle w:val="BodyText"/>
        <w:rPr>
          <w:b/>
        </w:rPr>
      </w:pPr>
    </w:p>
    <w:p w14:paraId="1774EB67" w14:textId="77777777" w:rsidR="004313A2" w:rsidRDefault="004313A2" w:rsidP="004313A2">
      <w:pPr>
        <w:pStyle w:val="BodyText"/>
        <w:spacing w:line="242" w:lineRule="auto"/>
        <w:ind w:left="1601" w:right="1287"/>
      </w:pPr>
      <w:r>
        <w:t>The</w:t>
      </w:r>
      <w:r>
        <w:rPr>
          <w:spacing w:val="-2"/>
        </w:rPr>
        <w:t xml:space="preserve"> </w:t>
      </w:r>
      <w:r>
        <w:t>fact</w:t>
      </w:r>
      <w:r>
        <w:rPr>
          <w:spacing w:val="-5"/>
        </w:rPr>
        <w:t xml:space="preserve"> </w:t>
      </w:r>
      <w:r>
        <w:t>of</w:t>
      </w:r>
      <w:r>
        <w:rPr>
          <w:spacing w:val="-2"/>
        </w:rPr>
        <w:t xml:space="preserve"> </w:t>
      </w:r>
      <w:r>
        <w:t>knowing</w:t>
      </w:r>
      <w:r>
        <w:rPr>
          <w:spacing w:val="-3"/>
        </w:rPr>
        <w:t xml:space="preserve"> </w:t>
      </w:r>
      <w:r>
        <w:t>a</w:t>
      </w:r>
      <w:r>
        <w:rPr>
          <w:spacing w:val="-2"/>
        </w:rPr>
        <w:t xml:space="preserve"> </w:t>
      </w:r>
      <w:r>
        <w:t>thing.</w:t>
      </w:r>
      <w:r>
        <w:rPr>
          <w:spacing w:val="-2"/>
        </w:rPr>
        <w:t xml:space="preserve"> </w:t>
      </w:r>
      <w:r>
        <w:t>Knowledge</w:t>
      </w:r>
      <w:r>
        <w:rPr>
          <w:spacing w:val="-2"/>
        </w:rPr>
        <w:t xml:space="preserve"> </w:t>
      </w:r>
      <w:r>
        <w:t>of</w:t>
      </w:r>
      <w:r>
        <w:rPr>
          <w:spacing w:val="-2"/>
        </w:rPr>
        <w:t xml:space="preserve"> </w:t>
      </w:r>
      <w:r>
        <w:t>a</w:t>
      </w:r>
      <w:r>
        <w:rPr>
          <w:spacing w:val="-2"/>
        </w:rPr>
        <w:t xml:space="preserve"> </w:t>
      </w:r>
      <w:r>
        <w:t>person,</w:t>
      </w:r>
      <w:r>
        <w:rPr>
          <w:spacing w:val="-3"/>
        </w:rPr>
        <w:t xml:space="preserve"> </w:t>
      </w:r>
      <w:r>
        <w:t>thing,</w:t>
      </w:r>
      <w:r>
        <w:rPr>
          <w:spacing w:val="-3"/>
        </w:rPr>
        <w:t xml:space="preserve"> </w:t>
      </w:r>
      <w:r>
        <w:t>or</w:t>
      </w:r>
      <w:r>
        <w:rPr>
          <w:spacing w:val="-2"/>
        </w:rPr>
        <w:t xml:space="preserve"> </w:t>
      </w:r>
      <w:r>
        <w:t>perception</w:t>
      </w:r>
      <w:r>
        <w:rPr>
          <w:spacing w:val="-3"/>
        </w:rPr>
        <w:t xml:space="preserve"> </w:t>
      </w:r>
      <w:r>
        <w:t>gained</w:t>
      </w:r>
      <w:r>
        <w:rPr>
          <w:spacing w:val="-3"/>
        </w:rPr>
        <w:t xml:space="preserve"> </w:t>
      </w:r>
      <w:r>
        <w:t>through information or facts about it rather than by direct experience.</w:t>
      </w:r>
    </w:p>
    <w:p w14:paraId="7B7784AA" w14:textId="77777777" w:rsidR="004313A2" w:rsidRDefault="004313A2" w:rsidP="004313A2">
      <w:pPr>
        <w:pStyle w:val="BodyText"/>
        <w:spacing w:before="7"/>
        <w:rPr>
          <w:sz w:val="21"/>
        </w:rPr>
      </w:pPr>
    </w:p>
    <w:p w14:paraId="33295B14" w14:textId="77777777" w:rsidR="004313A2" w:rsidRDefault="004313A2" w:rsidP="004313A2">
      <w:pPr>
        <w:pStyle w:val="Heading8"/>
        <w:ind w:left="1240"/>
      </w:pPr>
      <w:r>
        <w:rPr>
          <w:spacing w:val="-2"/>
        </w:rPr>
        <w:t>Skill:</w:t>
      </w:r>
    </w:p>
    <w:p w14:paraId="5497E8B4" w14:textId="77777777" w:rsidR="004313A2" w:rsidRDefault="004313A2" w:rsidP="004313A2">
      <w:pPr>
        <w:pStyle w:val="BodyText"/>
        <w:spacing w:before="11"/>
        <w:rPr>
          <w:b/>
          <w:sz w:val="21"/>
        </w:rPr>
      </w:pPr>
    </w:p>
    <w:p w14:paraId="62C72472" w14:textId="77777777" w:rsidR="004313A2" w:rsidRDefault="004313A2" w:rsidP="004313A2">
      <w:pPr>
        <w:pStyle w:val="BodyText"/>
        <w:spacing w:line="242" w:lineRule="auto"/>
        <w:ind w:left="1601" w:right="1287"/>
      </w:pPr>
      <w:r>
        <w:t>Practical</w:t>
      </w:r>
      <w:r>
        <w:rPr>
          <w:spacing w:val="-5"/>
        </w:rPr>
        <w:t xml:space="preserve"> </w:t>
      </w:r>
      <w:r>
        <w:t>knowledge</w:t>
      </w:r>
      <w:r>
        <w:rPr>
          <w:spacing w:val="-2"/>
        </w:rPr>
        <w:t xml:space="preserve"> </w:t>
      </w:r>
      <w:r>
        <w:t>in</w:t>
      </w:r>
      <w:r>
        <w:rPr>
          <w:spacing w:val="-4"/>
        </w:rPr>
        <w:t xml:space="preserve"> </w:t>
      </w:r>
      <w:r>
        <w:t>combination</w:t>
      </w:r>
      <w:r>
        <w:rPr>
          <w:spacing w:val="-4"/>
        </w:rPr>
        <w:t xml:space="preserve"> </w:t>
      </w:r>
      <w:r>
        <w:t>with</w:t>
      </w:r>
      <w:r>
        <w:rPr>
          <w:spacing w:val="-3"/>
        </w:rPr>
        <w:t xml:space="preserve"> </w:t>
      </w:r>
      <w:r>
        <w:t>ability. An</w:t>
      </w:r>
      <w:r>
        <w:rPr>
          <w:spacing w:val="-3"/>
        </w:rPr>
        <w:t xml:space="preserve"> </w:t>
      </w:r>
      <w:r>
        <w:t>ability</w:t>
      </w:r>
      <w:r>
        <w:rPr>
          <w:spacing w:val="-3"/>
        </w:rPr>
        <w:t xml:space="preserve"> </w:t>
      </w:r>
      <w:r>
        <w:t>to</w:t>
      </w:r>
      <w:r>
        <w:rPr>
          <w:spacing w:val="-3"/>
        </w:rPr>
        <w:t xml:space="preserve"> </w:t>
      </w:r>
      <w:r>
        <w:t>perform</w:t>
      </w:r>
      <w:r>
        <w:rPr>
          <w:spacing w:val="-5"/>
        </w:rPr>
        <w:t xml:space="preserve"> </w:t>
      </w:r>
      <w:r>
        <w:t>a</w:t>
      </w:r>
      <w:r>
        <w:rPr>
          <w:spacing w:val="-6"/>
        </w:rPr>
        <w:t xml:space="preserve"> </w:t>
      </w:r>
      <w:r>
        <w:t>function,</w:t>
      </w:r>
      <w:r>
        <w:rPr>
          <w:spacing w:val="-3"/>
        </w:rPr>
        <w:t xml:space="preserve"> </w:t>
      </w:r>
      <w:r>
        <w:t>acquired</w:t>
      </w:r>
      <w:r>
        <w:rPr>
          <w:spacing w:val="-3"/>
        </w:rPr>
        <w:t xml:space="preserve"> </w:t>
      </w:r>
      <w:r>
        <w:t>or learned, with practice.</w:t>
      </w:r>
    </w:p>
    <w:p w14:paraId="0CCE0834" w14:textId="77777777" w:rsidR="004313A2" w:rsidRDefault="004313A2" w:rsidP="004313A2">
      <w:pPr>
        <w:pStyle w:val="BodyText"/>
        <w:spacing w:before="10"/>
        <w:rPr>
          <w:sz w:val="21"/>
        </w:rPr>
      </w:pPr>
    </w:p>
    <w:p w14:paraId="571D5DC0" w14:textId="77777777" w:rsidR="004313A2" w:rsidRDefault="004313A2">
      <w:pPr>
        <w:pStyle w:val="ListParagraph"/>
        <w:numPr>
          <w:ilvl w:val="1"/>
          <w:numId w:val="41"/>
        </w:numPr>
        <w:tabs>
          <w:tab w:val="left" w:pos="1961"/>
        </w:tabs>
        <w:spacing w:line="237" w:lineRule="auto"/>
        <w:ind w:right="1066"/>
      </w:pPr>
      <w:r>
        <w:t>Students</w:t>
      </w:r>
      <w:r>
        <w:rPr>
          <w:spacing w:val="-3"/>
        </w:rPr>
        <w:t xml:space="preserve"> </w:t>
      </w:r>
      <w:r>
        <w:t>will</w:t>
      </w:r>
      <w:r>
        <w:rPr>
          <w:spacing w:val="-5"/>
        </w:rPr>
        <w:t xml:space="preserve"> </w:t>
      </w:r>
      <w:proofErr w:type="gramStart"/>
      <w:r>
        <w:t>be</w:t>
      </w:r>
      <w:r>
        <w:rPr>
          <w:spacing w:val="-2"/>
        </w:rPr>
        <w:t xml:space="preserve"> </w:t>
      </w:r>
      <w:r>
        <w:t>evaluated</w:t>
      </w:r>
      <w:proofErr w:type="gramEnd"/>
      <w:r>
        <w:rPr>
          <w:spacing w:val="-3"/>
        </w:rPr>
        <w:t xml:space="preserve"> </w:t>
      </w:r>
      <w:r>
        <w:t>and</w:t>
      </w:r>
      <w:r>
        <w:rPr>
          <w:spacing w:val="-3"/>
        </w:rPr>
        <w:t xml:space="preserve"> </w:t>
      </w:r>
      <w:r>
        <w:t>graded</w:t>
      </w:r>
      <w:r>
        <w:rPr>
          <w:spacing w:val="-3"/>
        </w:rPr>
        <w:t xml:space="preserve"> </w:t>
      </w:r>
      <w:r>
        <w:t>on</w:t>
      </w:r>
      <w:r>
        <w:rPr>
          <w:spacing w:val="-3"/>
        </w:rPr>
        <w:t xml:space="preserve"> </w:t>
      </w:r>
      <w:r>
        <w:t>their</w:t>
      </w:r>
      <w:r>
        <w:rPr>
          <w:spacing w:val="-2"/>
        </w:rPr>
        <w:t xml:space="preserve"> </w:t>
      </w:r>
      <w:r>
        <w:t>practicum</w:t>
      </w:r>
      <w:r>
        <w:rPr>
          <w:spacing w:val="-10"/>
        </w:rPr>
        <w:t xml:space="preserve"> </w:t>
      </w:r>
      <w:r>
        <w:t>performance</w:t>
      </w:r>
      <w:r>
        <w:rPr>
          <w:spacing w:val="-2"/>
        </w:rPr>
        <w:t xml:space="preserve"> </w:t>
      </w:r>
      <w:r>
        <w:t>through</w:t>
      </w:r>
      <w:r>
        <w:rPr>
          <w:spacing w:val="-3"/>
        </w:rPr>
        <w:t xml:space="preserve"> </w:t>
      </w:r>
      <w:r>
        <w:t>the</w:t>
      </w:r>
      <w:r>
        <w:rPr>
          <w:spacing w:val="-2"/>
        </w:rPr>
        <w:t xml:space="preserve"> </w:t>
      </w:r>
      <w:r>
        <w:t xml:space="preserve">following </w:t>
      </w:r>
      <w:r>
        <w:rPr>
          <w:spacing w:val="-2"/>
        </w:rPr>
        <w:t>methods:</w:t>
      </w:r>
    </w:p>
    <w:p w14:paraId="1CA264B2" w14:textId="77777777" w:rsidR="004313A2" w:rsidRDefault="004313A2" w:rsidP="004313A2">
      <w:pPr>
        <w:spacing w:line="237" w:lineRule="auto"/>
        <w:sectPr w:rsidR="004313A2" w:rsidSect="004313A2">
          <w:pgSz w:w="12240" w:h="15840"/>
          <w:pgMar w:top="1160" w:right="500" w:bottom="280" w:left="560" w:header="727" w:footer="0" w:gutter="0"/>
          <w:cols w:space="720"/>
        </w:sectPr>
      </w:pPr>
    </w:p>
    <w:p w14:paraId="1CFDC141" w14:textId="77777777" w:rsidR="004313A2" w:rsidRDefault="004313A2" w:rsidP="004313A2">
      <w:pPr>
        <w:pStyle w:val="BodyText"/>
        <w:rPr>
          <w:sz w:val="20"/>
        </w:rPr>
      </w:pPr>
    </w:p>
    <w:p w14:paraId="4DEBA41E" w14:textId="77777777" w:rsidR="004313A2" w:rsidRDefault="004313A2" w:rsidP="004313A2">
      <w:pPr>
        <w:pStyle w:val="BodyText"/>
        <w:spacing w:before="6"/>
        <w:rPr>
          <w:sz w:val="16"/>
        </w:rPr>
      </w:pPr>
    </w:p>
    <w:p w14:paraId="6403F401" w14:textId="77777777" w:rsidR="004313A2" w:rsidRDefault="004313A2">
      <w:pPr>
        <w:pStyle w:val="ListParagraph"/>
        <w:numPr>
          <w:ilvl w:val="2"/>
          <w:numId w:val="41"/>
        </w:numPr>
        <w:tabs>
          <w:tab w:val="left" w:pos="2320"/>
          <w:tab w:val="left" w:pos="2321"/>
        </w:tabs>
        <w:spacing w:before="91"/>
      </w:pPr>
      <w:r>
        <w:t>Participation</w:t>
      </w:r>
      <w:r>
        <w:rPr>
          <w:spacing w:val="-6"/>
        </w:rPr>
        <w:t xml:space="preserve"> </w:t>
      </w:r>
      <w:r>
        <w:t>in</w:t>
      </w:r>
      <w:r>
        <w:rPr>
          <w:spacing w:val="-5"/>
        </w:rPr>
        <w:t xml:space="preserve"> </w:t>
      </w:r>
      <w:r>
        <w:t>practicum/clinical</w:t>
      </w:r>
      <w:r>
        <w:rPr>
          <w:spacing w:val="-7"/>
        </w:rPr>
        <w:t xml:space="preserve"> </w:t>
      </w:r>
      <w:r>
        <w:rPr>
          <w:spacing w:val="-2"/>
        </w:rPr>
        <w:t>assignments.</w:t>
      </w:r>
    </w:p>
    <w:p w14:paraId="06B4B3CB" w14:textId="77777777" w:rsidR="004313A2" w:rsidRDefault="004313A2" w:rsidP="004313A2">
      <w:pPr>
        <w:pStyle w:val="BodyText"/>
        <w:spacing w:before="11"/>
        <w:rPr>
          <w:sz w:val="21"/>
        </w:rPr>
      </w:pPr>
    </w:p>
    <w:p w14:paraId="5D6215A9" w14:textId="77777777" w:rsidR="004313A2" w:rsidRDefault="004313A2">
      <w:pPr>
        <w:pStyle w:val="ListParagraph"/>
        <w:numPr>
          <w:ilvl w:val="2"/>
          <w:numId w:val="41"/>
        </w:numPr>
        <w:tabs>
          <w:tab w:val="left" w:pos="2321"/>
        </w:tabs>
        <w:ind w:right="967"/>
      </w:pPr>
      <w:r>
        <w:t>Within</w:t>
      </w:r>
      <w:r>
        <w:rPr>
          <w:spacing w:val="-4"/>
        </w:rPr>
        <w:t xml:space="preserve"> </w:t>
      </w:r>
      <w:r>
        <w:t>CALIPSO,</w:t>
      </w:r>
      <w:r>
        <w:rPr>
          <w:spacing w:val="-4"/>
        </w:rPr>
        <w:t xml:space="preserve"> </w:t>
      </w:r>
      <w:r>
        <w:t xml:space="preserve">the </w:t>
      </w:r>
      <w:r>
        <w:rPr>
          <w:i/>
        </w:rPr>
        <w:t>ASHA</w:t>
      </w:r>
      <w:r>
        <w:rPr>
          <w:i/>
          <w:spacing w:val="-4"/>
        </w:rPr>
        <w:t xml:space="preserve"> </w:t>
      </w:r>
      <w:r>
        <w:rPr>
          <w:i/>
        </w:rPr>
        <w:t>Knowledge</w:t>
      </w:r>
      <w:r>
        <w:rPr>
          <w:i/>
          <w:spacing w:val="-2"/>
        </w:rPr>
        <w:t xml:space="preserve"> </w:t>
      </w:r>
      <w:r>
        <w:rPr>
          <w:i/>
        </w:rPr>
        <w:t>and</w:t>
      </w:r>
      <w:r>
        <w:rPr>
          <w:i/>
          <w:spacing w:val="-4"/>
        </w:rPr>
        <w:t xml:space="preserve"> </w:t>
      </w:r>
      <w:r>
        <w:rPr>
          <w:i/>
        </w:rPr>
        <w:t>Skills</w:t>
      </w:r>
      <w:r>
        <w:rPr>
          <w:i/>
          <w:spacing w:val="-4"/>
        </w:rPr>
        <w:t xml:space="preserve"> </w:t>
      </w:r>
      <w:r>
        <w:rPr>
          <w:i/>
        </w:rPr>
        <w:t>Acquisition</w:t>
      </w:r>
      <w:r>
        <w:rPr>
          <w:i/>
          <w:spacing w:val="-3"/>
        </w:rPr>
        <w:t xml:space="preserve"> </w:t>
      </w:r>
      <w:r>
        <w:rPr>
          <w:i/>
        </w:rPr>
        <w:t>Form</w:t>
      </w:r>
      <w:r>
        <w:rPr>
          <w:i/>
          <w:spacing w:val="-3"/>
        </w:rPr>
        <w:t xml:space="preserve"> </w:t>
      </w:r>
      <w:proofErr w:type="gramStart"/>
      <w:r>
        <w:t>is</w:t>
      </w:r>
      <w:r>
        <w:rPr>
          <w:spacing w:val="-4"/>
        </w:rPr>
        <w:t xml:space="preserve"> </w:t>
      </w:r>
      <w:r>
        <w:t>completed</w:t>
      </w:r>
      <w:proofErr w:type="gramEnd"/>
      <w:r>
        <w:rPr>
          <w:spacing w:val="-4"/>
        </w:rPr>
        <w:t xml:space="preserve"> </w:t>
      </w:r>
      <w:r>
        <w:t>by</w:t>
      </w:r>
      <w:r>
        <w:rPr>
          <w:spacing w:val="-4"/>
        </w:rPr>
        <w:t xml:space="preserve"> </w:t>
      </w:r>
      <w:r>
        <w:t xml:space="preserve">the Clinical Instructors or Off-site Supervisors during an evaluation conference at midterm and again at the end of the semester. Graduate students </w:t>
      </w:r>
      <w:proofErr w:type="gramStart"/>
      <w:r>
        <w:t>are graded</w:t>
      </w:r>
      <w:proofErr w:type="gramEnd"/>
      <w:r>
        <w:t xml:space="preserve"> on an S/U basis. If a graduate student</w:t>
      </w:r>
      <w:r>
        <w:rPr>
          <w:spacing w:val="-3"/>
        </w:rPr>
        <w:t xml:space="preserve"> </w:t>
      </w:r>
      <w:r>
        <w:t>receives</w:t>
      </w:r>
      <w:r>
        <w:rPr>
          <w:spacing w:val="-7"/>
        </w:rPr>
        <w:t xml:space="preserve"> </w:t>
      </w:r>
      <w:r>
        <w:t>a grade of</w:t>
      </w:r>
      <w:r>
        <w:rPr>
          <w:spacing w:val="-1"/>
        </w:rPr>
        <w:t xml:space="preserve"> </w:t>
      </w:r>
      <w:r>
        <w:t>“U” from</w:t>
      </w:r>
      <w:r>
        <w:rPr>
          <w:spacing w:val="-8"/>
        </w:rPr>
        <w:t xml:space="preserve"> </w:t>
      </w:r>
      <w:r>
        <w:t>a Clinical</w:t>
      </w:r>
      <w:r>
        <w:rPr>
          <w:spacing w:val="-3"/>
        </w:rPr>
        <w:t xml:space="preserve"> </w:t>
      </w:r>
      <w:r>
        <w:t xml:space="preserve">Instructor or off-site Supervisor, none of the clinical clock hours evaluated as a “U” obtained during that semester can </w:t>
      </w:r>
      <w:proofErr w:type="gramStart"/>
      <w:r>
        <w:t>be counted</w:t>
      </w:r>
      <w:proofErr w:type="gramEnd"/>
      <w:r>
        <w:t xml:space="preserve"> toward the minimum practicum requirements for the Certificate of Clinical Competence established by ASHA.</w:t>
      </w:r>
    </w:p>
    <w:p w14:paraId="16E5E6F6" w14:textId="77777777" w:rsidR="004313A2" w:rsidRDefault="004313A2" w:rsidP="004313A2">
      <w:pPr>
        <w:pStyle w:val="BodyText"/>
        <w:spacing w:before="2"/>
      </w:pPr>
    </w:p>
    <w:p w14:paraId="0CDA3ACB" w14:textId="77777777" w:rsidR="004313A2" w:rsidRDefault="004313A2">
      <w:pPr>
        <w:pStyle w:val="ListParagraph"/>
        <w:numPr>
          <w:ilvl w:val="2"/>
          <w:numId w:val="41"/>
        </w:numPr>
        <w:tabs>
          <w:tab w:val="left" w:pos="2320"/>
          <w:tab w:val="left" w:pos="2321"/>
        </w:tabs>
        <w:ind w:right="1039"/>
      </w:pPr>
      <w:r>
        <w:t>For those students doing on-campus speech-language diagnostic evaluations and/or an on-campus</w:t>
      </w:r>
      <w:r>
        <w:rPr>
          <w:spacing w:val="-5"/>
        </w:rPr>
        <w:t xml:space="preserve"> </w:t>
      </w:r>
      <w:r>
        <w:t>diagnostic</w:t>
      </w:r>
      <w:r>
        <w:rPr>
          <w:spacing w:val="-3"/>
        </w:rPr>
        <w:t xml:space="preserve"> </w:t>
      </w:r>
      <w:r>
        <w:t>rotation</w:t>
      </w:r>
      <w:r>
        <w:rPr>
          <w:spacing w:val="-5"/>
        </w:rPr>
        <w:t xml:space="preserve"> </w:t>
      </w:r>
      <w:r>
        <w:t>within</w:t>
      </w:r>
      <w:r>
        <w:rPr>
          <w:spacing w:val="-5"/>
        </w:rPr>
        <w:t xml:space="preserve"> </w:t>
      </w:r>
      <w:r>
        <w:t>the</w:t>
      </w:r>
      <w:r>
        <w:rPr>
          <w:spacing w:val="-3"/>
        </w:rPr>
        <w:t xml:space="preserve"> </w:t>
      </w:r>
      <w:r>
        <w:t>BGSU</w:t>
      </w:r>
      <w:r>
        <w:rPr>
          <w:spacing w:val="-5"/>
        </w:rPr>
        <w:t xml:space="preserve"> </w:t>
      </w:r>
      <w:r>
        <w:t>Speech</w:t>
      </w:r>
      <w:r>
        <w:rPr>
          <w:spacing w:val="-5"/>
        </w:rPr>
        <w:t xml:space="preserve"> </w:t>
      </w:r>
      <w:r>
        <w:t>and</w:t>
      </w:r>
      <w:r>
        <w:rPr>
          <w:spacing w:val="-5"/>
        </w:rPr>
        <w:t xml:space="preserve"> </w:t>
      </w:r>
      <w:r>
        <w:t>Hearing</w:t>
      </w:r>
      <w:r>
        <w:rPr>
          <w:spacing w:val="-5"/>
        </w:rPr>
        <w:t xml:space="preserve"> </w:t>
      </w:r>
      <w:r>
        <w:t>Clinic’s</w:t>
      </w:r>
      <w:r>
        <w:rPr>
          <w:spacing w:val="-6"/>
        </w:rPr>
        <w:t xml:space="preserve"> </w:t>
      </w:r>
      <w:r>
        <w:t xml:space="preserve">Audiology Clinic, the </w:t>
      </w:r>
      <w:r>
        <w:rPr>
          <w:i/>
        </w:rPr>
        <w:t xml:space="preserve">ASHA Knowledge and Skills Acquisition Form </w:t>
      </w:r>
      <w:proofErr w:type="gramStart"/>
      <w:r>
        <w:t>is also completed</w:t>
      </w:r>
      <w:proofErr w:type="gramEnd"/>
      <w:r>
        <w:t xml:space="preserve"> within CALIPSO by the Clinical Instructor or off-site Supervisor following the completion of each semester’s diagnostic activity.</w:t>
      </w:r>
    </w:p>
    <w:p w14:paraId="2B0E45E7" w14:textId="77777777" w:rsidR="004313A2" w:rsidRDefault="004313A2" w:rsidP="004313A2">
      <w:pPr>
        <w:pStyle w:val="BodyText"/>
        <w:spacing w:before="2"/>
      </w:pPr>
    </w:p>
    <w:p w14:paraId="5D9C85AF" w14:textId="77777777" w:rsidR="004313A2" w:rsidRDefault="004313A2">
      <w:pPr>
        <w:pStyle w:val="ListParagraph"/>
        <w:numPr>
          <w:ilvl w:val="1"/>
          <w:numId w:val="41"/>
        </w:numPr>
        <w:tabs>
          <w:tab w:val="left" w:pos="1961"/>
        </w:tabs>
        <w:ind w:right="1034"/>
      </w:pPr>
      <w:r>
        <w:t>Practicum grades are based primarily on the ratings obtained from the CALIPSO form. In those</w:t>
      </w:r>
      <w:r>
        <w:rPr>
          <w:spacing w:val="-2"/>
        </w:rPr>
        <w:t xml:space="preserve"> </w:t>
      </w:r>
      <w:r>
        <w:t>cases</w:t>
      </w:r>
      <w:r>
        <w:rPr>
          <w:spacing w:val="-8"/>
        </w:rPr>
        <w:t xml:space="preserve"> </w:t>
      </w:r>
      <w:r>
        <w:t>when</w:t>
      </w:r>
      <w:r>
        <w:rPr>
          <w:spacing w:val="-3"/>
        </w:rPr>
        <w:t xml:space="preserve"> </w:t>
      </w:r>
      <w:r>
        <w:t>the</w:t>
      </w:r>
      <w:r>
        <w:rPr>
          <w:spacing w:val="-1"/>
        </w:rPr>
        <w:t xml:space="preserve"> </w:t>
      </w:r>
      <w:r>
        <w:t>student</w:t>
      </w:r>
      <w:r>
        <w:rPr>
          <w:spacing w:val="-4"/>
        </w:rPr>
        <w:t xml:space="preserve"> </w:t>
      </w:r>
      <w:r>
        <w:t>has</w:t>
      </w:r>
      <w:r>
        <w:rPr>
          <w:spacing w:val="-3"/>
        </w:rPr>
        <w:t xml:space="preserve"> </w:t>
      </w:r>
      <w:r>
        <w:t>more</w:t>
      </w:r>
      <w:r>
        <w:rPr>
          <w:spacing w:val="-1"/>
        </w:rPr>
        <w:t xml:space="preserve"> </w:t>
      </w:r>
      <w:r>
        <w:t>than</w:t>
      </w:r>
      <w:r>
        <w:rPr>
          <w:spacing w:val="-3"/>
        </w:rPr>
        <w:t xml:space="preserve"> </w:t>
      </w:r>
      <w:r>
        <w:t>one Clinical</w:t>
      </w:r>
      <w:r>
        <w:rPr>
          <w:spacing w:val="-4"/>
        </w:rPr>
        <w:t xml:space="preserve"> </w:t>
      </w:r>
      <w:r>
        <w:t>Instructor</w:t>
      </w:r>
      <w:r>
        <w:rPr>
          <w:spacing w:val="-1"/>
        </w:rPr>
        <w:t xml:space="preserve"> </w:t>
      </w:r>
      <w:r>
        <w:t>or</w:t>
      </w:r>
      <w:r>
        <w:rPr>
          <w:spacing w:val="-2"/>
        </w:rPr>
        <w:t xml:space="preserve"> </w:t>
      </w:r>
      <w:r>
        <w:t>off-site</w:t>
      </w:r>
      <w:r>
        <w:rPr>
          <w:spacing w:val="-1"/>
        </w:rPr>
        <w:t xml:space="preserve"> </w:t>
      </w:r>
      <w:r>
        <w:t>Supervisor,</w:t>
      </w:r>
      <w:r>
        <w:rPr>
          <w:spacing w:val="-3"/>
        </w:rPr>
        <w:t xml:space="preserve"> </w:t>
      </w:r>
      <w:r>
        <w:t>the Clinic Director will assess all evaluations in an integrative manner. A meeting of all on- campus Clinical</w:t>
      </w:r>
      <w:r>
        <w:rPr>
          <w:spacing w:val="-1"/>
        </w:rPr>
        <w:t xml:space="preserve"> </w:t>
      </w:r>
      <w:r>
        <w:t>Instructors will</w:t>
      </w:r>
      <w:r>
        <w:rPr>
          <w:spacing w:val="-1"/>
        </w:rPr>
        <w:t xml:space="preserve"> </w:t>
      </w:r>
      <w:r>
        <w:t>take place quarterly, midterm</w:t>
      </w:r>
      <w:r>
        <w:rPr>
          <w:spacing w:val="-1"/>
        </w:rPr>
        <w:t xml:space="preserve"> </w:t>
      </w:r>
      <w:r>
        <w:t>and at</w:t>
      </w:r>
      <w:r>
        <w:rPr>
          <w:spacing w:val="-1"/>
        </w:rPr>
        <w:t xml:space="preserve"> </w:t>
      </w:r>
      <w:r>
        <w:t>the</w:t>
      </w:r>
      <w:r>
        <w:rPr>
          <w:spacing w:val="-2"/>
        </w:rPr>
        <w:t xml:space="preserve"> </w:t>
      </w:r>
      <w:r>
        <w:t>end of the semester to</w:t>
      </w:r>
      <w:r>
        <w:rPr>
          <w:spacing w:val="-3"/>
        </w:rPr>
        <w:t xml:space="preserve"> </w:t>
      </w:r>
      <w:r>
        <w:t>discuss</w:t>
      </w:r>
      <w:r>
        <w:rPr>
          <w:spacing w:val="-5"/>
        </w:rPr>
        <w:t xml:space="preserve"> </w:t>
      </w:r>
      <w:r>
        <w:t>integration</w:t>
      </w:r>
      <w:r>
        <w:rPr>
          <w:spacing w:val="-3"/>
        </w:rPr>
        <w:t xml:space="preserve"> </w:t>
      </w:r>
      <w:r>
        <w:t>of their</w:t>
      </w:r>
      <w:r>
        <w:rPr>
          <w:spacing w:val="-2"/>
        </w:rPr>
        <w:t xml:space="preserve"> </w:t>
      </w:r>
      <w:r>
        <w:t>assessment</w:t>
      </w:r>
      <w:r>
        <w:rPr>
          <w:spacing w:val="-10"/>
        </w:rPr>
        <w:t xml:space="preserve"> </w:t>
      </w:r>
      <w:r>
        <w:t>and</w:t>
      </w:r>
      <w:r>
        <w:rPr>
          <w:spacing w:val="-2"/>
        </w:rPr>
        <w:t xml:space="preserve"> </w:t>
      </w:r>
      <w:r>
        <w:t>input.</w:t>
      </w:r>
      <w:r>
        <w:rPr>
          <w:spacing w:val="-3"/>
        </w:rPr>
        <w:t xml:space="preserve"> </w:t>
      </w:r>
      <w:r>
        <w:t>The</w:t>
      </w:r>
      <w:r>
        <w:rPr>
          <w:spacing w:val="-1"/>
        </w:rPr>
        <w:t xml:space="preserve"> </w:t>
      </w:r>
      <w:r>
        <w:t>ultimate</w:t>
      </w:r>
      <w:r>
        <w:rPr>
          <w:spacing w:val="-1"/>
        </w:rPr>
        <w:t xml:space="preserve"> </w:t>
      </w:r>
      <w:r>
        <w:t>decision</w:t>
      </w:r>
      <w:r>
        <w:rPr>
          <w:spacing w:val="-2"/>
        </w:rPr>
        <w:t xml:space="preserve"> </w:t>
      </w:r>
      <w:r>
        <w:t>regarding</w:t>
      </w:r>
      <w:r>
        <w:rPr>
          <w:spacing w:val="-3"/>
        </w:rPr>
        <w:t xml:space="preserve"> </w:t>
      </w:r>
      <w:r>
        <w:t>the</w:t>
      </w:r>
      <w:r>
        <w:rPr>
          <w:spacing w:val="-1"/>
        </w:rPr>
        <w:t xml:space="preserve"> </w:t>
      </w:r>
      <w:r>
        <w:t>final practicum grade is at the discretion of the Clinic Director.</w:t>
      </w:r>
    </w:p>
    <w:p w14:paraId="58C17173" w14:textId="77777777" w:rsidR="004313A2" w:rsidRDefault="004313A2" w:rsidP="004313A2">
      <w:pPr>
        <w:pStyle w:val="BodyText"/>
      </w:pPr>
    </w:p>
    <w:p w14:paraId="102A31AE" w14:textId="77777777" w:rsidR="004313A2" w:rsidRDefault="004313A2" w:rsidP="004313A2">
      <w:pPr>
        <w:pStyle w:val="BodyText"/>
        <w:ind w:left="1961" w:right="1013"/>
        <w:jc w:val="both"/>
      </w:pPr>
      <w:r>
        <w:t>Practicum</w:t>
      </w:r>
      <w:r>
        <w:rPr>
          <w:spacing w:val="-4"/>
        </w:rPr>
        <w:t xml:space="preserve"> </w:t>
      </w:r>
      <w:r>
        <w:t>grades</w:t>
      </w:r>
      <w:r>
        <w:rPr>
          <w:spacing w:val="-1"/>
        </w:rPr>
        <w:t xml:space="preserve"> </w:t>
      </w:r>
      <w:r>
        <w:t>for diagnostic activity</w:t>
      </w:r>
      <w:r>
        <w:rPr>
          <w:spacing w:val="-1"/>
        </w:rPr>
        <w:t xml:space="preserve"> </w:t>
      </w:r>
      <w:r>
        <w:t>will</w:t>
      </w:r>
      <w:r>
        <w:rPr>
          <w:spacing w:val="-3"/>
        </w:rPr>
        <w:t xml:space="preserve"> </w:t>
      </w:r>
      <w:r>
        <w:t>be determined</w:t>
      </w:r>
      <w:r>
        <w:rPr>
          <w:spacing w:val="-1"/>
        </w:rPr>
        <w:t xml:space="preserve"> </w:t>
      </w:r>
      <w:r>
        <w:t>by</w:t>
      </w:r>
      <w:r>
        <w:rPr>
          <w:spacing w:val="-1"/>
        </w:rPr>
        <w:t xml:space="preserve"> </w:t>
      </w:r>
      <w:r>
        <w:t>assessing</w:t>
      </w:r>
      <w:r>
        <w:rPr>
          <w:spacing w:val="-1"/>
        </w:rPr>
        <w:t xml:space="preserve"> </w:t>
      </w:r>
      <w:r>
        <w:t>all</w:t>
      </w:r>
      <w:r>
        <w:rPr>
          <w:spacing w:val="-3"/>
        </w:rPr>
        <w:t xml:space="preserve"> </w:t>
      </w:r>
      <w:r>
        <w:t>evaluations</w:t>
      </w:r>
      <w:r>
        <w:rPr>
          <w:spacing w:val="-1"/>
        </w:rPr>
        <w:t xml:space="preserve"> </w:t>
      </w:r>
      <w:r>
        <w:t>from the</w:t>
      </w:r>
      <w:r>
        <w:rPr>
          <w:spacing w:val="-1"/>
        </w:rPr>
        <w:t xml:space="preserve"> </w:t>
      </w:r>
      <w:r>
        <w:t>CALIPSO</w:t>
      </w:r>
      <w:r>
        <w:rPr>
          <w:spacing w:val="-3"/>
        </w:rPr>
        <w:t xml:space="preserve"> </w:t>
      </w:r>
      <w:r>
        <w:t>form</w:t>
      </w:r>
      <w:r>
        <w:rPr>
          <w:spacing w:val="-2"/>
        </w:rPr>
        <w:t xml:space="preserve"> </w:t>
      </w:r>
      <w:r>
        <w:t>in</w:t>
      </w:r>
      <w:r>
        <w:rPr>
          <w:spacing w:val="-3"/>
        </w:rPr>
        <w:t xml:space="preserve"> </w:t>
      </w:r>
      <w:r>
        <w:t>an</w:t>
      </w:r>
      <w:r>
        <w:rPr>
          <w:spacing w:val="-3"/>
        </w:rPr>
        <w:t xml:space="preserve"> </w:t>
      </w:r>
      <w:r>
        <w:t>integrative</w:t>
      </w:r>
      <w:r>
        <w:rPr>
          <w:spacing w:val="-1"/>
        </w:rPr>
        <w:t xml:space="preserve"> </w:t>
      </w:r>
      <w:r>
        <w:t>manner.</w:t>
      </w:r>
      <w:r>
        <w:rPr>
          <w:spacing w:val="-3"/>
        </w:rPr>
        <w:t xml:space="preserve"> </w:t>
      </w:r>
      <w:r>
        <w:t>Again,</w:t>
      </w:r>
      <w:r>
        <w:rPr>
          <w:spacing w:val="-3"/>
        </w:rPr>
        <w:t xml:space="preserve"> </w:t>
      </w:r>
      <w:r>
        <w:t>the</w:t>
      </w:r>
      <w:r>
        <w:rPr>
          <w:spacing w:val="-1"/>
        </w:rPr>
        <w:t xml:space="preserve"> </w:t>
      </w:r>
      <w:r>
        <w:t>ultimate</w:t>
      </w:r>
      <w:r>
        <w:rPr>
          <w:spacing w:val="-1"/>
        </w:rPr>
        <w:t xml:space="preserve"> </w:t>
      </w:r>
      <w:r>
        <w:t>decision</w:t>
      </w:r>
      <w:r>
        <w:rPr>
          <w:spacing w:val="-3"/>
        </w:rPr>
        <w:t xml:space="preserve"> </w:t>
      </w:r>
      <w:r>
        <w:t>regarding</w:t>
      </w:r>
      <w:r>
        <w:rPr>
          <w:spacing w:val="-3"/>
        </w:rPr>
        <w:t xml:space="preserve"> </w:t>
      </w:r>
      <w:r>
        <w:t>the</w:t>
      </w:r>
      <w:r>
        <w:rPr>
          <w:spacing w:val="-1"/>
        </w:rPr>
        <w:t xml:space="preserve"> </w:t>
      </w:r>
      <w:r>
        <w:t>final grade is at the discretion of the Clinic Director.</w:t>
      </w:r>
    </w:p>
    <w:p w14:paraId="3DC09F14" w14:textId="77777777" w:rsidR="004313A2" w:rsidRDefault="004313A2" w:rsidP="004313A2">
      <w:pPr>
        <w:pStyle w:val="BodyText"/>
        <w:spacing w:before="9"/>
        <w:rPr>
          <w:sz w:val="21"/>
        </w:rPr>
      </w:pPr>
    </w:p>
    <w:p w14:paraId="21A384F4" w14:textId="77777777" w:rsidR="004313A2" w:rsidRDefault="004313A2">
      <w:pPr>
        <w:pStyle w:val="ListParagraph"/>
        <w:numPr>
          <w:ilvl w:val="1"/>
          <w:numId w:val="41"/>
        </w:numPr>
        <w:tabs>
          <w:tab w:val="left" w:pos="1961"/>
        </w:tabs>
        <w:ind w:right="1171"/>
      </w:pPr>
      <w:r>
        <w:t>When concern exists about a graduate student’s clinical performance, all parties concerned (</w:t>
      </w:r>
      <w:proofErr w:type="gramStart"/>
      <w:r>
        <w:t>e.g.</w:t>
      </w:r>
      <w:proofErr w:type="gramEnd"/>
      <w:r>
        <w:t xml:space="preserve"> the Clinical Instructor(s) or off-site Supervisor(s), the Graduate Coordinator, and the Clinic</w:t>
      </w:r>
      <w:r>
        <w:rPr>
          <w:spacing w:val="-2"/>
        </w:rPr>
        <w:t xml:space="preserve"> </w:t>
      </w:r>
      <w:r>
        <w:t>Director)</w:t>
      </w:r>
      <w:r>
        <w:rPr>
          <w:spacing w:val="-2"/>
        </w:rPr>
        <w:t xml:space="preserve"> </w:t>
      </w:r>
      <w:r>
        <w:t>will</w:t>
      </w:r>
      <w:r>
        <w:rPr>
          <w:spacing w:val="-5"/>
        </w:rPr>
        <w:t xml:space="preserve"> </w:t>
      </w:r>
      <w:r>
        <w:t>meet</w:t>
      </w:r>
      <w:r>
        <w:rPr>
          <w:spacing w:val="-5"/>
        </w:rPr>
        <w:t xml:space="preserve"> </w:t>
      </w:r>
      <w:r>
        <w:t>to</w:t>
      </w:r>
      <w:r>
        <w:rPr>
          <w:spacing w:val="-3"/>
        </w:rPr>
        <w:t xml:space="preserve"> </w:t>
      </w:r>
      <w:r>
        <w:t>discuss</w:t>
      </w:r>
      <w:r>
        <w:rPr>
          <w:spacing w:val="-4"/>
        </w:rPr>
        <w:t xml:space="preserve"> </w:t>
      </w:r>
      <w:r>
        <w:t>and</w:t>
      </w:r>
      <w:r>
        <w:rPr>
          <w:spacing w:val="-9"/>
        </w:rPr>
        <w:t xml:space="preserve"> </w:t>
      </w:r>
      <w:r>
        <w:t>compare</w:t>
      </w:r>
      <w:r>
        <w:rPr>
          <w:spacing w:val="-1"/>
        </w:rPr>
        <w:t xml:space="preserve"> </w:t>
      </w:r>
      <w:r>
        <w:t>all</w:t>
      </w:r>
      <w:r>
        <w:rPr>
          <w:spacing w:val="-5"/>
        </w:rPr>
        <w:t xml:space="preserve"> </w:t>
      </w:r>
      <w:r>
        <w:t>evaluative</w:t>
      </w:r>
      <w:r>
        <w:rPr>
          <w:spacing w:val="-1"/>
        </w:rPr>
        <w:t xml:space="preserve"> </w:t>
      </w:r>
      <w:r>
        <w:t>information.</w:t>
      </w:r>
      <w:r>
        <w:rPr>
          <w:spacing w:val="-3"/>
        </w:rPr>
        <w:t xml:space="preserve"> </w:t>
      </w:r>
      <w:r>
        <w:t>Following</w:t>
      </w:r>
      <w:r>
        <w:rPr>
          <w:spacing w:val="-3"/>
        </w:rPr>
        <w:t xml:space="preserve"> </w:t>
      </w:r>
      <w:r>
        <w:t xml:space="preserve">the meeting, if the student receives a grade of “U” in CDIS 6970 or CDIS 6890, a Clinical Intervention Plan of Action (POA) for remediation will </w:t>
      </w:r>
      <w:proofErr w:type="gramStart"/>
      <w:r>
        <w:t>be designed</w:t>
      </w:r>
      <w:proofErr w:type="gramEnd"/>
      <w:r>
        <w:t xml:space="preserve"> and implemented.</w:t>
      </w:r>
    </w:p>
    <w:p w14:paraId="19305172" w14:textId="77777777" w:rsidR="004313A2" w:rsidRDefault="004313A2" w:rsidP="004313A2">
      <w:pPr>
        <w:sectPr w:rsidR="004313A2" w:rsidSect="004313A2">
          <w:pgSz w:w="12240" w:h="15840"/>
          <w:pgMar w:top="1160" w:right="500" w:bottom="280" w:left="560" w:header="727" w:footer="0" w:gutter="0"/>
          <w:cols w:space="720"/>
        </w:sectPr>
      </w:pPr>
    </w:p>
    <w:p w14:paraId="6DB13CDB" w14:textId="77777777" w:rsidR="004313A2" w:rsidRDefault="004313A2" w:rsidP="004313A2">
      <w:pPr>
        <w:pStyle w:val="BodyText"/>
        <w:spacing w:before="9"/>
        <w:rPr>
          <w:sz w:val="14"/>
        </w:rPr>
      </w:pPr>
    </w:p>
    <w:p w14:paraId="43789179" w14:textId="3002EAC2" w:rsidR="004313A2" w:rsidRPr="00A970E3" w:rsidRDefault="004313A2" w:rsidP="004313A2">
      <w:pPr>
        <w:pStyle w:val="Heading7"/>
        <w:ind w:right="55"/>
      </w:pPr>
      <w:bookmarkStart w:id="48" w:name="_TOC_250047"/>
      <w:r w:rsidRPr="00A970E3">
        <w:t xml:space="preserve">CLINICAL </w:t>
      </w:r>
      <w:r w:rsidR="00DD0F0A" w:rsidRPr="00A970E3">
        <w:t xml:space="preserve">SUCCESS </w:t>
      </w:r>
      <w:r w:rsidR="00DD0F0A" w:rsidRPr="00A970E3">
        <w:rPr>
          <w:spacing w:val="-11"/>
        </w:rPr>
        <w:t>PLAN</w:t>
      </w:r>
      <w:r w:rsidRPr="00A970E3">
        <w:rPr>
          <w:spacing w:val="-8"/>
        </w:rPr>
        <w:t xml:space="preserve"> OF ACTION</w:t>
      </w:r>
      <w:bookmarkEnd w:id="48"/>
    </w:p>
    <w:p w14:paraId="0371A8CD" w14:textId="77777777" w:rsidR="004313A2" w:rsidRPr="00A970E3" w:rsidRDefault="004313A2" w:rsidP="004313A2">
      <w:pPr>
        <w:pStyle w:val="BodyText"/>
        <w:spacing w:before="1"/>
        <w:rPr>
          <w:b/>
        </w:rPr>
      </w:pPr>
    </w:p>
    <w:p w14:paraId="3A656BC8" w14:textId="77777777" w:rsidR="004313A2" w:rsidRPr="00A970E3" w:rsidRDefault="004313A2" w:rsidP="004313A2">
      <w:pPr>
        <w:pStyle w:val="BodyText"/>
        <w:spacing w:line="237" w:lineRule="auto"/>
        <w:ind w:left="880" w:right="1287"/>
        <w:rPr>
          <w:spacing w:val="-3"/>
        </w:rPr>
      </w:pPr>
      <w:r w:rsidRPr="00A970E3">
        <w:rPr>
          <w:spacing w:val="-3"/>
        </w:rPr>
        <w:t xml:space="preserve"> </w:t>
      </w:r>
    </w:p>
    <w:p w14:paraId="5FE4B10B" w14:textId="77777777" w:rsidR="004313A2" w:rsidRPr="00A970E3" w:rsidRDefault="004313A2" w:rsidP="004313A2">
      <w:pPr>
        <w:pStyle w:val="BodyText"/>
        <w:spacing w:line="237" w:lineRule="auto"/>
        <w:ind w:left="880" w:right="1287"/>
      </w:pPr>
      <w:r w:rsidRPr="00A970E3">
        <w:rPr>
          <w:spacing w:val="-3"/>
        </w:rPr>
        <w:t xml:space="preserve">Success </w:t>
      </w:r>
      <w:r w:rsidRPr="00A970E3">
        <w:t>Plans of Action</w:t>
      </w:r>
      <w:r w:rsidRPr="00A970E3">
        <w:rPr>
          <w:spacing w:val="-3"/>
        </w:rPr>
        <w:t xml:space="preserve"> </w:t>
      </w:r>
      <w:proofErr w:type="gramStart"/>
      <w:r w:rsidRPr="00A970E3">
        <w:t>are</w:t>
      </w:r>
      <w:r w:rsidRPr="00A970E3">
        <w:rPr>
          <w:spacing w:val="-2"/>
        </w:rPr>
        <w:t xml:space="preserve"> </w:t>
      </w:r>
      <w:r w:rsidRPr="00A970E3">
        <w:t>designed</w:t>
      </w:r>
      <w:proofErr w:type="gramEnd"/>
      <w:r w:rsidRPr="00A970E3">
        <w:rPr>
          <w:spacing w:val="-3"/>
        </w:rPr>
        <w:t xml:space="preserve"> </w:t>
      </w:r>
      <w:r w:rsidRPr="00A970E3">
        <w:t>to</w:t>
      </w:r>
      <w:r w:rsidRPr="00A970E3">
        <w:rPr>
          <w:spacing w:val="-3"/>
        </w:rPr>
        <w:t xml:space="preserve"> </w:t>
      </w:r>
      <w:r w:rsidRPr="00A970E3">
        <w:t>improve</w:t>
      </w:r>
      <w:r w:rsidRPr="00A970E3">
        <w:rPr>
          <w:spacing w:val="-6"/>
        </w:rPr>
        <w:t xml:space="preserve"> </w:t>
      </w:r>
      <w:r w:rsidRPr="00A970E3">
        <w:t>a</w:t>
      </w:r>
      <w:r w:rsidRPr="00A970E3">
        <w:rPr>
          <w:spacing w:val="-2"/>
        </w:rPr>
        <w:t xml:space="preserve"> </w:t>
      </w:r>
      <w:r w:rsidRPr="00A970E3">
        <w:t>student’s</w:t>
      </w:r>
      <w:r w:rsidRPr="00A970E3">
        <w:rPr>
          <w:spacing w:val="-4"/>
        </w:rPr>
        <w:t xml:space="preserve"> </w:t>
      </w:r>
      <w:r w:rsidRPr="00A970E3">
        <w:t>knowledge</w:t>
      </w:r>
      <w:r w:rsidRPr="00A970E3">
        <w:rPr>
          <w:spacing w:val="-2"/>
        </w:rPr>
        <w:t xml:space="preserve"> </w:t>
      </w:r>
      <w:r w:rsidRPr="00A970E3">
        <w:t>and</w:t>
      </w:r>
      <w:r w:rsidRPr="00A970E3">
        <w:rPr>
          <w:spacing w:val="-3"/>
        </w:rPr>
        <w:t xml:space="preserve"> </w:t>
      </w:r>
      <w:r w:rsidRPr="00A970E3">
        <w:t>skills</w:t>
      </w:r>
      <w:r w:rsidRPr="00A970E3">
        <w:rPr>
          <w:spacing w:val="-4"/>
        </w:rPr>
        <w:t xml:space="preserve"> </w:t>
      </w:r>
      <w:r w:rsidRPr="00A970E3">
        <w:t>in</w:t>
      </w:r>
      <w:r w:rsidRPr="00A970E3">
        <w:rPr>
          <w:spacing w:val="-3"/>
        </w:rPr>
        <w:t xml:space="preserve"> </w:t>
      </w:r>
      <w:r w:rsidRPr="00A970E3">
        <w:t>a</w:t>
      </w:r>
      <w:r w:rsidRPr="00A970E3">
        <w:rPr>
          <w:spacing w:val="-2"/>
        </w:rPr>
        <w:t xml:space="preserve"> </w:t>
      </w:r>
      <w:r w:rsidRPr="00A970E3">
        <w:t>specific</w:t>
      </w:r>
      <w:r w:rsidRPr="00A970E3">
        <w:rPr>
          <w:spacing w:val="-2"/>
        </w:rPr>
        <w:t xml:space="preserve"> </w:t>
      </w:r>
      <w:r w:rsidRPr="00A970E3">
        <w:t>area</w:t>
      </w:r>
      <w:r w:rsidRPr="00A970E3">
        <w:rPr>
          <w:spacing w:val="-2"/>
        </w:rPr>
        <w:t xml:space="preserve"> </w:t>
      </w:r>
      <w:r w:rsidRPr="00A970E3">
        <w:t>of weakness. The following scenarios can result in the implementation of an Intervention Plan for remediation.</w:t>
      </w:r>
    </w:p>
    <w:p w14:paraId="6368E795" w14:textId="77777777" w:rsidR="004313A2" w:rsidRPr="00A970E3" w:rsidRDefault="004313A2" w:rsidP="004313A2">
      <w:pPr>
        <w:pStyle w:val="BodyText"/>
        <w:spacing w:before="4"/>
      </w:pPr>
    </w:p>
    <w:p w14:paraId="4A89313F" w14:textId="77777777" w:rsidR="004313A2" w:rsidRPr="00A970E3" w:rsidRDefault="004313A2">
      <w:pPr>
        <w:pStyle w:val="ListParagraph"/>
        <w:numPr>
          <w:ilvl w:val="0"/>
          <w:numId w:val="40"/>
        </w:numPr>
        <w:tabs>
          <w:tab w:val="left" w:pos="1600"/>
          <w:tab w:val="left" w:pos="1601"/>
        </w:tabs>
        <w:ind w:right="1023"/>
      </w:pPr>
      <w:r w:rsidRPr="00A970E3">
        <w:t xml:space="preserve">An individualized Clinical Success Plan of Action (POA) will </w:t>
      </w:r>
      <w:proofErr w:type="gramStart"/>
      <w:r w:rsidRPr="00A970E3">
        <w:t>be implemented</w:t>
      </w:r>
      <w:proofErr w:type="gramEnd"/>
      <w:r w:rsidRPr="00A970E3">
        <w:t xml:space="preserve"> whenever a student receives</w:t>
      </w:r>
      <w:r w:rsidRPr="00A970E3">
        <w:rPr>
          <w:spacing w:val="-5"/>
        </w:rPr>
        <w:t xml:space="preserve"> </w:t>
      </w:r>
      <w:r w:rsidRPr="00A970E3">
        <w:t>a grade of “U” in a practicum experience. If the student receives a grade of “U” in CDIS 6970 Practicum, none of</w:t>
      </w:r>
      <w:r w:rsidRPr="00A970E3">
        <w:rPr>
          <w:spacing w:val="-1"/>
        </w:rPr>
        <w:t xml:space="preserve"> </w:t>
      </w:r>
      <w:r w:rsidRPr="00A970E3">
        <w:t>the</w:t>
      </w:r>
      <w:r w:rsidRPr="00A970E3">
        <w:rPr>
          <w:spacing w:val="-5"/>
        </w:rPr>
        <w:t xml:space="preserve"> </w:t>
      </w:r>
      <w:r w:rsidRPr="00A970E3">
        <w:t>clinical</w:t>
      </w:r>
      <w:r w:rsidRPr="00A970E3">
        <w:rPr>
          <w:spacing w:val="-4"/>
        </w:rPr>
        <w:t xml:space="preserve"> </w:t>
      </w:r>
      <w:r w:rsidRPr="00A970E3">
        <w:t>clock</w:t>
      </w:r>
      <w:r w:rsidRPr="00A970E3">
        <w:rPr>
          <w:spacing w:val="-2"/>
        </w:rPr>
        <w:t xml:space="preserve"> </w:t>
      </w:r>
      <w:r w:rsidRPr="00A970E3">
        <w:t>hours</w:t>
      </w:r>
      <w:r w:rsidRPr="00A970E3">
        <w:rPr>
          <w:spacing w:val="-3"/>
        </w:rPr>
        <w:t xml:space="preserve"> </w:t>
      </w:r>
      <w:r w:rsidRPr="00A970E3">
        <w:t>evaluated</w:t>
      </w:r>
      <w:r w:rsidRPr="00A970E3">
        <w:rPr>
          <w:spacing w:val="-2"/>
        </w:rPr>
        <w:t xml:space="preserve"> </w:t>
      </w:r>
      <w:r w:rsidRPr="00A970E3">
        <w:t>as</w:t>
      </w:r>
      <w:r w:rsidRPr="00A970E3">
        <w:rPr>
          <w:spacing w:val="-8"/>
        </w:rPr>
        <w:t xml:space="preserve"> </w:t>
      </w:r>
      <w:r w:rsidRPr="00A970E3">
        <w:t>“U” during</w:t>
      </w:r>
      <w:r w:rsidRPr="00A970E3">
        <w:rPr>
          <w:spacing w:val="-2"/>
        </w:rPr>
        <w:t xml:space="preserve"> </w:t>
      </w:r>
      <w:r w:rsidRPr="00A970E3">
        <w:t>that</w:t>
      </w:r>
      <w:r w:rsidRPr="00A970E3">
        <w:rPr>
          <w:spacing w:val="-4"/>
        </w:rPr>
        <w:t xml:space="preserve"> </w:t>
      </w:r>
      <w:r w:rsidRPr="00A970E3">
        <w:t>semester</w:t>
      </w:r>
      <w:r w:rsidRPr="00A970E3">
        <w:rPr>
          <w:spacing w:val="-6"/>
        </w:rPr>
        <w:t xml:space="preserve"> </w:t>
      </w:r>
      <w:r w:rsidRPr="00A970E3">
        <w:t>will</w:t>
      </w:r>
      <w:r w:rsidRPr="00A970E3">
        <w:rPr>
          <w:spacing w:val="-4"/>
        </w:rPr>
        <w:t xml:space="preserve"> </w:t>
      </w:r>
      <w:proofErr w:type="gramStart"/>
      <w:r w:rsidRPr="00A970E3">
        <w:t>be counted</w:t>
      </w:r>
      <w:proofErr w:type="gramEnd"/>
      <w:r w:rsidRPr="00A970E3">
        <w:rPr>
          <w:spacing w:val="-2"/>
        </w:rPr>
        <w:t xml:space="preserve"> </w:t>
      </w:r>
      <w:r w:rsidRPr="00A970E3">
        <w:t>toward</w:t>
      </w:r>
      <w:r w:rsidRPr="00A970E3">
        <w:rPr>
          <w:spacing w:val="-2"/>
        </w:rPr>
        <w:t xml:space="preserve"> </w:t>
      </w:r>
      <w:r w:rsidRPr="00A970E3">
        <w:t xml:space="preserve">the minimum practicum requirements for the Certificate of Clinical Competence established by ASHA. In addition, the student will </w:t>
      </w:r>
      <w:proofErr w:type="gramStart"/>
      <w:r w:rsidRPr="00A970E3">
        <w:t>be placed</w:t>
      </w:r>
      <w:proofErr w:type="gramEnd"/>
      <w:r w:rsidRPr="00A970E3">
        <w:t xml:space="preserve"> on academic probation which will require the student to extend their program by a semester. </w:t>
      </w:r>
    </w:p>
    <w:p w14:paraId="0C3309DE" w14:textId="77777777" w:rsidR="004313A2" w:rsidRPr="00A970E3" w:rsidRDefault="004313A2" w:rsidP="004313A2">
      <w:pPr>
        <w:pStyle w:val="BodyText"/>
        <w:spacing w:before="9"/>
        <w:rPr>
          <w:sz w:val="21"/>
        </w:rPr>
      </w:pPr>
    </w:p>
    <w:p w14:paraId="1D0E442B" w14:textId="77777777" w:rsidR="004313A2" w:rsidRPr="00A970E3" w:rsidRDefault="004313A2">
      <w:pPr>
        <w:pStyle w:val="ListParagraph"/>
        <w:numPr>
          <w:ilvl w:val="0"/>
          <w:numId w:val="40"/>
        </w:numPr>
        <w:tabs>
          <w:tab w:val="left" w:pos="1600"/>
          <w:tab w:val="left" w:pos="1601"/>
        </w:tabs>
        <w:spacing w:before="1"/>
        <w:ind w:right="1041"/>
      </w:pPr>
      <w:r w:rsidRPr="00A970E3">
        <w:t xml:space="preserve">A grade of “U” and a resultant Success Plan of Action </w:t>
      </w:r>
      <w:r w:rsidRPr="00A970E3">
        <w:rPr>
          <w:b/>
        </w:rPr>
        <w:t xml:space="preserve">will </w:t>
      </w:r>
      <w:r w:rsidRPr="00A970E3">
        <w:t>occur when a student receives multiple ratings</w:t>
      </w:r>
      <w:r w:rsidRPr="00A970E3">
        <w:rPr>
          <w:spacing w:val="-4"/>
        </w:rPr>
        <w:t xml:space="preserve"> </w:t>
      </w:r>
      <w:r w:rsidRPr="00A970E3">
        <w:t>of</w:t>
      </w:r>
      <w:r w:rsidRPr="00A970E3">
        <w:rPr>
          <w:spacing w:val="-4"/>
        </w:rPr>
        <w:t xml:space="preserve"> </w:t>
      </w:r>
      <w:r w:rsidRPr="00A970E3">
        <w:t>2</w:t>
      </w:r>
      <w:r w:rsidRPr="00A970E3">
        <w:rPr>
          <w:spacing w:val="-4"/>
        </w:rPr>
        <w:t xml:space="preserve"> </w:t>
      </w:r>
      <w:r w:rsidRPr="00A970E3">
        <w:t>(Minimally</w:t>
      </w:r>
      <w:r w:rsidRPr="00A970E3">
        <w:rPr>
          <w:spacing w:val="-4"/>
        </w:rPr>
        <w:t xml:space="preserve"> </w:t>
      </w:r>
      <w:r w:rsidRPr="00A970E3">
        <w:t>Evident)</w:t>
      </w:r>
      <w:r w:rsidRPr="00A970E3">
        <w:rPr>
          <w:spacing w:val="-3"/>
        </w:rPr>
        <w:t xml:space="preserve"> </w:t>
      </w:r>
      <w:r w:rsidRPr="00A970E3">
        <w:t>or</w:t>
      </w:r>
      <w:r w:rsidRPr="00A970E3">
        <w:rPr>
          <w:spacing w:val="-3"/>
        </w:rPr>
        <w:t xml:space="preserve"> </w:t>
      </w:r>
      <w:r w:rsidRPr="00A970E3">
        <w:t>1</w:t>
      </w:r>
      <w:r w:rsidRPr="00A970E3">
        <w:rPr>
          <w:spacing w:val="-4"/>
        </w:rPr>
        <w:t xml:space="preserve"> </w:t>
      </w:r>
      <w:r w:rsidRPr="00A970E3">
        <w:t>(Not</w:t>
      </w:r>
      <w:r w:rsidRPr="00A970E3">
        <w:rPr>
          <w:spacing w:val="-6"/>
        </w:rPr>
        <w:t xml:space="preserve"> </w:t>
      </w:r>
      <w:r w:rsidRPr="00A970E3">
        <w:t>Evident/Inadequate)</w:t>
      </w:r>
      <w:r w:rsidRPr="00A970E3">
        <w:rPr>
          <w:spacing w:val="-3"/>
        </w:rPr>
        <w:t xml:space="preserve"> </w:t>
      </w:r>
      <w:r w:rsidRPr="00A970E3">
        <w:t>during</w:t>
      </w:r>
      <w:r w:rsidRPr="00A970E3">
        <w:rPr>
          <w:spacing w:val="-10"/>
        </w:rPr>
        <w:t xml:space="preserve"> </w:t>
      </w:r>
      <w:r w:rsidRPr="00A970E3">
        <w:t>a</w:t>
      </w:r>
      <w:r w:rsidRPr="00A970E3">
        <w:rPr>
          <w:spacing w:val="-2"/>
        </w:rPr>
        <w:t xml:space="preserve"> </w:t>
      </w:r>
      <w:r w:rsidRPr="00A970E3">
        <w:t>Performance</w:t>
      </w:r>
      <w:r w:rsidRPr="00A970E3">
        <w:rPr>
          <w:spacing w:val="-2"/>
        </w:rPr>
        <w:t xml:space="preserve"> </w:t>
      </w:r>
      <w:r w:rsidRPr="00A970E3">
        <w:t>Evaluation period that results in a mean evaluation score of less than 3 (Developing).</w:t>
      </w:r>
    </w:p>
    <w:p w14:paraId="4759FA24" w14:textId="77777777" w:rsidR="004313A2" w:rsidRPr="00A970E3" w:rsidRDefault="004313A2" w:rsidP="004313A2">
      <w:pPr>
        <w:pStyle w:val="ListParagraph"/>
      </w:pPr>
    </w:p>
    <w:p w14:paraId="61DE0CB8" w14:textId="77777777" w:rsidR="004313A2" w:rsidRPr="00A970E3" w:rsidRDefault="004313A2">
      <w:pPr>
        <w:pStyle w:val="ListParagraph"/>
        <w:numPr>
          <w:ilvl w:val="0"/>
          <w:numId w:val="40"/>
        </w:numPr>
        <w:tabs>
          <w:tab w:val="left" w:pos="1600"/>
          <w:tab w:val="left" w:pos="1601"/>
        </w:tabs>
        <w:spacing w:before="1"/>
        <w:ind w:right="1041"/>
      </w:pPr>
      <w:r w:rsidRPr="00A970E3">
        <w:t xml:space="preserve">A Success Plan of Action will </w:t>
      </w:r>
      <w:proofErr w:type="gramStart"/>
      <w:r w:rsidRPr="00A970E3">
        <w:t>be instituted</w:t>
      </w:r>
      <w:proofErr w:type="gramEnd"/>
      <w:r w:rsidRPr="00A970E3">
        <w:t xml:space="preserve"> for any HIPAA or ethical violation.</w:t>
      </w:r>
    </w:p>
    <w:p w14:paraId="1E9AE04A" w14:textId="77777777" w:rsidR="004313A2" w:rsidRPr="00A970E3" w:rsidRDefault="004313A2" w:rsidP="004313A2">
      <w:pPr>
        <w:pStyle w:val="BodyText"/>
        <w:spacing w:before="4"/>
      </w:pPr>
    </w:p>
    <w:p w14:paraId="369B2A82" w14:textId="77777777" w:rsidR="004313A2" w:rsidRPr="00A970E3" w:rsidRDefault="004313A2">
      <w:pPr>
        <w:pStyle w:val="ListParagraph"/>
        <w:numPr>
          <w:ilvl w:val="0"/>
          <w:numId w:val="40"/>
        </w:numPr>
        <w:tabs>
          <w:tab w:val="left" w:pos="1600"/>
          <w:tab w:val="left" w:pos="1601"/>
        </w:tabs>
        <w:spacing w:line="237" w:lineRule="auto"/>
        <w:ind w:right="977"/>
      </w:pPr>
      <w:r w:rsidRPr="00A970E3">
        <w:t>A Success</w:t>
      </w:r>
      <w:r w:rsidRPr="00A970E3">
        <w:rPr>
          <w:spacing w:val="-3"/>
        </w:rPr>
        <w:t xml:space="preserve"> </w:t>
      </w:r>
      <w:r w:rsidRPr="00A970E3">
        <w:t>Plan of Action</w:t>
      </w:r>
      <w:r w:rsidRPr="00A970E3">
        <w:rPr>
          <w:spacing w:val="-2"/>
        </w:rPr>
        <w:t xml:space="preserve"> </w:t>
      </w:r>
      <w:r w:rsidRPr="00A970E3">
        <w:rPr>
          <w:b/>
        </w:rPr>
        <w:t>may</w:t>
      </w:r>
      <w:r w:rsidRPr="00A970E3">
        <w:rPr>
          <w:b/>
          <w:spacing w:val="-3"/>
        </w:rPr>
        <w:t xml:space="preserve"> </w:t>
      </w:r>
      <w:proofErr w:type="gramStart"/>
      <w:r w:rsidRPr="00A970E3">
        <w:t>be</w:t>
      </w:r>
      <w:r w:rsidRPr="00A970E3">
        <w:rPr>
          <w:spacing w:val="-1"/>
        </w:rPr>
        <w:t xml:space="preserve"> </w:t>
      </w:r>
      <w:r w:rsidRPr="00A970E3">
        <w:t>instituted</w:t>
      </w:r>
      <w:proofErr w:type="gramEnd"/>
      <w:r w:rsidRPr="00A970E3">
        <w:rPr>
          <w:spacing w:val="-3"/>
        </w:rPr>
        <w:t xml:space="preserve"> </w:t>
      </w:r>
      <w:r w:rsidRPr="00A970E3">
        <w:t>if</w:t>
      </w:r>
      <w:r w:rsidRPr="00A970E3">
        <w:rPr>
          <w:spacing w:val="-2"/>
        </w:rPr>
        <w:t xml:space="preserve"> </w:t>
      </w:r>
      <w:r w:rsidRPr="00A970E3">
        <w:t>a</w:t>
      </w:r>
      <w:r w:rsidRPr="00A970E3">
        <w:rPr>
          <w:spacing w:val="-1"/>
        </w:rPr>
        <w:t xml:space="preserve"> </w:t>
      </w:r>
      <w:r w:rsidRPr="00A970E3">
        <w:t>student</w:t>
      </w:r>
      <w:r w:rsidRPr="00A970E3">
        <w:rPr>
          <w:spacing w:val="-3"/>
        </w:rPr>
        <w:t xml:space="preserve"> </w:t>
      </w:r>
      <w:r w:rsidRPr="00A970E3">
        <w:t>receives</w:t>
      </w:r>
      <w:r w:rsidRPr="00A970E3">
        <w:rPr>
          <w:spacing w:val="-3"/>
        </w:rPr>
        <w:t xml:space="preserve"> </w:t>
      </w:r>
      <w:r w:rsidRPr="00A970E3">
        <w:t>a</w:t>
      </w:r>
      <w:r w:rsidRPr="00A970E3">
        <w:rPr>
          <w:spacing w:val="-2"/>
        </w:rPr>
        <w:t xml:space="preserve"> </w:t>
      </w:r>
      <w:r w:rsidRPr="00A970E3">
        <w:t>score</w:t>
      </w:r>
      <w:r w:rsidRPr="00A970E3">
        <w:rPr>
          <w:spacing w:val="-1"/>
        </w:rPr>
        <w:t xml:space="preserve"> </w:t>
      </w:r>
      <w:r w:rsidRPr="00A970E3">
        <w:t>of</w:t>
      </w:r>
      <w:r w:rsidRPr="00A970E3">
        <w:rPr>
          <w:spacing w:val="-2"/>
        </w:rPr>
        <w:t xml:space="preserve"> </w:t>
      </w:r>
      <w:r w:rsidRPr="00A970E3">
        <w:t>2</w:t>
      </w:r>
      <w:r w:rsidRPr="00A970E3">
        <w:rPr>
          <w:spacing w:val="-9"/>
        </w:rPr>
        <w:t xml:space="preserve"> </w:t>
      </w:r>
      <w:r w:rsidRPr="00A970E3">
        <w:t>(Minimally</w:t>
      </w:r>
      <w:r w:rsidRPr="00A970E3">
        <w:rPr>
          <w:spacing w:val="-3"/>
        </w:rPr>
        <w:t xml:space="preserve"> </w:t>
      </w:r>
      <w:r w:rsidRPr="00A970E3">
        <w:t>Evident)</w:t>
      </w:r>
      <w:r w:rsidRPr="00A970E3">
        <w:rPr>
          <w:spacing w:val="-2"/>
        </w:rPr>
        <w:t xml:space="preserve"> </w:t>
      </w:r>
      <w:r w:rsidRPr="00A970E3">
        <w:t>or</w:t>
      </w:r>
      <w:r w:rsidRPr="00A970E3">
        <w:rPr>
          <w:spacing w:val="-2"/>
        </w:rPr>
        <w:t xml:space="preserve"> </w:t>
      </w:r>
      <w:r w:rsidRPr="00A970E3">
        <w:t xml:space="preserve">1 (Not Evident/Inadequate) in any area during a Performance Evaluation period. The decision to implement a Success Plan of Action under these circumstances will </w:t>
      </w:r>
      <w:proofErr w:type="gramStart"/>
      <w:r w:rsidRPr="00A970E3">
        <w:t>be made</w:t>
      </w:r>
      <w:proofErr w:type="gramEnd"/>
      <w:r w:rsidRPr="00A970E3">
        <w:t xml:space="preserve"> jointly by the </w:t>
      </w:r>
      <w:r w:rsidRPr="00A970E3">
        <w:rPr>
          <w:color w:val="202020"/>
        </w:rPr>
        <w:t>Clinical Instructor</w:t>
      </w:r>
      <w:r w:rsidRPr="00A970E3">
        <w:t>(s) who assigned the scores and the Clinic Director.</w:t>
      </w:r>
    </w:p>
    <w:p w14:paraId="79BA9CD5" w14:textId="77777777" w:rsidR="004313A2" w:rsidRPr="00A970E3" w:rsidRDefault="004313A2" w:rsidP="004313A2">
      <w:pPr>
        <w:pStyle w:val="BodyText"/>
        <w:spacing w:before="7"/>
      </w:pPr>
    </w:p>
    <w:p w14:paraId="071F8EE5" w14:textId="77777777" w:rsidR="004313A2" w:rsidRPr="00A970E3" w:rsidRDefault="004313A2" w:rsidP="004313A2">
      <w:pPr>
        <w:pStyle w:val="BodyText"/>
        <w:ind w:left="880"/>
      </w:pPr>
      <w:r w:rsidRPr="00A970E3">
        <w:t>If</w:t>
      </w:r>
      <w:r w:rsidRPr="00A970E3">
        <w:rPr>
          <w:spacing w:val="-5"/>
        </w:rPr>
        <w:t xml:space="preserve"> </w:t>
      </w:r>
      <w:r w:rsidRPr="00A970E3">
        <w:t>a Success</w:t>
      </w:r>
      <w:r w:rsidRPr="00A970E3">
        <w:rPr>
          <w:spacing w:val="-5"/>
        </w:rPr>
        <w:t xml:space="preserve"> </w:t>
      </w:r>
      <w:r w:rsidRPr="00A970E3">
        <w:t>Plan of Action</w:t>
      </w:r>
      <w:r w:rsidRPr="00A970E3">
        <w:rPr>
          <w:spacing w:val="-4"/>
        </w:rPr>
        <w:t xml:space="preserve"> </w:t>
      </w:r>
      <w:r w:rsidRPr="00A970E3">
        <w:t>is</w:t>
      </w:r>
      <w:r w:rsidRPr="00A970E3">
        <w:rPr>
          <w:spacing w:val="-5"/>
        </w:rPr>
        <w:t xml:space="preserve"> </w:t>
      </w:r>
      <w:r w:rsidRPr="00A970E3">
        <w:t>necessary,</w:t>
      </w:r>
      <w:r w:rsidRPr="00A970E3">
        <w:rPr>
          <w:spacing w:val="-5"/>
        </w:rPr>
        <w:t xml:space="preserve"> </w:t>
      </w:r>
      <w:r w:rsidRPr="00A970E3">
        <w:t>the</w:t>
      </w:r>
      <w:r w:rsidRPr="00A970E3">
        <w:rPr>
          <w:spacing w:val="-3"/>
        </w:rPr>
        <w:t xml:space="preserve"> </w:t>
      </w:r>
      <w:r w:rsidRPr="00A970E3">
        <w:t>following</w:t>
      </w:r>
      <w:r w:rsidRPr="00A970E3">
        <w:rPr>
          <w:spacing w:val="-5"/>
        </w:rPr>
        <w:t xml:space="preserve"> </w:t>
      </w:r>
      <w:r w:rsidRPr="00A970E3">
        <w:t>steps</w:t>
      </w:r>
      <w:r w:rsidRPr="00A970E3">
        <w:rPr>
          <w:spacing w:val="-4"/>
        </w:rPr>
        <w:t xml:space="preserve"> </w:t>
      </w:r>
      <w:r w:rsidRPr="00A970E3">
        <w:t>will</w:t>
      </w:r>
      <w:r w:rsidRPr="00A970E3">
        <w:rPr>
          <w:spacing w:val="-7"/>
        </w:rPr>
        <w:t xml:space="preserve"> </w:t>
      </w:r>
      <w:r w:rsidRPr="00A970E3">
        <w:t>take</w:t>
      </w:r>
      <w:r w:rsidRPr="00A970E3">
        <w:rPr>
          <w:spacing w:val="-3"/>
        </w:rPr>
        <w:t xml:space="preserve"> </w:t>
      </w:r>
      <w:r w:rsidRPr="00A970E3">
        <w:rPr>
          <w:spacing w:val="-2"/>
        </w:rPr>
        <w:t>place:</w:t>
      </w:r>
    </w:p>
    <w:p w14:paraId="60B98FE0" w14:textId="77777777" w:rsidR="004313A2" w:rsidRPr="00A970E3" w:rsidRDefault="004313A2" w:rsidP="004313A2">
      <w:pPr>
        <w:pStyle w:val="BodyText"/>
        <w:spacing w:before="1"/>
      </w:pPr>
    </w:p>
    <w:p w14:paraId="49D1766A" w14:textId="77777777" w:rsidR="004313A2" w:rsidRPr="00A970E3" w:rsidRDefault="004313A2">
      <w:pPr>
        <w:pStyle w:val="ListParagraph"/>
        <w:numPr>
          <w:ilvl w:val="0"/>
          <w:numId w:val="39"/>
        </w:numPr>
        <w:tabs>
          <w:tab w:val="left" w:pos="1601"/>
        </w:tabs>
        <w:spacing w:before="1" w:line="237" w:lineRule="auto"/>
        <w:ind w:right="1926"/>
      </w:pPr>
      <w:r w:rsidRPr="00A970E3">
        <w:t>The</w:t>
      </w:r>
      <w:r w:rsidRPr="00A970E3">
        <w:rPr>
          <w:spacing w:val="-2"/>
        </w:rPr>
        <w:t xml:space="preserve"> </w:t>
      </w:r>
      <w:r w:rsidRPr="00A970E3">
        <w:t>Graduate</w:t>
      </w:r>
      <w:r w:rsidRPr="00A970E3">
        <w:rPr>
          <w:spacing w:val="-2"/>
        </w:rPr>
        <w:t xml:space="preserve"> </w:t>
      </w:r>
      <w:r w:rsidRPr="00A970E3">
        <w:t>Coordinator</w:t>
      </w:r>
      <w:r w:rsidRPr="00A970E3">
        <w:rPr>
          <w:spacing w:val="-1"/>
        </w:rPr>
        <w:t xml:space="preserve"> </w:t>
      </w:r>
      <w:r w:rsidRPr="00A970E3">
        <w:t>and</w:t>
      </w:r>
      <w:r w:rsidRPr="00A970E3">
        <w:rPr>
          <w:spacing w:val="-4"/>
        </w:rPr>
        <w:t xml:space="preserve"> </w:t>
      </w:r>
      <w:r w:rsidRPr="00A970E3">
        <w:t>the</w:t>
      </w:r>
      <w:r w:rsidRPr="00A970E3">
        <w:rPr>
          <w:spacing w:val="-2"/>
        </w:rPr>
        <w:t xml:space="preserve"> </w:t>
      </w:r>
      <w:r w:rsidRPr="00A970E3">
        <w:t>Clinic</w:t>
      </w:r>
      <w:r w:rsidRPr="00A970E3">
        <w:rPr>
          <w:spacing w:val="-2"/>
        </w:rPr>
        <w:t xml:space="preserve"> </w:t>
      </w:r>
      <w:r w:rsidRPr="00A970E3">
        <w:t>Director</w:t>
      </w:r>
      <w:r w:rsidRPr="00A970E3">
        <w:rPr>
          <w:spacing w:val="-6"/>
        </w:rPr>
        <w:t xml:space="preserve"> </w:t>
      </w:r>
      <w:r w:rsidRPr="00A970E3">
        <w:t>will</w:t>
      </w:r>
      <w:r w:rsidRPr="00A970E3">
        <w:rPr>
          <w:spacing w:val="-6"/>
        </w:rPr>
        <w:t xml:space="preserve"> </w:t>
      </w:r>
      <w:r w:rsidRPr="00A970E3">
        <w:t>meet</w:t>
      </w:r>
      <w:r w:rsidRPr="00A970E3">
        <w:rPr>
          <w:spacing w:val="-6"/>
        </w:rPr>
        <w:t xml:space="preserve"> </w:t>
      </w:r>
      <w:r w:rsidRPr="00A970E3">
        <w:t>with</w:t>
      </w:r>
      <w:r w:rsidRPr="00A970E3">
        <w:rPr>
          <w:spacing w:val="-4"/>
        </w:rPr>
        <w:t xml:space="preserve"> </w:t>
      </w:r>
      <w:r w:rsidRPr="00A970E3">
        <w:t>the</w:t>
      </w:r>
      <w:r w:rsidRPr="00A970E3">
        <w:rPr>
          <w:spacing w:val="-2"/>
        </w:rPr>
        <w:t xml:space="preserve"> </w:t>
      </w:r>
      <w:r w:rsidRPr="00A970E3">
        <w:t>student</w:t>
      </w:r>
      <w:r w:rsidRPr="00A970E3">
        <w:rPr>
          <w:spacing w:val="-6"/>
        </w:rPr>
        <w:t xml:space="preserve"> </w:t>
      </w:r>
      <w:r w:rsidRPr="00A970E3">
        <w:t xml:space="preserve">following discussion with the </w:t>
      </w:r>
      <w:r w:rsidRPr="00A970E3">
        <w:rPr>
          <w:color w:val="202020"/>
        </w:rPr>
        <w:t>Clinical Instructor</w:t>
      </w:r>
      <w:r w:rsidRPr="00A970E3">
        <w:t>(s) involved.</w:t>
      </w:r>
    </w:p>
    <w:p w14:paraId="03B8ABE2" w14:textId="77777777" w:rsidR="004313A2" w:rsidRPr="00A970E3" w:rsidRDefault="004313A2" w:rsidP="004313A2">
      <w:pPr>
        <w:pStyle w:val="ListParagraph"/>
        <w:tabs>
          <w:tab w:val="left" w:pos="1601"/>
        </w:tabs>
        <w:spacing w:before="1" w:line="237" w:lineRule="auto"/>
        <w:ind w:right="1926" w:firstLine="0"/>
      </w:pPr>
    </w:p>
    <w:p w14:paraId="5EA6BBBD" w14:textId="77777777" w:rsidR="004313A2" w:rsidRPr="00A970E3" w:rsidRDefault="004313A2">
      <w:pPr>
        <w:pStyle w:val="ListParagraph"/>
        <w:numPr>
          <w:ilvl w:val="0"/>
          <w:numId w:val="39"/>
        </w:numPr>
        <w:tabs>
          <w:tab w:val="left" w:pos="1601"/>
        </w:tabs>
        <w:spacing w:before="2"/>
        <w:ind w:right="1841"/>
      </w:pPr>
      <w:r w:rsidRPr="00A970E3">
        <w:t xml:space="preserve">The Success Plan of Action will </w:t>
      </w:r>
      <w:proofErr w:type="gramStart"/>
      <w:r w:rsidRPr="00A970E3">
        <w:t>be created</w:t>
      </w:r>
      <w:proofErr w:type="gramEnd"/>
      <w:r w:rsidRPr="00A970E3">
        <w:t xml:space="preserve"> outlining the activities and/or experiences the student</w:t>
      </w:r>
      <w:r w:rsidRPr="00A970E3">
        <w:rPr>
          <w:spacing w:val="-6"/>
        </w:rPr>
        <w:t xml:space="preserve"> </w:t>
      </w:r>
      <w:r w:rsidRPr="00A970E3">
        <w:t>must</w:t>
      </w:r>
      <w:r w:rsidRPr="00A970E3">
        <w:rPr>
          <w:spacing w:val="-6"/>
        </w:rPr>
        <w:t xml:space="preserve"> </w:t>
      </w:r>
      <w:r w:rsidRPr="00A970E3">
        <w:t>complete</w:t>
      </w:r>
      <w:r w:rsidRPr="00A970E3">
        <w:rPr>
          <w:spacing w:val="-3"/>
        </w:rPr>
        <w:t xml:space="preserve"> </w:t>
      </w:r>
      <w:r w:rsidRPr="00A970E3">
        <w:t>to</w:t>
      </w:r>
      <w:r w:rsidRPr="00A970E3">
        <w:rPr>
          <w:spacing w:val="-5"/>
        </w:rPr>
        <w:t xml:space="preserve"> </w:t>
      </w:r>
      <w:r w:rsidRPr="00A970E3">
        <w:t>demonstrate</w:t>
      </w:r>
      <w:r w:rsidRPr="00A970E3">
        <w:rPr>
          <w:spacing w:val="-3"/>
        </w:rPr>
        <w:t xml:space="preserve"> </w:t>
      </w:r>
      <w:r w:rsidRPr="00A970E3">
        <w:t>adequate</w:t>
      </w:r>
      <w:r w:rsidRPr="00A970E3">
        <w:rPr>
          <w:spacing w:val="-3"/>
        </w:rPr>
        <w:t xml:space="preserve"> </w:t>
      </w:r>
      <w:r w:rsidRPr="00A970E3">
        <w:t>improvement</w:t>
      </w:r>
      <w:r w:rsidRPr="00A970E3">
        <w:rPr>
          <w:spacing w:val="-6"/>
        </w:rPr>
        <w:t xml:space="preserve"> </w:t>
      </w:r>
      <w:r w:rsidRPr="00A970E3">
        <w:t>of</w:t>
      </w:r>
      <w:r w:rsidRPr="00A970E3">
        <w:rPr>
          <w:spacing w:val="-4"/>
        </w:rPr>
        <w:t xml:space="preserve"> </w:t>
      </w:r>
      <w:r w:rsidRPr="00A970E3">
        <w:t>their</w:t>
      </w:r>
      <w:r w:rsidRPr="00A970E3">
        <w:rPr>
          <w:spacing w:val="-4"/>
        </w:rPr>
        <w:t xml:space="preserve"> </w:t>
      </w:r>
      <w:r w:rsidRPr="00A970E3">
        <w:t>knowledge</w:t>
      </w:r>
      <w:r w:rsidRPr="00A970E3">
        <w:rPr>
          <w:spacing w:val="-3"/>
        </w:rPr>
        <w:t xml:space="preserve"> </w:t>
      </w:r>
      <w:r w:rsidRPr="00A970E3">
        <w:t xml:space="preserve">and/or skills. This plan must include measurable goals that can </w:t>
      </w:r>
      <w:proofErr w:type="gramStart"/>
      <w:r w:rsidRPr="00A970E3">
        <w:t>be completed</w:t>
      </w:r>
      <w:proofErr w:type="gramEnd"/>
      <w:r w:rsidRPr="00A970E3">
        <w:t xml:space="preserve"> within one </w:t>
      </w:r>
      <w:r w:rsidRPr="00A970E3">
        <w:rPr>
          <w:spacing w:val="-2"/>
        </w:rPr>
        <w:t>semester.</w:t>
      </w:r>
    </w:p>
    <w:p w14:paraId="3D7D3C2B" w14:textId="77777777" w:rsidR="004313A2" w:rsidRDefault="004313A2" w:rsidP="004313A2">
      <w:pPr>
        <w:tabs>
          <w:tab w:val="left" w:pos="1601"/>
        </w:tabs>
        <w:spacing w:before="2"/>
        <w:ind w:right="1841"/>
      </w:pPr>
    </w:p>
    <w:p w14:paraId="087A16CA" w14:textId="77777777" w:rsidR="004313A2" w:rsidRPr="00224206" w:rsidRDefault="004313A2">
      <w:pPr>
        <w:pStyle w:val="ListParagraph"/>
        <w:numPr>
          <w:ilvl w:val="0"/>
          <w:numId w:val="39"/>
        </w:numPr>
        <w:tabs>
          <w:tab w:val="left" w:pos="1601"/>
        </w:tabs>
        <w:spacing w:line="252" w:lineRule="exact"/>
      </w:pPr>
      <w:r>
        <w:t>The</w:t>
      </w:r>
      <w:r>
        <w:rPr>
          <w:spacing w:val="-1"/>
        </w:rPr>
        <w:t xml:space="preserve"> </w:t>
      </w:r>
      <w:r>
        <w:t>Clinic</w:t>
      </w:r>
      <w:r>
        <w:rPr>
          <w:spacing w:val="-1"/>
        </w:rPr>
        <w:t xml:space="preserve"> </w:t>
      </w:r>
      <w:r>
        <w:t>Director</w:t>
      </w:r>
      <w:r>
        <w:rPr>
          <w:spacing w:val="-7"/>
        </w:rPr>
        <w:t xml:space="preserve"> </w:t>
      </w:r>
      <w:r>
        <w:t>will</w:t>
      </w:r>
      <w:r>
        <w:rPr>
          <w:spacing w:val="-5"/>
        </w:rPr>
        <w:t xml:space="preserve"> </w:t>
      </w:r>
      <w:r>
        <w:t>share this</w:t>
      </w:r>
      <w:r>
        <w:rPr>
          <w:spacing w:val="-3"/>
        </w:rPr>
        <w:t xml:space="preserve"> </w:t>
      </w:r>
      <w:r>
        <w:t>plan</w:t>
      </w:r>
      <w:r>
        <w:rPr>
          <w:spacing w:val="-3"/>
        </w:rPr>
        <w:t xml:space="preserve"> </w:t>
      </w:r>
      <w:r>
        <w:t>with</w:t>
      </w:r>
      <w:r>
        <w:rPr>
          <w:spacing w:val="-3"/>
        </w:rPr>
        <w:t xml:space="preserve"> </w:t>
      </w:r>
      <w:r>
        <w:t>the</w:t>
      </w:r>
      <w:r>
        <w:rPr>
          <w:spacing w:val="-1"/>
        </w:rPr>
        <w:t xml:space="preserve"> </w:t>
      </w:r>
      <w:r>
        <w:rPr>
          <w:spacing w:val="-2"/>
        </w:rPr>
        <w:t>student.</w:t>
      </w:r>
    </w:p>
    <w:p w14:paraId="4EC8FCB4" w14:textId="77777777" w:rsidR="004313A2" w:rsidRDefault="004313A2" w:rsidP="004313A2">
      <w:pPr>
        <w:tabs>
          <w:tab w:val="left" w:pos="1601"/>
        </w:tabs>
        <w:spacing w:line="252" w:lineRule="exact"/>
      </w:pPr>
    </w:p>
    <w:p w14:paraId="0F935D82" w14:textId="77777777" w:rsidR="004313A2" w:rsidRDefault="004313A2">
      <w:pPr>
        <w:pStyle w:val="ListParagraph"/>
        <w:numPr>
          <w:ilvl w:val="0"/>
          <w:numId w:val="39"/>
        </w:numPr>
        <w:tabs>
          <w:tab w:val="left" w:pos="1601"/>
        </w:tabs>
        <w:spacing w:before="2"/>
        <w:ind w:right="1658"/>
      </w:pPr>
      <w:r>
        <w:t>Mid-term</w:t>
      </w:r>
      <w:r>
        <w:rPr>
          <w:spacing w:val="-5"/>
        </w:rPr>
        <w:t xml:space="preserve"> </w:t>
      </w:r>
      <w:r>
        <w:t>initiated</w:t>
      </w:r>
      <w:r>
        <w:rPr>
          <w:spacing w:val="-3"/>
        </w:rPr>
        <w:t xml:space="preserve"> </w:t>
      </w:r>
      <w:r>
        <w:t>Success</w:t>
      </w:r>
      <w:r>
        <w:rPr>
          <w:spacing w:val="-3"/>
        </w:rPr>
        <w:t xml:space="preserve"> </w:t>
      </w:r>
      <w:r>
        <w:t>Plans of Action</w:t>
      </w:r>
      <w:r>
        <w:rPr>
          <w:spacing w:val="-3"/>
        </w:rPr>
        <w:t xml:space="preserve"> </w:t>
      </w:r>
      <w:r>
        <w:t>will</w:t>
      </w:r>
      <w:r>
        <w:rPr>
          <w:spacing w:val="-5"/>
        </w:rPr>
        <w:t xml:space="preserve"> </w:t>
      </w:r>
      <w:r>
        <w:t>use</w:t>
      </w:r>
      <w:r>
        <w:rPr>
          <w:spacing w:val="-2"/>
        </w:rPr>
        <w:t xml:space="preserve"> </w:t>
      </w:r>
      <w:r>
        <w:t>the</w:t>
      </w:r>
      <w:r>
        <w:rPr>
          <w:spacing w:val="-1"/>
        </w:rPr>
        <w:t xml:space="preserve"> </w:t>
      </w:r>
      <w:r>
        <w:t>currently</w:t>
      </w:r>
      <w:r>
        <w:rPr>
          <w:spacing w:val="-3"/>
        </w:rPr>
        <w:t xml:space="preserve"> </w:t>
      </w:r>
      <w:r>
        <w:t>assigned</w:t>
      </w:r>
      <w:r>
        <w:rPr>
          <w:spacing w:val="-1"/>
        </w:rPr>
        <w:t xml:space="preserve"> </w:t>
      </w:r>
      <w:r>
        <w:rPr>
          <w:color w:val="202020"/>
        </w:rPr>
        <w:t>Clinical</w:t>
      </w:r>
      <w:r>
        <w:rPr>
          <w:color w:val="202020"/>
          <w:spacing w:val="-5"/>
        </w:rPr>
        <w:t xml:space="preserve"> </w:t>
      </w:r>
      <w:r>
        <w:rPr>
          <w:color w:val="202020"/>
        </w:rPr>
        <w:t>Instructor</w:t>
      </w:r>
      <w:r>
        <w:rPr>
          <w:color w:val="202020"/>
          <w:spacing w:val="-2"/>
        </w:rPr>
        <w:t xml:space="preserve"> </w:t>
      </w:r>
      <w:r>
        <w:t xml:space="preserve">as a mentor, end-of-semester initiated Success Plans of Action will use the following semester’s assigned </w:t>
      </w:r>
      <w:r>
        <w:rPr>
          <w:color w:val="202020"/>
        </w:rPr>
        <w:t xml:space="preserve">Clinical Instructor </w:t>
      </w:r>
      <w:r>
        <w:t xml:space="preserve">as a mentor to assure implementation and successful completion of the plan. Other mentors may </w:t>
      </w:r>
      <w:proofErr w:type="gramStart"/>
      <w:r>
        <w:t>be assigned</w:t>
      </w:r>
      <w:proofErr w:type="gramEnd"/>
      <w:r>
        <w:t xml:space="preserve"> as needed by the Graduate Coordinator and/or Clinic Director.</w:t>
      </w:r>
    </w:p>
    <w:p w14:paraId="23770F15" w14:textId="77777777" w:rsidR="004313A2" w:rsidRDefault="004313A2" w:rsidP="004313A2">
      <w:pPr>
        <w:pStyle w:val="BodyText"/>
        <w:spacing w:before="2"/>
      </w:pPr>
    </w:p>
    <w:p w14:paraId="298A5DB7" w14:textId="77777777" w:rsidR="004313A2" w:rsidRPr="00224206" w:rsidRDefault="004313A2" w:rsidP="004313A2">
      <w:pPr>
        <w:ind w:left="900" w:right="920"/>
      </w:pPr>
      <w:r w:rsidRPr="00224206">
        <w:t>The student will enroll in the next CDIS 6970 Practicum course in sequence</w:t>
      </w:r>
      <w:proofErr w:type="gramStart"/>
      <w:r w:rsidRPr="00224206">
        <w:t xml:space="preserve">.  </w:t>
      </w:r>
      <w:proofErr w:type="gramEnd"/>
      <w:r w:rsidRPr="00224206">
        <w:t xml:space="preserve">If the student completes the </w:t>
      </w:r>
      <w:r>
        <w:t>Success Plan of Action</w:t>
      </w:r>
      <w:r w:rsidRPr="00224206">
        <w:t xml:space="preserve"> successfully, they will receive an "S" in the Practicum class</w:t>
      </w:r>
      <w:proofErr w:type="gramStart"/>
      <w:r w:rsidRPr="00224206">
        <w:t xml:space="preserve">.  </w:t>
      </w:r>
      <w:proofErr w:type="gramEnd"/>
      <w:r w:rsidRPr="00224206">
        <w:t xml:space="preserve">If the student fails to complete the </w:t>
      </w:r>
      <w:r>
        <w:t>Success Plan of Action</w:t>
      </w:r>
      <w:r w:rsidRPr="00224206">
        <w:t xml:space="preserve"> successfully and receives a grade of "U", they will be eligible for dismissal from the program</w:t>
      </w:r>
      <w:proofErr w:type="gramStart"/>
      <w:r w:rsidRPr="00224206">
        <w:t xml:space="preserve">.  </w:t>
      </w:r>
      <w:proofErr w:type="gramEnd"/>
      <w:r w:rsidRPr="00224206">
        <w:t>If they are not dismissed, they will be placed on academic probation with the Graduate College</w:t>
      </w:r>
      <w:proofErr w:type="gramStart"/>
      <w:r w:rsidRPr="00224206">
        <w:t xml:space="preserve">.  </w:t>
      </w:r>
      <w:proofErr w:type="gramEnd"/>
      <w:r w:rsidRPr="00224206">
        <w:t>Any student who receives more than one grade of "U" in practicum during their graduate study will be eligible for dismissal from the program</w:t>
      </w:r>
      <w:proofErr w:type="gramStart"/>
      <w:r w:rsidRPr="00224206">
        <w:t>.  </w:t>
      </w:r>
      <w:proofErr w:type="gramEnd"/>
    </w:p>
    <w:p w14:paraId="3C39FB17" w14:textId="77777777" w:rsidR="004313A2" w:rsidRPr="00224206" w:rsidRDefault="004313A2" w:rsidP="004313A2">
      <w:pPr>
        <w:ind w:left="900" w:right="920"/>
      </w:pPr>
      <w:r w:rsidRPr="00224206">
        <w:t> </w:t>
      </w:r>
    </w:p>
    <w:p w14:paraId="17627162" w14:textId="77777777" w:rsidR="004313A2" w:rsidRDefault="004313A2" w:rsidP="004313A2">
      <w:pPr>
        <w:ind w:left="900" w:right="920"/>
      </w:pPr>
      <w:r w:rsidRPr="00224206">
        <w:t xml:space="preserve">All students must pass </w:t>
      </w:r>
      <w:r>
        <w:t>three (3)</w:t>
      </w:r>
      <w:r w:rsidRPr="00224206">
        <w:t xml:space="preserve"> semesters of on-campus clinic before being placed in an off-campus part-time or full-time internship</w:t>
      </w:r>
      <w:proofErr w:type="gramStart"/>
      <w:r w:rsidRPr="00224206">
        <w:t xml:space="preserve">.  </w:t>
      </w:r>
      <w:proofErr w:type="gramEnd"/>
      <w:r w:rsidRPr="00224206">
        <w:t xml:space="preserve">Successful completion of practicum experiences includes </w:t>
      </w:r>
      <w:r>
        <w:t>three (3)</w:t>
      </w:r>
      <w:r w:rsidRPr="00224206">
        <w:t xml:space="preserve"> on campus placements, one part time internship and one full time internship. </w:t>
      </w:r>
    </w:p>
    <w:p w14:paraId="36A46FC7" w14:textId="77777777" w:rsidR="004313A2" w:rsidRDefault="004313A2" w:rsidP="004313A2">
      <w:pPr>
        <w:ind w:left="900" w:right="920"/>
      </w:pPr>
    </w:p>
    <w:p w14:paraId="5D610174" w14:textId="77777777" w:rsidR="004313A2" w:rsidRDefault="004313A2" w:rsidP="004313A2">
      <w:pPr>
        <w:ind w:left="900" w:right="920"/>
      </w:pPr>
    </w:p>
    <w:p w14:paraId="6D81A903" w14:textId="77777777" w:rsidR="004313A2" w:rsidRDefault="004313A2" w:rsidP="004313A2">
      <w:pPr>
        <w:ind w:left="900" w:right="920"/>
      </w:pPr>
    </w:p>
    <w:p w14:paraId="223DCB2F" w14:textId="77777777" w:rsidR="004313A2" w:rsidRDefault="004313A2" w:rsidP="004313A2">
      <w:pPr>
        <w:ind w:left="900" w:right="920"/>
      </w:pPr>
    </w:p>
    <w:p w14:paraId="37A87D8D" w14:textId="77777777" w:rsidR="004313A2" w:rsidRDefault="004313A2" w:rsidP="004313A2">
      <w:pPr>
        <w:ind w:left="900" w:right="920"/>
      </w:pPr>
    </w:p>
    <w:p w14:paraId="55E55BE5" w14:textId="77777777" w:rsidR="004313A2" w:rsidRPr="00224206" w:rsidRDefault="004313A2" w:rsidP="004313A2">
      <w:pPr>
        <w:ind w:left="900" w:right="920"/>
      </w:pPr>
      <w:r w:rsidRPr="00224206">
        <w:t> </w:t>
      </w:r>
    </w:p>
    <w:p w14:paraId="5B033994" w14:textId="77777777" w:rsidR="004313A2" w:rsidRPr="00224206" w:rsidRDefault="004313A2" w:rsidP="004313A2">
      <w:pPr>
        <w:ind w:left="900" w:right="920"/>
      </w:pPr>
      <w:r w:rsidRPr="00224206">
        <w:t> </w:t>
      </w:r>
    </w:p>
    <w:p w14:paraId="25C4D75B" w14:textId="77777777" w:rsidR="004313A2" w:rsidRPr="00224206" w:rsidRDefault="004313A2" w:rsidP="004313A2">
      <w:pPr>
        <w:ind w:left="900" w:right="920"/>
      </w:pPr>
      <w:r w:rsidRPr="00224206">
        <w:t>If a graduate student receives a grade of "U" in full time internship, CDIS 6890, during their last semester of study, they will be placed on clinical probation and therefore, will not be eligible for graduation</w:t>
      </w:r>
      <w:proofErr w:type="gramStart"/>
      <w:r w:rsidRPr="00224206">
        <w:t xml:space="preserve">.  </w:t>
      </w:r>
      <w:proofErr w:type="gramEnd"/>
      <w:r w:rsidRPr="00224206">
        <w:t xml:space="preserve">The student will be required to enroll in CDIS 6890 the following semester and complete an additional internship </w:t>
      </w:r>
      <w:proofErr w:type="gramStart"/>
      <w:r w:rsidRPr="00224206">
        <w:t>in order to</w:t>
      </w:r>
      <w:proofErr w:type="gramEnd"/>
      <w:r w:rsidRPr="00224206">
        <w:t xml:space="preserve"> demonstrate satisfactory performance</w:t>
      </w:r>
      <w:r>
        <w:t xml:space="preserve"> of competencies</w:t>
      </w:r>
      <w:r w:rsidRPr="00224206">
        <w:t xml:space="preserve"> and readiness to initiate the clinical fellowship experience.  Failure to demonstrate satisfactory performance during the additional internship will result in termination from the program</w:t>
      </w:r>
      <w:proofErr w:type="gramStart"/>
      <w:r w:rsidRPr="00224206">
        <w:t>.  </w:t>
      </w:r>
      <w:proofErr w:type="gramEnd"/>
    </w:p>
    <w:p w14:paraId="0B8689D1" w14:textId="77777777" w:rsidR="004313A2" w:rsidRDefault="004313A2" w:rsidP="004313A2">
      <w:pPr>
        <w:sectPr w:rsidR="004313A2" w:rsidSect="004313A2">
          <w:pgSz w:w="12240" w:h="15840"/>
          <w:pgMar w:top="1160" w:right="500" w:bottom="280" w:left="560" w:header="727" w:footer="0" w:gutter="0"/>
          <w:cols w:space="720"/>
        </w:sectPr>
      </w:pPr>
    </w:p>
    <w:p w14:paraId="4361BC8A" w14:textId="77777777" w:rsidR="004313A2" w:rsidRDefault="004313A2" w:rsidP="004313A2">
      <w:pPr>
        <w:pStyle w:val="BodyText"/>
        <w:rPr>
          <w:sz w:val="20"/>
        </w:rPr>
      </w:pPr>
    </w:p>
    <w:p w14:paraId="178ADB05" w14:textId="77777777" w:rsidR="004313A2" w:rsidRDefault="004313A2" w:rsidP="004313A2">
      <w:pPr>
        <w:pStyle w:val="BodyText"/>
        <w:spacing w:before="6"/>
        <w:rPr>
          <w:sz w:val="16"/>
        </w:rPr>
      </w:pPr>
    </w:p>
    <w:p w14:paraId="4500FCF9" w14:textId="77777777" w:rsidR="004313A2" w:rsidRDefault="004313A2" w:rsidP="004313A2">
      <w:pPr>
        <w:pStyle w:val="Heading7"/>
        <w:ind w:right="58"/>
      </w:pPr>
      <w:bookmarkStart w:id="49" w:name="_TOC_250046"/>
      <w:r>
        <w:rPr>
          <w:spacing w:val="-2"/>
        </w:rPr>
        <w:t>END-OF-TERM</w:t>
      </w:r>
      <w:r>
        <w:rPr>
          <w:spacing w:val="6"/>
        </w:rPr>
        <w:t xml:space="preserve"> </w:t>
      </w:r>
      <w:bookmarkEnd w:id="49"/>
      <w:r>
        <w:rPr>
          <w:spacing w:val="-2"/>
        </w:rPr>
        <w:t>PROCEDURES</w:t>
      </w:r>
    </w:p>
    <w:p w14:paraId="51F5B219" w14:textId="77777777" w:rsidR="004313A2" w:rsidRDefault="004313A2" w:rsidP="004313A2">
      <w:pPr>
        <w:pStyle w:val="BodyText"/>
        <w:spacing w:before="11"/>
        <w:rPr>
          <w:b/>
          <w:sz w:val="21"/>
        </w:rPr>
      </w:pPr>
    </w:p>
    <w:p w14:paraId="59BE5A86" w14:textId="77777777" w:rsidR="004313A2" w:rsidRDefault="004313A2">
      <w:pPr>
        <w:pStyle w:val="ListParagraph"/>
        <w:numPr>
          <w:ilvl w:val="0"/>
          <w:numId w:val="38"/>
        </w:numPr>
        <w:tabs>
          <w:tab w:val="left" w:pos="1601"/>
          <w:tab w:val="left" w:pos="6321"/>
        </w:tabs>
        <w:ind w:right="952"/>
      </w:pPr>
      <w:r>
        <w:t>Student clinicians will complete therapy progress summary reports on each</w:t>
      </w:r>
      <w:r>
        <w:rPr>
          <w:spacing w:val="-2"/>
        </w:rPr>
        <w:t xml:space="preserve"> </w:t>
      </w:r>
      <w:r>
        <w:t xml:space="preserve">client they have </w:t>
      </w:r>
      <w:proofErr w:type="gramStart"/>
      <w:r>
        <w:t>been assigned</w:t>
      </w:r>
      <w:proofErr w:type="gramEnd"/>
      <w:r>
        <w:t xml:space="preserve"> for the semester. Off-campus practicum site </w:t>
      </w:r>
      <w:r>
        <w:rPr>
          <w:color w:val="202020"/>
        </w:rPr>
        <w:t>Clinical Instructor</w:t>
      </w:r>
      <w:r>
        <w:t xml:space="preserve">s will specify the format used at each facility. For on-campus clients, the </w:t>
      </w:r>
      <w:r>
        <w:rPr>
          <w:u w:val="single"/>
        </w:rPr>
        <w:t>Therapy Progress</w:t>
      </w:r>
      <w:r>
        <w:t xml:space="preserve"> </w:t>
      </w:r>
      <w:r>
        <w:rPr>
          <w:u w:val="single"/>
        </w:rPr>
        <w:t>Summary</w:t>
      </w:r>
      <w:r>
        <w:t xml:space="preserve"> </w:t>
      </w:r>
      <w:r>
        <w:rPr>
          <w:u w:val="single"/>
        </w:rPr>
        <w:t>Report</w:t>
      </w:r>
      <w:r>
        <w:t xml:space="preserve"> form will </w:t>
      </w:r>
      <w:proofErr w:type="gramStart"/>
      <w:r>
        <w:t>be used</w:t>
      </w:r>
      <w:proofErr w:type="gramEnd"/>
      <w:r>
        <w:t xml:space="preserve">. The initial draft will </w:t>
      </w:r>
      <w:proofErr w:type="gramStart"/>
      <w:r>
        <w:t>be generated</w:t>
      </w:r>
      <w:proofErr w:type="gramEnd"/>
      <w:r>
        <w:t xml:space="preserve"> in OnBase and is due on the date specified on the Clinic Calendar provided</w:t>
      </w:r>
      <w:r>
        <w:rPr>
          <w:spacing w:val="-2"/>
        </w:rPr>
        <w:t xml:space="preserve"> </w:t>
      </w:r>
      <w:r>
        <w:t>to</w:t>
      </w:r>
      <w:r>
        <w:rPr>
          <w:spacing w:val="-2"/>
        </w:rPr>
        <w:t xml:space="preserve"> </w:t>
      </w:r>
      <w:r>
        <w:t>each</w:t>
      </w:r>
      <w:r>
        <w:rPr>
          <w:spacing w:val="-2"/>
        </w:rPr>
        <w:t xml:space="preserve"> </w:t>
      </w:r>
      <w:r>
        <w:t>student</w:t>
      </w:r>
      <w:r>
        <w:rPr>
          <w:spacing w:val="-4"/>
        </w:rPr>
        <w:t xml:space="preserve"> </w:t>
      </w:r>
      <w:r>
        <w:t>clinician.</w:t>
      </w:r>
      <w:r>
        <w:rPr>
          <w:spacing w:val="-7"/>
        </w:rPr>
        <w:t xml:space="preserve"> </w:t>
      </w:r>
      <w:r>
        <w:t>Once edits</w:t>
      </w:r>
      <w:r>
        <w:rPr>
          <w:spacing w:val="-3"/>
        </w:rPr>
        <w:t xml:space="preserve"> </w:t>
      </w:r>
      <w:r>
        <w:t xml:space="preserve">have </w:t>
      </w:r>
      <w:proofErr w:type="gramStart"/>
      <w:r>
        <w:t>been</w:t>
      </w:r>
      <w:r>
        <w:rPr>
          <w:spacing w:val="-1"/>
        </w:rPr>
        <w:t xml:space="preserve"> </w:t>
      </w:r>
      <w:r>
        <w:t>completed</w:t>
      </w:r>
      <w:proofErr w:type="gramEnd"/>
      <w:r>
        <w:rPr>
          <w:spacing w:val="-2"/>
        </w:rPr>
        <w:t xml:space="preserve"> </w:t>
      </w:r>
      <w:r>
        <w:t>and</w:t>
      </w:r>
      <w:r>
        <w:rPr>
          <w:spacing w:val="-8"/>
        </w:rPr>
        <w:t xml:space="preserve"> </w:t>
      </w:r>
      <w:r>
        <w:t>approved</w:t>
      </w:r>
      <w:r>
        <w:rPr>
          <w:spacing w:val="-2"/>
        </w:rPr>
        <w:t xml:space="preserve"> </w:t>
      </w:r>
      <w:r>
        <w:t>by</w:t>
      </w:r>
      <w:r>
        <w:rPr>
          <w:spacing w:val="-2"/>
        </w:rPr>
        <w:t xml:space="preserve"> </w:t>
      </w:r>
      <w:r>
        <w:t xml:space="preserve">the </w:t>
      </w:r>
      <w:r>
        <w:rPr>
          <w:color w:val="202020"/>
        </w:rPr>
        <w:t>Clinical Instructor</w:t>
      </w:r>
      <w:r>
        <w:t xml:space="preserve">, electronic signatures are placed on the document. The </w:t>
      </w:r>
      <w:proofErr w:type="gramStart"/>
      <w:r>
        <w:t>final version</w:t>
      </w:r>
      <w:proofErr w:type="gramEnd"/>
      <w:r>
        <w:t xml:space="preserve"> will be submitted to the Clinic Secretary via OnBase for proofing, mailing, and uploading to the client’s electronic record; </w:t>
      </w:r>
      <w:r>
        <w:rPr>
          <w:b/>
        </w:rPr>
        <w:t xml:space="preserve">DO NOT </w:t>
      </w:r>
      <w:r>
        <w:t xml:space="preserve">upload the report to the client file. It must go to a Clinic Secretary first; the Clinic Secretary will proof the document and then upload it to the client file. If copies are to </w:t>
      </w:r>
      <w:proofErr w:type="gramStart"/>
      <w:r>
        <w:t>be sent</w:t>
      </w:r>
      <w:proofErr w:type="gramEnd"/>
      <w:r>
        <w:t xml:space="preserve"> to other agencies, it should be specified on the form provided to the </w:t>
      </w:r>
      <w:r>
        <w:rPr>
          <w:color w:val="202020"/>
        </w:rPr>
        <w:t xml:space="preserve">Clinical Instructor </w:t>
      </w:r>
      <w:r>
        <w:t xml:space="preserve">for check out purposes, e.g., “copies to </w:t>
      </w:r>
      <w:r>
        <w:rPr>
          <w:u w:val="single"/>
        </w:rPr>
        <w:tab/>
      </w:r>
      <w:r>
        <w:t>” along with any other special instructions the Clinic Secretary may need to know.</w:t>
      </w:r>
    </w:p>
    <w:p w14:paraId="76A3A0AA" w14:textId="77777777" w:rsidR="004313A2" w:rsidRDefault="004313A2" w:rsidP="004313A2">
      <w:pPr>
        <w:pStyle w:val="BodyText"/>
        <w:spacing w:before="2"/>
      </w:pPr>
    </w:p>
    <w:p w14:paraId="7E579FBA" w14:textId="3117D820" w:rsidR="004313A2" w:rsidRDefault="004313A2">
      <w:pPr>
        <w:pStyle w:val="ListParagraph"/>
        <w:numPr>
          <w:ilvl w:val="0"/>
          <w:numId w:val="38"/>
        </w:numPr>
        <w:tabs>
          <w:tab w:val="left" w:pos="1601"/>
        </w:tabs>
        <w:ind w:right="1170"/>
      </w:pPr>
      <w:r>
        <w:rPr>
          <w:u w:val="single"/>
        </w:rPr>
        <w:t>Each</w:t>
      </w:r>
      <w:r>
        <w:rPr>
          <w:spacing w:val="-2"/>
        </w:rPr>
        <w:t xml:space="preserve"> </w:t>
      </w:r>
      <w:r>
        <w:t>student</w:t>
      </w:r>
      <w:r>
        <w:rPr>
          <w:spacing w:val="-3"/>
        </w:rPr>
        <w:t xml:space="preserve"> </w:t>
      </w:r>
      <w:r>
        <w:t>enrolled</w:t>
      </w:r>
      <w:r>
        <w:rPr>
          <w:spacing w:val="-2"/>
        </w:rPr>
        <w:t xml:space="preserve"> </w:t>
      </w:r>
      <w:r>
        <w:t>in</w:t>
      </w:r>
      <w:r>
        <w:rPr>
          <w:spacing w:val="-2"/>
        </w:rPr>
        <w:t xml:space="preserve"> </w:t>
      </w:r>
      <w:r>
        <w:t>practicum</w:t>
      </w:r>
      <w:r>
        <w:rPr>
          <w:spacing w:val="-4"/>
        </w:rPr>
        <w:t xml:space="preserve"> </w:t>
      </w:r>
      <w:r>
        <w:t>(CDIS 6970)</w:t>
      </w:r>
      <w:r>
        <w:rPr>
          <w:spacing w:val="-1"/>
        </w:rPr>
        <w:t xml:space="preserve"> </w:t>
      </w:r>
      <w:r>
        <w:t>will</w:t>
      </w:r>
      <w:r>
        <w:rPr>
          <w:spacing w:val="-4"/>
        </w:rPr>
        <w:t xml:space="preserve"> </w:t>
      </w:r>
      <w:proofErr w:type="gramStart"/>
      <w:r>
        <w:t>be required</w:t>
      </w:r>
      <w:proofErr w:type="gramEnd"/>
      <w:r>
        <w:rPr>
          <w:spacing w:val="-2"/>
        </w:rPr>
        <w:t xml:space="preserve"> </w:t>
      </w:r>
      <w:r>
        <w:t>to</w:t>
      </w:r>
      <w:r>
        <w:rPr>
          <w:spacing w:val="-2"/>
        </w:rPr>
        <w:t xml:space="preserve"> </w:t>
      </w:r>
      <w:r>
        <w:t>go</w:t>
      </w:r>
      <w:r>
        <w:rPr>
          <w:spacing w:val="-2"/>
        </w:rPr>
        <w:t xml:space="preserve"> </w:t>
      </w:r>
      <w:r>
        <w:t>through</w:t>
      </w:r>
      <w:r>
        <w:rPr>
          <w:spacing w:val="-2"/>
        </w:rPr>
        <w:t xml:space="preserve"> </w:t>
      </w:r>
      <w:r>
        <w:t>a Clinic Check- Out</w:t>
      </w:r>
      <w:r>
        <w:rPr>
          <w:spacing w:val="-6"/>
        </w:rPr>
        <w:t xml:space="preserve"> </w:t>
      </w:r>
      <w:r>
        <w:t>procedure</w:t>
      </w:r>
      <w:r>
        <w:rPr>
          <w:spacing w:val="-2"/>
        </w:rPr>
        <w:t xml:space="preserve"> </w:t>
      </w:r>
      <w:r>
        <w:t>with</w:t>
      </w:r>
      <w:r>
        <w:rPr>
          <w:spacing w:val="-4"/>
        </w:rPr>
        <w:t xml:space="preserve"> </w:t>
      </w:r>
      <w:r>
        <w:t>their</w:t>
      </w:r>
      <w:r>
        <w:rPr>
          <w:spacing w:val="-2"/>
        </w:rPr>
        <w:t xml:space="preserve"> </w:t>
      </w:r>
      <w:r>
        <w:t>Clinical</w:t>
      </w:r>
      <w:r>
        <w:rPr>
          <w:spacing w:val="-6"/>
        </w:rPr>
        <w:t xml:space="preserve"> </w:t>
      </w:r>
      <w:r>
        <w:t>Instructor/off-campus</w:t>
      </w:r>
      <w:r>
        <w:rPr>
          <w:spacing w:val="-5"/>
        </w:rPr>
        <w:t xml:space="preserve"> </w:t>
      </w:r>
      <w:r>
        <w:t>Supervisor.</w:t>
      </w:r>
      <w:r>
        <w:rPr>
          <w:spacing w:val="-4"/>
        </w:rPr>
        <w:t xml:space="preserve"> </w:t>
      </w:r>
      <w:r>
        <w:t>Graduate</w:t>
      </w:r>
      <w:r>
        <w:rPr>
          <w:spacing w:val="-2"/>
        </w:rPr>
        <w:t xml:space="preserve"> </w:t>
      </w:r>
      <w:r>
        <w:t>students</w:t>
      </w:r>
      <w:r>
        <w:rPr>
          <w:spacing w:val="-4"/>
        </w:rPr>
        <w:t xml:space="preserve"> </w:t>
      </w:r>
      <w:r>
        <w:t>in</w:t>
      </w:r>
      <w:r>
        <w:rPr>
          <w:spacing w:val="-4"/>
        </w:rPr>
        <w:t xml:space="preserve"> </w:t>
      </w:r>
      <w:r>
        <w:t xml:space="preserve">off- campus placements will </w:t>
      </w:r>
      <w:proofErr w:type="gramStart"/>
      <w:r>
        <w:t>be evaluated</w:t>
      </w:r>
      <w:proofErr w:type="gramEnd"/>
      <w:r>
        <w:t xml:space="preserve"> in </w:t>
      </w:r>
      <w:r w:rsidR="00DD0F0A">
        <w:t>Calipso,</w:t>
      </w:r>
      <w:r>
        <w:t xml:space="preserve"> and all pertinent forms will be submitted online through Calipso. A memo to all student clinicians from the Clinic Director detailing specific guidelines for clinic check-out will </w:t>
      </w:r>
      <w:proofErr w:type="gramStart"/>
      <w:r>
        <w:t>be provided</w:t>
      </w:r>
      <w:proofErr w:type="gramEnd"/>
      <w:r>
        <w:t xml:space="preserve"> near the end of the semester.</w:t>
      </w:r>
    </w:p>
    <w:p w14:paraId="02979A16" w14:textId="77777777" w:rsidR="004313A2" w:rsidRDefault="004313A2" w:rsidP="004313A2">
      <w:pPr>
        <w:pStyle w:val="BodyText"/>
        <w:spacing w:before="5"/>
      </w:pPr>
    </w:p>
    <w:p w14:paraId="0CFEE6AF" w14:textId="77777777" w:rsidR="004313A2" w:rsidRDefault="004313A2">
      <w:pPr>
        <w:pStyle w:val="ListParagraph"/>
        <w:numPr>
          <w:ilvl w:val="0"/>
          <w:numId w:val="38"/>
        </w:numPr>
        <w:tabs>
          <w:tab w:val="left" w:pos="1601"/>
        </w:tabs>
        <w:spacing w:line="237" w:lineRule="auto"/>
        <w:ind w:right="970"/>
      </w:pPr>
      <w:r>
        <w:rPr>
          <w:u w:val="single"/>
        </w:rPr>
        <w:t>Each</w:t>
      </w:r>
      <w:r>
        <w:t xml:space="preserve"> student enrolled in the full-time clinical internship (CDIS 6890) will </w:t>
      </w:r>
      <w:proofErr w:type="gramStart"/>
      <w:r>
        <w:t>be required</w:t>
      </w:r>
      <w:proofErr w:type="gramEnd"/>
      <w:r>
        <w:t xml:space="preserve"> to go through a Clinic Check-Out procedure with their supervisor at the internship facility. In addition,</w:t>
      </w:r>
      <w:r>
        <w:rPr>
          <w:spacing w:val="-3"/>
        </w:rPr>
        <w:t xml:space="preserve"> </w:t>
      </w:r>
      <w:r>
        <w:t>a</w:t>
      </w:r>
      <w:r>
        <w:rPr>
          <w:spacing w:val="-1"/>
        </w:rPr>
        <w:t xml:space="preserve"> </w:t>
      </w:r>
      <w:r>
        <w:t>mandatory</w:t>
      </w:r>
      <w:r>
        <w:rPr>
          <w:spacing w:val="-9"/>
        </w:rPr>
        <w:t xml:space="preserve"> </w:t>
      </w:r>
      <w:r>
        <w:t>check-out</w:t>
      </w:r>
      <w:r>
        <w:rPr>
          <w:spacing w:val="-5"/>
        </w:rPr>
        <w:t xml:space="preserve"> </w:t>
      </w:r>
      <w:r>
        <w:t>meeting</w:t>
      </w:r>
      <w:r>
        <w:rPr>
          <w:spacing w:val="-3"/>
        </w:rPr>
        <w:t xml:space="preserve"> </w:t>
      </w:r>
      <w:r>
        <w:t>will</w:t>
      </w:r>
      <w:r>
        <w:rPr>
          <w:spacing w:val="-5"/>
        </w:rPr>
        <w:t xml:space="preserve"> </w:t>
      </w:r>
      <w:proofErr w:type="gramStart"/>
      <w:r>
        <w:t>be</w:t>
      </w:r>
      <w:r>
        <w:rPr>
          <w:spacing w:val="-1"/>
        </w:rPr>
        <w:t xml:space="preserve"> </w:t>
      </w:r>
      <w:r>
        <w:t>scheduled</w:t>
      </w:r>
      <w:proofErr w:type="gramEnd"/>
      <w:r>
        <w:rPr>
          <w:spacing w:val="-2"/>
        </w:rPr>
        <w:t xml:space="preserve"> </w:t>
      </w:r>
      <w:r>
        <w:t>on-campus</w:t>
      </w:r>
      <w:r>
        <w:rPr>
          <w:spacing w:val="-3"/>
        </w:rPr>
        <w:t xml:space="preserve"> </w:t>
      </w:r>
      <w:r>
        <w:t>with</w:t>
      </w:r>
      <w:r>
        <w:rPr>
          <w:spacing w:val="-3"/>
        </w:rPr>
        <w:t xml:space="preserve"> </w:t>
      </w:r>
      <w:r>
        <w:t>the</w:t>
      </w:r>
      <w:r>
        <w:rPr>
          <w:spacing w:val="-1"/>
        </w:rPr>
        <w:t xml:space="preserve"> </w:t>
      </w:r>
      <w:r>
        <w:t>Clinic</w:t>
      </w:r>
      <w:r>
        <w:rPr>
          <w:spacing w:val="-1"/>
        </w:rPr>
        <w:t xml:space="preserve"> </w:t>
      </w:r>
      <w:r>
        <w:t>Director</w:t>
      </w:r>
      <w:r>
        <w:rPr>
          <w:spacing w:val="-2"/>
        </w:rPr>
        <w:t xml:space="preserve"> </w:t>
      </w:r>
      <w:r>
        <w:t>to assure that all clinical requirements have been met for graduation and certification eligibility.</w:t>
      </w:r>
    </w:p>
    <w:p w14:paraId="29E46CE4" w14:textId="77777777" w:rsidR="004313A2" w:rsidRDefault="004313A2" w:rsidP="004313A2">
      <w:pPr>
        <w:pStyle w:val="BodyText"/>
        <w:rPr>
          <w:sz w:val="24"/>
        </w:rPr>
      </w:pPr>
    </w:p>
    <w:p w14:paraId="3B3242D5" w14:textId="77777777" w:rsidR="004313A2" w:rsidRDefault="004313A2" w:rsidP="004313A2">
      <w:pPr>
        <w:pStyle w:val="BodyText"/>
        <w:rPr>
          <w:sz w:val="24"/>
        </w:rPr>
      </w:pPr>
    </w:p>
    <w:p w14:paraId="123AB212" w14:textId="77777777" w:rsidR="004313A2" w:rsidRDefault="004313A2" w:rsidP="004313A2">
      <w:pPr>
        <w:pStyle w:val="BodyText"/>
        <w:spacing w:before="10"/>
        <w:rPr>
          <w:sz w:val="18"/>
        </w:rPr>
      </w:pPr>
    </w:p>
    <w:p w14:paraId="70CE1FAC" w14:textId="77777777" w:rsidR="004313A2" w:rsidRDefault="004313A2" w:rsidP="004313A2">
      <w:pPr>
        <w:spacing w:line="237" w:lineRule="auto"/>
        <w:ind w:left="3271" w:right="2804" w:hanging="745"/>
        <w:rPr>
          <w:b/>
        </w:rPr>
      </w:pPr>
      <w:r>
        <w:rPr>
          <w:b/>
        </w:rPr>
        <w:t>NO</w:t>
      </w:r>
      <w:r>
        <w:rPr>
          <w:b/>
          <w:spacing w:val="-8"/>
        </w:rPr>
        <w:t xml:space="preserve"> </w:t>
      </w:r>
      <w:r>
        <w:rPr>
          <w:b/>
        </w:rPr>
        <w:t>GRADE</w:t>
      </w:r>
      <w:r>
        <w:rPr>
          <w:b/>
          <w:spacing w:val="-8"/>
        </w:rPr>
        <w:t xml:space="preserve"> </w:t>
      </w:r>
      <w:r>
        <w:rPr>
          <w:b/>
        </w:rPr>
        <w:t>WILL</w:t>
      </w:r>
      <w:r>
        <w:rPr>
          <w:b/>
          <w:spacing w:val="-8"/>
        </w:rPr>
        <w:t xml:space="preserve"> </w:t>
      </w:r>
      <w:r>
        <w:rPr>
          <w:b/>
        </w:rPr>
        <w:t>BE</w:t>
      </w:r>
      <w:r>
        <w:rPr>
          <w:b/>
          <w:spacing w:val="-3"/>
        </w:rPr>
        <w:t xml:space="preserve"> </w:t>
      </w:r>
      <w:r>
        <w:rPr>
          <w:b/>
        </w:rPr>
        <w:t>GIVEN</w:t>
      </w:r>
      <w:r>
        <w:rPr>
          <w:b/>
          <w:spacing w:val="-6"/>
        </w:rPr>
        <w:t xml:space="preserve"> </w:t>
      </w:r>
      <w:r>
        <w:rPr>
          <w:b/>
        </w:rPr>
        <w:t>FOR</w:t>
      </w:r>
      <w:r>
        <w:rPr>
          <w:b/>
          <w:spacing w:val="-6"/>
        </w:rPr>
        <w:t xml:space="preserve"> </w:t>
      </w:r>
      <w:r>
        <w:rPr>
          <w:b/>
        </w:rPr>
        <w:t>PRACTICUM</w:t>
      </w:r>
      <w:r>
        <w:rPr>
          <w:b/>
          <w:spacing w:val="-4"/>
        </w:rPr>
        <w:t xml:space="preserve"> </w:t>
      </w:r>
      <w:r>
        <w:rPr>
          <w:b/>
        </w:rPr>
        <w:t>UNLESS EACH REQUIRED TASK IS COMPLETED.</w:t>
      </w:r>
    </w:p>
    <w:p w14:paraId="2EA20019" w14:textId="77777777" w:rsidR="004313A2" w:rsidRDefault="004313A2" w:rsidP="004313A2">
      <w:pPr>
        <w:pStyle w:val="BodyText"/>
        <w:spacing w:before="6"/>
        <w:rPr>
          <w:b/>
        </w:rPr>
      </w:pPr>
    </w:p>
    <w:p w14:paraId="17EA873E" w14:textId="77777777" w:rsidR="004313A2" w:rsidRDefault="004313A2" w:rsidP="004313A2">
      <w:pPr>
        <w:spacing w:line="237" w:lineRule="auto"/>
        <w:ind w:left="2281" w:right="1864" w:firstLine="680"/>
        <w:rPr>
          <w:b/>
        </w:rPr>
      </w:pPr>
      <w:r>
        <w:rPr>
          <w:b/>
        </w:rPr>
        <w:t>***</w:t>
      </w:r>
      <w:r>
        <w:rPr>
          <w:b/>
          <w:spacing w:val="40"/>
        </w:rPr>
        <w:t xml:space="preserve"> </w:t>
      </w:r>
      <w:r>
        <w:rPr>
          <w:b/>
        </w:rPr>
        <w:t xml:space="preserve">CLINICIANS SHOULD </w:t>
      </w:r>
      <w:r>
        <w:rPr>
          <w:b/>
          <w:u w:val="single"/>
        </w:rPr>
        <w:t>ALWAYS</w:t>
      </w:r>
      <w:r>
        <w:rPr>
          <w:b/>
        </w:rPr>
        <w:t xml:space="preserve"> MAINTAIN A PERSONAL</w:t>
      </w:r>
      <w:r>
        <w:rPr>
          <w:b/>
          <w:spacing w:val="-8"/>
        </w:rPr>
        <w:t xml:space="preserve"> </w:t>
      </w:r>
      <w:r>
        <w:rPr>
          <w:b/>
        </w:rPr>
        <w:t>COPY</w:t>
      </w:r>
      <w:r>
        <w:rPr>
          <w:b/>
          <w:spacing w:val="-5"/>
        </w:rPr>
        <w:t xml:space="preserve"> </w:t>
      </w:r>
      <w:r>
        <w:rPr>
          <w:b/>
        </w:rPr>
        <w:t>OF</w:t>
      </w:r>
      <w:r>
        <w:rPr>
          <w:b/>
          <w:spacing w:val="-6"/>
        </w:rPr>
        <w:t xml:space="preserve"> </w:t>
      </w:r>
      <w:r>
        <w:rPr>
          <w:b/>
        </w:rPr>
        <w:t>THEIR</w:t>
      </w:r>
      <w:r>
        <w:rPr>
          <w:b/>
          <w:spacing w:val="-6"/>
        </w:rPr>
        <w:t xml:space="preserve"> </w:t>
      </w:r>
      <w:r>
        <w:rPr>
          <w:b/>
        </w:rPr>
        <w:t>COMPLETED</w:t>
      </w:r>
      <w:r>
        <w:rPr>
          <w:b/>
          <w:spacing w:val="-6"/>
        </w:rPr>
        <w:t xml:space="preserve"> </w:t>
      </w:r>
      <w:r>
        <w:rPr>
          <w:b/>
        </w:rPr>
        <w:t>CLOCK</w:t>
      </w:r>
      <w:r>
        <w:rPr>
          <w:b/>
          <w:spacing w:val="-8"/>
        </w:rPr>
        <w:t xml:space="preserve"> </w:t>
      </w:r>
      <w:r>
        <w:rPr>
          <w:b/>
        </w:rPr>
        <w:t>HOURS</w:t>
      </w:r>
      <w:r>
        <w:rPr>
          <w:b/>
          <w:spacing w:val="-4"/>
        </w:rPr>
        <w:t xml:space="preserve"> </w:t>
      </w:r>
      <w:r>
        <w:rPr>
          <w:b/>
        </w:rPr>
        <w:t>***</w:t>
      </w:r>
    </w:p>
    <w:p w14:paraId="1B5305EE" w14:textId="77777777" w:rsidR="004313A2" w:rsidRDefault="004313A2" w:rsidP="004313A2">
      <w:pPr>
        <w:spacing w:line="237" w:lineRule="auto"/>
        <w:sectPr w:rsidR="004313A2" w:rsidSect="004313A2">
          <w:pgSz w:w="12240" w:h="15840"/>
          <w:pgMar w:top="1160" w:right="500" w:bottom="280" w:left="560" w:header="727" w:footer="0" w:gutter="0"/>
          <w:cols w:space="720"/>
        </w:sectPr>
      </w:pPr>
    </w:p>
    <w:p w14:paraId="5B173BF9" w14:textId="77777777" w:rsidR="004313A2" w:rsidRDefault="004313A2" w:rsidP="004313A2">
      <w:pPr>
        <w:pStyle w:val="BodyText"/>
        <w:rPr>
          <w:b/>
          <w:sz w:val="20"/>
        </w:rPr>
      </w:pPr>
    </w:p>
    <w:p w14:paraId="2564A85C" w14:textId="77777777" w:rsidR="004313A2" w:rsidRDefault="004313A2" w:rsidP="004313A2">
      <w:pPr>
        <w:pStyle w:val="BodyText"/>
        <w:spacing w:before="6"/>
        <w:rPr>
          <w:b/>
          <w:sz w:val="16"/>
        </w:rPr>
      </w:pPr>
    </w:p>
    <w:p w14:paraId="219B904A" w14:textId="77777777" w:rsidR="004313A2" w:rsidRDefault="004313A2" w:rsidP="004313A2">
      <w:pPr>
        <w:pStyle w:val="Heading7"/>
        <w:ind w:right="60"/>
      </w:pPr>
      <w:bookmarkStart w:id="50" w:name="_TOC_250045"/>
      <w:r>
        <w:t>STANDARDS</w:t>
      </w:r>
      <w:r>
        <w:rPr>
          <w:spacing w:val="-8"/>
        </w:rPr>
        <w:t xml:space="preserve"> </w:t>
      </w:r>
      <w:r>
        <w:t>OF</w:t>
      </w:r>
      <w:r>
        <w:rPr>
          <w:spacing w:val="-8"/>
        </w:rPr>
        <w:t xml:space="preserve"> </w:t>
      </w:r>
      <w:bookmarkEnd w:id="50"/>
      <w:r>
        <w:rPr>
          <w:spacing w:val="-2"/>
        </w:rPr>
        <w:t>PROFESSIONALISM</w:t>
      </w:r>
    </w:p>
    <w:p w14:paraId="67FB2991" w14:textId="77777777" w:rsidR="004313A2" w:rsidRDefault="004313A2" w:rsidP="004313A2">
      <w:pPr>
        <w:pStyle w:val="BodyText"/>
        <w:spacing w:before="11"/>
        <w:rPr>
          <w:b/>
          <w:sz w:val="21"/>
        </w:rPr>
      </w:pPr>
    </w:p>
    <w:p w14:paraId="297692D8" w14:textId="77777777" w:rsidR="004313A2" w:rsidRDefault="004313A2" w:rsidP="004313A2">
      <w:pPr>
        <w:pStyle w:val="BodyText"/>
        <w:ind w:left="880" w:right="933"/>
      </w:pPr>
      <w:r>
        <w:t>A</w:t>
      </w:r>
      <w:r>
        <w:rPr>
          <w:spacing w:val="-2"/>
        </w:rPr>
        <w:t xml:space="preserve"> </w:t>
      </w:r>
      <w:r>
        <w:t>definition</w:t>
      </w:r>
      <w:r>
        <w:rPr>
          <w:spacing w:val="-2"/>
        </w:rPr>
        <w:t xml:space="preserve"> </w:t>
      </w:r>
      <w:r>
        <w:t>of</w:t>
      </w:r>
      <w:r>
        <w:rPr>
          <w:spacing w:val="-1"/>
        </w:rPr>
        <w:t xml:space="preserve"> </w:t>
      </w:r>
      <w:r>
        <w:t>professional</w:t>
      </w:r>
      <w:r>
        <w:rPr>
          <w:spacing w:val="-4"/>
        </w:rPr>
        <w:t xml:space="preserve"> </w:t>
      </w:r>
      <w:r>
        <w:t>ethics</w:t>
      </w:r>
      <w:r>
        <w:rPr>
          <w:spacing w:val="-2"/>
        </w:rPr>
        <w:t xml:space="preserve"> </w:t>
      </w:r>
      <w:r>
        <w:t>includes</w:t>
      </w:r>
      <w:r>
        <w:rPr>
          <w:spacing w:val="-2"/>
        </w:rPr>
        <w:t xml:space="preserve"> </w:t>
      </w:r>
      <w:proofErr w:type="gramStart"/>
      <w:r>
        <w:t>many</w:t>
      </w:r>
      <w:proofErr w:type="gramEnd"/>
      <w:r>
        <w:rPr>
          <w:spacing w:val="-8"/>
        </w:rPr>
        <w:t xml:space="preserve"> </w:t>
      </w:r>
      <w:r>
        <w:t>factors,</w:t>
      </w:r>
      <w:r>
        <w:rPr>
          <w:spacing w:val="-8"/>
        </w:rPr>
        <w:t xml:space="preserve"> </w:t>
      </w:r>
      <w:r>
        <w:t>some of</w:t>
      </w:r>
      <w:r>
        <w:rPr>
          <w:spacing w:val="-1"/>
        </w:rPr>
        <w:t xml:space="preserve"> </w:t>
      </w:r>
      <w:r>
        <w:t>which</w:t>
      </w:r>
      <w:r>
        <w:rPr>
          <w:spacing w:val="-2"/>
        </w:rPr>
        <w:t xml:space="preserve"> </w:t>
      </w:r>
      <w:r>
        <w:t>involve beliefs</w:t>
      </w:r>
      <w:r>
        <w:rPr>
          <w:spacing w:val="-2"/>
        </w:rPr>
        <w:t xml:space="preserve"> </w:t>
      </w:r>
      <w:r>
        <w:t>and</w:t>
      </w:r>
      <w:r>
        <w:rPr>
          <w:spacing w:val="-8"/>
        </w:rPr>
        <w:t xml:space="preserve"> </w:t>
      </w:r>
      <w:r>
        <w:t>attitudes</w:t>
      </w:r>
      <w:r>
        <w:rPr>
          <w:spacing w:val="-2"/>
        </w:rPr>
        <w:t xml:space="preserve"> </w:t>
      </w:r>
      <w:r>
        <w:t xml:space="preserve">that can be judged only on a subjective basis. Whenever students </w:t>
      </w:r>
      <w:proofErr w:type="gramStart"/>
      <w:r>
        <w:t>are involved in</w:t>
      </w:r>
      <w:proofErr w:type="gramEnd"/>
      <w:r>
        <w:t xml:space="preserve"> professional contacts with clients (directly or indirectly), they are expected to exhibit professionalism as demonstrated by being prompt, prepared, appropriately dressed, maintaining confidentiality, and following the policies and procedures set forth in this manual. The ASHA Code of Ethics is available on the ASHA website:</w:t>
      </w:r>
    </w:p>
    <w:p w14:paraId="44EC22EA" w14:textId="77777777" w:rsidR="004313A2" w:rsidRDefault="004313A2" w:rsidP="004313A2">
      <w:pPr>
        <w:pStyle w:val="BodyText"/>
        <w:spacing w:before="2"/>
      </w:pPr>
    </w:p>
    <w:p w14:paraId="3204388F" w14:textId="77777777" w:rsidR="004313A2" w:rsidRDefault="004313A2" w:rsidP="004313A2">
      <w:pPr>
        <w:pStyle w:val="BodyText"/>
        <w:ind w:right="47"/>
        <w:jc w:val="center"/>
        <w:rPr>
          <w:color w:val="0000FF"/>
          <w:w w:val="95"/>
          <w:u w:val="single" w:color="000000"/>
        </w:rPr>
      </w:pPr>
      <w:r w:rsidRPr="00F75F7E">
        <w:rPr>
          <w:color w:val="0000FF"/>
          <w:w w:val="95"/>
          <w:u w:val="single"/>
        </w:rPr>
        <w:t>https://www.asha.org/siteassets/publications/code-of-ethics-2023.pd</w:t>
      </w:r>
      <w:r>
        <w:rPr>
          <w:color w:val="0000FF"/>
          <w:w w:val="95"/>
          <w:u w:val="single"/>
        </w:rPr>
        <w:t>f</w:t>
      </w:r>
    </w:p>
    <w:p w14:paraId="66FA9FB6" w14:textId="77777777" w:rsidR="004313A2" w:rsidRDefault="004313A2" w:rsidP="004313A2">
      <w:pPr>
        <w:pStyle w:val="BodyText"/>
        <w:ind w:right="47"/>
        <w:jc w:val="center"/>
      </w:pPr>
    </w:p>
    <w:p w14:paraId="37CDFA2F" w14:textId="77777777" w:rsidR="004313A2" w:rsidRDefault="004313A2" w:rsidP="004313A2">
      <w:pPr>
        <w:pStyle w:val="BodyText"/>
        <w:spacing w:before="1"/>
        <w:rPr>
          <w:sz w:val="14"/>
        </w:rPr>
      </w:pPr>
    </w:p>
    <w:p w14:paraId="7403BA95" w14:textId="77777777" w:rsidR="004313A2" w:rsidRDefault="004313A2" w:rsidP="004313A2">
      <w:pPr>
        <w:pStyle w:val="BodyText"/>
        <w:rPr>
          <w:sz w:val="14"/>
        </w:rPr>
      </w:pPr>
    </w:p>
    <w:p w14:paraId="4E19DA58" w14:textId="77777777" w:rsidR="004313A2" w:rsidRDefault="004313A2" w:rsidP="004313A2">
      <w:pPr>
        <w:pStyle w:val="BodyText"/>
        <w:spacing w:before="91" w:line="242" w:lineRule="auto"/>
        <w:ind w:left="880" w:right="933"/>
      </w:pPr>
      <w:r>
        <w:t xml:space="preserve">Each graduate student in CDIS </w:t>
      </w:r>
      <w:proofErr w:type="gramStart"/>
      <w:r>
        <w:t>is expected</w:t>
      </w:r>
      <w:proofErr w:type="gramEnd"/>
      <w:r>
        <w:t xml:space="preserve"> to be familiar with, and comply with, the principles inherent in this Code.</w:t>
      </w:r>
    </w:p>
    <w:p w14:paraId="50DA3151" w14:textId="77777777" w:rsidR="004313A2" w:rsidRDefault="004313A2" w:rsidP="004313A2">
      <w:pPr>
        <w:spacing w:line="242" w:lineRule="auto"/>
        <w:sectPr w:rsidR="004313A2" w:rsidSect="004313A2">
          <w:pgSz w:w="12240" w:h="15840"/>
          <w:pgMar w:top="1160" w:right="500" w:bottom="280" w:left="560" w:header="727" w:footer="0" w:gutter="0"/>
          <w:cols w:space="720"/>
        </w:sectPr>
      </w:pPr>
    </w:p>
    <w:p w14:paraId="5DA2D7FA" w14:textId="77777777" w:rsidR="004313A2" w:rsidRDefault="004313A2" w:rsidP="004313A2">
      <w:pPr>
        <w:pStyle w:val="BodyText"/>
        <w:spacing w:before="9"/>
        <w:rPr>
          <w:sz w:val="14"/>
        </w:rPr>
      </w:pPr>
    </w:p>
    <w:p w14:paraId="4B446CB5" w14:textId="77777777" w:rsidR="004313A2" w:rsidRDefault="004313A2" w:rsidP="004313A2">
      <w:pPr>
        <w:pStyle w:val="Heading7"/>
        <w:ind w:right="66"/>
      </w:pPr>
      <w:bookmarkStart w:id="51" w:name="_TOC_250044"/>
      <w:bookmarkEnd w:id="51"/>
      <w:r>
        <w:rPr>
          <w:spacing w:val="-2"/>
        </w:rPr>
        <w:t>CONFIDENTIALITY</w:t>
      </w:r>
    </w:p>
    <w:p w14:paraId="1B0B4242" w14:textId="77777777" w:rsidR="004313A2" w:rsidRDefault="004313A2" w:rsidP="004313A2">
      <w:pPr>
        <w:pStyle w:val="BodyText"/>
        <w:spacing w:before="10"/>
        <w:rPr>
          <w:b/>
          <w:sz w:val="21"/>
        </w:rPr>
      </w:pPr>
    </w:p>
    <w:p w14:paraId="19F9A40A" w14:textId="77777777" w:rsidR="004313A2" w:rsidRDefault="004313A2">
      <w:pPr>
        <w:pStyle w:val="ListParagraph"/>
        <w:numPr>
          <w:ilvl w:val="0"/>
          <w:numId w:val="37"/>
        </w:numPr>
        <w:tabs>
          <w:tab w:val="left" w:pos="1601"/>
        </w:tabs>
        <w:spacing w:before="1"/>
        <w:ind w:right="972"/>
      </w:pPr>
      <w:r>
        <w:t>All information concerning clients is confidential. Instruction in specific guidelines regarding Protected Health Information (PHI) as it relates to HIPAA (Health Insurance Portability and Accountability</w:t>
      </w:r>
      <w:r>
        <w:rPr>
          <w:spacing w:val="-3"/>
        </w:rPr>
        <w:t xml:space="preserve"> </w:t>
      </w:r>
      <w:r>
        <w:t>Act)</w:t>
      </w:r>
      <w:r>
        <w:rPr>
          <w:spacing w:val="-7"/>
        </w:rPr>
        <w:t xml:space="preserve"> </w:t>
      </w:r>
      <w:r>
        <w:t>will</w:t>
      </w:r>
      <w:r>
        <w:rPr>
          <w:spacing w:val="-5"/>
        </w:rPr>
        <w:t xml:space="preserve"> </w:t>
      </w:r>
      <w:r>
        <w:t>occur</w:t>
      </w:r>
      <w:r>
        <w:rPr>
          <w:spacing w:val="-2"/>
        </w:rPr>
        <w:t xml:space="preserve"> </w:t>
      </w:r>
      <w:r>
        <w:t>during</w:t>
      </w:r>
      <w:r>
        <w:rPr>
          <w:spacing w:val="-3"/>
        </w:rPr>
        <w:t xml:space="preserve"> </w:t>
      </w:r>
      <w:r>
        <w:t>orientation. In</w:t>
      </w:r>
      <w:r>
        <w:rPr>
          <w:spacing w:val="-3"/>
        </w:rPr>
        <w:t xml:space="preserve"> </w:t>
      </w:r>
      <w:r>
        <w:t>addition,</w:t>
      </w:r>
      <w:r>
        <w:rPr>
          <w:spacing w:val="-3"/>
        </w:rPr>
        <w:t xml:space="preserve"> </w:t>
      </w:r>
      <w:r>
        <w:t>an</w:t>
      </w:r>
      <w:r>
        <w:rPr>
          <w:spacing w:val="-3"/>
        </w:rPr>
        <w:t xml:space="preserve"> </w:t>
      </w:r>
      <w:r>
        <w:t>on-line</w:t>
      </w:r>
      <w:r>
        <w:rPr>
          <w:spacing w:val="-1"/>
        </w:rPr>
        <w:t xml:space="preserve"> </w:t>
      </w:r>
      <w:r>
        <w:t>training</w:t>
      </w:r>
      <w:r>
        <w:rPr>
          <w:spacing w:val="-3"/>
        </w:rPr>
        <w:t xml:space="preserve"> </w:t>
      </w:r>
      <w:r>
        <w:t>and</w:t>
      </w:r>
      <w:r>
        <w:rPr>
          <w:spacing w:val="-3"/>
        </w:rPr>
        <w:t xml:space="preserve"> </w:t>
      </w:r>
      <w:r>
        <w:t>quiz</w:t>
      </w:r>
      <w:r>
        <w:rPr>
          <w:spacing w:val="-6"/>
        </w:rPr>
        <w:t xml:space="preserve"> </w:t>
      </w:r>
      <w:r>
        <w:t>will</w:t>
      </w:r>
      <w:r>
        <w:rPr>
          <w:spacing w:val="-5"/>
        </w:rPr>
        <w:t xml:space="preserve"> </w:t>
      </w:r>
      <w:proofErr w:type="gramStart"/>
      <w:r>
        <w:t>be required</w:t>
      </w:r>
      <w:proofErr w:type="gramEnd"/>
      <w:r>
        <w:t xml:space="preserve"> during graduate orientation week and annually thereafter.</w:t>
      </w:r>
    </w:p>
    <w:p w14:paraId="1916C0BE" w14:textId="77777777" w:rsidR="004313A2" w:rsidRDefault="004313A2" w:rsidP="004313A2">
      <w:pPr>
        <w:pStyle w:val="BodyText"/>
        <w:spacing w:before="2"/>
      </w:pPr>
    </w:p>
    <w:p w14:paraId="18ECF9D7" w14:textId="77777777" w:rsidR="004313A2" w:rsidRDefault="004313A2">
      <w:pPr>
        <w:pStyle w:val="ListParagraph"/>
        <w:numPr>
          <w:ilvl w:val="0"/>
          <w:numId w:val="37"/>
        </w:numPr>
        <w:tabs>
          <w:tab w:val="left" w:pos="1601"/>
        </w:tabs>
        <w:spacing w:line="237" w:lineRule="auto"/>
        <w:ind w:right="1175"/>
      </w:pPr>
      <w:r>
        <w:t>Clients</w:t>
      </w:r>
      <w:r>
        <w:rPr>
          <w:spacing w:val="-4"/>
        </w:rPr>
        <w:t xml:space="preserve"> </w:t>
      </w:r>
      <w:r>
        <w:t>may</w:t>
      </w:r>
      <w:r>
        <w:rPr>
          <w:spacing w:val="-4"/>
        </w:rPr>
        <w:t xml:space="preserve"> </w:t>
      </w:r>
      <w:proofErr w:type="gramStart"/>
      <w:r>
        <w:t>be</w:t>
      </w:r>
      <w:r>
        <w:rPr>
          <w:spacing w:val="-2"/>
        </w:rPr>
        <w:t xml:space="preserve"> </w:t>
      </w:r>
      <w:r>
        <w:t>discussed</w:t>
      </w:r>
      <w:proofErr w:type="gramEnd"/>
      <w:r>
        <w:rPr>
          <w:spacing w:val="-4"/>
        </w:rPr>
        <w:t xml:space="preserve"> </w:t>
      </w:r>
      <w:r>
        <w:t>with</w:t>
      </w:r>
      <w:r>
        <w:rPr>
          <w:spacing w:val="-3"/>
        </w:rPr>
        <w:t xml:space="preserve"> </w:t>
      </w:r>
      <w:r>
        <w:t>Clinical</w:t>
      </w:r>
      <w:r>
        <w:rPr>
          <w:spacing w:val="-6"/>
        </w:rPr>
        <w:t xml:space="preserve"> </w:t>
      </w:r>
      <w:r>
        <w:t>Instructors,</w:t>
      </w:r>
      <w:r>
        <w:rPr>
          <w:spacing w:val="-5"/>
        </w:rPr>
        <w:t xml:space="preserve"> </w:t>
      </w:r>
      <w:r>
        <w:t>Off-site</w:t>
      </w:r>
      <w:r>
        <w:rPr>
          <w:spacing w:val="-2"/>
        </w:rPr>
        <w:t xml:space="preserve"> </w:t>
      </w:r>
      <w:r>
        <w:t>Supervisors,</w:t>
      </w:r>
      <w:r>
        <w:rPr>
          <w:spacing w:val="-4"/>
        </w:rPr>
        <w:t xml:space="preserve"> </w:t>
      </w:r>
      <w:r>
        <w:t>CDIS</w:t>
      </w:r>
      <w:r>
        <w:rPr>
          <w:spacing w:val="-2"/>
        </w:rPr>
        <w:t xml:space="preserve"> </w:t>
      </w:r>
      <w:r>
        <w:t>faulty</w:t>
      </w:r>
      <w:r>
        <w:rPr>
          <w:spacing w:val="-4"/>
        </w:rPr>
        <w:t xml:space="preserve"> </w:t>
      </w:r>
      <w:r>
        <w:t>members, and CDIS students only when such discussions serve a clinical or educational purpose.</w:t>
      </w:r>
    </w:p>
    <w:p w14:paraId="56396527" w14:textId="77777777" w:rsidR="004313A2" w:rsidRDefault="004313A2" w:rsidP="004313A2">
      <w:pPr>
        <w:pStyle w:val="BodyText"/>
        <w:spacing w:before="7"/>
      </w:pPr>
    </w:p>
    <w:p w14:paraId="72EA5DE9" w14:textId="77777777" w:rsidR="004313A2" w:rsidRDefault="004313A2">
      <w:pPr>
        <w:pStyle w:val="ListParagraph"/>
        <w:numPr>
          <w:ilvl w:val="0"/>
          <w:numId w:val="37"/>
        </w:numPr>
        <w:tabs>
          <w:tab w:val="left" w:pos="1601"/>
        </w:tabs>
        <w:spacing w:line="237" w:lineRule="auto"/>
        <w:ind w:right="1067"/>
      </w:pPr>
      <w:r>
        <w:t>Clients</w:t>
      </w:r>
      <w:r>
        <w:rPr>
          <w:spacing w:val="-3"/>
        </w:rPr>
        <w:t xml:space="preserve"> </w:t>
      </w:r>
      <w:r>
        <w:t>are</w:t>
      </w:r>
      <w:r>
        <w:rPr>
          <w:spacing w:val="-1"/>
        </w:rPr>
        <w:t xml:space="preserve"> </w:t>
      </w:r>
      <w:r>
        <w:t>not</w:t>
      </w:r>
      <w:r>
        <w:rPr>
          <w:spacing w:val="-5"/>
        </w:rPr>
        <w:t xml:space="preserve"> </w:t>
      </w:r>
      <w:r>
        <w:t>to</w:t>
      </w:r>
      <w:r>
        <w:rPr>
          <w:spacing w:val="-3"/>
        </w:rPr>
        <w:t xml:space="preserve"> </w:t>
      </w:r>
      <w:proofErr w:type="gramStart"/>
      <w:r>
        <w:t>be</w:t>
      </w:r>
      <w:r>
        <w:rPr>
          <w:spacing w:val="-1"/>
        </w:rPr>
        <w:t xml:space="preserve"> </w:t>
      </w:r>
      <w:r>
        <w:t>identified</w:t>
      </w:r>
      <w:proofErr w:type="gramEnd"/>
      <w:r>
        <w:rPr>
          <w:spacing w:val="-3"/>
        </w:rPr>
        <w:t xml:space="preserve"> </w:t>
      </w:r>
      <w:r>
        <w:t>or</w:t>
      </w:r>
      <w:r>
        <w:rPr>
          <w:spacing w:val="-2"/>
        </w:rPr>
        <w:t xml:space="preserve"> </w:t>
      </w:r>
      <w:r>
        <w:t>discussed</w:t>
      </w:r>
      <w:r>
        <w:rPr>
          <w:spacing w:val="-3"/>
        </w:rPr>
        <w:t xml:space="preserve"> </w:t>
      </w:r>
      <w:r>
        <w:t>with</w:t>
      </w:r>
      <w:r>
        <w:rPr>
          <w:spacing w:val="-3"/>
        </w:rPr>
        <w:t xml:space="preserve"> </w:t>
      </w:r>
      <w:r>
        <w:t>friends,</w:t>
      </w:r>
      <w:r>
        <w:rPr>
          <w:spacing w:val="-9"/>
        </w:rPr>
        <w:t xml:space="preserve"> </w:t>
      </w:r>
      <w:r>
        <w:t>roommates,</w:t>
      </w:r>
      <w:r>
        <w:rPr>
          <w:spacing w:val="-3"/>
        </w:rPr>
        <w:t xml:space="preserve"> </w:t>
      </w:r>
      <w:r>
        <w:t>or</w:t>
      </w:r>
      <w:r>
        <w:rPr>
          <w:spacing w:val="-3"/>
        </w:rPr>
        <w:t xml:space="preserve"> </w:t>
      </w:r>
      <w:r>
        <w:t>any</w:t>
      </w:r>
      <w:r>
        <w:rPr>
          <w:spacing w:val="-3"/>
        </w:rPr>
        <w:t xml:space="preserve"> </w:t>
      </w:r>
      <w:r>
        <w:t>other</w:t>
      </w:r>
      <w:r>
        <w:rPr>
          <w:spacing w:val="-2"/>
        </w:rPr>
        <w:t xml:space="preserve"> </w:t>
      </w:r>
      <w:r>
        <w:t>person</w:t>
      </w:r>
      <w:r>
        <w:rPr>
          <w:spacing w:val="-3"/>
        </w:rPr>
        <w:t xml:space="preserve"> </w:t>
      </w:r>
      <w:r>
        <w:t>outside of the Clinic.</w:t>
      </w:r>
    </w:p>
    <w:p w14:paraId="24219E32" w14:textId="77777777" w:rsidR="004313A2" w:rsidRDefault="004313A2" w:rsidP="004313A2">
      <w:pPr>
        <w:pStyle w:val="BodyText"/>
        <w:spacing w:before="10"/>
        <w:rPr>
          <w:sz w:val="21"/>
        </w:rPr>
      </w:pPr>
    </w:p>
    <w:p w14:paraId="38BEA308" w14:textId="77777777" w:rsidR="004313A2" w:rsidRDefault="004313A2">
      <w:pPr>
        <w:pStyle w:val="ListParagraph"/>
        <w:numPr>
          <w:ilvl w:val="0"/>
          <w:numId w:val="37"/>
        </w:numPr>
        <w:tabs>
          <w:tab w:val="left" w:pos="1601"/>
        </w:tabs>
        <w:spacing w:line="242" w:lineRule="auto"/>
        <w:ind w:right="1465"/>
        <w:jc w:val="both"/>
      </w:pPr>
      <w:r>
        <w:t>Extreme</w:t>
      </w:r>
      <w:r>
        <w:rPr>
          <w:spacing w:val="-2"/>
        </w:rPr>
        <w:t xml:space="preserve"> </w:t>
      </w:r>
      <w:r>
        <w:t>care</w:t>
      </w:r>
      <w:r>
        <w:rPr>
          <w:spacing w:val="-2"/>
        </w:rPr>
        <w:t xml:space="preserve"> </w:t>
      </w:r>
      <w:r>
        <w:t>should</w:t>
      </w:r>
      <w:r>
        <w:rPr>
          <w:spacing w:val="-4"/>
        </w:rPr>
        <w:t xml:space="preserve"> </w:t>
      </w:r>
      <w:proofErr w:type="gramStart"/>
      <w:r>
        <w:t>be</w:t>
      </w:r>
      <w:r>
        <w:rPr>
          <w:spacing w:val="-2"/>
        </w:rPr>
        <w:t xml:space="preserve"> </w:t>
      </w:r>
      <w:r>
        <w:t>taken</w:t>
      </w:r>
      <w:proofErr w:type="gramEnd"/>
      <w:r>
        <w:rPr>
          <w:spacing w:val="-4"/>
        </w:rPr>
        <w:t xml:space="preserve"> </w:t>
      </w:r>
      <w:r>
        <w:t>when</w:t>
      </w:r>
      <w:r>
        <w:rPr>
          <w:spacing w:val="-4"/>
        </w:rPr>
        <w:t xml:space="preserve"> </w:t>
      </w:r>
      <w:r>
        <w:t>having</w:t>
      </w:r>
      <w:r>
        <w:rPr>
          <w:spacing w:val="-4"/>
        </w:rPr>
        <w:t xml:space="preserve"> </w:t>
      </w:r>
      <w:r>
        <w:t>conversations</w:t>
      </w:r>
      <w:r>
        <w:rPr>
          <w:spacing w:val="-9"/>
        </w:rPr>
        <w:t xml:space="preserve"> </w:t>
      </w:r>
      <w:r>
        <w:t>in</w:t>
      </w:r>
      <w:r>
        <w:rPr>
          <w:spacing w:val="-4"/>
        </w:rPr>
        <w:t xml:space="preserve"> </w:t>
      </w:r>
      <w:r>
        <w:t>the</w:t>
      </w:r>
      <w:r>
        <w:rPr>
          <w:spacing w:val="-2"/>
        </w:rPr>
        <w:t xml:space="preserve"> </w:t>
      </w:r>
      <w:r>
        <w:t>Clinic</w:t>
      </w:r>
      <w:r>
        <w:rPr>
          <w:spacing w:val="-2"/>
        </w:rPr>
        <w:t xml:space="preserve"> </w:t>
      </w:r>
      <w:r>
        <w:t>facility</w:t>
      </w:r>
      <w:r>
        <w:rPr>
          <w:spacing w:val="-4"/>
        </w:rPr>
        <w:t xml:space="preserve"> </w:t>
      </w:r>
      <w:r>
        <w:t>as</w:t>
      </w:r>
      <w:r>
        <w:rPr>
          <w:spacing w:val="-4"/>
        </w:rPr>
        <w:t xml:space="preserve"> </w:t>
      </w:r>
      <w:r>
        <w:t>clients</w:t>
      </w:r>
      <w:r>
        <w:rPr>
          <w:spacing w:val="-4"/>
        </w:rPr>
        <w:t xml:space="preserve"> </w:t>
      </w:r>
      <w:r>
        <w:t>and families are likely to be within hearing distance. During any conversations, be aware of and follow confidentiality guidelines.</w:t>
      </w:r>
    </w:p>
    <w:p w14:paraId="04812C99" w14:textId="77777777" w:rsidR="004313A2" w:rsidRDefault="004313A2" w:rsidP="004313A2">
      <w:pPr>
        <w:pStyle w:val="BodyText"/>
        <w:spacing w:before="10"/>
        <w:rPr>
          <w:sz w:val="21"/>
        </w:rPr>
      </w:pPr>
    </w:p>
    <w:p w14:paraId="6A989005" w14:textId="77777777" w:rsidR="004313A2" w:rsidRDefault="004313A2">
      <w:pPr>
        <w:pStyle w:val="ListParagraph"/>
        <w:numPr>
          <w:ilvl w:val="0"/>
          <w:numId w:val="37"/>
        </w:numPr>
        <w:tabs>
          <w:tab w:val="left" w:pos="1601"/>
        </w:tabs>
        <w:spacing w:line="237" w:lineRule="auto"/>
        <w:ind w:right="1837"/>
      </w:pPr>
      <w:r>
        <w:t>Information</w:t>
      </w:r>
      <w:r>
        <w:rPr>
          <w:spacing w:val="-3"/>
        </w:rPr>
        <w:t xml:space="preserve"> </w:t>
      </w:r>
      <w:r>
        <w:t>in</w:t>
      </w:r>
      <w:r>
        <w:rPr>
          <w:spacing w:val="-3"/>
        </w:rPr>
        <w:t xml:space="preserve"> </w:t>
      </w:r>
      <w:r>
        <w:t>the</w:t>
      </w:r>
      <w:r>
        <w:rPr>
          <w:spacing w:val="-1"/>
        </w:rPr>
        <w:t xml:space="preserve"> </w:t>
      </w:r>
      <w:r>
        <w:t>client’s</w:t>
      </w:r>
      <w:r>
        <w:rPr>
          <w:spacing w:val="-4"/>
        </w:rPr>
        <w:t xml:space="preserve"> </w:t>
      </w:r>
      <w:r>
        <w:t>electronic</w:t>
      </w:r>
      <w:r>
        <w:rPr>
          <w:spacing w:val="-1"/>
        </w:rPr>
        <w:t xml:space="preserve"> </w:t>
      </w:r>
      <w:r>
        <w:t>file</w:t>
      </w:r>
      <w:r>
        <w:rPr>
          <w:spacing w:val="-6"/>
        </w:rPr>
        <w:t xml:space="preserve"> </w:t>
      </w:r>
      <w:r>
        <w:t>and/or</w:t>
      </w:r>
      <w:r>
        <w:rPr>
          <w:spacing w:val="-2"/>
        </w:rPr>
        <w:t xml:space="preserve"> </w:t>
      </w:r>
      <w:r>
        <w:t>file</w:t>
      </w:r>
      <w:r>
        <w:rPr>
          <w:spacing w:val="-1"/>
        </w:rPr>
        <w:t xml:space="preserve"> </w:t>
      </w:r>
      <w:r>
        <w:t>jacket</w:t>
      </w:r>
      <w:r>
        <w:rPr>
          <w:spacing w:val="-2"/>
        </w:rPr>
        <w:t xml:space="preserve"> </w:t>
      </w:r>
      <w:r>
        <w:t>may</w:t>
      </w:r>
      <w:r>
        <w:rPr>
          <w:spacing w:val="-3"/>
        </w:rPr>
        <w:t xml:space="preserve"> </w:t>
      </w:r>
      <w:r>
        <w:rPr>
          <w:b/>
        </w:rPr>
        <w:t xml:space="preserve">never </w:t>
      </w:r>
      <w:proofErr w:type="gramStart"/>
      <w:r>
        <w:t>be</w:t>
      </w:r>
      <w:r>
        <w:rPr>
          <w:spacing w:val="-1"/>
        </w:rPr>
        <w:t xml:space="preserve"> </w:t>
      </w:r>
      <w:r>
        <w:t>taken</w:t>
      </w:r>
      <w:proofErr w:type="gramEnd"/>
      <w:r>
        <w:rPr>
          <w:spacing w:val="-3"/>
        </w:rPr>
        <w:t xml:space="preserve"> </w:t>
      </w:r>
      <w:r>
        <w:t>from</w:t>
      </w:r>
      <w:r>
        <w:rPr>
          <w:spacing w:val="-5"/>
        </w:rPr>
        <w:t xml:space="preserve"> </w:t>
      </w:r>
      <w:r>
        <w:t>the designated/appropriate areas or left unattended.</w:t>
      </w:r>
    </w:p>
    <w:p w14:paraId="79D9F09F" w14:textId="77777777" w:rsidR="004313A2" w:rsidRDefault="004313A2" w:rsidP="004313A2">
      <w:pPr>
        <w:pStyle w:val="BodyText"/>
        <w:spacing w:before="4"/>
      </w:pPr>
    </w:p>
    <w:p w14:paraId="38F0F7AD" w14:textId="77777777" w:rsidR="004313A2" w:rsidRDefault="004313A2">
      <w:pPr>
        <w:pStyle w:val="ListParagraph"/>
        <w:numPr>
          <w:ilvl w:val="0"/>
          <w:numId w:val="37"/>
        </w:numPr>
        <w:tabs>
          <w:tab w:val="left" w:pos="1601"/>
        </w:tabs>
      </w:pPr>
      <w:r>
        <w:t>Materials</w:t>
      </w:r>
      <w:r>
        <w:rPr>
          <w:spacing w:val="-3"/>
        </w:rPr>
        <w:t xml:space="preserve"> </w:t>
      </w:r>
      <w:r>
        <w:t>from</w:t>
      </w:r>
      <w:r>
        <w:rPr>
          <w:spacing w:val="-4"/>
        </w:rPr>
        <w:t xml:space="preserve"> </w:t>
      </w:r>
      <w:r>
        <w:t>a client’s</w:t>
      </w:r>
      <w:r>
        <w:rPr>
          <w:spacing w:val="-7"/>
        </w:rPr>
        <w:t xml:space="preserve"> </w:t>
      </w:r>
      <w:r>
        <w:t>electronic file</w:t>
      </w:r>
      <w:r>
        <w:rPr>
          <w:spacing w:val="77"/>
          <w:w w:val="150"/>
        </w:rPr>
        <w:t xml:space="preserve"> </w:t>
      </w:r>
      <w:r>
        <w:rPr>
          <w:b/>
        </w:rPr>
        <w:t>MAY</w:t>
      </w:r>
      <w:r>
        <w:rPr>
          <w:b/>
          <w:spacing w:val="-1"/>
        </w:rPr>
        <w:t xml:space="preserve"> </w:t>
      </w:r>
      <w:r>
        <w:rPr>
          <w:b/>
        </w:rPr>
        <w:t>NOT</w:t>
      </w:r>
      <w:r>
        <w:rPr>
          <w:b/>
          <w:spacing w:val="-4"/>
        </w:rPr>
        <w:t xml:space="preserve"> </w:t>
      </w:r>
      <w:r>
        <w:rPr>
          <w:b/>
        </w:rPr>
        <w:t>BE</w:t>
      </w:r>
      <w:r>
        <w:rPr>
          <w:b/>
          <w:spacing w:val="-4"/>
        </w:rPr>
        <w:t xml:space="preserve"> </w:t>
      </w:r>
      <w:r>
        <w:rPr>
          <w:b/>
          <w:spacing w:val="-2"/>
        </w:rPr>
        <w:t>PHOTOCOPIED</w:t>
      </w:r>
      <w:r>
        <w:rPr>
          <w:spacing w:val="-2"/>
        </w:rPr>
        <w:t>.</w:t>
      </w:r>
    </w:p>
    <w:p w14:paraId="0F5A81B1" w14:textId="77777777" w:rsidR="004313A2" w:rsidRDefault="004313A2" w:rsidP="004313A2">
      <w:pPr>
        <w:pStyle w:val="BodyText"/>
        <w:spacing w:before="11"/>
        <w:rPr>
          <w:sz w:val="21"/>
        </w:rPr>
      </w:pPr>
    </w:p>
    <w:p w14:paraId="1E2E0E9D" w14:textId="77777777" w:rsidR="004313A2" w:rsidRDefault="004313A2">
      <w:pPr>
        <w:pStyle w:val="ListParagraph"/>
        <w:numPr>
          <w:ilvl w:val="0"/>
          <w:numId w:val="37"/>
        </w:numPr>
        <w:tabs>
          <w:tab w:val="left" w:pos="1601"/>
        </w:tabs>
        <w:ind w:right="1119"/>
      </w:pPr>
      <w:r>
        <w:t>Student</w:t>
      </w:r>
      <w:r>
        <w:rPr>
          <w:spacing w:val="-5"/>
        </w:rPr>
        <w:t xml:space="preserve"> </w:t>
      </w:r>
      <w:r>
        <w:t>clinicians</w:t>
      </w:r>
      <w:r>
        <w:rPr>
          <w:spacing w:val="-4"/>
        </w:rPr>
        <w:t xml:space="preserve"> </w:t>
      </w:r>
      <w:r>
        <w:t>are</w:t>
      </w:r>
      <w:r>
        <w:rPr>
          <w:spacing w:val="-2"/>
        </w:rPr>
        <w:t xml:space="preserve"> </w:t>
      </w:r>
      <w:r>
        <w:t>not</w:t>
      </w:r>
      <w:r>
        <w:rPr>
          <w:spacing w:val="-5"/>
        </w:rPr>
        <w:t xml:space="preserve"> </w:t>
      </w:r>
      <w:r>
        <w:t>to</w:t>
      </w:r>
      <w:r>
        <w:rPr>
          <w:spacing w:val="-4"/>
        </w:rPr>
        <w:t xml:space="preserve"> </w:t>
      </w:r>
      <w:r>
        <w:t>exchange</w:t>
      </w:r>
      <w:r>
        <w:rPr>
          <w:spacing w:val="-2"/>
        </w:rPr>
        <w:t xml:space="preserve"> </w:t>
      </w:r>
      <w:r>
        <w:t>information</w:t>
      </w:r>
      <w:r>
        <w:rPr>
          <w:spacing w:val="-4"/>
        </w:rPr>
        <w:t xml:space="preserve"> </w:t>
      </w:r>
      <w:r>
        <w:t>regarding</w:t>
      </w:r>
      <w:r>
        <w:rPr>
          <w:spacing w:val="-4"/>
        </w:rPr>
        <w:t xml:space="preserve"> </w:t>
      </w:r>
      <w:r>
        <w:t>clients</w:t>
      </w:r>
      <w:r>
        <w:rPr>
          <w:spacing w:val="-4"/>
        </w:rPr>
        <w:t xml:space="preserve"> </w:t>
      </w:r>
      <w:r>
        <w:t>with</w:t>
      </w:r>
      <w:r>
        <w:rPr>
          <w:spacing w:val="-4"/>
        </w:rPr>
        <w:t xml:space="preserve"> </w:t>
      </w:r>
      <w:r>
        <w:t>other</w:t>
      </w:r>
      <w:r>
        <w:rPr>
          <w:spacing w:val="-3"/>
        </w:rPr>
        <w:t xml:space="preserve"> </w:t>
      </w:r>
      <w:r>
        <w:t>agencies</w:t>
      </w:r>
      <w:r>
        <w:rPr>
          <w:spacing w:val="-4"/>
        </w:rPr>
        <w:t xml:space="preserve"> </w:t>
      </w:r>
      <w:r>
        <w:t xml:space="preserve">without permission from the Clinical Instructor or off-site Supervisor and a signed release from the </w:t>
      </w:r>
      <w:r>
        <w:rPr>
          <w:spacing w:val="-2"/>
        </w:rPr>
        <w:t>client/guardian.</w:t>
      </w:r>
    </w:p>
    <w:p w14:paraId="67F3500F" w14:textId="77777777" w:rsidR="004313A2" w:rsidRDefault="004313A2" w:rsidP="004313A2">
      <w:pPr>
        <w:pStyle w:val="BodyText"/>
        <w:spacing w:before="9"/>
        <w:rPr>
          <w:sz w:val="21"/>
        </w:rPr>
      </w:pPr>
    </w:p>
    <w:p w14:paraId="7C534409" w14:textId="77777777" w:rsidR="004313A2" w:rsidRDefault="004313A2">
      <w:pPr>
        <w:pStyle w:val="ListParagraph"/>
        <w:numPr>
          <w:ilvl w:val="0"/>
          <w:numId w:val="37"/>
        </w:numPr>
        <w:tabs>
          <w:tab w:val="left" w:pos="1601"/>
        </w:tabs>
        <w:spacing w:before="1"/>
        <w:ind w:right="990"/>
      </w:pPr>
      <w:r>
        <w:rPr>
          <w:b/>
        </w:rPr>
        <w:t xml:space="preserve">At no time </w:t>
      </w:r>
      <w:r>
        <w:t>should student clinicians be engaging in speech/language-related discussion about and/or</w:t>
      </w:r>
      <w:r>
        <w:rPr>
          <w:spacing w:val="-3"/>
        </w:rPr>
        <w:t xml:space="preserve"> </w:t>
      </w:r>
      <w:r>
        <w:t>regarding</w:t>
      </w:r>
      <w:r>
        <w:rPr>
          <w:spacing w:val="-4"/>
        </w:rPr>
        <w:t xml:space="preserve"> </w:t>
      </w:r>
      <w:r>
        <w:t>clients</w:t>
      </w:r>
      <w:r>
        <w:rPr>
          <w:spacing w:val="-4"/>
        </w:rPr>
        <w:t xml:space="preserve"> </w:t>
      </w:r>
      <w:r>
        <w:t>outside</w:t>
      </w:r>
      <w:r>
        <w:rPr>
          <w:spacing w:val="-2"/>
        </w:rPr>
        <w:t xml:space="preserve"> </w:t>
      </w:r>
      <w:r>
        <w:t>of</w:t>
      </w:r>
      <w:r>
        <w:rPr>
          <w:spacing w:val="-3"/>
        </w:rPr>
        <w:t xml:space="preserve"> </w:t>
      </w:r>
      <w:r>
        <w:t>the</w:t>
      </w:r>
      <w:r>
        <w:rPr>
          <w:spacing w:val="-2"/>
        </w:rPr>
        <w:t xml:space="preserve"> </w:t>
      </w:r>
      <w:r>
        <w:t>Clinic or</w:t>
      </w:r>
      <w:r>
        <w:rPr>
          <w:spacing w:val="-3"/>
        </w:rPr>
        <w:t xml:space="preserve"> </w:t>
      </w:r>
      <w:r>
        <w:t>off-site</w:t>
      </w:r>
      <w:r>
        <w:rPr>
          <w:spacing w:val="-7"/>
        </w:rPr>
        <w:t xml:space="preserve"> </w:t>
      </w:r>
      <w:r>
        <w:t>facility.</w:t>
      </w:r>
      <w:r>
        <w:rPr>
          <w:spacing w:val="-4"/>
        </w:rPr>
        <w:t xml:space="preserve"> </w:t>
      </w:r>
      <w:r>
        <w:t>Nor</w:t>
      </w:r>
      <w:r>
        <w:rPr>
          <w:spacing w:val="-4"/>
        </w:rPr>
        <w:t xml:space="preserve"> </w:t>
      </w:r>
      <w:r>
        <w:t>should</w:t>
      </w:r>
      <w:r>
        <w:rPr>
          <w:spacing w:val="-5"/>
        </w:rPr>
        <w:t xml:space="preserve"> </w:t>
      </w:r>
      <w:r>
        <w:t xml:space="preserve">suggestions/materials </w:t>
      </w:r>
      <w:proofErr w:type="gramStart"/>
      <w:r>
        <w:t>be provided</w:t>
      </w:r>
      <w:proofErr w:type="gramEnd"/>
      <w:r>
        <w:t xml:space="preserve"> to the</w:t>
      </w:r>
      <w:r>
        <w:rPr>
          <w:spacing w:val="-3"/>
        </w:rPr>
        <w:t xml:space="preserve"> </w:t>
      </w:r>
      <w:r>
        <w:t>client</w:t>
      </w:r>
      <w:r>
        <w:rPr>
          <w:spacing w:val="-2"/>
        </w:rPr>
        <w:t xml:space="preserve"> </w:t>
      </w:r>
      <w:r>
        <w:t>or family unless</w:t>
      </w:r>
      <w:r>
        <w:rPr>
          <w:spacing w:val="-2"/>
        </w:rPr>
        <w:t xml:space="preserve"> </w:t>
      </w:r>
      <w:r>
        <w:t>done so under the direction of the Clinical</w:t>
      </w:r>
      <w:r>
        <w:rPr>
          <w:spacing w:val="-2"/>
        </w:rPr>
        <w:t xml:space="preserve"> </w:t>
      </w:r>
      <w:r>
        <w:t>Instructor or off-site Supervisor.</w:t>
      </w:r>
    </w:p>
    <w:p w14:paraId="2165FF63" w14:textId="77777777" w:rsidR="004313A2" w:rsidRDefault="004313A2" w:rsidP="004313A2">
      <w:pPr>
        <w:sectPr w:rsidR="004313A2" w:rsidSect="004313A2">
          <w:pgSz w:w="12240" w:h="15840"/>
          <w:pgMar w:top="1160" w:right="500" w:bottom="280" w:left="560" w:header="727" w:footer="0" w:gutter="0"/>
          <w:cols w:space="720"/>
        </w:sectPr>
      </w:pPr>
    </w:p>
    <w:p w14:paraId="61034504" w14:textId="77777777" w:rsidR="004313A2" w:rsidRDefault="004313A2" w:rsidP="004313A2">
      <w:pPr>
        <w:pStyle w:val="BodyText"/>
        <w:spacing w:before="9"/>
        <w:rPr>
          <w:sz w:val="14"/>
        </w:rPr>
      </w:pPr>
    </w:p>
    <w:p w14:paraId="557B924E" w14:textId="77777777" w:rsidR="004313A2" w:rsidRDefault="004313A2" w:rsidP="004313A2">
      <w:pPr>
        <w:pStyle w:val="Heading7"/>
        <w:spacing w:before="93" w:line="237" w:lineRule="auto"/>
        <w:ind w:left="4527" w:right="1287" w:hanging="2906"/>
        <w:jc w:val="left"/>
      </w:pPr>
      <w:bookmarkStart w:id="52" w:name="HEALTH_INSURANCE_PORTABLITY_AND_ACCOUNTA"/>
      <w:bookmarkEnd w:id="52"/>
      <w:r>
        <w:t>HEALTH</w:t>
      </w:r>
      <w:r>
        <w:rPr>
          <w:spacing w:val="-9"/>
        </w:rPr>
        <w:t xml:space="preserve"> </w:t>
      </w:r>
      <w:r>
        <w:t>INSURANCE</w:t>
      </w:r>
      <w:r>
        <w:rPr>
          <w:spacing w:val="-9"/>
        </w:rPr>
        <w:t xml:space="preserve"> </w:t>
      </w:r>
      <w:r>
        <w:t>PORTABLITY</w:t>
      </w:r>
      <w:r>
        <w:rPr>
          <w:spacing w:val="-7"/>
        </w:rPr>
        <w:t xml:space="preserve"> </w:t>
      </w:r>
      <w:r>
        <w:t>AND</w:t>
      </w:r>
      <w:r>
        <w:rPr>
          <w:spacing w:val="-7"/>
        </w:rPr>
        <w:t xml:space="preserve"> </w:t>
      </w:r>
      <w:r>
        <w:t>ACCOUNTABILITY</w:t>
      </w:r>
      <w:r>
        <w:rPr>
          <w:spacing w:val="-7"/>
        </w:rPr>
        <w:t xml:space="preserve"> </w:t>
      </w:r>
      <w:r>
        <w:t>ACT</w:t>
      </w:r>
      <w:r>
        <w:rPr>
          <w:spacing w:val="-9"/>
        </w:rPr>
        <w:t xml:space="preserve"> </w:t>
      </w:r>
      <w:r>
        <w:t>(HIPAA) COMPLIANCE TIPS</w:t>
      </w:r>
    </w:p>
    <w:p w14:paraId="00A88ABD" w14:textId="77777777" w:rsidR="004313A2" w:rsidRDefault="004313A2" w:rsidP="004313A2">
      <w:pPr>
        <w:pStyle w:val="BodyText"/>
        <w:spacing w:before="11"/>
        <w:rPr>
          <w:b/>
          <w:sz w:val="21"/>
        </w:rPr>
      </w:pPr>
    </w:p>
    <w:p w14:paraId="5CDF2450" w14:textId="77777777" w:rsidR="004313A2" w:rsidRDefault="004313A2" w:rsidP="004313A2">
      <w:pPr>
        <w:pStyle w:val="BodyText"/>
        <w:spacing w:line="484" w:lineRule="auto"/>
        <w:ind w:left="880"/>
      </w:pPr>
      <w:r>
        <w:t>From:</w:t>
      </w:r>
      <w:r>
        <w:rPr>
          <w:spacing w:val="40"/>
        </w:rPr>
        <w:t xml:space="preserve"> </w:t>
      </w:r>
      <w:r>
        <w:t>Cornett,</w:t>
      </w:r>
      <w:r>
        <w:rPr>
          <w:spacing w:val="-3"/>
        </w:rPr>
        <w:t xml:space="preserve"> </w:t>
      </w:r>
      <w:r>
        <w:t>B.</w:t>
      </w:r>
      <w:r>
        <w:rPr>
          <w:spacing w:val="-3"/>
        </w:rPr>
        <w:t xml:space="preserve"> </w:t>
      </w:r>
      <w:r>
        <w:t>(2002,</w:t>
      </w:r>
      <w:r>
        <w:rPr>
          <w:spacing w:val="-3"/>
        </w:rPr>
        <w:t xml:space="preserve"> </w:t>
      </w:r>
      <w:r>
        <w:t>Feb.</w:t>
      </w:r>
      <w:r>
        <w:rPr>
          <w:spacing w:val="-2"/>
        </w:rPr>
        <w:t xml:space="preserve"> </w:t>
      </w:r>
      <w:r>
        <w:t>5).</w:t>
      </w:r>
      <w:r>
        <w:rPr>
          <w:spacing w:val="-2"/>
        </w:rPr>
        <w:t xml:space="preserve"> </w:t>
      </w:r>
      <w:r>
        <w:t>The HIPAA</w:t>
      </w:r>
      <w:r>
        <w:rPr>
          <w:spacing w:val="-2"/>
        </w:rPr>
        <w:t xml:space="preserve"> </w:t>
      </w:r>
      <w:r>
        <w:t>privacy</w:t>
      </w:r>
      <w:r>
        <w:rPr>
          <w:spacing w:val="-2"/>
        </w:rPr>
        <w:t xml:space="preserve"> </w:t>
      </w:r>
      <w:r>
        <w:t>rule in</w:t>
      </w:r>
      <w:r>
        <w:rPr>
          <w:spacing w:val="-2"/>
        </w:rPr>
        <w:t xml:space="preserve"> </w:t>
      </w:r>
      <w:r>
        <w:t>everyday</w:t>
      </w:r>
      <w:r>
        <w:rPr>
          <w:spacing w:val="-2"/>
        </w:rPr>
        <w:t xml:space="preserve"> </w:t>
      </w:r>
      <w:r>
        <w:t xml:space="preserve">life. </w:t>
      </w:r>
      <w:r>
        <w:rPr>
          <w:i/>
        </w:rPr>
        <w:t>The ASHA</w:t>
      </w:r>
      <w:r>
        <w:rPr>
          <w:i/>
          <w:spacing w:val="-2"/>
        </w:rPr>
        <w:t xml:space="preserve"> </w:t>
      </w:r>
      <w:r>
        <w:rPr>
          <w:i/>
        </w:rPr>
        <w:t>Leader</w:t>
      </w:r>
      <w:r>
        <w:t>,</w:t>
      </w:r>
      <w:r>
        <w:rPr>
          <w:spacing w:val="-2"/>
        </w:rPr>
        <w:t xml:space="preserve"> </w:t>
      </w:r>
      <w:r>
        <w:t>pp.2,</w:t>
      </w:r>
      <w:r>
        <w:rPr>
          <w:spacing w:val="-2"/>
        </w:rPr>
        <w:t xml:space="preserve"> </w:t>
      </w:r>
      <w:r>
        <w:t xml:space="preserve">22. </w:t>
      </w:r>
      <w:r>
        <w:rPr>
          <w:spacing w:val="-2"/>
          <w:u w:val="single"/>
        </w:rPr>
        <w:t>Abbreviations</w:t>
      </w:r>
      <w:r>
        <w:rPr>
          <w:spacing w:val="-2"/>
        </w:rPr>
        <w:t>:</w:t>
      </w:r>
    </w:p>
    <w:p w14:paraId="7780FEFB" w14:textId="77777777" w:rsidR="004313A2" w:rsidRDefault="004313A2" w:rsidP="004313A2">
      <w:pPr>
        <w:pStyle w:val="BodyText"/>
        <w:tabs>
          <w:tab w:val="left" w:pos="1780"/>
        </w:tabs>
        <w:spacing w:line="237" w:lineRule="auto"/>
        <w:ind w:left="880" w:right="4808"/>
      </w:pPr>
      <w:r>
        <w:rPr>
          <w:spacing w:val="-2"/>
        </w:rPr>
        <w:t>HIPAA</w:t>
      </w:r>
      <w:r>
        <w:tab/>
        <w:t>Health</w:t>
      </w:r>
      <w:r>
        <w:rPr>
          <w:spacing w:val="-8"/>
        </w:rPr>
        <w:t xml:space="preserve"> </w:t>
      </w:r>
      <w:r>
        <w:t>Insurance</w:t>
      </w:r>
      <w:r>
        <w:rPr>
          <w:spacing w:val="-6"/>
        </w:rPr>
        <w:t xml:space="preserve"> </w:t>
      </w:r>
      <w:r>
        <w:t>Portability</w:t>
      </w:r>
      <w:r>
        <w:rPr>
          <w:spacing w:val="-8"/>
        </w:rPr>
        <w:t xml:space="preserve"> </w:t>
      </w:r>
      <w:r>
        <w:t>and</w:t>
      </w:r>
      <w:r>
        <w:rPr>
          <w:spacing w:val="-8"/>
        </w:rPr>
        <w:t xml:space="preserve"> </w:t>
      </w:r>
      <w:r>
        <w:t>Accountability</w:t>
      </w:r>
      <w:r>
        <w:rPr>
          <w:spacing w:val="-8"/>
        </w:rPr>
        <w:t xml:space="preserve"> </w:t>
      </w:r>
      <w:r>
        <w:t xml:space="preserve">Act </w:t>
      </w:r>
      <w:r>
        <w:rPr>
          <w:spacing w:val="-4"/>
        </w:rPr>
        <w:t>PHI</w:t>
      </w:r>
      <w:r>
        <w:tab/>
        <w:t>Protected Health Information</w:t>
      </w:r>
    </w:p>
    <w:p w14:paraId="2AC2DA65" w14:textId="77777777" w:rsidR="004313A2" w:rsidRDefault="004313A2" w:rsidP="004313A2">
      <w:pPr>
        <w:pStyle w:val="BodyText"/>
        <w:tabs>
          <w:tab w:val="left" w:pos="1780"/>
        </w:tabs>
        <w:ind w:left="880"/>
      </w:pPr>
      <w:r>
        <w:rPr>
          <w:spacing w:val="-5"/>
        </w:rPr>
        <w:t>TPO</w:t>
      </w:r>
      <w:r>
        <w:tab/>
        <w:t>Treatment,</w:t>
      </w:r>
      <w:r>
        <w:rPr>
          <w:spacing w:val="-1"/>
        </w:rPr>
        <w:t xml:space="preserve"> </w:t>
      </w:r>
      <w:r>
        <w:t>Payment,</w:t>
      </w:r>
      <w:r>
        <w:rPr>
          <w:spacing w:val="-6"/>
        </w:rPr>
        <w:t xml:space="preserve"> </w:t>
      </w:r>
      <w:r>
        <w:t xml:space="preserve">and </w:t>
      </w:r>
      <w:r>
        <w:rPr>
          <w:spacing w:val="-2"/>
        </w:rPr>
        <w:t>Operation</w:t>
      </w:r>
    </w:p>
    <w:p w14:paraId="10412E3C" w14:textId="77777777" w:rsidR="004313A2" w:rsidRDefault="004313A2" w:rsidP="004313A2">
      <w:pPr>
        <w:pStyle w:val="BodyText"/>
        <w:spacing w:before="9"/>
        <w:rPr>
          <w:sz w:val="13"/>
        </w:rPr>
      </w:pPr>
    </w:p>
    <w:p w14:paraId="2F976999" w14:textId="77777777" w:rsidR="004313A2" w:rsidRDefault="004313A2" w:rsidP="004313A2">
      <w:pPr>
        <w:pStyle w:val="BodyText"/>
        <w:spacing w:before="91"/>
        <w:ind w:left="1421" w:right="1287" w:hanging="361"/>
      </w:pPr>
      <w:r>
        <w:rPr>
          <w:noProof/>
          <w:position w:val="-4"/>
        </w:rPr>
        <w:drawing>
          <wp:inline distT="0" distB="0" distL="0" distR="0" wp14:anchorId="49F62F7C" wp14:editId="048881F7">
            <wp:extent cx="222250" cy="15557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8" cstate="print"/>
                    <a:stretch>
                      <a:fillRect/>
                    </a:stretch>
                  </pic:blipFill>
                  <pic:spPr>
                    <a:xfrm>
                      <a:off x="0" y="0"/>
                      <a:ext cx="222250" cy="155575"/>
                    </a:xfrm>
                    <a:prstGeom prst="rect">
                      <a:avLst/>
                    </a:prstGeom>
                  </pic:spPr>
                </pic:pic>
              </a:graphicData>
            </a:graphic>
          </wp:inline>
        </w:drawing>
      </w:r>
      <w:r>
        <w:t>Be certain</w:t>
      </w:r>
      <w:r>
        <w:rPr>
          <w:spacing w:val="-2"/>
        </w:rPr>
        <w:t xml:space="preserve"> </w:t>
      </w:r>
      <w:r>
        <w:t>that</w:t>
      </w:r>
      <w:r>
        <w:rPr>
          <w:spacing w:val="-4"/>
        </w:rPr>
        <w:t xml:space="preserve"> </w:t>
      </w:r>
      <w:r>
        <w:t>the client</w:t>
      </w:r>
      <w:r>
        <w:rPr>
          <w:spacing w:val="-4"/>
        </w:rPr>
        <w:t xml:space="preserve"> </w:t>
      </w:r>
      <w:r>
        <w:t>(or</w:t>
      </w:r>
      <w:r>
        <w:rPr>
          <w:spacing w:val="-1"/>
        </w:rPr>
        <w:t xml:space="preserve"> </w:t>
      </w:r>
      <w:r>
        <w:t>their</w:t>
      </w:r>
      <w:r>
        <w:rPr>
          <w:spacing w:val="-1"/>
        </w:rPr>
        <w:t xml:space="preserve"> </w:t>
      </w:r>
      <w:r>
        <w:t>representative) has</w:t>
      </w:r>
      <w:r>
        <w:rPr>
          <w:spacing w:val="-2"/>
        </w:rPr>
        <w:t xml:space="preserve"> </w:t>
      </w:r>
      <w:r>
        <w:t>signed</w:t>
      </w:r>
      <w:r>
        <w:rPr>
          <w:spacing w:val="-2"/>
        </w:rPr>
        <w:t xml:space="preserve"> </w:t>
      </w:r>
      <w:r>
        <w:t>all</w:t>
      </w:r>
      <w:r>
        <w:rPr>
          <w:spacing w:val="-4"/>
        </w:rPr>
        <w:t xml:space="preserve"> </w:t>
      </w:r>
      <w:r>
        <w:t>needed</w:t>
      </w:r>
      <w:r>
        <w:rPr>
          <w:spacing w:val="-2"/>
        </w:rPr>
        <w:t xml:space="preserve"> </w:t>
      </w:r>
      <w:r>
        <w:t>consent</w:t>
      </w:r>
      <w:r>
        <w:rPr>
          <w:spacing w:val="-4"/>
        </w:rPr>
        <w:t xml:space="preserve"> </w:t>
      </w:r>
      <w:r>
        <w:t>forms</w:t>
      </w:r>
      <w:r>
        <w:rPr>
          <w:spacing w:val="-2"/>
        </w:rPr>
        <w:t xml:space="preserve"> </w:t>
      </w:r>
      <w:r>
        <w:t>before using and disclosing PHI.</w:t>
      </w:r>
    </w:p>
    <w:p w14:paraId="5EBAD617" w14:textId="77777777" w:rsidR="004313A2" w:rsidRDefault="004313A2" w:rsidP="004313A2">
      <w:pPr>
        <w:pStyle w:val="BodyText"/>
        <w:rPr>
          <w:sz w:val="14"/>
        </w:rPr>
      </w:pPr>
    </w:p>
    <w:p w14:paraId="40B42372" w14:textId="77777777" w:rsidR="004313A2" w:rsidRDefault="004313A2" w:rsidP="004313A2">
      <w:pPr>
        <w:pStyle w:val="BodyText"/>
        <w:spacing w:before="91"/>
        <w:ind w:left="1421" w:right="1287" w:hanging="361"/>
      </w:pPr>
      <w:r>
        <w:rPr>
          <w:noProof/>
          <w:position w:val="-4"/>
        </w:rPr>
        <w:drawing>
          <wp:inline distT="0" distB="0" distL="0" distR="0" wp14:anchorId="03EE9303" wp14:editId="728A88FE">
            <wp:extent cx="222250" cy="155575"/>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8" cstate="print"/>
                    <a:stretch>
                      <a:fillRect/>
                    </a:stretch>
                  </pic:blipFill>
                  <pic:spPr>
                    <a:xfrm>
                      <a:off x="0" y="0"/>
                      <a:ext cx="222250" cy="155575"/>
                    </a:xfrm>
                    <a:prstGeom prst="rect">
                      <a:avLst/>
                    </a:prstGeom>
                  </pic:spPr>
                </pic:pic>
              </a:graphicData>
            </a:graphic>
          </wp:inline>
        </w:drawing>
      </w:r>
      <w:r>
        <w:t>Make every</w:t>
      </w:r>
      <w:r>
        <w:rPr>
          <w:spacing w:val="-7"/>
        </w:rPr>
        <w:t xml:space="preserve"> </w:t>
      </w:r>
      <w:r>
        <w:t>attempt</w:t>
      </w:r>
      <w:r>
        <w:rPr>
          <w:spacing w:val="-3"/>
        </w:rPr>
        <w:t xml:space="preserve"> </w:t>
      </w:r>
      <w:r>
        <w:t>to</w:t>
      </w:r>
      <w:r>
        <w:rPr>
          <w:spacing w:val="-1"/>
        </w:rPr>
        <w:t xml:space="preserve"> </w:t>
      </w:r>
      <w:r>
        <w:t>keep</w:t>
      </w:r>
      <w:r>
        <w:rPr>
          <w:spacing w:val="-1"/>
        </w:rPr>
        <w:t xml:space="preserve"> </w:t>
      </w:r>
      <w:r>
        <w:t>oral</w:t>
      </w:r>
      <w:r>
        <w:rPr>
          <w:spacing w:val="-3"/>
        </w:rPr>
        <w:t xml:space="preserve"> </w:t>
      </w:r>
      <w:r>
        <w:t>communication</w:t>
      </w:r>
      <w:r>
        <w:rPr>
          <w:spacing w:val="-1"/>
        </w:rPr>
        <w:t xml:space="preserve"> </w:t>
      </w:r>
      <w:r>
        <w:t>with</w:t>
      </w:r>
      <w:r>
        <w:rPr>
          <w:spacing w:val="-1"/>
        </w:rPr>
        <w:t xml:space="preserve"> </w:t>
      </w:r>
      <w:r>
        <w:t>or about</w:t>
      </w:r>
      <w:r>
        <w:rPr>
          <w:spacing w:val="-3"/>
        </w:rPr>
        <w:t xml:space="preserve"> </w:t>
      </w:r>
      <w:r>
        <w:t>a client</w:t>
      </w:r>
      <w:r>
        <w:rPr>
          <w:spacing w:val="-3"/>
        </w:rPr>
        <w:t xml:space="preserve"> </w:t>
      </w:r>
      <w:r>
        <w:t>private,</w:t>
      </w:r>
      <w:r>
        <w:rPr>
          <w:spacing w:val="-7"/>
        </w:rPr>
        <w:t xml:space="preserve"> </w:t>
      </w:r>
      <w:r>
        <w:t>as</w:t>
      </w:r>
      <w:r>
        <w:rPr>
          <w:spacing w:val="-1"/>
        </w:rPr>
        <w:t xml:space="preserve"> </w:t>
      </w:r>
      <w:r>
        <w:t>circumstances allow (e.g., move to a private room, do not do consultations in the waiting area).</w:t>
      </w:r>
    </w:p>
    <w:p w14:paraId="59C0A640" w14:textId="77777777" w:rsidR="004313A2" w:rsidRDefault="004313A2" w:rsidP="004313A2">
      <w:pPr>
        <w:pStyle w:val="BodyText"/>
        <w:rPr>
          <w:sz w:val="14"/>
        </w:rPr>
      </w:pPr>
    </w:p>
    <w:p w14:paraId="4EB6DD49" w14:textId="77777777" w:rsidR="004313A2" w:rsidRDefault="004313A2" w:rsidP="004313A2">
      <w:pPr>
        <w:pStyle w:val="BodyText"/>
        <w:spacing w:before="91"/>
        <w:ind w:left="1060"/>
      </w:pPr>
      <w:r>
        <w:rPr>
          <w:noProof/>
          <w:position w:val="-4"/>
        </w:rPr>
        <w:drawing>
          <wp:inline distT="0" distB="0" distL="0" distR="0" wp14:anchorId="47B66D3D" wp14:editId="3C898577">
            <wp:extent cx="222250" cy="155575"/>
            <wp:effectExtent l="0" t="0" r="0" b="0"/>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28" cstate="print"/>
                    <a:stretch>
                      <a:fillRect/>
                    </a:stretch>
                  </pic:blipFill>
                  <pic:spPr>
                    <a:xfrm>
                      <a:off x="0" y="0"/>
                      <a:ext cx="222250" cy="155575"/>
                    </a:xfrm>
                    <a:prstGeom prst="rect">
                      <a:avLst/>
                    </a:prstGeom>
                  </pic:spPr>
                </pic:pic>
              </a:graphicData>
            </a:graphic>
          </wp:inline>
        </w:drawing>
      </w:r>
      <w:r>
        <w:t>Do</w:t>
      </w:r>
      <w:r>
        <w:rPr>
          <w:spacing w:val="-4"/>
        </w:rPr>
        <w:t xml:space="preserve"> </w:t>
      </w:r>
      <w:r>
        <w:t>not</w:t>
      </w:r>
      <w:r>
        <w:rPr>
          <w:spacing w:val="-5"/>
        </w:rPr>
        <w:t xml:space="preserve"> </w:t>
      </w:r>
      <w:r>
        <w:t>discuss</w:t>
      </w:r>
      <w:r>
        <w:rPr>
          <w:spacing w:val="-5"/>
        </w:rPr>
        <w:t xml:space="preserve"> </w:t>
      </w:r>
      <w:r>
        <w:t>clients</w:t>
      </w:r>
      <w:r>
        <w:rPr>
          <w:spacing w:val="-3"/>
        </w:rPr>
        <w:t xml:space="preserve"> </w:t>
      </w:r>
      <w:r>
        <w:t>in</w:t>
      </w:r>
      <w:r>
        <w:rPr>
          <w:spacing w:val="-3"/>
        </w:rPr>
        <w:t xml:space="preserve"> </w:t>
      </w:r>
      <w:r>
        <w:t>hallways,</w:t>
      </w:r>
      <w:r>
        <w:rPr>
          <w:spacing w:val="-4"/>
        </w:rPr>
        <w:t xml:space="preserve"> </w:t>
      </w:r>
      <w:r>
        <w:t>elevators,</w:t>
      </w:r>
      <w:r>
        <w:rPr>
          <w:spacing w:val="-3"/>
        </w:rPr>
        <w:t xml:space="preserve"> </w:t>
      </w:r>
      <w:r>
        <w:t>classrooms,</w:t>
      </w:r>
      <w:r>
        <w:rPr>
          <w:spacing w:val="-9"/>
        </w:rPr>
        <w:t xml:space="preserve"> </w:t>
      </w:r>
      <w:r>
        <w:t>or</w:t>
      </w:r>
      <w:r>
        <w:rPr>
          <w:spacing w:val="-2"/>
        </w:rPr>
        <w:t xml:space="preserve"> </w:t>
      </w:r>
      <w:r>
        <w:t>other</w:t>
      </w:r>
      <w:r>
        <w:rPr>
          <w:spacing w:val="-2"/>
        </w:rPr>
        <w:t xml:space="preserve"> </w:t>
      </w:r>
      <w:r>
        <w:t>public</w:t>
      </w:r>
      <w:r>
        <w:rPr>
          <w:spacing w:val="-2"/>
        </w:rPr>
        <w:t xml:space="preserve"> spaces.</w:t>
      </w:r>
    </w:p>
    <w:p w14:paraId="585412E8" w14:textId="77777777" w:rsidR="004313A2" w:rsidRDefault="004313A2" w:rsidP="004313A2">
      <w:pPr>
        <w:pStyle w:val="BodyText"/>
        <w:spacing w:before="8"/>
        <w:rPr>
          <w:sz w:val="21"/>
        </w:rPr>
      </w:pPr>
    </w:p>
    <w:p w14:paraId="2C6642DF" w14:textId="77777777" w:rsidR="004313A2" w:rsidRDefault="004313A2" w:rsidP="004313A2">
      <w:pPr>
        <w:pStyle w:val="BodyText"/>
        <w:ind w:left="1421" w:right="1287" w:hanging="361"/>
      </w:pPr>
      <w:r>
        <w:rPr>
          <w:noProof/>
          <w:position w:val="-4"/>
        </w:rPr>
        <w:drawing>
          <wp:inline distT="0" distB="0" distL="0" distR="0" wp14:anchorId="02D20AF0" wp14:editId="4EFA5175">
            <wp:extent cx="222250" cy="155575"/>
            <wp:effectExtent l="0" t="0" r="0" b="0"/>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28" cstate="print"/>
                    <a:stretch>
                      <a:fillRect/>
                    </a:stretch>
                  </pic:blipFill>
                  <pic:spPr>
                    <a:xfrm>
                      <a:off x="0" y="0"/>
                      <a:ext cx="222250" cy="155575"/>
                    </a:xfrm>
                    <a:prstGeom prst="rect">
                      <a:avLst/>
                    </a:prstGeom>
                  </pic:spPr>
                </pic:pic>
              </a:graphicData>
            </a:graphic>
          </wp:inline>
        </w:drawing>
      </w:r>
      <w:r>
        <w:t>Turn</w:t>
      </w:r>
      <w:r>
        <w:rPr>
          <w:spacing w:val="-2"/>
        </w:rPr>
        <w:t xml:space="preserve"> </w:t>
      </w:r>
      <w:r>
        <w:t>computer</w:t>
      </w:r>
      <w:r>
        <w:rPr>
          <w:spacing w:val="-1"/>
        </w:rPr>
        <w:t xml:space="preserve"> </w:t>
      </w:r>
      <w:r>
        <w:t>screens</w:t>
      </w:r>
      <w:r>
        <w:rPr>
          <w:spacing w:val="-2"/>
        </w:rPr>
        <w:t xml:space="preserve"> </w:t>
      </w:r>
      <w:r>
        <w:t>inward</w:t>
      </w:r>
      <w:r>
        <w:rPr>
          <w:spacing w:val="-2"/>
        </w:rPr>
        <w:t xml:space="preserve"> </w:t>
      </w:r>
      <w:r>
        <w:t>or</w:t>
      </w:r>
      <w:r>
        <w:rPr>
          <w:spacing w:val="-1"/>
        </w:rPr>
        <w:t xml:space="preserve"> </w:t>
      </w:r>
      <w:r>
        <w:t>provide protective screens</w:t>
      </w:r>
      <w:r>
        <w:rPr>
          <w:spacing w:val="-2"/>
        </w:rPr>
        <w:t xml:space="preserve"> </w:t>
      </w:r>
      <w:r>
        <w:t>so</w:t>
      </w:r>
      <w:r>
        <w:rPr>
          <w:spacing w:val="-2"/>
        </w:rPr>
        <w:t xml:space="preserve"> </w:t>
      </w:r>
      <w:r>
        <w:t>that</w:t>
      </w:r>
      <w:r>
        <w:rPr>
          <w:spacing w:val="-4"/>
        </w:rPr>
        <w:t xml:space="preserve"> </w:t>
      </w:r>
      <w:r>
        <w:t>passersby</w:t>
      </w:r>
      <w:r>
        <w:rPr>
          <w:spacing w:val="-3"/>
        </w:rPr>
        <w:t xml:space="preserve"> </w:t>
      </w:r>
      <w:proofErr w:type="gramStart"/>
      <w:r>
        <w:t>can’t</w:t>
      </w:r>
      <w:proofErr w:type="gramEnd"/>
      <w:r>
        <w:rPr>
          <w:spacing w:val="-4"/>
        </w:rPr>
        <w:t xml:space="preserve"> </w:t>
      </w:r>
      <w:r>
        <w:t>read</w:t>
      </w:r>
      <w:r>
        <w:rPr>
          <w:spacing w:val="-8"/>
        </w:rPr>
        <w:t xml:space="preserve"> </w:t>
      </w:r>
      <w:r>
        <w:t xml:space="preserve">client </w:t>
      </w:r>
      <w:r>
        <w:rPr>
          <w:spacing w:val="-2"/>
        </w:rPr>
        <w:t>information.</w:t>
      </w:r>
    </w:p>
    <w:p w14:paraId="6A2030C3" w14:textId="77777777" w:rsidR="004313A2" w:rsidRDefault="004313A2" w:rsidP="004313A2">
      <w:pPr>
        <w:pStyle w:val="BodyText"/>
        <w:rPr>
          <w:sz w:val="14"/>
        </w:rPr>
      </w:pPr>
    </w:p>
    <w:p w14:paraId="6FFB9B2E" w14:textId="77777777" w:rsidR="004313A2" w:rsidRDefault="004313A2" w:rsidP="004313A2">
      <w:pPr>
        <w:pStyle w:val="BodyText"/>
        <w:spacing w:before="95" w:line="235" w:lineRule="auto"/>
        <w:ind w:left="1421" w:right="1287" w:hanging="361"/>
      </w:pPr>
      <w:r>
        <w:rPr>
          <w:noProof/>
          <w:position w:val="-4"/>
        </w:rPr>
        <w:drawing>
          <wp:inline distT="0" distB="0" distL="0" distR="0" wp14:anchorId="7413DF27" wp14:editId="3964D05B">
            <wp:extent cx="222250" cy="155575"/>
            <wp:effectExtent l="0" t="0" r="0" b="0"/>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28" cstate="print"/>
                    <a:stretch>
                      <a:fillRect/>
                    </a:stretch>
                  </pic:blipFill>
                  <pic:spPr>
                    <a:xfrm>
                      <a:off x="0" y="0"/>
                      <a:ext cx="222250" cy="155575"/>
                    </a:xfrm>
                    <a:prstGeom prst="rect">
                      <a:avLst/>
                    </a:prstGeom>
                  </pic:spPr>
                </pic:pic>
              </a:graphicData>
            </a:graphic>
          </wp:inline>
        </w:drawing>
      </w:r>
      <w:r>
        <w:t>Keep</w:t>
      </w:r>
      <w:r>
        <w:rPr>
          <w:spacing w:val="-1"/>
        </w:rPr>
        <w:t xml:space="preserve"> </w:t>
      </w:r>
      <w:r>
        <w:t>paper medical</w:t>
      </w:r>
      <w:r>
        <w:rPr>
          <w:spacing w:val="-8"/>
        </w:rPr>
        <w:t xml:space="preserve"> </w:t>
      </w:r>
      <w:r>
        <w:t>records</w:t>
      </w:r>
      <w:r>
        <w:rPr>
          <w:spacing w:val="-1"/>
        </w:rPr>
        <w:t xml:space="preserve"> </w:t>
      </w:r>
      <w:r>
        <w:t>in</w:t>
      </w:r>
      <w:r>
        <w:rPr>
          <w:spacing w:val="-1"/>
        </w:rPr>
        <w:t xml:space="preserve"> </w:t>
      </w:r>
      <w:r>
        <w:t>locked</w:t>
      </w:r>
      <w:r>
        <w:rPr>
          <w:spacing w:val="-7"/>
        </w:rPr>
        <w:t xml:space="preserve"> </w:t>
      </w:r>
      <w:r>
        <w:t>rooms</w:t>
      </w:r>
      <w:r>
        <w:rPr>
          <w:spacing w:val="-1"/>
        </w:rPr>
        <w:t xml:space="preserve"> </w:t>
      </w:r>
      <w:r>
        <w:t>and/or locked</w:t>
      </w:r>
      <w:r>
        <w:rPr>
          <w:spacing w:val="-1"/>
        </w:rPr>
        <w:t xml:space="preserve"> </w:t>
      </w:r>
      <w:r>
        <w:t>cabinets.</w:t>
      </w:r>
      <w:r>
        <w:rPr>
          <w:spacing w:val="-1"/>
        </w:rPr>
        <w:t xml:space="preserve"> </w:t>
      </w:r>
      <w:r>
        <w:t>Limit</w:t>
      </w:r>
      <w:r>
        <w:rPr>
          <w:spacing w:val="-3"/>
        </w:rPr>
        <w:t xml:space="preserve"> </w:t>
      </w:r>
      <w:r>
        <w:t>access</w:t>
      </w:r>
      <w:r>
        <w:rPr>
          <w:spacing w:val="-3"/>
        </w:rPr>
        <w:t xml:space="preserve"> </w:t>
      </w:r>
      <w:r>
        <w:t>to</w:t>
      </w:r>
      <w:r>
        <w:rPr>
          <w:spacing w:val="-1"/>
        </w:rPr>
        <w:t xml:space="preserve"> </w:t>
      </w:r>
      <w:r>
        <w:t>authorized staff members.</w:t>
      </w:r>
    </w:p>
    <w:p w14:paraId="227D1498" w14:textId="77777777" w:rsidR="004313A2" w:rsidRDefault="004313A2" w:rsidP="004313A2">
      <w:pPr>
        <w:pStyle w:val="BodyText"/>
        <w:spacing w:before="1"/>
        <w:rPr>
          <w:sz w:val="14"/>
        </w:rPr>
      </w:pPr>
    </w:p>
    <w:p w14:paraId="338BDFD0" w14:textId="77777777" w:rsidR="004313A2" w:rsidRDefault="004313A2" w:rsidP="004313A2">
      <w:pPr>
        <w:pStyle w:val="BodyText"/>
        <w:spacing w:before="91"/>
        <w:ind w:left="1421" w:right="1287" w:hanging="361"/>
      </w:pPr>
      <w:r>
        <w:rPr>
          <w:noProof/>
          <w:position w:val="-4"/>
        </w:rPr>
        <w:drawing>
          <wp:inline distT="0" distB="0" distL="0" distR="0" wp14:anchorId="6B9A1031" wp14:editId="106C1F8A">
            <wp:extent cx="222250" cy="155575"/>
            <wp:effectExtent l="0" t="0" r="0" b="0"/>
            <wp:docPr id="1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pic:cNvPicPr/>
                  </pic:nvPicPr>
                  <pic:blipFill>
                    <a:blip r:embed="rId28" cstate="print"/>
                    <a:stretch>
                      <a:fillRect/>
                    </a:stretch>
                  </pic:blipFill>
                  <pic:spPr>
                    <a:xfrm>
                      <a:off x="0" y="0"/>
                      <a:ext cx="222250" cy="155575"/>
                    </a:xfrm>
                    <a:prstGeom prst="rect">
                      <a:avLst/>
                    </a:prstGeom>
                  </pic:spPr>
                </pic:pic>
              </a:graphicData>
            </a:graphic>
          </wp:inline>
        </w:drawing>
      </w:r>
      <w:r>
        <w:t>Be</w:t>
      </w:r>
      <w:r>
        <w:rPr>
          <w:spacing w:val="-1"/>
        </w:rPr>
        <w:t xml:space="preserve"> </w:t>
      </w:r>
      <w:r>
        <w:t>aware</w:t>
      </w:r>
      <w:r>
        <w:rPr>
          <w:spacing w:val="-1"/>
        </w:rPr>
        <w:t xml:space="preserve"> </w:t>
      </w:r>
      <w:r>
        <w:t>of</w:t>
      </w:r>
      <w:r>
        <w:rPr>
          <w:spacing w:val="-2"/>
        </w:rPr>
        <w:t xml:space="preserve"> </w:t>
      </w:r>
      <w:r>
        <w:t>posting</w:t>
      </w:r>
      <w:r>
        <w:rPr>
          <w:spacing w:val="-3"/>
        </w:rPr>
        <w:t xml:space="preserve"> </w:t>
      </w:r>
      <w:r>
        <w:t>client</w:t>
      </w:r>
      <w:r>
        <w:rPr>
          <w:spacing w:val="-5"/>
        </w:rPr>
        <w:t xml:space="preserve"> </w:t>
      </w:r>
      <w:r>
        <w:t>information</w:t>
      </w:r>
      <w:r>
        <w:rPr>
          <w:spacing w:val="-3"/>
        </w:rPr>
        <w:t xml:space="preserve"> </w:t>
      </w:r>
      <w:r>
        <w:t>(e.g.,</w:t>
      </w:r>
      <w:r>
        <w:rPr>
          <w:spacing w:val="-3"/>
        </w:rPr>
        <w:t xml:space="preserve"> </w:t>
      </w:r>
      <w:r>
        <w:t>treatment</w:t>
      </w:r>
      <w:r>
        <w:rPr>
          <w:spacing w:val="-5"/>
        </w:rPr>
        <w:t xml:space="preserve"> </w:t>
      </w:r>
      <w:r>
        <w:t>schedules</w:t>
      </w:r>
      <w:r>
        <w:rPr>
          <w:spacing w:val="-3"/>
        </w:rPr>
        <w:t xml:space="preserve"> </w:t>
      </w:r>
      <w:r>
        <w:t>or</w:t>
      </w:r>
      <w:r>
        <w:rPr>
          <w:spacing w:val="-3"/>
        </w:rPr>
        <w:t xml:space="preserve"> </w:t>
      </w:r>
      <w:r>
        <w:t>charts</w:t>
      </w:r>
      <w:r>
        <w:rPr>
          <w:spacing w:val="-3"/>
        </w:rPr>
        <w:t xml:space="preserve"> </w:t>
      </w:r>
      <w:r>
        <w:t>showing</w:t>
      </w:r>
      <w:r>
        <w:rPr>
          <w:spacing w:val="-3"/>
        </w:rPr>
        <w:t xml:space="preserve"> </w:t>
      </w:r>
      <w:r>
        <w:t>results</w:t>
      </w:r>
      <w:r>
        <w:rPr>
          <w:spacing w:val="-3"/>
        </w:rPr>
        <w:t xml:space="preserve"> </w:t>
      </w:r>
      <w:r>
        <w:t>of activities) on walls.</w:t>
      </w:r>
    </w:p>
    <w:p w14:paraId="18160B2D" w14:textId="77777777" w:rsidR="004313A2" w:rsidRDefault="004313A2" w:rsidP="004313A2">
      <w:pPr>
        <w:pStyle w:val="BodyText"/>
        <w:rPr>
          <w:sz w:val="14"/>
        </w:rPr>
      </w:pPr>
    </w:p>
    <w:p w14:paraId="20B7844F" w14:textId="77777777" w:rsidR="004313A2" w:rsidRDefault="004313A2" w:rsidP="004313A2">
      <w:pPr>
        <w:pStyle w:val="BodyText"/>
        <w:spacing w:before="91"/>
        <w:ind w:left="1421" w:right="1287" w:hanging="361"/>
      </w:pPr>
      <w:r>
        <w:rPr>
          <w:noProof/>
          <w:position w:val="-4"/>
        </w:rPr>
        <w:drawing>
          <wp:inline distT="0" distB="0" distL="0" distR="0" wp14:anchorId="1F02AECD" wp14:editId="44F8B4C1">
            <wp:extent cx="222250" cy="155575"/>
            <wp:effectExtent l="0" t="0" r="0" b="0"/>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28" cstate="print"/>
                    <a:stretch>
                      <a:fillRect/>
                    </a:stretch>
                  </pic:blipFill>
                  <pic:spPr>
                    <a:xfrm>
                      <a:off x="0" y="0"/>
                      <a:ext cx="222250" cy="155575"/>
                    </a:xfrm>
                    <a:prstGeom prst="rect">
                      <a:avLst/>
                    </a:prstGeom>
                  </pic:spPr>
                </pic:pic>
              </a:graphicData>
            </a:graphic>
          </wp:inline>
        </w:drawing>
      </w:r>
      <w:r>
        <w:t>Dispose</w:t>
      </w:r>
      <w:r>
        <w:rPr>
          <w:spacing w:val="-1"/>
        </w:rPr>
        <w:t xml:space="preserve"> </w:t>
      </w:r>
      <w:r>
        <w:t>of</w:t>
      </w:r>
      <w:r>
        <w:rPr>
          <w:spacing w:val="-2"/>
        </w:rPr>
        <w:t xml:space="preserve"> </w:t>
      </w:r>
      <w:r>
        <w:t>unneeded</w:t>
      </w:r>
      <w:r>
        <w:rPr>
          <w:spacing w:val="-3"/>
        </w:rPr>
        <w:t xml:space="preserve"> </w:t>
      </w:r>
      <w:r>
        <w:t>client</w:t>
      </w:r>
      <w:r>
        <w:rPr>
          <w:spacing w:val="-5"/>
        </w:rPr>
        <w:t xml:space="preserve"> </w:t>
      </w:r>
      <w:r>
        <w:t>information</w:t>
      </w:r>
      <w:r>
        <w:rPr>
          <w:spacing w:val="-3"/>
        </w:rPr>
        <w:t xml:space="preserve"> </w:t>
      </w:r>
      <w:r>
        <w:t>in</w:t>
      </w:r>
      <w:r>
        <w:rPr>
          <w:spacing w:val="-3"/>
        </w:rPr>
        <w:t xml:space="preserve"> </w:t>
      </w:r>
      <w:r>
        <w:t>confidential</w:t>
      </w:r>
      <w:r>
        <w:rPr>
          <w:spacing w:val="-5"/>
        </w:rPr>
        <w:t xml:space="preserve"> </w:t>
      </w:r>
      <w:r>
        <w:t>shredding</w:t>
      </w:r>
      <w:r>
        <w:rPr>
          <w:spacing w:val="-3"/>
        </w:rPr>
        <w:t xml:space="preserve"> </w:t>
      </w:r>
      <w:r>
        <w:t>containers,</w:t>
      </w:r>
      <w:r>
        <w:rPr>
          <w:spacing w:val="-3"/>
        </w:rPr>
        <w:t xml:space="preserve"> </w:t>
      </w:r>
      <w:r>
        <w:t>never</w:t>
      </w:r>
      <w:r>
        <w:rPr>
          <w:spacing w:val="-2"/>
        </w:rPr>
        <w:t xml:space="preserve"> </w:t>
      </w:r>
      <w:r>
        <w:t>place</w:t>
      </w:r>
      <w:r>
        <w:rPr>
          <w:spacing w:val="-1"/>
        </w:rPr>
        <w:t xml:space="preserve"> </w:t>
      </w:r>
      <w:r>
        <w:t>in unsecured waste bins.</w:t>
      </w:r>
    </w:p>
    <w:p w14:paraId="3B5B7EB3" w14:textId="77777777" w:rsidR="004313A2" w:rsidRDefault="004313A2" w:rsidP="004313A2">
      <w:pPr>
        <w:pStyle w:val="BodyText"/>
        <w:rPr>
          <w:sz w:val="14"/>
        </w:rPr>
      </w:pPr>
    </w:p>
    <w:p w14:paraId="4018751D" w14:textId="77777777" w:rsidR="004313A2" w:rsidRDefault="004313A2" w:rsidP="004313A2">
      <w:pPr>
        <w:pStyle w:val="BodyText"/>
        <w:spacing w:before="91"/>
        <w:ind w:left="1421" w:right="1287" w:hanging="361"/>
      </w:pPr>
      <w:r>
        <w:rPr>
          <w:noProof/>
          <w:position w:val="-4"/>
        </w:rPr>
        <w:drawing>
          <wp:inline distT="0" distB="0" distL="0" distR="0" wp14:anchorId="143B387E" wp14:editId="3EF2EE39">
            <wp:extent cx="222250" cy="155575"/>
            <wp:effectExtent l="0" t="0" r="0" b="0"/>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28" cstate="print"/>
                    <a:stretch>
                      <a:fillRect/>
                    </a:stretch>
                  </pic:blipFill>
                  <pic:spPr>
                    <a:xfrm>
                      <a:off x="0" y="0"/>
                      <a:ext cx="222250" cy="155575"/>
                    </a:xfrm>
                    <a:prstGeom prst="rect">
                      <a:avLst/>
                    </a:prstGeom>
                  </pic:spPr>
                </pic:pic>
              </a:graphicData>
            </a:graphic>
          </wp:inline>
        </w:drawing>
      </w:r>
      <w:r>
        <w:t>Account</w:t>
      </w:r>
      <w:r>
        <w:rPr>
          <w:spacing w:val="-4"/>
        </w:rPr>
        <w:t xml:space="preserve"> </w:t>
      </w:r>
      <w:r>
        <w:t>for</w:t>
      </w:r>
      <w:r>
        <w:rPr>
          <w:spacing w:val="-1"/>
        </w:rPr>
        <w:t xml:space="preserve"> </w:t>
      </w:r>
      <w:r>
        <w:t>all</w:t>
      </w:r>
      <w:r>
        <w:rPr>
          <w:spacing w:val="-4"/>
        </w:rPr>
        <w:t xml:space="preserve"> </w:t>
      </w:r>
      <w:r>
        <w:t>client</w:t>
      </w:r>
      <w:r>
        <w:rPr>
          <w:spacing w:val="-4"/>
        </w:rPr>
        <w:t xml:space="preserve"> </w:t>
      </w:r>
      <w:r>
        <w:t>lists,</w:t>
      </w:r>
      <w:r>
        <w:rPr>
          <w:spacing w:val="-2"/>
        </w:rPr>
        <w:t xml:space="preserve"> </w:t>
      </w:r>
      <w:r>
        <w:t>reports, therapy</w:t>
      </w:r>
      <w:r>
        <w:rPr>
          <w:spacing w:val="-2"/>
        </w:rPr>
        <w:t xml:space="preserve"> </w:t>
      </w:r>
      <w:r>
        <w:t>plans,</w:t>
      </w:r>
      <w:r>
        <w:rPr>
          <w:spacing w:val="-2"/>
        </w:rPr>
        <w:t xml:space="preserve"> </w:t>
      </w:r>
      <w:r>
        <w:t>and</w:t>
      </w:r>
      <w:r>
        <w:rPr>
          <w:spacing w:val="-2"/>
        </w:rPr>
        <w:t xml:space="preserve"> </w:t>
      </w:r>
      <w:r>
        <w:t>other</w:t>
      </w:r>
      <w:r>
        <w:rPr>
          <w:spacing w:val="-1"/>
        </w:rPr>
        <w:t xml:space="preserve"> </w:t>
      </w:r>
      <w:r>
        <w:t>loose</w:t>
      </w:r>
      <w:r>
        <w:rPr>
          <w:spacing w:val="-1"/>
        </w:rPr>
        <w:t xml:space="preserve"> </w:t>
      </w:r>
      <w:r>
        <w:t>records</w:t>
      </w:r>
      <w:r>
        <w:rPr>
          <w:spacing w:val="-2"/>
        </w:rPr>
        <w:t xml:space="preserve"> </w:t>
      </w:r>
      <w:r>
        <w:t>in</w:t>
      </w:r>
      <w:r>
        <w:rPr>
          <w:spacing w:val="-2"/>
        </w:rPr>
        <w:t xml:space="preserve"> </w:t>
      </w:r>
      <w:r>
        <w:t xml:space="preserve">conference/staffing rooms, work rooms, </w:t>
      </w:r>
      <w:proofErr w:type="gramStart"/>
      <w:r>
        <w:t>etc.</w:t>
      </w:r>
      <w:proofErr w:type="gramEnd"/>
    </w:p>
    <w:p w14:paraId="0551BC72" w14:textId="77777777" w:rsidR="004313A2" w:rsidRDefault="004313A2" w:rsidP="004313A2">
      <w:pPr>
        <w:pStyle w:val="BodyText"/>
        <w:rPr>
          <w:sz w:val="14"/>
        </w:rPr>
      </w:pPr>
    </w:p>
    <w:p w14:paraId="2BB70BE6" w14:textId="77777777" w:rsidR="004313A2" w:rsidRDefault="004313A2" w:rsidP="004313A2">
      <w:pPr>
        <w:pStyle w:val="BodyText"/>
        <w:spacing w:before="95" w:line="235" w:lineRule="auto"/>
        <w:ind w:left="1421" w:right="933" w:hanging="361"/>
      </w:pPr>
      <w:r>
        <w:rPr>
          <w:noProof/>
          <w:position w:val="-4"/>
        </w:rPr>
        <w:drawing>
          <wp:inline distT="0" distB="0" distL="0" distR="0" wp14:anchorId="08A9E03F" wp14:editId="780C74B3">
            <wp:extent cx="222250" cy="155575"/>
            <wp:effectExtent l="0" t="0" r="0" b="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28" cstate="print"/>
                    <a:stretch>
                      <a:fillRect/>
                    </a:stretch>
                  </pic:blipFill>
                  <pic:spPr>
                    <a:xfrm>
                      <a:off x="0" y="0"/>
                      <a:ext cx="222250" cy="155575"/>
                    </a:xfrm>
                    <a:prstGeom prst="rect">
                      <a:avLst/>
                    </a:prstGeom>
                  </pic:spPr>
                </pic:pic>
              </a:graphicData>
            </a:graphic>
          </wp:inline>
        </w:drawing>
      </w:r>
      <w:r>
        <w:t>Account</w:t>
      </w:r>
      <w:r>
        <w:rPr>
          <w:spacing w:val="-3"/>
        </w:rPr>
        <w:t xml:space="preserve"> </w:t>
      </w:r>
      <w:r>
        <w:t>for all</w:t>
      </w:r>
      <w:r>
        <w:rPr>
          <w:spacing w:val="-3"/>
        </w:rPr>
        <w:t xml:space="preserve"> </w:t>
      </w:r>
      <w:r>
        <w:t>recordings</w:t>
      </w:r>
      <w:r>
        <w:rPr>
          <w:spacing w:val="-1"/>
        </w:rPr>
        <w:t xml:space="preserve"> </w:t>
      </w:r>
      <w:r>
        <w:t>of</w:t>
      </w:r>
      <w:r>
        <w:rPr>
          <w:spacing w:val="-6"/>
        </w:rPr>
        <w:t xml:space="preserve"> </w:t>
      </w:r>
      <w:r>
        <w:t>clients</w:t>
      </w:r>
      <w:r>
        <w:rPr>
          <w:spacing w:val="-1"/>
        </w:rPr>
        <w:t xml:space="preserve"> </w:t>
      </w:r>
      <w:r>
        <w:t>(i.e., videotapes</w:t>
      </w:r>
      <w:r>
        <w:rPr>
          <w:spacing w:val="-1"/>
        </w:rPr>
        <w:t xml:space="preserve"> </w:t>
      </w:r>
      <w:r>
        <w:t>and</w:t>
      </w:r>
      <w:r>
        <w:rPr>
          <w:spacing w:val="-7"/>
        </w:rPr>
        <w:t xml:space="preserve"> </w:t>
      </w:r>
      <w:r>
        <w:t>audiotapes).</w:t>
      </w:r>
      <w:r>
        <w:rPr>
          <w:spacing w:val="-1"/>
        </w:rPr>
        <w:t xml:space="preserve"> </w:t>
      </w:r>
      <w:r>
        <w:t>Never leave unattended</w:t>
      </w:r>
      <w:r>
        <w:rPr>
          <w:spacing w:val="-1"/>
        </w:rPr>
        <w:t xml:space="preserve"> </w:t>
      </w:r>
      <w:r>
        <w:t>in</w:t>
      </w:r>
      <w:r>
        <w:rPr>
          <w:spacing w:val="-1"/>
        </w:rPr>
        <w:t xml:space="preserve"> </w:t>
      </w:r>
      <w:r>
        <w:t>an unsecured area.</w:t>
      </w:r>
    </w:p>
    <w:p w14:paraId="28505005" w14:textId="77777777" w:rsidR="004313A2" w:rsidRDefault="004313A2" w:rsidP="004313A2">
      <w:pPr>
        <w:pStyle w:val="BodyText"/>
        <w:spacing w:before="6"/>
        <w:rPr>
          <w:sz w:val="14"/>
        </w:rPr>
      </w:pPr>
    </w:p>
    <w:p w14:paraId="2C1AA503" w14:textId="77777777" w:rsidR="004313A2" w:rsidRDefault="004313A2" w:rsidP="004313A2">
      <w:pPr>
        <w:pStyle w:val="BodyText"/>
        <w:spacing w:before="91"/>
        <w:ind w:left="1060"/>
      </w:pPr>
      <w:r>
        <w:rPr>
          <w:noProof/>
          <w:position w:val="-4"/>
        </w:rPr>
        <w:drawing>
          <wp:inline distT="0" distB="0" distL="0" distR="0" wp14:anchorId="10E5F07D" wp14:editId="6047AFD1">
            <wp:extent cx="222250" cy="155575"/>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28" cstate="print"/>
                    <a:stretch>
                      <a:fillRect/>
                    </a:stretch>
                  </pic:blipFill>
                  <pic:spPr>
                    <a:xfrm>
                      <a:off x="0" y="0"/>
                      <a:ext cx="222250" cy="155575"/>
                    </a:xfrm>
                    <a:prstGeom prst="rect">
                      <a:avLst/>
                    </a:prstGeom>
                  </pic:spPr>
                </pic:pic>
              </a:graphicData>
            </a:graphic>
          </wp:inline>
        </w:drawing>
      </w:r>
      <w:r>
        <w:t>Never</w:t>
      </w:r>
      <w:r>
        <w:rPr>
          <w:spacing w:val="-1"/>
        </w:rPr>
        <w:t xml:space="preserve"> </w:t>
      </w:r>
      <w:r>
        <w:t>remove client</w:t>
      </w:r>
      <w:r>
        <w:rPr>
          <w:spacing w:val="-4"/>
        </w:rPr>
        <w:t xml:space="preserve"> </w:t>
      </w:r>
      <w:r>
        <w:t>records</w:t>
      </w:r>
      <w:r>
        <w:rPr>
          <w:spacing w:val="-8"/>
        </w:rPr>
        <w:t xml:space="preserve"> </w:t>
      </w:r>
      <w:r>
        <w:t>from</w:t>
      </w:r>
      <w:r>
        <w:rPr>
          <w:spacing w:val="-4"/>
        </w:rPr>
        <w:t xml:space="preserve"> </w:t>
      </w:r>
      <w:r>
        <w:t>the</w:t>
      </w:r>
      <w:r>
        <w:rPr>
          <w:spacing w:val="1"/>
        </w:rPr>
        <w:t xml:space="preserve"> </w:t>
      </w:r>
      <w:r>
        <w:t>health</w:t>
      </w:r>
      <w:r>
        <w:rPr>
          <w:spacing w:val="-2"/>
        </w:rPr>
        <w:t xml:space="preserve"> </w:t>
      </w:r>
      <w:r>
        <w:t>care</w:t>
      </w:r>
      <w:r>
        <w:rPr>
          <w:spacing w:val="-5"/>
        </w:rPr>
        <w:t xml:space="preserve"> </w:t>
      </w:r>
      <w:r>
        <w:rPr>
          <w:spacing w:val="-2"/>
        </w:rPr>
        <w:t>facility.</w:t>
      </w:r>
    </w:p>
    <w:p w14:paraId="15392BB9" w14:textId="77777777" w:rsidR="004313A2" w:rsidRDefault="004313A2" w:rsidP="004313A2">
      <w:pPr>
        <w:pStyle w:val="BodyText"/>
        <w:spacing w:before="8"/>
        <w:rPr>
          <w:sz w:val="21"/>
        </w:rPr>
      </w:pPr>
    </w:p>
    <w:p w14:paraId="4D4F248F" w14:textId="77777777" w:rsidR="004313A2" w:rsidRDefault="004313A2" w:rsidP="004313A2">
      <w:pPr>
        <w:pStyle w:val="BodyText"/>
        <w:ind w:left="1421"/>
      </w:pPr>
      <w:r>
        <w:rPr>
          <w:noProof/>
        </w:rPr>
        <w:drawing>
          <wp:anchor distT="0" distB="0" distL="0" distR="0" simplePos="0" relativeHeight="251664384" behindDoc="0" locked="0" layoutInCell="1" allowOverlap="1" wp14:anchorId="3930DEE9" wp14:editId="22E45F65">
            <wp:simplePos x="0" y="0"/>
            <wp:positionH relativeFrom="page">
              <wp:posOffset>1029017</wp:posOffset>
            </wp:positionH>
            <wp:positionV relativeFrom="paragraph">
              <wp:posOffset>6598</wp:posOffset>
            </wp:positionV>
            <wp:extent cx="222250" cy="155575"/>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28" cstate="print"/>
                    <a:stretch>
                      <a:fillRect/>
                    </a:stretch>
                  </pic:blipFill>
                  <pic:spPr>
                    <a:xfrm>
                      <a:off x="0" y="0"/>
                      <a:ext cx="222250" cy="155575"/>
                    </a:xfrm>
                    <a:prstGeom prst="rect">
                      <a:avLst/>
                    </a:prstGeom>
                  </pic:spPr>
                </pic:pic>
              </a:graphicData>
            </a:graphic>
          </wp:anchor>
        </w:drawing>
      </w:r>
      <w:r>
        <w:t>Do</w:t>
      </w:r>
      <w:r>
        <w:rPr>
          <w:spacing w:val="-2"/>
        </w:rPr>
        <w:t xml:space="preserve"> </w:t>
      </w:r>
      <w:r>
        <w:t>not</w:t>
      </w:r>
      <w:r>
        <w:rPr>
          <w:spacing w:val="-3"/>
        </w:rPr>
        <w:t xml:space="preserve"> </w:t>
      </w:r>
      <w:r>
        <w:t>leave</w:t>
      </w:r>
      <w:r>
        <w:rPr>
          <w:spacing w:val="-4"/>
        </w:rPr>
        <w:t xml:space="preserve"> </w:t>
      </w:r>
      <w:r>
        <w:t>client</w:t>
      </w:r>
      <w:r>
        <w:rPr>
          <w:spacing w:val="-3"/>
        </w:rPr>
        <w:t xml:space="preserve"> </w:t>
      </w:r>
      <w:r>
        <w:t>records</w:t>
      </w:r>
      <w:r>
        <w:rPr>
          <w:spacing w:val="-1"/>
        </w:rPr>
        <w:t xml:space="preserve"> </w:t>
      </w:r>
      <w:r>
        <w:t>in</w:t>
      </w:r>
      <w:r>
        <w:rPr>
          <w:spacing w:val="-1"/>
        </w:rPr>
        <w:t xml:space="preserve"> </w:t>
      </w:r>
      <w:r>
        <w:t xml:space="preserve">computer </w:t>
      </w:r>
      <w:r>
        <w:rPr>
          <w:spacing w:val="-2"/>
        </w:rPr>
        <w:t>printers.</w:t>
      </w:r>
    </w:p>
    <w:p w14:paraId="703A5F4F" w14:textId="77777777" w:rsidR="004313A2" w:rsidRDefault="004313A2" w:rsidP="004313A2">
      <w:pPr>
        <w:sectPr w:rsidR="004313A2" w:rsidSect="004313A2">
          <w:pgSz w:w="12240" w:h="15840"/>
          <w:pgMar w:top="1160" w:right="500" w:bottom="280" w:left="560" w:header="727" w:footer="0" w:gutter="0"/>
          <w:cols w:space="720"/>
        </w:sectPr>
      </w:pPr>
    </w:p>
    <w:p w14:paraId="0A673FFB" w14:textId="77777777" w:rsidR="004313A2" w:rsidRDefault="004313A2" w:rsidP="004313A2">
      <w:pPr>
        <w:pStyle w:val="BodyText"/>
        <w:spacing w:before="9"/>
        <w:rPr>
          <w:sz w:val="14"/>
        </w:rPr>
      </w:pPr>
    </w:p>
    <w:p w14:paraId="360E316A" w14:textId="77777777" w:rsidR="004313A2" w:rsidRDefault="004313A2" w:rsidP="004313A2">
      <w:pPr>
        <w:pStyle w:val="Heading7"/>
        <w:ind w:right="60"/>
      </w:pPr>
      <w:bookmarkStart w:id="53" w:name="USE_OF_CLIENTS_ON_RESEARCH_PROJECTS"/>
      <w:bookmarkEnd w:id="53"/>
      <w:r>
        <w:t>USE</w:t>
      </w:r>
      <w:r>
        <w:rPr>
          <w:spacing w:val="-8"/>
        </w:rPr>
        <w:t xml:space="preserve"> </w:t>
      </w:r>
      <w:r>
        <w:t>OF</w:t>
      </w:r>
      <w:r>
        <w:rPr>
          <w:spacing w:val="-6"/>
        </w:rPr>
        <w:t xml:space="preserve"> </w:t>
      </w:r>
      <w:r>
        <w:t>CLIENTS</w:t>
      </w:r>
      <w:r>
        <w:rPr>
          <w:spacing w:val="-4"/>
        </w:rPr>
        <w:t xml:space="preserve"> </w:t>
      </w:r>
      <w:r>
        <w:t>ON</w:t>
      </w:r>
      <w:r>
        <w:rPr>
          <w:spacing w:val="-6"/>
        </w:rPr>
        <w:t xml:space="preserve"> </w:t>
      </w:r>
      <w:r>
        <w:t>RESEARCH</w:t>
      </w:r>
      <w:r>
        <w:rPr>
          <w:spacing w:val="-7"/>
        </w:rPr>
        <w:t xml:space="preserve"> </w:t>
      </w:r>
      <w:r>
        <w:rPr>
          <w:spacing w:val="-2"/>
        </w:rPr>
        <w:t>PROJECTS</w:t>
      </w:r>
    </w:p>
    <w:p w14:paraId="598A6FF2" w14:textId="77777777" w:rsidR="004313A2" w:rsidRDefault="004313A2" w:rsidP="004313A2">
      <w:pPr>
        <w:pStyle w:val="BodyText"/>
        <w:spacing w:before="1"/>
        <w:rPr>
          <w:b/>
        </w:rPr>
      </w:pPr>
    </w:p>
    <w:p w14:paraId="2EF578D9" w14:textId="77777777" w:rsidR="004313A2" w:rsidRDefault="004313A2" w:rsidP="004313A2">
      <w:pPr>
        <w:pStyle w:val="BodyText"/>
        <w:spacing w:line="237" w:lineRule="auto"/>
        <w:ind w:left="880" w:right="1287"/>
      </w:pPr>
      <w:r>
        <w:t>BGSU</w:t>
      </w:r>
      <w:r>
        <w:rPr>
          <w:spacing w:val="-3"/>
        </w:rPr>
        <w:t xml:space="preserve"> </w:t>
      </w:r>
      <w:r>
        <w:t>faculty,</w:t>
      </w:r>
      <w:r>
        <w:rPr>
          <w:spacing w:val="-3"/>
        </w:rPr>
        <w:t xml:space="preserve"> </w:t>
      </w:r>
      <w:r>
        <w:rPr>
          <w:color w:val="202020"/>
        </w:rPr>
        <w:t>Clinical</w:t>
      </w:r>
      <w:r>
        <w:rPr>
          <w:color w:val="202020"/>
          <w:spacing w:val="-5"/>
        </w:rPr>
        <w:t xml:space="preserve"> </w:t>
      </w:r>
      <w:r>
        <w:rPr>
          <w:color w:val="202020"/>
        </w:rPr>
        <w:t>Instructor</w:t>
      </w:r>
      <w:r>
        <w:t>s,</w:t>
      </w:r>
      <w:r>
        <w:rPr>
          <w:spacing w:val="-3"/>
        </w:rPr>
        <w:t xml:space="preserve"> </w:t>
      </w:r>
      <w:r>
        <w:t>students,</w:t>
      </w:r>
      <w:r>
        <w:rPr>
          <w:spacing w:val="-3"/>
        </w:rPr>
        <w:t xml:space="preserve"> </w:t>
      </w:r>
      <w:r>
        <w:t>and</w:t>
      </w:r>
      <w:r>
        <w:rPr>
          <w:spacing w:val="-3"/>
        </w:rPr>
        <w:t xml:space="preserve"> </w:t>
      </w:r>
      <w:r>
        <w:t>others</w:t>
      </w:r>
      <w:r>
        <w:rPr>
          <w:spacing w:val="-8"/>
        </w:rPr>
        <w:t xml:space="preserve"> </w:t>
      </w:r>
      <w:r>
        <w:t>who</w:t>
      </w:r>
      <w:r>
        <w:rPr>
          <w:spacing w:val="-3"/>
        </w:rPr>
        <w:t xml:space="preserve"> </w:t>
      </w:r>
      <w:r>
        <w:t>wish</w:t>
      </w:r>
      <w:r>
        <w:rPr>
          <w:spacing w:val="-3"/>
        </w:rPr>
        <w:t xml:space="preserve"> </w:t>
      </w:r>
      <w:r>
        <w:t>to</w:t>
      </w:r>
      <w:r>
        <w:rPr>
          <w:spacing w:val="-3"/>
        </w:rPr>
        <w:t xml:space="preserve"> </w:t>
      </w:r>
      <w:r>
        <w:t>use</w:t>
      </w:r>
      <w:r>
        <w:rPr>
          <w:spacing w:val="-2"/>
        </w:rPr>
        <w:t xml:space="preserve"> </w:t>
      </w:r>
      <w:r>
        <w:t>BGSU</w:t>
      </w:r>
      <w:r>
        <w:rPr>
          <w:spacing w:val="-3"/>
        </w:rPr>
        <w:t xml:space="preserve"> </w:t>
      </w:r>
      <w:r>
        <w:t>Speech</w:t>
      </w:r>
      <w:r>
        <w:rPr>
          <w:spacing w:val="-3"/>
        </w:rPr>
        <w:t xml:space="preserve"> </w:t>
      </w:r>
      <w:r>
        <w:t>and</w:t>
      </w:r>
      <w:r>
        <w:rPr>
          <w:spacing w:val="-3"/>
        </w:rPr>
        <w:t xml:space="preserve"> </w:t>
      </w:r>
      <w:r>
        <w:t>Hearing Clinic clients in research projects should, prior to initiating such research:</w:t>
      </w:r>
    </w:p>
    <w:p w14:paraId="1A29DFD2" w14:textId="77777777" w:rsidR="004313A2" w:rsidRDefault="004313A2" w:rsidP="004313A2">
      <w:pPr>
        <w:pStyle w:val="BodyText"/>
        <w:spacing w:before="6"/>
      </w:pPr>
    </w:p>
    <w:p w14:paraId="537C3D9A" w14:textId="77777777" w:rsidR="004313A2" w:rsidRDefault="004313A2">
      <w:pPr>
        <w:pStyle w:val="ListParagraph"/>
        <w:numPr>
          <w:ilvl w:val="0"/>
          <w:numId w:val="36"/>
        </w:numPr>
        <w:tabs>
          <w:tab w:val="left" w:pos="1601"/>
        </w:tabs>
        <w:spacing w:before="1" w:line="237" w:lineRule="auto"/>
        <w:ind w:right="1054"/>
      </w:pPr>
      <w:r>
        <w:t>Secure</w:t>
      </w:r>
      <w:r>
        <w:rPr>
          <w:spacing w:val="-1"/>
        </w:rPr>
        <w:t xml:space="preserve"> </w:t>
      </w:r>
      <w:r>
        <w:t>the</w:t>
      </w:r>
      <w:r>
        <w:rPr>
          <w:spacing w:val="-1"/>
        </w:rPr>
        <w:t xml:space="preserve"> </w:t>
      </w:r>
      <w:r>
        <w:t>authorization</w:t>
      </w:r>
      <w:r>
        <w:rPr>
          <w:spacing w:val="-1"/>
        </w:rPr>
        <w:t xml:space="preserve"> </w:t>
      </w:r>
      <w:r>
        <w:t>approval</w:t>
      </w:r>
      <w:r>
        <w:rPr>
          <w:spacing w:val="-5"/>
        </w:rPr>
        <w:t xml:space="preserve"> </w:t>
      </w:r>
      <w:r>
        <w:t>from</w:t>
      </w:r>
      <w:r>
        <w:rPr>
          <w:spacing w:val="-5"/>
        </w:rPr>
        <w:t xml:space="preserve"> </w:t>
      </w:r>
      <w:r>
        <w:t>BGSU</w:t>
      </w:r>
      <w:r>
        <w:rPr>
          <w:spacing w:val="-1"/>
        </w:rPr>
        <w:t xml:space="preserve"> </w:t>
      </w:r>
      <w:r>
        <w:t>Institutional</w:t>
      </w:r>
      <w:r>
        <w:rPr>
          <w:spacing w:val="-5"/>
        </w:rPr>
        <w:t xml:space="preserve"> </w:t>
      </w:r>
      <w:r>
        <w:t>Review</w:t>
      </w:r>
      <w:r>
        <w:rPr>
          <w:spacing w:val="-3"/>
        </w:rPr>
        <w:t xml:space="preserve"> </w:t>
      </w:r>
      <w:r>
        <w:t>Board</w:t>
      </w:r>
      <w:r>
        <w:rPr>
          <w:spacing w:val="-9"/>
        </w:rPr>
        <w:t xml:space="preserve"> </w:t>
      </w:r>
      <w:r>
        <w:t>(IRB) for</w:t>
      </w:r>
      <w:r>
        <w:rPr>
          <w:spacing w:val="-2"/>
        </w:rPr>
        <w:t xml:space="preserve"> </w:t>
      </w:r>
      <w:r>
        <w:t>the</w:t>
      </w:r>
      <w:r>
        <w:rPr>
          <w:spacing w:val="-1"/>
        </w:rPr>
        <w:t xml:space="preserve"> </w:t>
      </w:r>
      <w:r>
        <w:t xml:space="preserve">research </w:t>
      </w:r>
      <w:r>
        <w:rPr>
          <w:spacing w:val="-2"/>
        </w:rPr>
        <w:t>project.</w:t>
      </w:r>
    </w:p>
    <w:p w14:paraId="60540D44" w14:textId="77777777" w:rsidR="004313A2" w:rsidRDefault="004313A2" w:rsidP="004313A2">
      <w:pPr>
        <w:pStyle w:val="BodyText"/>
        <w:spacing w:before="10"/>
        <w:rPr>
          <w:sz w:val="21"/>
        </w:rPr>
      </w:pPr>
    </w:p>
    <w:p w14:paraId="138DDF1E" w14:textId="77777777" w:rsidR="004313A2" w:rsidRDefault="004313A2">
      <w:pPr>
        <w:pStyle w:val="ListParagraph"/>
        <w:numPr>
          <w:ilvl w:val="0"/>
          <w:numId w:val="36"/>
        </w:numPr>
        <w:tabs>
          <w:tab w:val="left" w:pos="1601"/>
        </w:tabs>
        <w:spacing w:line="242" w:lineRule="auto"/>
        <w:ind w:right="1944"/>
      </w:pPr>
      <w:r>
        <w:t>Secure</w:t>
      </w:r>
      <w:r>
        <w:rPr>
          <w:spacing w:val="-2"/>
        </w:rPr>
        <w:t xml:space="preserve"> </w:t>
      </w:r>
      <w:r>
        <w:t>the</w:t>
      </w:r>
      <w:r>
        <w:rPr>
          <w:spacing w:val="-2"/>
        </w:rPr>
        <w:t xml:space="preserve"> </w:t>
      </w:r>
      <w:r>
        <w:t>permission</w:t>
      </w:r>
      <w:r>
        <w:rPr>
          <w:spacing w:val="-4"/>
        </w:rPr>
        <w:t xml:space="preserve"> </w:t>
      </w:r>
      <w:r>
        <w:t>of</w:t>
      </w:r>
      <w:r>
        <w:rPr>
          <w:spacing w:val="-3"/>
        </w:rPr>
        <w:t xml:space="preserve"> </w:t>
      </w:r>
      <w:r>
        <w:t>the Clinic</w:t>
      </w:r>
      <w:r>
        <w:rPr>
          <w:spacing w:val="-2"/>
        </w:rPr>
        <w:t xml:space="preserve"> </w:t>
      </w:r>
      <w:r>
        <w:t>Director</w:t>
      </w:r>
      <w:r>
        <w:rPr>
          <w:spacing w:val="-3"/>
        </w:rPr>
        <w:t xml:space="preserve"> </w:t>
      </w:r>
      <w:r>
        <w:t>and</w:t>
      </w:r>
      <w:r>
        <w:rPr>
          <w:spacing w:val="-4"/>
        </w:rPr>
        <w:t xml:space="preserve"> </w:t>
      </w:r>
      <w:r>
        <w:t xml:space="preserve">the </w:t>
      </w:r>
      <w:r>
        <w:rPr>
          <w:color w:val="202020"/>
        </w:rPr>
        <w:t>Clinical</w:t>
      </w:r>
      <w:r>
        <w:rPr>
          <w:color w:val="202020"/>
          <w:spacing w:val="-6"/>
        </w:rPr>
        <w:t xml:space="preserve"> </w:t>
      </w:r>
      <w:r>
        <w:rPr>
          <w:color w:val="202020"/>
        </w:rPr>
        <w:t>Instructor</w:t>
      </w:r>
      <w:r>
        <w:rPr>
          <w:color w:val="202020"/>
          <w:spacing w:val="-2"/>
        </w:rPr>
        <w:t xml:space="preserve"> </w:t>
      </w:r>
      <w:r>
        <w:t>to</w:t>
      </w:r>
      <w:r>
        <w:rPr>
          <w:spacing w:val="-4"/>
        </w:rPr>
        <w:t xml:space="preserve"> </w:t>
      </w:r>
      <w:r>
        <w:t>access</w:t>
      </w:r>
      <w:r>
        <w:rPr>
          <w:spacing w:val="-10"/>
        </w:rPr>
        <w:t xml:space="preserve"> </w:t>
      </w:r>
      <w:r>
        <w:t xml:space="preserve">client </w:t>
      </w:r>
      <w:r>
        <w:rPr>
          <w:spacing w:val="-2"/>
        </w:rPr>
        <w:t>information.</w:t>
      </w:r>
    </w:p>
    <w:p w14:paraId="44B54D93" w14:textId="77777777" w:rsidR="004313A2" w:rsidRDefault="004313A2" w:rsidP="004313A2">
      <w:pPr>
        <w:pStyle w:val="BodyText"/>
        <w:spacing w:before="8"/>
        <w:rPr>
          <w:sz w:val="21"/>
        </w:rPr>
      </w:pPr>
    </w:p>
    <w:p w14:paraId="7A6DEBC5" w14:textId="77777777" w:rsidR="004313A2" w:rsidRDefault="004313A2">
      <w:pPr>
        <w:pStyle w:val="ListParagraph"/>
        <w:numPr>
          <w:ilvl w:val="0"/>
          <w:numId w:val="36"/>
        </w:numPr>
        <w:tabs>
          <w:tab w:val="left" w:pos="1601"/>
        </w:tabs>
      </w:pPr>
      <w:r>
        <w:t>Secure the</w:t>
      </w:r>
      <w:r>
        <w:rPr>
          <w:spacing w:val="1"/>
        </w:rPr>
        <w:t xml:space="preserve"> </w:t>
      </w:r>
      <w:r>
        <w:t>informed</w:t>
      </w:r>
      <w:r>
        <w:rPr>
          <w:spacing w:val="-7"/>
        </w:rPr>
        <w:t xml:space="preserve"> </w:t>
      </w:r>
      <w:r>
        <w:t>consent</w:t>
      </w:r>
      <w:r>
        <w:rPr>
          <w:spacing w:val="-3"/>
        </w:rPr>
        <w:t xml:space="preserve"> </w:t>
      </w:r>
      <w:r>
        <w:t>of</w:t>
      </w:r>
      <w:r>
        <w:rPr>
          <w:spacing w:val="-2"/>
        </w:rPr>
        <w:t xml:space="preserve"> </w:t>
      </w:r>
      <w:r>
        <w:t>any</w:t>
      </w:r>
      <w:r>
        <w:rPr>
          <w:spacing w:val="-2"/>
        </w:rPr>
        <w:t xml:space="preserve"> </w:t>
      </w:r>
      <w:r>
        <w:t>individuals</w:t>
      </w:r>
      <w:r>
        <w:rPr>
          <w:spacing w:val="-1"/>
        </w:rPr>
        <w:t xml:space="preserve"> </w:t>
      </w:r>
      <w:r>
        <w:t>who</w:t>
      </w:r>
      <w:r>
        <w:rPr>
          <w:spacing w:val="-1"/>
        </w:rPr>
        <w:t xml:space="preserve"> </w:t>
      </w:r>
      <w:r>
        <w:t>may</w:t>
      </w:r>
      <w:r>
        <w:rPr>
          <w:spacing w:val="-7"/>
        </w:rPr>
        <w:t xml:space="preserve"> </w:t>
      </w:r>
      <w:r>
        <w:t>be</w:t>
      </w:r>
      <w:r>
        <w:rPr>
          <w:spacing w:val="1"/>
        </w:rPr>
        <w:t xml:space="preserve"> </w:t>
      </w:r>
      <w:r>
        <w:t>involved</w:t>
      </w:r>
      <w:r>
        <w:rPr>
          <w:spacing w:val="-1"/>
        </w:rPr>
        <w:t xml:space="preserve"> </w:t>
      </w:r>
      <w:r>
        <w:t>in</w:t>
      </w:r>
      <w:r>
        <w:rPr>
          <w:spacing w:val="-1"/>
        </w:rPr>
        <w:t xml:space="preserve"> </w:t>
      </w:r>
      <w:r>
        <w:t>the</w:t>
      </w:r>
      <w:r>
        <w:rPr>
          <w:spacing w:val="1"/>
        </w:rPr>
        <w:t xml:space="preserve"> </w:t>
      </w:r>
      <w:r>
        <w:t>research</w:t>
      </w:r>
      <w:r>
        <w:rPr>
          <w:spacing w:val="-1"/>
        </w:rPr>
        <w:t xml:space="preserve"> </w:t>
      </w:r>
      <w:r>
        <w:rPr>
          <w:spacing w:val="-2"/>
        </w:rPr>
        <w:t>project.</w:t>
      </w:r>
    </w:p>
    <w:p w14:paraId="65FAEFEE" w14:textId="77777777" w:rsidR="004313A2" w:rsidRDefault="004313A2" w:rsidP="004313A2">
      <w:pPr>
        <w:sectPr w:rsidR="004313A2" w:rsidSect="004313A2">
          <w:pgSz w:w="12240" w:h="15840"/>
          <w:pgMar w:top="1160" w:right="500" w:bottom="280" w:left="560" w:header="727" w:footer="0" w:gutter="0"/>
          <w:cols w:space="720"/>
        </w:sectPr>
      </w:pPr>
    </w:p>
    <w:p w14:paraId="66D377F7" w14:textId="77777777" w:rsidR="004313A2" w:rsidRDefault="004313A2" w:rsidP="004313A2">
      <w:pPr>
        <w:pStyle w:val="BodyText"/>
        <w:spacing w:before="9"/>
        <w:rPr>
          <w:sz w:val="14"/>
        </w:rPr>
      </w:pPr>
    </w:p>
    <w:p w14:paraId="59AE3E42" w14:textId="77777777" w:rsidR="004313A2" w:rsidRDefault="004313A2" w:rsidP="004313A2">
      <w:pPr>
        <w:pStyle w:val="Heading7"/>
        <w:spacing w:line="480" w:lineRule="auto"/>
        <w:ind w:left="4532" w:right="3167" w:hanging="966"/>
        <w:jc w:val="left"/>
      </w:pPr>
      <w:bookmarkStart w:id="54" w:name="INFECTION_CONTROL_PROCEDURES"/>
      <w:bookmarkEnd w:id="54"/>
      <w:r>
        <w:t>INFECTION</w:t>
      </w:r>
      <w:r>
        <w:rPr>
          <w:spacing w:val="-14"/>
        </w:rPr>
        <w:t xml:space="preserve"> </w:t>
      </w:r>
      <w:r>
        <w:t>CONTROL</w:t>
      </w:r>
      <w:r>
        <w:rPr>
          <w:spacing w:val="-14"/>
        </w:rPr>
        <w:t xml:space="preserve"> </w:t>
      </w:r>
      <w:r>
        <w:t xml:space="preserve">PROCEDURES </w:t>
      </w:r>
      <w:bookmarkStart w:id="55" w:name="BASIC_PRINCIPLES"/>
      <w:bookmarkEnd w:id="55"/>
      <w:r>
        <w:t>BASIC PRINCIPLES</w:t>
      </w:r>
    </w:p>
    <w:p w14:paraId="0C9749AA" w14:textId="77777777" w:rsidR="004313A2" w:rsidRDefault="004313A2" w:rsidP="004313A2">
      <w:pPr>
        <w:pStyle w:val="BodyText"/>
        <w:ind w:left="880" w:right="1019"/>
      </w:pPr>
      <w:r>
        <w:t>The purpose</w:t>
      </w:r>
      <w:r>
        <w:rPr>
          <w:spacing w:val="-1"/>
        </w:rPr>
        <w:t xml:space="preserve"> </w:t>
      </w:r>
      <w:r>
        <w:t>of</w:t>
      </w:r>
      <w:r>
        <w:rPr>
          <w:spacing w:val="-1"/>
        </w:rPr>
        <w:t xml:space="preserve"> </w:t>
      </w:r>
      <w:r>
        <w:t>infection</w:t>
      </w:r>
      <w:r>
        <w:rPr>
          <w:spacing w:val="-2"/>
        </w:rPr>
        <w:t xml:space="preserve"> </w:t>
      </w:r>
      <w:r>
        <w:t>control</w:t>
      </w:r>
      <w:r>
        <w:rPr>
          <w:spacing w:val="-4"/>
        </w:rPr>
        <w:t xml:space="preserve"> </w:t>
      </w:r>
      <w:r>
        <w:t>procedures</w:t>
      </w:r>
      <w:r>
        <w:rPr>
          <w:spacing w:val="-2"/>
        </w:rPr>
        <w:t xml:space="preserve"> </w:t>
      </w:r>
      <w:r>
        <w:t>is</w:t>
      </w:r>
      <w:r>
        <w:rPr>
          <w:spacing w:val="-2"/>
        </w:rPr>
        <w:t xml:space="preserve"> </w:t>
      </w:r>
      <w:r>
        <w:t>to</w:t>
      </w:r>
      <w:r>
        <w:rPr>
          <w:spacing w:val="-2"/>
        </w:rPr>
        <w:t xml:space="preserve"> </w:t>
      </w:r>
      <w:r>
        <w:t>prevent</w:t>
      </w:r>
      <w:r>
        <w:rPr>
          <w:spacing w:val="-9"/>
        </w:rPr>
        <w:t xml:space="preserve"> </w:t>
      </w:r>
      <w:r>
        <w:t>the spread</w:t>
      </w:r>
      <w:r>
        <w:rPr>
          <w:spacing w:val="-2"/>
        </w:rPr>
        <w:t xml:space="preserve"> </w:t>
      </w:r>
      <w:r>
        <w:t>of</w:t>
      </w:r>
      <w:r>
        <w:rPr>
          <w:spacing w:val="-1"/>
        </w:rPr>
        <w:t xml:space="preserve"> </w:t>
      </w:r>
      <w:r>
        <w:t>infectious</w:t>
      </w:r>
      <w:r>
        <w:rPr>
          <w:spacing w:val="-2"/>
        </w:rPr>
        <w:t xml:space="preserve"> </w:t>
      </w:r>
      <w:r>
        <w:t>diseases</w:t>
      </w:r>
      <w:r>
        <w:rPr>
          <w:spacing w:val="-2"/>
        </w:rPr>
        <w:t xml:space="preserve"> </w:t>
      </w:r>
      <w:r>
        <w:t>by</w:t>
      </w:r>
      <w:r>
        <w:rPr>
          <w:spacing w:val="-8"/>
        </w:rPr>
        <w:t xml:space="preserve"> </w:t>
      </w:r>
      <w:r>
        <w:t>clients</w:t>
      </w:r>
      <w:r>
        <w:rPr>
          <w:spacing w:val="-2"/>
        </w:rPr>
        <w:t xml:space="preserve"> </w:t>
      </w:r>
      <w:r>
        <w:t>and Clinic personnel as the result of direct contact with blood or other body fluids and/or articles contaminated by these materials.</w:t>
      </w:r>
    </w:p>
    <w:p w14:paraId="22F1B083" w14:textId="77777777" w:rsidR="004313A2" w:rsidRDefault="004313A2" w:rsidP="004313A2">
      <w:pPr>
        <w:pStyle w:val="BodyText"/>
        <w:spacing w:before="8"/>
        <w:rPr>
          <w:sz w:val="21"/>
        </w:rPr>
      </w:pPr>
    </w:p>
    <w:p w14:paraId="2D0D5C72" w14:textId="77777777" w:rsidR="004313A2" w:rsidRDefault="004313A2" w:rsidP="004313A2">
      <w:pPr>
        <w:pStyle w:val="BodyText"/>
        <w:spacing w:line="242" w:lineRule="auto"/>
        <w:ind w:left="880" w:right="1287"/>
      </w:pPr>
      <w:r>
        <w:t>All</w:t>
      </w:r>
      <w:r>
        <w:rPr>
          <w:spacing w:val="-5"/>
        </w:rPr>
        <w:t xml:space="preserve"> </w:t>
      </w:r>
      <w:r>
        <w:t>students</w:t>
      </w:r>
      <w:r>
        <w:rPr>
          <w:spacing w:val="-4"/>
        </w:rPr>
        <w:t xml:space="preserve"> </w:t>
      </w:r>
      <w:r>
        <w:t>must</w:t>
      </w:r>
      <w:r>
        <w:rPr>
          <w:spacing w:val="-5"/>
        </w:rPr>
        <w:t xml:space="preserve"> </w:t>
      </w:r>
      <w:r>
        <w:t>comply</w:t>
      </w:r>
      <w:r>
        <w:rPr>
          <w:spacing w:val="-3"/>
        </w:rPr>
        <w:t xml:space="preserve"> </w:t>
      </w:r>
      <w:r>
        <w:t>with</w:t>
      </w:r>
      <w:r>
        <w:rPr>
          <w:spacing w:val="-3"/>
        </w:rPr>
        <w:t xml:space="preserve"> </w:t>
      </w:r>
      <w:r>
        <w:t>the</w:t>
      </w:r>
      <w:r>
        <w:rPr>
          <w:spacing w:val="-1"/>
        </w:rPr>
        <w:t xml:space="preserve"> </w:t>
      </w:r>
      <w:r>
        <w:t>ASHA</w:t>
      </w:r>
      <w:r>
        <w:rPr>
          <w:spacing w:val="-3"/>
        </w:rPr>
        <w:t xml:space="preserve"> </w:t>
      </w:r>
      <w:r>
        <w:t>Code</w:t>
      </w:r>
      <w:r>
        <w:rPr>
          <w:spacing w:val="-1"/>
        </w:rPr>
        <w:t xml:space="preserve"> </w:t>
      </w:r>
      <w:r>
        <w:t>of</w:t>
      </w:r>
      <w:r>
        <w:rPr>
          <w:spacing w:val="-2"/>
        </w:rPr>
        <w:t xml:space="preserve"> </w:t>
      </w:r>
      <w:r>
        <w:t>Ethics</w:t>
      </w:r>
      <w:r>
        <w:rPr>
          <w:spacing w:val="-8"/>
        </w:rPr>
        <w:t xml:space="preserve"> </w:t>
      </w:r>
      <w:r>
        <w:t>regarding</w:t>
      </w:r>
      <w:r>
        <w:rPr>
          <w:spacing w:val="-3"/>
        </w:rPr>
        <w:t xml:space="preserve"> </w:t>
      </w:r>
      <w:r>
        <w:t>confidentiality</w:t>
      </w:r>
      <w:r>
        <w:rPr>
          <w:spacing w:val="-3"/>
        </w:rPr>
        <w:t xml:space="preserve"> </w:t>
      </w:r>
      <w:r>
        <w:t>of</w:t>
      </w:r>
      <w:r>
        <w:rPr>
          <w:spacing w:val="-6"/>
        </w:rPr>
        <w:t xml:space="preserve"> </w:t>
      </w:r>
      <w:r>
        <w:t>clients’</w:t>
      </w:r>
      <w:r>
        <w:rPr>
          <w:spacing w:val="-3"/>
        </w:rPr>
        <w:t xml:space="preserve"> </w:t>
      </w:r>
      <w:r>
        <w:t>medical diagnoses and refusal to treat.</w:t>
      </w:r>
    </w:p>
    <w:p w14:paraId="74A0467F" w14:textId="77777777" w:rsidR="004313A2" w:rsidRDefault="004313A2" w:rsidP="004313A2">
      <w:pPr>
        <w:pStyle w:val="BodyText"/>
        <w:spacing w:before="8"/>
        <w:rPr>
          <w:sz w:val="21"/>
        </w:rPr>
      </w:pPr>
    </w:p>
    <w:p w14:paraId="43BD621C" w14:textId="77777777" w:rsidR="004313A2" w:rsidRDefault="004313A2" w:rsidP="004313A2">
      <w:pPr>
        <w:pStyle w:val="BodyText"/>
        <w:ind w:left="880"/>
      </w:pPr>
      <w:r>
        <w:t>ASHA</w:t>
      </w:r>
      <w:r>
        <w:rPr>
          <w:spacing w:val="-7"/>
        </w:rPr>
        <w:t xml:space="preserve"> </w:t>
      </w:r>
      <w:r>
        <w:t>Legislative</w:t>
      </w:r>
      <w:r>
        <w:rPr>
          <w:spacing w:val="-2"/>
        </w:rPr>
        <w:t xml:space="preserve"> </w:t>
      </w:r>
      <w:r>
        <w:t>Council</w:t>
      </w:r>
      <w:r>
        <w:rPr>
          <w:spacing w:val="-6"/>
        </w:rPr>
        <w:t xml:space="preserve"> </w:t>
      </w:r>
      <w:r>
        <w:t>action</w:t>
      </w:r>
      <w:r>
        <w:rPr>
          <w:spacing w:val="-4"/>
        </w:rPr>
        <w:t xml:space="preserve"> </w:t>
      </w:r>
      <w:r>
        <w:t>provides</w:t>
      </w:r>
      <w:r>
        <w:rPr>
          <w:spacing w:val="-5"/>
        </w:rPr>
        <w:t xml:space="preserve"> </w:t>
      </w:r>
      <w:r>
        <w:t>the</w:t>
      </w:r>
      <w:r>
        <w:rPr>
          <w:spacing w:val="-2"/>
        </w:rPr>
        <w:t xml:space="preserve"> </w:t>
      </w:r>
      <w:r>
        <w:t>following</w:t>
      </w:r>
      <w:r>
        <w:rPr>
          <w:spacing w:val="-4"/>
        </w:rPr>
        <w:t xml:space="preserve"> </w:t>
      </w:r>
      <w:r>
        <w:t>additional</w:t>
      </w:r>
      <w:r>
        <w:rPr>
          <w:spacing w:val="-6"/>
        </w:rPr>
        <w:t xml:space="preserve"> </w:t>
      </w:r>
      <w:r>
        <w:rPr>
          <w:spacing w:val="-2"/>
        </w:rPr>
        <w:t>guidelines:</w:t>
      </w:r>
    </w:p>
    <w:p w14:paraId="53699C45" w14:textId="77777777" w:rsidR="004313A2" w:rsidRDefault="004313A2" w:rsidP="004313A2">
      <w:pPr>
        <w:pStyle w:val="BodyText"/>
        <w:spacing w:before="11"/>
        <w:rPr>
          <w:sz w:val="21"/>
        </w:rPr>
      </w:pPr>
    </w:p>
    <w:p w14:paraId="159CE394" w14:textId="77777777" w:rsidR="004313A2" w:rsidRDefault="004313A2" w:rsidP="004313A2">
      <w:pPr>
        <w:pStyle w:val="BodyText"/>
        <w:ind w:left="1240" w:right="1864"/>
      </w:pPr>
      <w:r>
        <w:t>“RESOLVED, That it is the position of the American-Speech-Language-Hearing Association that persons with HIV disease (including individuals with AIDS/ARC and individuals who are seropositive) and those who are regarded by others as having the disease</w:t>
      </w:r>
      <w:r>
        <w:rPr>
          <w:spacing w:val="-2"/>
        </w:rPr>
        <w:t xml:space="preserve"> </w:t>
      </w:r>
      <w:r>
        <w:t>should</w:t>
      </w:r>
      <w:r>
        <w:rPr>
          <w:spacing w:val="-2"/>
        </w:rPr>
        <w:t xml:space="preserve"> </w:t>
      </w:r>
      <w:r>
        <w:t>be</w:t>
      </w:r>
      <w:r>
        <w:rPr>
          <w:spacing w:val="-6"/>
        </w:rPr>
        <w:t xml:space="preserve"> </w:t>
      </w:r>
      <w:r>
        <w:t>entitled</w:t>
      </w:r>
      <w:r>
        <w:rPr>
          <w:spacing w:val="-3"/>
        </w:rPr>
        <w:t xml:space="preserve"> </w:t>
      </w:r>
      <w:r>
        <w:t>to</w:t>
      </w:r>
      <w:r>
        <w:rPr>
          <w:spacing w:val="-3"/>
        </w:rPr>
        <w:t xml:space="preserve"> </w:t>
      </w:r>
      <w:r>
        <w:t>civil</w:t>
      </w:r>
      <w:r>
        <w:rPr>
          <w:spacing w:val="-5"/>
        </w:rPr>
        <w:t xml:space="preserve"> </w:t>
      </w:r>
      <w:r>
        <w:t>rights</w:t>
      </w:r>
      <w:r>
        <w:rPr>
          <w:spacing w:val="-3"/>
        </w:rPr>
        <w:t xml:space="preserve"> </w:t>
      </w:r>
      <w:r>
        <w:t>protection</w:t>
      </w:r>
      <w:r>
        <w:rPr>
          <w:spacing w:val="-3"/>
        </w:rPr>
        <w:t xml:space="preserve"> </w:t>
      </w:r>
      <w:r>
        <w:t>under</w:t>
      </w:r>
      <w:r>
        <w:rPr>
          <w:spacing w:val="-7"/>
        </w:rPr>
        <w:t xml:space="preserve"> </w:t>
      </w:r>
      <w:r>
        <w:t>Section</w:t>
      </w:r>
      <w:r>
        <w:rPr>
          <w:spacing w:val="-3"/>
        </w:rPr>
        <w:t xml:space="preserve"> </w:t>
      </w:r>
      <w:r>
        <w:t>504</w:t>
      </w:r>
      <w:r>
        <w:rPr>
          <w:spacing w:val="-3"/>
        </w:rPr>
        <w:t xml:space="preserve"> </w:t>
      </w:r>
      <w:r>
        <w:t>of</w:t>
      </w:r>
      <w:r>
        <w:rPr>
          <w:spacing w:val="-2"/>
        </w:rPr>
        <w:t xml:space="preserve"> </w:t>
      </w:r>
      <w:r>
        <w:t>the</w:t>
      </w:r>
      <w:r>
        <w:rPr>
          <w:spacing w:val="-1"/>
        </w:rPr>
        <w:t xml:space="preserve"> </w:t>
      </w:r>
      <w:r>
        <w:t>Rehabilitation Act of 1973, as amended.” (LC 29-88)</w:t>
      </w:r>
    </w:p>
    <w:p w14:paraId="3ED35672" w14:textId="77777777" w:rsidR="004313A2" w:rsidRDefault="004313A2" w:rsidP="004313A2">
      <w:pPr>
        <w:pStyle w:val="BodyText"/>
        <w:spacing w:before="2"/>
      </w:pPr>
    </w:p>
    <w:p w14:paraId="4CA8174C" w14:textId="77777777" w:rsidR="004313A2" w:rsidRDefault="004313A2" w:rsidP="004313A2">
      <w:pPr>
        <w:pStyle w:val="BodyText"/>
        <w:spacing w:line="242" w:lineRule="auto"/>
        <w:ind w:left="880" w:right="1287"/>
      </w:pPr>
      <w:r>
        <w:t>The</w:t>
      </w:r>
      <w:r>
        <w:rPr>
          <w:spacing w:val="-2"/>
        </w:rPr>
        <w:t xml:space="preserve"> </w:t>
      </w:r>
      <w:r>
        <w:t>following</w:t>
      </w:r>
      <w:r>
        <w:rPr>
          <w:spacing w:val="-4"/>
        </w:rPr>
        <w:t xml:space="preserve"> </w:t>
      </w:r>
      <w:r>
        <w:t>infection</w:t>
      </w:r>
      <w:r>
        <w:rPr>
          <w:spacing w:val="-4"/>
        </w:rPr>
        <w:t xml:space="preserve"> </w:t>
      </w:r>
      <w:r>
        <w:t>control</w:t>
      </w:r>
      <w:r>
        <w:rPr>
          <w:spacing w:val="-5"/>
        </w:rPr>
        <w:t xml:space="preserve"> </w:t>
      </w:r>
      <w:r>
        <w:t>procedures</w:t>
      </w:r>
      <w:r>
        <w:rPr>
          <w:spacing w:val="-4"/>
        </w:rPr>
        <w:t xml:space="preserve"> </w:t>
      </w:r>
      <w:proofErr w:type="gramStart"/>
      <w:r>
        <w:t>are</w:t>
      </w:r>
      <w:r>
        <w:rPr>
          <w:spacing w:val="-2"/>
        </w:rPr>
        <w:t xml:space="preserve"> </w:t>
      </w:r>
      <w:r>
        <w:t>organized</w:t>
      </w:r>
      <w:proofErr w:type="gramEnd"/>
      <w:r>
        <w:rPr>
          <w:spacing w:val="-4"/>
        </w:rPr>
        <w:t xml:space="preserve"> </w:t>
      </w:r>
      <w:r>
        <w:t>by</w:t>
      </w:r>
      <w:r>
        <w:rPr>
          <w:spacing w:val="-4"/>
        </w:rPr>
        <w:t xml:space="preserve"> </w:t>
      </w:r>
      <w:r>
        <w:t>two</w:t>
      </w:r>
      <w:r>
        <w:rPr>
          <w:spacing w:val="-4"/>
        </w:rPr>
        <w:t xml:space="preserve"> </w:t>
      </w:r>
      <w:r>
        <w:t>sources</w:t>
      </w:r>
      <w:r>
        <w:rPr>
          <w:spacing w:val="-4"/>
        </w:rPr>
        <w:t xml:space="preserve"> </w:t>
      </w:r>
      <w:r>
        <w:t>of</w:t>
      </w:r>
      <w:r>
        <w:rPr>
          <w:spacing w:val="-8"/>
        </w:rPr>
        <w:t xml:space="preserve"> </w:t>
      </w:r>
      <w:r>
        <w:t>contamination: Environmental and Human.</w:t>
      </w:r>
    </w:p>
    <w:p w14:paraId="6792AE2D" w14:textId="77777777" w:rsidR="004313A2" w:rsidRDefault="004313A2" w:rsidP="004313A2">
      <w:pPr>
        <w:pStyle w:val="BodyText"/>
        <w:rPr>
          <w:sz w:val="24"/>
        </w:rPr>
      </w:pPr>
    </w:p>
    <w:p w14:paraId="0130DFF3" w14:textId="77777777" w:rsidR="004313A2" w:rsidRDefault="004313A2" w:rsidP="004313A2">
      <w:pPr>
        <w:pStyle w:val="BodyText"/>
        <w:spacing w:before="5"/>
        <w:rPr>
          <w:sz w:val="19"/>
        </w:rPr>
      </w:pPr>
    </w:p>
    <w:p w14:paraId="4B0C1A75" w14:textId="77777777" w:rsidR="004313A2" w:rsidRDefault="004313A2" w:rsidP="004313A2">
      <w:pPr>
        <w:pStyle w:val="Heading7"/>
        <w:spacing w:before="0" w:line="480" w:lineRule="auto"/>
        <w:ind w:left="880" w:right="1287" w:firstLine="375"/>
        <w:jc w:val="left"/>
      </w:pPr>
      <w:bookmarkStart w:id="56" w:name="ENVIRONMENTAL_INFECTION_CONTROL_&amp;_BASIC_"/>
      <w:bookmarkEnd w:id="56"/>
      <w:r>
        <w:t>ENVIRONMENTAL</w:t>
      </w:r>
      <w:r>
        <w:rPr>
          <w:spacing w:val="-8"/>
        </w:rPr>
        <w:t xml:space="preserve"> </w:t>
      </w:r>
      <w:r>
        <w:t>INFECTION</w:t>
      </w:r>
      <w:r>
        <w:rPr>
          <w:spacing w:val="-7"/>
        </w:rPr>
        <w:t xml:space="preserve"> </w:t>
      </w:r>
      <w:r>
        <w:t>CONTROL</w:t>
      </w:r>
      <w:r>
        <w:rPr>
          <w:spacing w:val="-8"/>
        </w:rPr>
        <w:t xml:space="preserve"> </w:t>
      </w:r>
      <w:r>
        <w:t>&amp;</w:t>
      </w:r>
      <w:r>
        <w:rPr>
          <w:spacing w:val="-6"/>
        </w:rPr>
        <w:t xml:space="preserve"> </w:t>
      </w:r>
      <w:r>
        <w:t>BASIC</w:t>
      </w:r>
      <w:r>
        <w:rPr>
          <w:spacing w:val="-7"/>
        </w:rPr>
        <w:t xml:space="preserve"> </w:t>
      </w:r>
      <w:r>
        <w:t>HOUSEKEEPING</w:t>
      </w:r>
      <w:r>
        <w:rPr>
          <w:spacing w:val="-8"/>
        </w:rPr>
        <w:t xml:space="preserve"> </w:t>
      </w:r>
      <w:r>
        <w:t xml:space="preserve">PRACTICES </w:t>
      </w:r>
      <w:bookmarkStart w:id="57" w:name="SURFACE_DISINFECTION"/>
      <w:bookmarkEnd w:id="57"/>
      <w:r>
        <w:t>SURFACE DISINFECTION</w:t>
      </w:r>
    </w:p>
    <w:p w14:paraId="2A5FE8A7" w14:textId="77777777" w:rsidR="004313A2" w:rsidRDefault="004313A2" w:rsidP="004313A2">
      <w:pPr>
        <w:pStyle w:val="BodyText"/>
        <w:spacing w:before="3"/>
        <w:ind w:left="880" w:right="933"/>
      </w:pPr>
      <w:r>
        <w:t>Surface disinfection is a two-step process. The general policy is first to clean to remove gross contamination,</w:t>
      </w:r>
      <w:r>
        <w:rPr>
          <w:spacing w:val="-2"/>
        </w:rPr>
        <w:t xml:space="preserve"> </w:t>
      </w:r>
      <w:r>
        <w:t>then</w:t>
      </w:r>
      <w:r>
        <w:rPr>
          <w:spacing w:val="-2"/>
        </w:rPr>
        <w:t xml:space="preserve"> </w:t>
      </w:r>
      <w:r>
        <w:t>disinfect</w:t>
      </w:r>
      <w:r>
        <w:rPr>
          <w:spacing w:val="-5"/>
        </w:rPr>
        <w:t xml:space="preserve"> </w:t>
      </w:r>
      <w:r>
        <w:t>to</w:t>
      </w:r>
      <w:r>
        <w:rPr>
          <w:spacing w:val="-3"/>
        </w:rPr>
        <w:t xml:space="preserve"> </w:t>
      </w:r>
      <w:r>
        <w:t>kill</w:t>
      </w:r>
      <w:r>
        <w:rPr>
          <w:spacing w:val="-5"/>
        </w:rPr>
        <w:t xml:space="preserve"> </w:t>
      </w:r>
      <w:r>
        <w:t>the</w:t>
      </w:r>
      <w:r>
        <w:rPr>
          <w:spacing w:val="-1"/>
        </w:rPr>
        <w:t xml:space="preserve"> </w:t>
      </w:r>
      <w:r>
        <w:t>germs.</w:t>
      </w:r>
      <w:r>
        <w:rPr>
          <w:spacing w:val="-2"/>
        </w:rPr>
        <w:t xml:space="preserve"> </w:t>
      </w:r>
      <w:r>
        <w:t>A</w:t>
      </w:r>
      <w:r>
        <w:rPr>
          <w:spacing w:val="-2"/>
        </w:rPr>
        <w:t xml:space="preserve"> </w:t>
      </w:r>
      <w:r>
        <w:t>bleach-water</w:t>
      </w:r>
      <w:r>
        <w:rPr>
          <w:spacing w:val="-1"/>
        </w:rPr>
        <w:t xml:space="preserve"> </w:t>
      </w:r>
      <w:r>
        <w:t>mixture</w:t>
      </w:r>
      <w:r>
        <w:rPr>
          <w:spacing w:val="-5"/>
        </w:rPr>
        <w:t xml:space="preserve"> </w:t>
      </w:r>
      <w:r>
        <w:t>(3</w:t>
      </w:r>
      <w:r>
        <w:rPr>
          <w:spacing w:val="-2"/>
        </w:rPr>
        <w:t xml:space="preserve"> </w:t>
      </w:r>
      <w:r>
        <w:t>parts</w:t>
      </w:r>
      <w:r>
        <w:rPr>
          <w:spacing w:val="-3"/>
        </w:rPr>
        <w:t xml:space="preserve"> </w:t>
      </w:r>
      <w:r>
        <w:t>water:</w:t>
      </w:r>
      <w:r>
        <w:rPr>
          <w:spacing w:val="-3"/>
        </w:rPr>
        <w:t xml:space="preserve"> </w:t>
      </w:r>
      <w:proofErr w:type="gramStart"/>
      <w:r>
        <w:t>1</w:t>
      </w:r>
      <w:proofErr w:type="gramEnd"/>
      <w:r>
        <w:rPr>
          <w:spacing w:val="-2"/>
        </w:rPr>
        <w:t xml:space="preserve"> </w:t>
      </w:r>
      <w:r>
        <w:t>part</w:t>
      </w:r>
      <w:r>
        <w:rPr>
          <w:spacing w:val="-4"/>
        </w:rPr>
        <w:t xml:space="preserve"> </w:t>
      </w:r>
      <w:r>
        <w:t>bleach)</w:t>
      </w:r>
      <w:r>
        <w:rPr>
          <w:spacing w:val="-1"/>
        </w:rPr>
        <w:t xml:space="preserve"> </w:t>
      </w:r>
      <w:r>
        <w:t xml:space="preserve">may be used for both cleaning and disinfecting. This protocol will </w:t>
      </w:r>
      <w:proofErr w:type="gramStart"/>
      <w:r>
        <w:t>be used</w:t>
      </w:r>
      <w:proofErr w:type="gramEnd"/>
      <w:r>
        <w:t xml:space="preserve"> on:</w:t>
      </w:r>
    </w:p>
    <w:p w14:paraId="3C6D0E0F" w14:textId="77777777" w:rsidR="004313A2" w:rsidRDefault="004313A2" w:rsidP="004313A2">
      <w:pPr>
        <w:pStyle w:val="BodyText"/>
        <w:spacing w:before="10"/>
        <w:rPr>
          <w:sz w:val="21"/>
        </w:rPr>
      </w:pPr>
    </w:p>
    <w:p w14:paraId="3EC1228D" w14:textId="77777777" w:rsidR="004313A2" w:rsidRDefault="004313A2">
      <w:pPr>
        <w:pStyle w:val="ListParagraph"/>
        <w:numPr>
          <w:ilvl w:val="1"/>
          <w:numId w:val="36"/>
        </w:numPr>
        <w:tabs>
          <w:tab w:val="left" w:pos="1600"/>
          <w:tab w:val="left" w:pos="1601"/>
        </w:tabs>
        <w:spacing w:before="1"/>
      </w:pPr>
      <w:r>
        <w:t>Table tops</w:t>
      </w:r>
      <w:r>
        <w:rPr>
          <w:spacing w:val="-1"/>
        </w:rPr>
        <w:t xml:space="preserve"> </w:t>
      </w:r>
      <w:r>
        <w:t>and</w:t>
      </w:r>
      <w:r>
        <w:rPr>
          <w:spacing w:val="-1"/>
        </w:rPr>
        <w:t xml:space="preserve"> </w:t>
      </w:r>
      <w:r>
        <w:t>chairs</w:t>
      </w:r>
      <w:r>
        <w:rPr>
          <w:spacing w:val="-1"/>
        </w:rPr>
        <w:t xml:space="preserve"> </w:t>
      </w:r>
      <w:r>
        <w:t>in</w:t>
      </w:r>
      <w:r>
        <w:rPr>
          <w:spacing w:val="-2"/>
        </w:rPr>
        <w:t xml:space="preserve"> </w:t>
      </w:r>
      <w:r>
        <w:t>therapy</w:t>
      </w:r>
      <w:r>
        <w:rPr>
          <w:spacing w:val="-1"/>
        </w:rPr>
        <w:t xml:space="preserve"> </w:t>
      </w:r>
      <w:r>
        <w:t>and</w:t>
      </w:r>
      <w:r>
        <w:rPr>
          <w:spacing w:val="-7"/>
        </w:rPr>
        <w:t xml:space="preserve"> </w:t>
      </w:r>
      <w:r>
        <w:t>evaluation</w:t>
      </w:r>
      <w:r>
        <w:rPr>
          <w:spacing w:val="-1"/>
        </w:rPr>
        <w:t xml:space="preserve"> </w:t>
      </w:r>
      <w:r>
        <w:t>rooms</w:t>
      </w:r>
      <w:r>
        <w:rPr>
          <w:spacing w:val="2"/>
        </w:rPr>
        <w:t xml:space="preserve"> </w:t>
      </w:r>
      <w:r>
        <w:t>by</w:t>
      </w:r>
      <w:r>
        <w:rPr>
          <w:spacing w:val="-7"/>
        </w:rPr>
        <w:t xml:space="preserve"> </w:t>
      </w:r>
      <w:r>
        <w:t>the clinician</w:t>
      </w:r>
      <w:r>
        <w:rPr>
          <w:spacing w:val="-1"/>
        </w:rPr>
        <w:t xml:space="preserve"> </w:t>
      </w:r>
      <w:r>
        <w:t>after</w:t>
      </w:r>
      <w:r>
        <w:rPr>
          <w:spacing w:val="-5"/>
        </w:rPr>
        <w:t xml:space="preserve"> </w:t>
      </w:r>
      <w:r>
        <w:t>each</w:t>
      </w:r>
      <w:r>
        <w:rPr>
          <w:spacing w:val="-1"/>
        </w:rPr>
        <w:t xml:space="preserve"> </w:t>
      </w:r>
      <w:r>
        <w:rPr>
          <w:spacing w:val="-2"/>
        </w:rPr>
        <w:t>session.</w:t>
      </w:r>
    </w:p>
    <w:p w14:paraId="1257518B" w14:textId="77777777" w:rsidR="004313A2" w:rsidRDefault="004313A2" w:rsidP="004313A2">
      <w:pPr>
        <w:pStyle w:val="BodyText"/>
        <w:spacing w:before="10"/>
        <w:rPr>
          <w:sz w:val="21"/>
        </w:rPr>
      </w:pPr>
    </w:p>
    <w:p w14:paraId="3ADFFE90" w14:textId="77777777" w:rsidR="004313A2" w:rsidRDefault="004313A2">
      <w:pPr>
        <w:pStyle w:val="ListParagraph"/>
        <w:numPr>
          <w:ilvl w:val="1"/>
          <w:numId w:val="36"/>
        </w:numPr>
        <w:tabs>
          <w:tab w:val="left" w:pos="1601"/>
        </w:tabs>
      </w:pPr>
      <w:r>
        <w:t>The reception</w:t>
      </w:r>
      <w:r>
        <w:rPr>
          <w:spacing w:val="-1"/>
        </w:rPr>
        <w:t xml:space="preserve"> </w:t>
      </w:r>
      <w:r>
        <w:t>counter in</w:t>
      </w:r>
      <w:r>
        <w:rPr>
          <w:spacing w:val="-1"/>
        </w:rPr>
        <w:t xml:space="preserve"> </w:t>
      </w:r>
      <w:r>
        <w:t>the</w:t>
      </w:r>
      <w:r>
        <w:rPr>
          <w:spacing w:val="1"/>
        </w:rPr>
        <w:t xml:space="preserve"> </w:t>
      </w:r>
      <w:r>
        <w:t>morning,</w:t>
      </w:r>
      <w:r>
        <w:rPr>
          <w:spacing w:val="-1"/>
        </w:rPr>
        <w:t xml:space="preserve"> </w:t>
      </w:r>
      <w:r>
        <w:t>at</w:t>
      </w:r>
      <w:r>
        <w:rPr>
          <w:spacing w:val="1"/>
        </w:rPr>
        <w:t xml:space="preserve"> </w:t>
      </w:r>
      <w:r>
        <w:t>noon,</w:t>
      </w:r>
      <w:r>
        <w:rPr>
          <w:spacing w:val="-6"/>
        </w:rPr>
        <w:t xml:space="preserve"> </w:t>
      </w:r>
      <w:r>
        <w:t>and</w:t>
      </w:r>
      <w:r>
        <w:rPr>
          <w:spacing w:val="-1"/>
        </w:rPr>
        <w:t xml:space="preserve"> </w:t>
      </w:r>
      <w:r>
        <w:t xml:space="preserve">after </w:t>
      </w:r>
      <w:r>
        <w:rPr>
          <w:spacing w:val="-2"/>
        </w:rPr>
        <w:t>closing.</w:t>
      </w:r>
    </w:p>
    <w:p w14:paraId="3E35B593" w14:textId="77777777" w:rsidR="004313A2" w:rsidRDefault="004313A2" w:rsidP="004313A2">
      <w:pPr>
        <w:pStyle w:val="BodyText"/>
        <w:spacing w:before="11"/>
        <w:rPr>
          <w:sz w:val="21"/>
        </w:rPr>
      </w:pPr>
    </w:p>
    <w:p w14:paraId="2D83AB62" w14:textId="77777777" w:rsidR="004313A2" w:rsidRDefault="004313A2">
      <w:pPr>
        <w:pStyle w:val="ListParagraph"/>
        <w:numPr>
          <w:ilvl w:val="1"/>
          <w:numId w:val="36"/>
        </w:numPr>
        <w:tabs>
          <w:tab w:val="left" w:pos="1600"/>
          <w:tab w:val="left" w:pos="1601"/>
        </w:tabs>
        <w:spacing w:line="242" w:lineRule="auto"/>
        <w:ind w:right="1773"/>
      </w:pPr>
      <w:r>
        <w:t>Headphones</w:t>
      </w:r>
      <w:r>
        <w:rPr>
          <w:spacing w:val="-3"/>
        </w:rPr>
        <w:t xml:space="preserve"> </w:t>
      </w:r>
      <w:r>
        <w:t>used</w:t>
      </w:r>
      <w:r>
        <w:rPr>
          <w:spacing w:val="-3"/>
        </w:rPr>
        <w:t xml:space="preserve"> </w:t>
      </w:r>
      <w:r>
        <w:t>with</w:t>
      </w:r>
      <w:r>
        <w:rPr>
          <w:spacing w:val="-3"/>
        </w:rPr>
        <w:t xml:space="preserve"> </w:t>
      </w:r>
      <w:r>
        <w:t>tape</w:t>
      </w:r>
      <w:r>
        <w:rPr>
          <w:spacing w:val="-6"/>
        </w:rPr>
        <w:t xml:space="preserve"> </w:t>
      </w:r>
      <w:r>
        <w:t>recorders,</w:t>
      </w:r>
      <w:r>
        <w:rPr>
          <w:spacing w:val="-3"/>
        </w:rPr>
        <w:t xml:space="preserve"> </w:t>
      </w:r>
      <w:r>
        <w:t>delayed</w:t>
      </w:r>
      <w:r>
        <w:rPr>
          <w:spacing w:val="-3"/>
        </w:rPr>
        <w:t xml:space="preserve"> </w:t>
      </w:r>
      <w:r>
        <w:t>auditory</w:t>
      </w:r>
      <w:r>
        <w:rPr>
          <w:spacing w:val="-9"/>
        </w:rPr>
        <w:t xml:space="preserve"> </w:t>
      </w:r>
      <w:r>
        <w:t>feedback</w:t>
      </w:r>
      <w:r>
        <w:rPr>
          <w:spacing w:val="-3"/>
        </w:rPr>
        <w:t xml:space="preserve"> </w:t>
      </w:r>
      <w:r>
        <w:t>machines,</w:t>
      </w:r>
      <w:r>
        <w:rPr>
          <w:spacing w:val="-9"/>
        </w:rPr>
        <w:t xml:space="preserve"> </w:t>
      </w:r>
      <w:r>
        <w:t>and</w:t>
      </w:r>
      <w:r>
        <w:rPr>
          <w:spacing w:val="-3"/>
        </w:rPr>
        <w:t xml:space="preserve"> </w:t>
      </w:r>
      <w:r>
        <w:t xml:space="preserve">portable audiometers will </w:t>
      </w:r>
      <w:proofErr w:type="gramStart"/>
      <w:r>
        <w:t>be disinfected</w:t>
      </w:r>
      <w:proofErr w:type="gramEnd"/>
      <w:r>
        <w:t xml:space="preserve"> between clients using a disinfectant towelette.</w:t>
      </w:r>
    </w:p>
    <w:p w14:paraId="2F52A66B" w14:textId="77777777" w:rsidR="004313A2" w:rsidRDefault="004313A2" w:rsidP="004313A2">
      <w:pPr>
        <w:pStyle w:val="BodyText"/>
        <w:spacing w:before="7"/>
        <w:rPr>
          <w:sz w:val="21"/>
        </w:rPr>
      </w:pPr>
    </w:p>
    <w:p w14:paraId="10C72C38" w14:textId="77777777" w:rsidR="004313A2" w:rsidRDefault="004313A2">
      <w:pPr>
        <w:pStyle w:val="ListParagraph"/>
        <w:numPr>
          <w:ilvl w:val="1"/>
          <w:numId w:val="36"/>
        </w:numPr>
        <w:tabs>
          <w:tab w:val="left" w:pos="1601"/>
        </w:tabs>
      </w:pPr>
      <w:r>
        <w:t>Any</w:t>
      </w:r>
      <w:r>
        <w:rPr>
          <w:spacing w:val="-3"/>
        </w:rPr>
        <w:t xml:space="preserve"> </w:t>
      </w:r>
      <w:r>
        <w:t>equipment</w:t>
      </w:r>
      <w:r>
        <w:rPr>
          <w:spacing w:val="-5"/>
        </w:rPr>
        <w:t xml:space="preserve"> </w:t>
      </w:r>
      <w:r>
        <w:t>routinely</w:t>
      </w:r>
      <w:r>
        <w:rPr>
          <w:spacing w:val="-3"/>
        </w:rPr>
        <w:t xml:space="preserve"> </w:t>
      </w:r>
      <w:proofErr w:type="gramStart"/>
      <w:r>
        <w:t>handled</w:t>
      </w:r>
      <w:proofErr w:type="gramEnd"/>
      <w:r>
        <w:rPr>
          <w:spacing w:val="-3"/>
        </w:rPr>
        <w:t xml:space="preserve"> </w:t>
      </w:r>
      <w:r>
        <w:t>or</w:t>
      </w:r>
      <w:r>
        <w:rPr>
          <w:spacing w:val="-2"/>
        </w:rPr>
        <w:t xml:space="preserve"> </w:t>
      </w:r>
      <w:r>
        <w:t>manipulated</w:t>
      </w:r>
      <w:r>
        <w:rPr>
          <w:spacing w:val="-2"/>
        </w:rPr>
        <w:t xml:space="preserve"> </w:t>
      </w:r>
      <w:r>
        <w:t>by</w:t>
      </w:r>
      <w:r>
        <w:rPr>
          <w:spacing w:val="-9"/>
        </w:rPr>
        <w:t xml:space="preserve"> </w:t>
      </w:r>
      <w:r>
        <w:t>clients will</w:t>
      </w:r>
      <w:r>
        <w:rPr>
          <w:spacing w:val="-5"/>
        </w:rPr>
        <w:t xml:space="preserve"> </w:t>
      </w:r>
      <w:r>
        <w:t>be</w:t>
      </w:r>
      <w:r>
        <w:rPr>
          <w:spacing w:val="-1"/>
        </w:rPr>
        <w:t xml:space="preserve"> </w:t>
      </w:r>
      <w:r>
        <w:t>disinfected</w:t>
      </w:r>
      <w:r>
        <w:rPr>
          <w:spacing w:val="-3"/>
        </w:rPr>
        <w:t xml:space="preserve"> </w:t>
      </w:r>
      <w:r>
        <w:t>after</w:t>
      </w:r>
      <w:r>
        <w:rPr>
          <w:spacing w:val="-7"/>
        </w:rPr>
        <w:t xml:space="preserve"> </w:t>
      </w:r>
      <w:r>
        <w:t>each</w:t>
      </w:r>
      <w:r>
        <w:rPr>
          <w:spacing w:val="-9"/>
        </w:rPr>
        <w:t xml:space="preserve"> </w:t>
      </w:r>
      <w:r>
        <w:rPr>
          <w:spacing w:val="-2"/>
        </w:rPr>
        <w:t>client.</w:t>
      </w:r>
    </w:p>
    <w:p w14:paraId="43F80F8C" w14:textId="77777777" w:rsidR="004313A2" w:rsidRDefault="004313A2" w:rsidP="004313A2">
      <w:pPr>
        <w:pStyle w:val="BodyText"/>
        <w:spacing w:before="11"/>
        <w:rPr>
          <w:sz w:val="21"/>
        </w:rPr>
      </w:pPr>
    </w:p>
    <w:p w14:paraId="1E795856" w14:textId="77777777" w:rsidR="004313A2" w:rsidRDefault="004313A2">
      <w:pPr>
        <w:pStyle w:val="ListParagraph"/>
        <w:numPr>
          <w:ilvl w:val="1"/>
          <w:numId w:val="36"/>
        </w:numPr>
        <w:tabs>
          <w:tab w:val="left" w:pos="1600"/>
          <w:tab w:val="left" w:pos="1601"/>
        </w:tabs>
        <w:spacing w:line="242" w:lineRule="auto"/>
        <w:ind w:right="966"/>
      </w:pPr>
      <w:r>
        <w:t>Therapy</w:t>
      </w:r>
      <w:r>
        <w:rPr>
          <w:spacing w:val="-3"/>
        </w:rPr>
        <w:t xml:space="preserve"> </w:t>
      </w:r>
      <w:r>
        <w:t>materials</w:t>
      </w:r>
      <w:r>
        <w:rPr>
          <w:spacing w:val="-3"/>
        </w:rPr>
        <w:t xml:space="preserve"> </w:t>
      </w:r>
      <w:r>
        <w:t>(i.e.,</w:t>
      </w:r>
      <w:r>
        <w:rPr>
          <w:spacing w:val="-3"/>
        </w:rPr>
        <w:t xml:space="preserve"> </w:t>
      </w:r>
      <w:r>
        <w:t>score</w:t>
      </w:r>
      <w:r>
        <w:rPr>
          <w:spacing w:val="-2"/>
        </w:rPr>
        <w:t xml:space="preserve"> </w:t>
      </w:r>
      <w:r>
        <w:t>sheets</w:t>
      </w:r>
      <w:r>
        <w:rPr>
          <w:spacing w:val="-3"/>
        </w:rPr>
        <w:t xml:space="preserve"> </w:t>
      </w:r>
      <w:r>
        <w:t>and</w:t>
      </w:r>
      <w:r>
        <w:rPr>
          <w:spacing w:val="-3"/>
        </w:rPr>
        <w:t xml:space="preserve"> </w:t>
      </w:r>
      <w:r>
        <w:t>picture</w:t>
      </w:r>
      <w:r>
        <w:rPr>
          <w:spacing w:val="-1"/>
        </w:rPr>
        <w:t xml:space="preserve"> </w:t>
      </w:r>
      <w:r>
        <w:t>cards)</w:t>
      </w:r>
      <w:r>
        <w:rPr>
          <w:spacing w:val="-3"/>
        </w:rPr>
        <w:t xml:space="preserve"> </w:t>
      </w:r>
      <w:r>
        <w:t>will</w:t>
      </w:r>
      <w:r>
        <w:rPr>
          <w:spacing w:val="-5"/>
        </w:rPr>
        <w:t xml:space="preserve"> </w:t>
      </w:r>
      <w:proofErr w:type="gramStart"/>
      <w:r>
        <w:t>be</w:t>
      </w:r>
      <w:r>
        <w:rPr>
          <w:spacing w:val="-1"/>
        </w:rPr>
        <w:t xml:space="preserve"> </w:t>
      </w:r>
      <w:r>
        <w:t>laminated</w:t>
      </w:r>
      <w:proofErr w:type="gramEnd"/>
      <w:r>
        <w:rPr>
          <w:spacing w:val="-3"/>
        </w:rPr>
        <w:t xml:space="preserve"> </w:t>
      </w:r>
      <w:r>
        <w:t>or</w:t>
      </w:r>
      <w:r>
        <w:rPr>
          <w:spacing w:val="-2"/>
        </w:rPr>
        <w:t xml:space="preserve"> </w:t>
      </w:r>
      <w:r>
        <w:t>sealed</w:t>
      </w:r>
      <w:r>
        <w:rPr>
          <w:spacing w:val="-3"/>
        </w:rPr>
        <w:t xml:space="preserve"> </w:t>
      </w:r>
      <w:r>
        <w:t>and</w:t>
      </w:r>
      <w:r>
        <w:rPr>
          <w:spacing w:val="-3"/>
        </w:rPr>
        <w:t xml:space="preserve"> </w:t>
      </w:r>
      <w:r>
        <w:t>disinfected after each client.</w:t>
      </w:r>
    </w:p>
    <w:p w14:paraId="303E92FD" w14:textId="77777777" w:rsidR="004313A2" w:rsidRDefault="004313A2" w:rsidP="004313A2">
      <w:pPr>
        <w:pStyle w:val="BodyText"/>
        <w:spacing w:before="8"/>
        <w:rPr>
          <w:sz w:val="21"/>
        </w:rPr>
      </w:pPr>
    </w:p>
    <w:p w14:paraId="6B99D324" w14:textId="77777777" w:rsidR="004313A2" w:rsidRDefault="004313A2">
      <w:pPr>
        <w:pStyle w:val="ListParagraph"/>
        <w:numPr>
          <w:ilvl w:val="1"/>
          <w:numId w:val="36"/>
        </w:numPr>
        <w:tabs>
          <w:tab w:val="left" w:pos="1600"/>
          <w:tab w:val="left" w:pos="1601"/>
        </w:tabs>
        <w:spacing w:line="242" w:lineRule="auto"/>
        <w:ind w:right="1145"/>
      </w:pPr>
      <w:r>
        <w:t>Objects</w:t>
      </w:r>
      <w:r>
        <w:rPr>
          <w:spacing w:val="-3"/>
        </w:rPr>
        <w:t xml:space="preserve"> </w:t>
      </w:r>
      <w:r>
        <w:t>used</w:t>
      </w:r>
      <w:r>
        <w:rPr>
          <w:spacing w:val="-3"/>
        </w:rPr>
        <w:t xml:space="preserve"> </w:t>
      </w:r>
      <w:r>
        <w:t>by</w:t>
      </w:r>
      <w:r>
        <w:rPr>
          <w:spacing w:val="-3"/>
        </w:rPr>
        <w:t xml:space="preserve"> </w:t>
      </w:r>
      <w:r>
        <w:t>clients</w:t>
      </w:r>
      <w:r>
        <w:rPr>
          <w:spacing w:val="-3"/>
        </w:rPr>
        <w:t xml:space="preserve"> </w:t>
      </w:r>
      <w:r>
        <w:t>(game</w:t>
      </w:r>
      <w:r>
        <w:rPr>
          <w:spacing w:val="-1"/>
        </w:rPr>
        <w:t xml:space="preserve"> </w:t>
      </w:r>
      <w:r>
        <w:t>pieces,</w:t>
      </w:r>
      <w:r>
        <w:rPr>
          <w:spacing w:val="-3"/>
        </w:rPr>
        <w:t xml:space="preserve"> </w:t>
      </w:r>
      <w:r>
        <w:t>toys,</w:t>
      </w:r>
      <w:r>
        <w:rPr>
          <w:spacing w:val="-3"/>
        </w:rPr>
        <w:t xml:space="preserve"> </w:t>
      </w:r>
      <w:r>
        <w:t>computer</w:t>
      </w:r>
      <w:r>
        <w:rPr>
          <w:spacing w:val="-2"/>
        </w:rPr>
        <w:t xml:space="preserve"> </w:t>
      </w:r>
      <w:r>
        <w:t>keyboards,</w:t>
      </w:r>
      <w:r>
        <w:rPr>
          <w:spacing w:val="-3"/>
        </w:rPr>
        <w:t xml:space="preserve"> </w:t>
      </w:r>
      <w:r>
        <w:t>pens,</w:t>
      </w:r>
      <w:r>
        <w:rPr>
          <w:spacing w:val="-3"/>
        </w:rPr>
        <w:t xml:space="preserve"> </w:t>
      </w:r>
      <w:r>
        <w:t>pencils,</w:t>
      </w:r>
      <w:r>
        <w:rPr>
          <w:spacing w:val="-3"/>
        </w:rPr>
        <w:t xml:space="preserve"> </w:t>
      </w:r>
      <w:r>
        <w:t>or</w:t>
      </w:r>
      <w:r>
        <w:rPr>
          <w:spacing w:val="-3"/>
        </w:rPr>
        <w:t xml:space="preserve"> </w:t>
      </w:r>
      <w:r>
        <w:t xml:space="preserve">microphones) will </w:t>
      </w:r>
      <w:proofErr w:type="gramStart"/>
      <w:r>
        <w:t>be disinfected</w:t>
      </w:r>
      <w:proofErr w:type="gramEnd"/>
      <w:r>
        <w:t xml:space="preserve"> after each client.</w:t>
      </w:r>
    </w:p>
    <w:p w14:paraId="0746071D" w14:textId="77777777" w:rsidR="004313A2" w:rsidRDefault="004313A2" w:rsidP="004313A2">
      <w:pPr>
        <w:pStyle w:val="BodyText"/>
        <w:spacing w:before="7"/>
        <w:rPr>
          <w:sz w:val="21"/>
        </w:rPr>
      </w:pPr>
    </w:p>
    <w:p w14:paraId="248BA0E7" w14:textId="77777777" w:rsidR="004313A2" w:rsidRDefault="004313A2">
      <w:pPr>
        <w:pStyle w:val="ListParagraph"/>
        <w:numPr>
          <w:ilvl w:val="1"/>
          <w:numId w:val="36"/>
        </w:numPr>
        <w:tabs>
          <w:tab w:val="left" w:pos="1601"/>
        </w:tabs>
        <w:spacing w:before="1" w:line="242" w:lineRule="auto"/>
        <w:ind w:right="1538"/>
      </w:pPr>
      <w:r>
        <w:t>Toys</w:t>
      </w:r>
      <w:r>
        <w:rPr>
          <w:spacing w:val="-1"/>
        </w:rPr>
        <w:t xml:space="preserve"> </w:t>
      </w:r>
      <w:r>
        <w:t>or objects</w:t>
      </w:r>
      <w:r>
        <w:rPr>
          <w:spacing w:val="-1"/>
        </w:rPr>
        <w:t xml:space="preserve"> </w:t>
      </w:r>
      <w:r>
        <w:t>used</w:t>
      </w:r>
      <w:r>
        <w:rPr>
          <w:spacing w:val="-1"/>
        </w:rPr>
        <w:t xml:space="preserve"> </w:t>
      </w:r>
      <w:r>
        <w:t>by</w:t>
      </w:r>
      <w:r>
        <w:rPr>
          <w:spacing w:val="-7"/>
        </w:rPr>
        <w:t xml:space="preserve"> </w:t>
      </w:r>
      <w:r>
        <w:t>clients</w:t>
      </w:r>
      <w:r>
        <w:rPr>
          <w:spacing w:val="-1"/>
        </w:rPr>
        <w:t xml:space="preserve"> </w:t>
      </w:r>
      <w:r>
        <w:t>in</w:t>
      </w:r>
      <w:r>
        <w:rPr>
          <w:spacing w:val="-1"/>
        </w:rPr>
        <w:t xml:space="preserve"> </w:t>
      </w:r>
      <w:r>
        <w:t>the waiting</w:t>
      </w:r>
      <w:r>
        <w:rPr>
          <w:spacing w:val="-1"/>
        </w:rPr>
        <w:t xml:space="preserve"> </w:t>
      </w:r>
      <w:r>
        <w:t>room</w:t>
      </w:r>
      <w:r>
        <w:rPr>
          <w:spacing w:val="-3"/>
        </w:rPr>
        <w:t xml:space="preserve"> </w:t>
      </w:r>
      <w:r>
        <w:t>will</w:t>
      </w:r>
      <w:r>
        <w:rPr>
          <w:spacing w:val="-3"/>
        </w:rPr>
        <w:t xml:space="preserve"> </w:t>
      </w:r>
      <w:proofErr w:type="gramStart"/>
      <w:r>
        <w:t>be disinfected</w:t>
      </w:r>
      <w:proofErr w:type="gramEnd"/>
      <w:r>
        <w:rPr>
          <w:spacing w:val="-8"/>
        </w:rPr>
        <w:t xml:space="preserve"> </w:t>
      </w:r>
      <w:r>
        <w:t>after</w:t>
      </w:r>
      <w:r>
        <w:rPr>
          <w:spacing w:val="-1"/>
        </w:rPr>
        <w:t xml:space="preserve"> </w:t>
      </w:r>
      <w:r>
        <w:t>each</w:t>
      </w:r>
      <w:r>
        <w:rPr>
          <w:spacing w:val="-8"/>
        </w:rPr>
        <w:t xml:space="preserve"> </w:t>
      </w:r>
      <w:r>
        <w:t>client.</w:t>
      </w:r>
      <w:r>
        <w:rPr>
          <w:spacing w:val="-2"/>
        </w:rPr>
        <w:t xml:space="preserve"> </w:t>
      </w:r>
      <w:r>
        <w:t xml:space="preserve">All waiting room toys will </w:t>
      </w:r>
      <w:proofErr w:type="gramStart"/>
      <w:r>
        <w:t>be disinfected</w:t>
      </w:r>
      <w:proofErr w:type="gramEnd"/>
      <w:r>
        <w:t xml:space="preserve"> each week on Friday before closing.</w:t>
      </w:r>
    </w:p>
    <w:p w14:paraId="1BA88EB1" w14:textId="77777777" w:rsidR="004313A2" w:rsidRDefault="004313A2" w:rsidP="004313A2">
      <w:pPr>
        <w:pStyle w:val="BodyText"/>
        <w:spacing w:before="10"/>
        <w:rPr>
          <w:sz w:val="21"/>
        </w:rPr>
      </w:pPr>
    </w:p>
    <w:p w14:paraId="2C76EECC" w14:textId="77777777" w:rsidR="004313A2" w:rsidRDefault="004313A2">
      <w:pPr>
        <w:pStyle w:val="ListParagraph"/>
        <w:numPr>
          <w:ilvl w:val="1"/>
          <w:numId w:val="36"/>
        </w:numPr>
        <w:tabs>
          <w:tab w:val="left" w:pos="1601"/>
        </w:tabs>
        <w:spacing w:line="237" w:lineRule="auto"/>
        <w:ind w:right="1050"/>
      </w:pPr>
      <w:r>
        <w:t>Waiting</w:t>
      </w:r>
      <w:r>
        <w:rPr>
          <w:spacing w:val="-2"/>
        </w:rPr>
        <w:t xml:space="preserve"> </w:t>
      </w:r>
      <w:r>
        <w:t>room</w:t>
      </w:r>
      <w:r>
        <w:rPr>
          <w:spacing w:val="-4"/>
        </w:rPr>
        <w:t xml:space="preserve"> </w:t>
      </w:r>
      <w:r>
        <w:t>tables,</w:t>
      </w:r>
      <w:r>
        <w:rPr>
          <w:spacing w:val="-2"/>
        </w:rPr>
        <w:t xml:space="preserve"> </w:t>
      </w:r>
      <w:r>
        <w:t>chairs,</w:t>
      </w:r>
      <w:r>
        <w:rPr>
          <w:spacing w:val="-2"/>
        </w:rPr>
        <w:t xml:space="preserve"> </w:t>
      </w:r>
      <w:r>
        <w:t>and</w:t>
      </w:r>
      <w:r>
        <w:rPr>
          <w:spacing w:val="-2"/>
        </w:rPr>
        <w:t xml:space="preserve"> </w:t>
      </w:r>
      <w:r>
        <w:t>doorknobs</w:t>
      </w:r>
      <w:r>
        <w:rPr>
          <w:spacing w:val="-2"/>
        </w:rPr>
        <w:t xml:space="preserve"> </w:t>
      </w:r>
      <w:r>
        <w:t>will</w:t>
      </w:r>
      <w:r>
        <w:rPr>
          <w:spacing w:val="-4"/>
        </w:rPr>
        <w:t xml:space="preserve"> </w:t>
      </w:r>
      <w:proofErr w:type="gramStart"/>
      <w:r>
        <w:t>be disinfected</w:t>
      </w:r>
      <w:proofErr w:type="gramEnd"/>
      <w:r>
        <w:rPr>
          <w:spacing w:val="-3"/>
        </w:rPr>
        <w:t xml:space="preserve"> </w:t>
      </w:r>
      <w:r>
        <w:t>in</w:t>
      </w:r>
      <w:r>
        <w:rPr>
          <w:spacing w:val="-3"/>
        </w:rPr>
        <w:t xml:space="preserve"> </w:t>
      </w:r>
      <w:r>
        <w:t>the</w:t>
      </w:r>
      <w:r>
        <w:rPr>
          <w:spacing w:val="-1"/>
        </w:rPr>
        <w:t xml:space="preserve"> </w:t>
      </w:r>
      <w:r>
        <w:t>morning,</w:t>
      </w:r>
      <w:r>
        <w:rPr>
          <w:spacing w:val="-8"/>
        </w:rPr>
        <w:t xml:space="preserve"> </w:t>
      </w:r>
      <w:r>
        <w:t>at</w:t>
      </w:r>
      <w:r>
        <w:rPr>
          <w:spacing w:val="-4"/>
        </w:rPr>
        <w:t xml:space="preserve"> </w:t>
      </w:r>
      <w:r>
        <w:t>noon,</w:t>
      </w:r>
      <w:r>
        <w:rPr>
          <w:spacing w:val="-3"/>
        </w:rPr>
        <w:t xml:space="preserve"> </w:t>
      </w:r>
      <w:r>
        <w:t>and</w:t>
      </w:r>
      <w:r>
        <w:rPr>
          <w:spacing w:val="-3"/>
        </w:rPr>
        <w:t xml:space="preserve"> </w:t>
      </w:r>
      <w:r>
        <w:t xml:space="preserve">after </w:t>
      </w:r>
      <w:r>
        <w:rPr>
          <w:spacing w:val="-2"/>
        </w:rPr>
        <w:t>closing.</w:t>
      </w:r>
    </w:p>
    <w:p w14:paraId="69B3E16C" w14:textId="77777777" w:rsidR="004313A2" w:rsidRDefault="004313A2" w:rsidP="004313A2">
      <w:pPr>
        <w:spacing w:line="237" w:lineRule="auto"/>
        <w:sectPr w:rsidR="004313A2" w:rsidSect="004313A2">
          <w:pgSz w:w="12240" w:h="15840"/>
          <w:pgMar w:top="1160" w:right="500" w:bottom="280" w:left="560" w:header="727" w:footer="0" w:gutter="0"/>
          <w:cols w:space="720"/>
        </w:sectPr>
      </w:pPr>
    </w:p>
    <w:p w14:paraId="34DBD9DB" w14:textId="77777777" w:rsidR="004313A2" w:rsidRDefault="004313A2" w:rsidP="004313A2">
      <w:pPr>
        <w:pStyle w:val="BodyText"/>
        <w:rPr>
          <w:sz w:val="20"/>
        </w:rPr>
      </w:pPr>
    </w:p>
    <w:p w14:paraId="7141766E" w14:textId="77777777" w:rsidR="004313A2" w:rsidRDefault="004313A2" w:rsidP="004313A2">
      <w:pPr>
        <w:pStyle w:val="BodyText"/>
        <w:spacing w:before="6"/>
        <w:rPr>
          <w:sz w:val="16"/>
        </w:rPr>
      </w:pPr>
    </w:p>
    <w:p w14:paraId="77694BEC" w14:textId="77777777" w:rsidR="004313A2" w:rsidRDefault="004313A2">
      <w:pPr>
        <w:pStyle w:val="ListParagraph"/>
        <w:numPr>
          <w:ilvl w:val="1"/>
          <w:numId w:val="36"/>
        </w:numPr>
        <w:tabs>
          <w:tab w:val="left" w:pos="1600"/>
          <w:tab w:val="left" w:pos="1601"/>
        </w:tabs>
        <w:spacing w:before="91" w:line="242" w:lineRule="auto"/>
        <w:ind w:right="1252"/>
      </w:pPr>
      <w:r>
        <w:t>Earmolds,</w:t>
      </w:r>
      <w:r>
        <w:rPr>
          <w:spacing w:val="-2"/>
        </w:rPr>
        <w:t xml:space="preserve"> </w:t>
      </w:r>
      <w:r>
        <w:t>specula,</w:t>
      </w:r>
      <w:r>
        <w:rPr>
          <w:spacing w:val="-8"/>
        </w:rPr>
        <w:t xml:space="preserve"> </w:t>
      </w:r>
      <w:r>
        <w:t>and</w:t>
      </w:r>
      <w:r>
        <w:rPr>
          <w:spacing w:val="-2"/>
        </w:rPr>
        <w:t xml:space="preserve"> </w:t>
      </w:r>
      <w:r>
        <w:t>ITE/CIC</w:t>
      </w:r>
      <w:r>
        <w:rPr>
          <w:spacing w:val="-4"/>
        </w:rPr>
        <w:t xml:space="preserve"> </w:t>
      </w:r>
      <w:r>
        <w:t>instruments</w:t>
      </w:r>
      <w:r>
        <w:rPr>
          <w:spacing w:val="-2"/>
        </w:rPr>
        <w:t xml:space="preserve"> </w:t>
      </w:r>
      <w:r>
        <w:t>that</w:t>
      </w:r>
      <w:r>
        <w:rPr>
          <w:spacing w:val="-4"/>
        </w:rPr>
        <w:t xml:space="preserve"> </w:t>
      </w:r>
      <w:r>
        <w:t>do</w:t>
      </w:r>
      <w:r>
        <w:rPr>
          <w:spacing w:val="-2"/>
        </w:rPr>
        <w:t xml:space="preserve"> </w:t>
      </w:r>
      <w:r>
        <w:t>not</w:t>
      </w:r>
      <w:r>
        <w:rPr>
          <w:spacing w:val="-4"/>
        </w:rPr>
        <w:t xml:space="preserve"> </w:t>
      </w:r>
      <w:r>
        <w:t>contact</w:t>
      </w:r>
      <w:r>
        <w:rPr>
          <w:spacing w:val="-4"/>
        </w:rPr>
        <w:t xml:space="preserve"> </w:t>
      </w:r>
      <w:r>
        <w:t>blood</w:t>
      </w:r>
      <w:r>
        <w:rPr>
          <w:spacing w:val="-2"/>
        </w:rPr>
        <w:t xml:space="preserve"> </w:t>
      </w:r>
      <w:r>
        <w:t>will</w:t>
      </w:r>
      <w:r>
        <w:rPr>
          <w:spacing w:val="-4"/>
        </w:rPr>
        <w:t xml:space="preserve"> </w:t>
      </w:r>
      <w:proofErr w:type="gramStart"/>
      <w:r>
        <w:t>be disinfected</w:t>
      </w:r>
      <w:proofErr w:type="gramEnd"/>
      <w:r>
        <w:rPr>
          <w:spacing w:val="-8"/>
        </w:rPr>
        <w:t xml:space="preserve"> </w:t>
      </w:r>
      <w:r>
        <w:t>after each client.</w:t>
      </w:r>
    </w:p>
    <w:p w14:paraId="1D92A794" w14:textId="77777777" w:rsidR="004313A2" w:rsidRDefault="004313A2" w:rsidP="004313A2">
      <w:pPr>
        <w:pStyle w:val="BodyText"/>
        <w:spacing w:before="8"/>
        <w:rPr>
          <w:sz w:val="21"/>
        </w:rPr>
      </w:pPr>
    </w:p>
    <w:p w14:paraId="1E33A293" w14:textId="77777777" w:rsidR="004313A2" w:rsidRDefault="004313A2" w:rsidP="004313A2">
      <w:pPr>
        <w:pStyle w:val="BodyText"/>
        <w:ind w:left="880"/>
        <w:jc w:val="both"/>
      </w:pPr>
      <w:r>
        <w:t>Surface</w:t>
      </w:r>
      <w:r>
        <w:rPr>
          <w:spacing w:val="-6"/>
        </w:rPr>
        <w:t xml:space="preserve"> </w:t>
      </w:r>
      <w:r>
        <w:t>disinfection</w:t>
      </w:r>
      <w:r>
        <w:rPr>
          <w:spacing w:val="-7"/>
        </w:rPr>
        <w:t xml:space="preserve"> </w:t>
      </w:r>
      <w:r>
        <w:t>will</w:t>
      </w:r>
      <w:r>
        <w:rPr>
          <w:spacing w:val="-9"/>
        </w:rPr>
        <w:t xml:space="preserve"> </w:t>
      </w:r>
      <w:r>
        <w:t>incorporate</w:t>
      </w:r>
      <w:r>
        <w:rPr>
          <w:spacing w:val="-5"/>
        </w:rPr>
        <w:t xml:space="preserve"> </w:t>
      </w:r>
      <w:r>
        <w:t>the</w:t>
      </w:r>
      <w:r>
        <w:rPr>
          <w:spacing w:val="-9"/>
        </w:rPr>
        <w:t xml:space="preserve"> </w:t>
      </w:r>
      <w:r>
        <w:t>following</w:t>
      </w:r>
      <w:r>
        <w:rPr>
          <w:spacing w:val="-7"/>
        </w:rPr>
        <w:t xml:space="preserve"> </w:t>
      </w:r>
      <w:r>
        <w:rPr>
          <w:spacing w:val="-2"/>
        </w:rPr>
        <w:t>steps:</w:t>
      </w:r>
    </w:p>
    <w:p w14:paraId="3DF091A8" w14:textId="77777777" w:rsidR="004313A2" w:rsidRDefault="004313A2" w:rsidP="004313A2">
      <w:pPr>
        <w:pStyle w:val="BodyText"/>
        <w:spacing w:before="10"/>
        <w:rPr>
          <w:sz w:val="21"/>
        </w:rPr>
      </w:pPr>
    </w:p>
    <w:p w14:paraId="5110B2F8" w14:textId="77777777" w:rsidR="004313A2" w:rsidRDefault="004313A2">
      <w:pPr>
        <w:pStyle w:val="ListParagraph"/>
        <w:numPr>
          <w:ilvl w:val="0"/>
          <w:numId w:val="35"/>
        </w:numPr>
        <w:tabs>
          <w:tab w:val="left" w:pos="1601"/>
        </w:tabs>
        <w:spacing w:before="1"/>
      </w:pPr>
      <w:r>
        <w:t>Always</w:t>
      </w:r>
      <w:r>
        <w:rPr>
          <w:spacing w:val="-6"/>
        </w:rPr>
        <w:t xml:space="preserve"> </w:t>
      </w:r>
      <w:r>
        <w:t>wear</w:t>
      </w:r>
      <w:r>
        <w:rPr>
          <w:spacing w:val="-5"/>
        </w:rPr>
        <w:t xml:space="preserve"> </w:t>
      </w:r>
      <w:r>
        <w:t>gloves</w:t>
      </w:r>
      <w:r>
        <w:rPr>
          <w:spacing w:val="-6"/>
        </w:rPr>
        <w:t xml:space="preserve"> </w:t>
      </w:r>
      <w:r>
        <w:t>while</w:t>
      </w:r>
      <w:r>
        <w:rPr>
          <w:spacing w:val="-4"/>
        </w:rPr>
        <w:t xml:space="preserve"> </w:t>
      </w:r>
      <w:proofErr w:type="gramStart"/>
      <w:r>
        <w:t>handling</w:t>
      </w:r>
      <w:proofErr w:type="gramEnd"/>
      <w:r>
        <w:rPr>
          <w:spacing w:val="-6"/>
        </w:rPr>
        <w:t xml:space="preserve"> </w:t>
      </w:r>
      <w:r>
        <w:t>or</w:t>
      </w:r>
      <w:r>
        <w:rPr>
          <w:spacing w:val="-5"/>
        </w:rPr>
        <w:t xml:space="preserve"> </w:t>
      </w:r>
      <w:r>
        <w:t>disinfecting</w:t>
      </w:r>
      <w:r>
        <w:rPr>
          <w:spacing w:val="-7"/>
        </w:rPr>
        <w:t xml:space="preserve"> </w:t>
      </w:r>
      <w:r>
        <w:t>contaminated</w:t>
      </w:r>
      <w:r>
        <w:rPr>
          <w:spacing w:val="-6"/>
        </w:rPr>
        <w:t xml:space="preserve"> </w:t>
      </w:r>
      <w:r>
        <w:t>objects</w:t>
      </w:r>
      <w:r>
        <w:rPr>
          <w:spacing w:val="-6"/>
        </w:rPr>
        <w:t xml:space="preserve"> </w:t>
      </w:r>
      <w:r>
        <w:t>or</w:t>
      </w:r>
      <w:r>
        <w:rPr>
          <w:spacing w:val="-6"/>
        </w:rPr>
        <w:t xml:space="preserve"> </w:t>
      </w:r>
      <w:r>
        <w:rPr>
          <w:spacing w:val="-2"/>
        </w:rPr>
        <w:t>surfaces.</w:t>
      </w:r>
    </w:p>
    <w:p w14:paraId="08AEC53D" w14:textId="77777777" w:rsidR="004313A2" w:rsidRDefault="004313A2" w:rsidP="004313A2">
      <w:pPr>
        <w:pStyle w:val="BodyText"/>
        <w:spacing w:before="10"/>
        <w:rPr>
          <w:sz w:val="21"/>
        </w:rPr>
      </w:pPr>
    </w:p>
    <w:p w14:paraId="33D17347" w14:textId="77777777" w:rsidR="004313A2" w:rsidRDefault="004313A2">
      <w:pPr>
        <w:pStyle w:val="ListParagraph"/>
        <w:numPr>
          <w:ilvl w:val="0"/>
          <w:numId w:val="35"/>
        </w:numPr>
        <w:tabs>
          <w:tab w:val="left" w:pos="1601"/>
        </w:tabs>
      </w:pPr>
      <w:r>
        <w:t>Wipe</w:t>
      </w:r>
      <w:r>
        <w:rPr>
          <w:spacing w:val="-1"/>
        </w:rPr>
        <w:t xml:space="preserve"> </w:t>
      </w:r>
      <w:r>
        <w:t>away</w:t>
      </w:r>
      <w:r>
        <w:rPr>
          <w:spacing w:val="-3"/>
        </w:rPr>
        <w:t xml:space="preserve"> </w:t>
      </w:r>
      <w:r>
        <w:t>all</w:t>
      </w:r>
      <w:r>
        <w:rPr>
          <w:spacing w:val="-4"/>
        </w:rPr>
        <w:t xml:space="preserve"> </w:t>
      </w:r>
      <w:r>
        <w:t>gross</w:t>
      </w:r>
      <w:r>
        <w:rPr>
          <w:spacing w:val="-5"/>
        </w:rPr>
        <w:t xml:space="preserve"> </w:t>
      </w:r>
      <w:r>
        <w:t>contamination</w:t>
      </w:r>
      <w:r>
        <w:rPr>
          <w:spacing w:val="-3"/>
        </w:rPr>
        <w:t xml:space="preserve"> </w:t>
      </w:r>
      <w:r>
        <w:t>using</w:t>
      </w:r>
      <w:r>
        <w:rPr>
          <w:spacing w:val="-2"/>
        </w:rPr>
        <w:t xml:space="preserve"> </w:t>
      </w:r>
      <w:r>
        <w:t>a</w:t>
      </w:r>
      <w:r>
        <w:rPr>
          <w:spacing w:val="-1"/>
        </w:rPr>
        <w:t xml:space="preserve"> </w:t>
      </w:r>
      <w:r>
        <w:t>paper</w:t>
      </w:r>
      <w:r>
        <w:rPr>
          <w:spacing w:val="-2"/>
        </w:rPr>
        <w:t xml:space="preserve"> </w:t>
      </w:r>
      <w:r>
        <w:t>towel,</w:t>
      </w:r>
      <w:r>
        <w:rPr>
          <w:spacing w:val="-2"/>
        </w:rPr>
        <w:t xml:space="preserve"> </w:t>
      </w:r>
      <w:r>
        <w:t>or</w:t>
      </w:r>
      <w:r>
        <w:rPr>
          <w:spacing w:val="-2"/>
        </w:rPr>
        <w:t xml:space="preserve"> </w:t>
      </w:r>
      <w:r>
        <w:t>coarse</w:t>
      </w:r>
      <w:r>
        <w:rPr>
          <w:spacing w:val="-2"/>
        </w:rPr>
        <w:t xml:space="preserve"> </w:t>
      </w:r>
      <w:r>
        <w:t>brush</w:t>
      </w:r>
      <w:r>
        <w:rPr>
          <w:spacing w:val="-2"/>
        </w:rPr>
        <w:t xml:space="preserve"> </w:t>
      </w:r>
      <w:r>
        <w:t>if</w:t>
      </w:r>
      <w:r>
        <w:rPr>
          <w:spacing w:val="-2"/>
        </w:rPr>
        <w:t xml:space="preserve"> necessary.</w:t>
      </w:r>
    </w:p>
    <w:p w14:paraId="05403487" w14:textId="77777777" w:rsidR="004313A2" w:rsidRDefault="004313A2" w:rsidP="004313A2">
      <w:pPr>
        <w:pStyle w:val="BodyText"/>
        <w:spacing w:before="5"/>
      </w:pPr>
    </w:p>
    <w:p w14:paraId="0B2BC855" w14:textId="77777777" w:rsidR="004313A2" w:rsidRDefault="004313A2">
      <w:pPr>
        <w:pStyle w:val="ListParagraph"/>
        <w:numPr>
          <w:ilvl w:val="0"/>
          <w:numId w:val="35"/>
        </w:numPr>
        <w:tabs>
          <w:tab w:val="left" w:pos="1601"/>
        </w:tabs>
      </w:pPr>
      <w:r>
        <w:t>Spray</w:t>
      </w:r>
      <w:r>
        <w:rPr>
          <w:spacing w:val="-6"/>
        </w:rPr>
        <w:t xml:space="preserve"> </w:t>
      </w:r>
      <w:r>
        <w:t>surface</w:t>
      </w:r>
      <w:r>
        <w:rPr>
          <w:spacing w:val="-8"/>
        </w:rPr>
        <w:t xml:space="preserve"> </w:t>
      </w:r>
      <w:r>
        <w:t>with</w:t>
      </w:r>
      <w:r>
        <w:rPr>
          <w:spacing w:val="-4"/>
        </w:rPr>
        <w:t xml:space="preserve"> </w:t>
      </w:r>
      <w:r>
        <w:t>bleach-water</w:t>
      </w:r>
      <w:r>
        <w:rPr>
          <w:spacing w:val="-4"/>
        </w:rPr>
        <w:t xml:space="preserve"> </w:t>
      </w:r>
      <w:r>
        <w:t>or</w:t>
      </w:r>
      <w:r>
        <w:rPr>
          <w:spacing w:val="-8"/>
        </w:rPr>
        <w:t xml:space="preserve"> </w:t>
      </w:r>
      <w:r>
        <w:t>wipe</w:t>
      </w:r>
      <w:r>
        <w:rPr>
          <w:spacing w:val="-3"/>
        </w:rPr>
        <w:t xml:space="preserve"> </w:t>
      </w:r>
      <w:r>
        <w:t>with</w:t>
      </w:r>
      <w:r>
        <w:rPr>
          <w:spacing w:val="-5"/>
        </w:rPr>
        <w:t xml:space="preserve"> </w:t>
      </w:r>
      <w:r>
        <w:t>disinfectant</w:t>
      </w:r>
      <w:r>
        <w:rPr>
          <w:spacing w:val="-8"/>
        </w:rPr>
        <w:t xml:space="preserve"> </w:t>
      </w:r>
      <w:r>
        <w:rPr>
          <w:spacing w:val="-2"/>
        </w:rPr>
        <w:t>towelette.</w:t>
      </w:r>
    </w:p>
    <w:p w14:paraId="29B11B94" w14:textId="77777777" w:rsidR="004313A2" w:rsidRDefault="004313A2" w:rsidP="004313A2">
      <w:pPr>
        <w:pStyle w:val="BodyText"/>
        <w:spacing w:before="10"/>
        <w:rPr>
          <w:sz w:val="21"/>
        </w:rPr>
      </w:pPr>
    </w:p>
    <w:p w14:paraId="0A7BC72C" w14:textId="77777777" w:rsidR="004313A2" w:rsidRDefault="004313A2">
      <w:pPr>
        <w:pStyle w:val="ListParagraph"/>
        <w:numPr>
          <w:ilvl w:val="0"/>
          <w:numId w:val="35"/>
        </w:numPr>
        <w:tabs>
          <w:tab w:val="left" w:pos="1601"/>
        </w:tabs>
      </w:pPr>
      <w:r>
        <w:t>Spray</w:t>
      </w:r>
      <w:r>
        <w:rPr>
          <w:spacing w:val="-5"/>
        </w:rPr>
        <w:t xml:space="preserve"> </w:t>
      </w:r>
      <w:r>
        <w:t>or</w:t>
      </w:r>
      <w:r>
        <w:rPr>
          <w:spacing w:val="-3"/>
        </w:rPr>
        <w:t xml:space="preserve"> </w:t>
      </w:r>
      <w:r>
        <w:t>wipe</w:t>
      </w:r>
      <w:r>
        <w:rPr>
          <w:spacing w:val="-3"/>
        </w:rPr>
        <w:t xml:space="preserve"> </w:t>
      </w:r>
      <w:r>
        <w:t>surface</w:t>
      </w:r>
      <w:r>
        <w:rPr>
          <w:spacing w:val="-7"/>
        </w:rPr>
        <w:t xml:space="preserve"> </w:t>
      </w:r>
      <w:r>
        <w:t>again,</w:t>
      </w:r>
      <w:r>
        <w:rPr>
          <w:spacing w:val="-4"/>
        </w:rPr>
        <w:t xml:space="preserve"> </w:t>
      </w:r>
      <w:r>
        <w:t>leaving</w:t>
      </w:r>
      <w:r>
        <w:rPr>
          <w:spacing w:val="-5"/>
        </w:rPr>
        <w:t xml:space="preserve"> </w:t>
      </w:r>
      <w:r>
        <w:t>it</w:t>
      </w:r>
      <w:r>
        <w:rPr>
          <w:spacing w:val="-6"/>
        </w:rPr>
        <w:t xml:space="preserve"> </w:t>
      </w:r>
      <w:r>
        <w:t>wet</w:t>
      </w:r>
      <w:r>
        <w:rPr>
          <w:spacing w:val="-6"/>
        </w:rPr>
        <w:t xml:space="preserve"> </w:t>
      </w:r>
      <w:r>
        <w:t>for</w:t>
      </w:r>
      <w:r>
        <w:rPr>
          <w:spacing w:val="-3"/>
        </w:rPr>
        <w:t xml:space="preserve"> </w:t>
      </w:r>
      <w:r>
        <w:t>1</w:t>
      </w:r>
      <w:r>
        <w:rPr>
          <w:spacing w:val="-4"/>
        </w:rPr>
        <w:t xml:space="preserve"> </w:t>
      </w:r>
      <w:r>
        <w:t>minute,</w:t>
      </w:r>
      <w:r>
        <w:rPr>
          <w:spacing w:val="-4"/>
        </w:rPr>
        <w:t xml:space="preserve"> </w:t>
      </w:r>
      <w:r>
        <w:t>then</w:t>
      </w:r>
      <w:r>
        <w:rPr>
          <w:spacing w:val="-4"/>
        </w:rPr>
        <w:t xml:space="preserve"> </w:t>
      </w:r>
      <w:r>
        <w:t>wipe</w:t>
      </w:r>
      <w:r>
        <w:rPr>
          <w:spacing w:val="-2"/>
        </w:rPr>
        <w:t xml:space="preserve"> </w:t>
      </w:r>
      <w:r>
        <w:rPr>
          <w:spacing w:val="-4"/>
        </w:rPr>
        <w:t>dry.</w:t>
      </w:r>
    </w:p>
    <w:p w14:paraId="4994A49F" w14:textId="77777777" w:rsidR="004313A2" w:rsidRDefault="004313A2" w:rsidP="004313A2">
      <w:pPr>
        <w:pStyle w:val="BodyText"/>
        <w:spacing w:before="11"/>
        <w:rPr>
          <w:sz w:val="21"/>
        </w:rPr>
      </w:pPr>
    </w:p>
    <w:p w14:paraId="667C4618" w14:textId="77777777" w:rsidR="004313A2" w:rsidRDefault="004313A2" w:rsidP="004313A2">
      <w:pPr>
        <w:pStyle w:val="Heading7"/>
        <w:spacing w:before="0"/>
        <w:ind w:left="880"/>
        <w:jc w:val="left"/>
      </w:pPr>
      <w:bookmarkStart w:id="58" w:name="_TOC_250043"/>
      <w:r>
        <w:t>HANDLING</w:t>
      </w:r>
      <w:r>
        <w:rPr>
          <w:spacing w:val="-11"/>
        </w:rPr>
        <w:t xml:space="preserve"> </w:t>
      </w:r>
      <w:r>
        <w:t>ITE/CIC</w:t>
      </w:r>
      <w:r>
        <w:rPr>
          <w:spacing w:val="-10"/>
        </w:rPr>
        <w:t xml:space="preserve"> </w:t>
      </w:r>
      <w:r>
        <w:t>INSTRUMENTS</w:t>
      </w:r>
      <w:r>
        <w:rPr>
          <w:spacing w:val="-9"/>
        </w:rPr>
        <w:t xml:space="preserve"> </w:t>
      </w:r>
      <w:r>
        <w:t>AND</w:t>
      </w:r>
      <w:r>
        <w:rPr>
          <w:spacing w:val="-11"/>
        </w:rPr>
        <w:t xml:space="preserve"> </w:t>
      </w:r>
      <w:bookmarkEnd w:id="58"/>
      <w:r>
        <w:rPr>
          <w:spacing w:val="-2"/>
        </w:rPr>
        <w:t>EARMOLDS</w:t>
      </w:r>
    </w:p>
    <w:p w14:paraId="4899FADB" w14:textId="77777777" w:rsidR="004313A2" w:rsidRDefault="004313A2" w:rsidP="004313A2">
      <w:pPr>
        <w:pStyle w:val="BodyText"/>
        <w:spacing w:before="11"/>
        <w:rPr>
          <w:b/>
          <w:sz w:val="21"/>
        </w:rPr>
      </w:pPr>
    </w:p>
    <w:p w14:paraId="5639923A" w14:textId="77777777" w:rsidR="004313A2" w:rsidRDefault="004313A2" w:rsidP="004313A2">
      <w:pPr>
        <w:pStyle w:val="BodyText"/>
        <w:ind w:left="880" w:right="1190"/>
        <w:jc w:val="both"/>
      </w:pPr>
      <w:r>
        <w:t>ITE</w:t>
      </w:r>
      <w:r>
        <w:rPr>
          <w:spacing w:val="-4"/>
        </w:rPr>
        <w:t xml:space="preserve"> </w:t>
      </w:r>
      <w:r>
        <w:t>and</w:t>
      </w:r>
      <w:r>
        <w:rPr>
          <w:spacing w:val="-4"/>
        </w:rPr>
        <w:t xml:space="preserve"> </w:t>
      </w:r>
      <w:r>
        <w:t>CIC</w:t>
      </w:r>
      <w:r>
        <w:rPr>
          <w:spacing w:val="-1"/>
        </w:rPr>
        <w:t xml:space="preserve"> </w:t>
      </w:r>
      <w:r>
        <w:t>instruments</w:t>
      </w:r>
      <w:r>
        <w:rPr>
          <w:spacing w:val="-3"/>
        </w:rPr>
        <w:t xml:space="preserve"> </w:t>
      </w:r>
      <w:r>
        <w:t>and</w:t>
      </w:r>
      <w:r>
        <w:rPr>
          <w:spacing w:val="-1"/>
        </w:rPr>
        <w:t xml:space="preserve"> </w:t>
      </w:r>
      <w:r>
        <w:t>earmolds</w:t>
      </w:r>
      <w:r>
        <w:rPr>
          <w:spacing w:val="-3"/>
        </w:rPr>
        <w:t xml:space="preserve"> </w:t>
      </w:r>
      <w:r>
        <w:t>are</w:t>
      </w:r>
      <w:r>
        <w:rPr>
          <w:spacing w:val="-1"/>
        </w:rPr>
        <w:t xml:space="preserve"> </w:t>
      </w:r>
      <w:r>
        <w:t>assumed</w:t>
      </w:r>
      <w:r>
        <w:rPr>
          <w:spacing w:val="-3"/>
        </w:rPr>
        <w:t xml:space="preserve"> </w:t>
      </w:r>
      <w:r>
        <w:t>to</w:t>
      </w:r>
      <w:r>
        <w:rPr>
          <w:spacing w:val="-3"/>
        </w:rPr>
        <w:t xml:space="preserve"> </w:t>
      </w:r>
      <w:r>
        <w:t>be</w:t>
      </w:r>
      <w:r>
        <w:rPr>
          <w:spacing w:val="-6"/>
        </w:rPr>
        <w:t xml:space="preserve"> </w:t>
      </w:r>
      <w:r>
        <w:t>contaminated</w:t>
      </w:r>
      <w:r>
        <w:rPr>
          <w:spacing w:val="-3"/>
        </w:rPr>
        <w:t xml:space="preserve"> </w:t>
      </w:r>
      <w:r>
        <w:t>and</w:t>
      </w:r>
      <w:r>
        <w:rPr>
          <w:spacing w:val="-3"/>
        </w:rPr>
        <w:t xml:space="preserve"> </w:t>
      </w:r>
      <w:r>
        <w:t>therefore</w:t>
      </w:r>
      <w:r>
        <w:rPr>
          <w:spacing w:val="-1"/>
        </w:rPr>
        <w:t xml:space="preserve"> </w:t>
      </w:r>
      <w:r>
        <w:t>should</w:t>
      </w:r>
      <w:r>
        <w:rPr>
          <w:spacing w:val="-3"/>
        </w:rPr>
        <w:t xml:space="preserve"> </w:t>
      </w:r>
      <w:r>
        <w:t>always</w:t>
      </w:r>
      <w:r>
        <w:rPr>
          <w:spacing w:val="-3"/>
        </w:rPr>
        <w:t xml:space="preserve"> </w:t>
      </w:r>
      <w:r>
        <w:t xml:space="preserve">be </w:t>
      </w:r>
      <w:proofErr w:type="gramStart"/>
      <w:r>
        <w:t>handled</w:t>
      </w:r>
      <w:proofErr w:type="gramEnd"/>
      <w:r>
        <w:rPr>
          <w:spacing w:val="-1"/>
        </w:rPr>
        <w:t xml:space="preserve"> </w:t>
      </w:r>
      <w:r>
        <w:t>with</w:t>
      </w:r>
      <w:r>
        <w:rPr>
          <w:spacing w:val="-1"/>
        </w:rPr>
        <w:t xml:space="preserve"> </w:t>
      </w:r>
      <w:r>
        <w:t>gloved</w:t>
      </w:r>
      <w:r>
        <w:rPr>
          <w:spacing w:val="-1"/>
        </w:rPr>
        <w:t xml:space="preserve"> </w:t>
      </w:r>
      <w:r>
        <w:t>hands</w:t>
      </w:r>
      <w:r>
        <w:rPr>
          <w:spacing w:val="-1"/>
        </w:rPr>
        <w:t xml:space="preserve"> </w:t>
      </w:r>
      <w:r>
        <w:t>or</w:t>
      </w:r>
      <w:r>
        <w:rPr>
          <w:spacing w:val="-6"/>
        </w:rPr>
        <w:t xml:space="preserve"> </w:t>
      </w:r>
      <w:r>
        <w:t>with</w:t>
      </w:r>
      <w:r>
        <w:rPr>
          <w:spacing w:val="-1"/>
        </w:rPr>
        <w:t xml:space="preserve"> </w:t>
      </w:r>
      <w:r>
        <w:t>a disinfectant</w:t>
      </w:r>
      <w:r>
        <w:rPr>
          <w:spacing w:val="-4"/>
        </w:rPr>
        <w:t xml:space="preserve"> </w:t>
      </w:r>
      <w:r>
        <w:t>wipe prior to</w:t>
      </w:r>
      <w:r>
        <w:rPr>
          <w:spacing w:val="-1"/>
        </w:rPr>
        <w:t xml:space="preserve"> </w:t>
      </w:r>
      <w:r>
        <w:t>disinfection.</w:t>
      </w:r>
      <w:r>
        <w:rPr>
          <w:spacing w:val="-2"/>
        </w:rPr>
        <w:t xml:space="preserve"> </w:t>
      </w:r>
      <w:r>
        <w:t>The following</w:t>
      </w:r>
      <w:r>
        <w:rPr>
          <w:spacing w:val="-1"/>
        </w:rPr>
        <w:t xml:space="preserve"> </w:t>
      </w:r>
      <w:r>
        <w:t>steps</w:t>
      </w:r>
      <w:r>
        <w:rPr>
          <w:spacing w:val="-1"/>
        </w:rPr>
        <w:t xml:space="preserve"> </w:t>
      </w:r>
      <w:r>
        <w:t>will</w:t>
      </w:r>
      <w:r>
        <w:rPr>
          <w:spacing w:val="-3"/>
        </w:rPr>
        <w:t xml:space="preserve"> </w:t>
      </w:r>
      <w:r>
        <w:t xml:space="preserve">be taken when </w:t>
      </w:r>
      <w:proofErr w:type="gramStart"/>
      <w:r>
        <w:t>handling</w:t>
      </w:r>
      <w:proofErr w:type="gramEnd"/>
      <w:r>
        <w:t xml:space="preserve"> these items:</w:t>
      </w:r>
    </w:p>
    <w:p w14:paraId="79AB9FC5" w14:textId="77777777" w:rsidR="004313A2" w:rsidRDefault="004313A2" w:rsidP="004313A2">
      <w:pPr>
        <w:pStyle w:val="BodyText"/>
        <w:spacing w:before="5"/>
      </w:pPr>
    </w:p>
    <w:p w14:paraId="481D4D90" w14:textId="77777777" w:rsidR="004313A2" w:rsidRDefault="004313A2">
      <w:pPr>
        <w:pStyle w:val="ListParagraph"/>
        <w:numPr>
          <w:ilvl w:val="0"/>
          <w:numId w:val="34"/>
        </w:numPr>
        <w:tabs>
          <w:tab w:val="left" w:pos="1601"/>
        </w:tabs>
        <w:spacing w:line="237" w:lineRule="auto"/>
        <w:ind w:right="1331"/>
      </w:pPr>
      <w:r>
        <w:t>Receive</w:t>
      </w:r>
      <w:r>
        <w:rPr>
          <w:spacing w:val="-1"/>
        </w:rPr>
        <w:t xml:space="preserve"> </w:t>
      </w:r>
      <w:r>
        <w:t>the</w:t>
      </w:r>
      <w:r>
        <w:rPr>
          <w:spacing w:val="-1"/>
        </w:rPr>
        <w:t xml:space="preserve"> </w:t>
      </w:r>
      <w:r>
        <w:t>hearing</w:t>
      </w:r>
      <w:r>
        <w:rPr>
          <w:spacing w:val="-3"/>
        </w:rPr>
        <w:t xml:space="preserve"> </w:t>
      </w:r>
      <w:r>
        <w:t>instrument</w:t>
      </w:r>
      <w:r>
        <w:rPr>
          <w:spacing w:val="-6"/>
        </w:rPr>
        <w:t xml:space="preserve"> </w:t>
      </w:r>
      <w:r>
        <w:t>or earmold</w:t>
      </w:r>
      <w:r>
        <w:rPr>
          <w:spacing w:val="-4"/>
        </w:rPr>
        <w:t xml:space="preserve"> </w:t>
      </w:r>
      <w:r>
        <w:t>in</w:t>
      </w:r>
      <w:r>
        <w:rPr>
          <w:spacing w:val="-4"/>
        </w:rPr>
        <w:t xml:space="preserve"> </w:t>
      </w:r>
      <w:r>
        <w:t>a</w:t>
      </w:r>
      <w:r>
        <w:rPr>
          <w:spacing w:val="-2"/>
        </w:rPr>
        <w:t xml:space="preserve"> </w:t>
      </w:r>
      <w:r>
        <w:t>disinfectant</w:t>
      </w:r>
      <w:r>
        <w:rPr>
          <w:spacing w:val="-6"/>
        </w:rPr>
        <w:t xml:space="preserve"> </w:t>
      </w:r>
      <w:r>
        <w:t>towelette</w:t>
      </w:r>
      <w:r>
        <w:rPr>
          <w:spacing w:val="-1"/>
        </w:rPr>
        <w:t xml:space="preserve"> </w:t>
      </w:r>
      <w:r>
        <w:t>or</w:t>
      </w:r>
      <w:r>
        <w:rPr>
          <w:spacing w:val="-2"/>
        </w:rPr>
        <w:t xml:space="preserve"> </w:t>
      </w:r>
      <w:r>
        <w:t>gloved</w:t>
      </w:r>
      <w:r>
        <w:rPr>
          <w:spacing w:val="-3"/>
        </w:rPr>
        <w:t xml:space="preserve"> </w:t>
      </w:r>
      <w:r>
        <w:t>hand.</w:t>
      </w:r>
      <w:r>
        <w:rPr>
          <w:spacing w:val="-3"/>
        </w:rPr>
        <w:t xml:space="preserve"> </w:t>
      </w:r>
      <w:r>
        <w:t>Using</w:t>
      </w:r>
      <w:r>
        <w:rPr>
          <w:spacing w:val="-3"/>
        </w:rPr>
        <w:t xml:space="preserve"> </w:t>
      </w:r>
      <w:r>
        <w:t>a disinfectant towelette, wipe the towelette over all surfaces, disinfecting the item(s).</w:t>
      </w:r>
    </w:p>
    <w:p w14:paraId="2735770A" w14:textId="77777777" w:rsidR="004313A2" w:rsidRDefault="004313A2" w:rsidP="004313A2">
      <w:pPr>
        <w:pStyle w:val="BodyText"/>
        <w:spacing w:before="11"/>
        <w:rPr>
          <w:sz w:val="21"/>
        </w:rPr>
      </w:pPr>
    </w:p>
    <w:p w14:paraId="4924796C" w14:textId="77777777" w:rsidR="004313A2" w:rsidRDefault="004313A2">
      <w:pPr>
        <w:pStyle w:val="ListParagraph"/>
        <w:numPr>
          <w:ilvl w:val="0"/>
          <w:numId w:val="34"/>
        </w:numPr>
        <w:tabs>
          <w:tab w:val="left" w:pos="1601"/>
        </w:tabs>
        <w:ind w:right="1187"/>
      </w:pPr>
      <w:r>
        <w:t xml:space="preserve">A hearing instrument stethoscope may only </w:t>
      </w:r>
      <w:proofErr w:type="gramStart"/>
      <w:r>
        <w:t>be used</w:t>
      </w:r>
      <w:proofErr w:type="gramEnd"/>
      <w:r>
        <w:t xml:space="preserve"> on an</w:t>
      </w:r>
      <w:r>
        <w:rPr>
          <w:spacing w:val="-3"/>
        </w:rPr>
        <w:t xml:space="preserve"> </w:t>
      </w:r>
      <w:r>
        <w:t>instrument that has been disinfected properly.</w:t>
      </w:r>
      <w:r>
        <w:rPr>
          <w:spacing w:val="-3"/>
        </w:rPr>
        <w:t xml:space="preserve"> </w:t>
      </w:r>
      <w:r>
        <w:t>Disinfect</w:t>
      </w:r>
      <w:r>
        <w:rPr>
          <w:spacing w:val="-5"/>
        </w:rPr>
        <w:t xml:space="preserve"> </w:t>
      </w:r>
      <w:r>
        <w:t>the</w:t>
      </w:r>
      <w:r>
        <w:rPr>
          <w:spacing w:val="-1"/>
        </w:rPr>
        <w:t xml:space="preserve"> </w:t>
      </w:r>
      <w:r>
        <w:t>stethoscope</w:t>
      </w:r>
      <w:r>
        <w:rPr>
          <w:spacing w:val="-1"/>
        </w:rPr>
        <w:t xml:space="preserve"> </w:t>
      </w:r>
      <w:r>
        <w:t>using</w:t>
      </w:r>
      <w:r>
        <w:rPr>
          <w:spacing w:val="-3"/>
        </w:rPr>
        <w:t xml:space="preserve"> </w:t>
      </w:r>
      <w:r>
        <w:t>a</w:t>
      </w:r>
      <w:r>
        <w:rPr>
          <w:spacing w:val="-1"/>
        </w:rPr>
        <w:t xml:space="preserve"> </w:t>
      </w:r>
      <w:r>
        <w:t>disinfectant towelette</w:t>
      </w:r>
      <w:r>
        <w:rPr>
          <w:spacing w:val="-1"/>
        </w:rPr>
        <w:t xml:space="preserve"> </w:t>
      </w:r>
      <w:r>
        <w:t>prior</w:t>
      </w:r>
      <w:r>
        <w:rPr>
          <w:spacing w:val="-2"/>
        </w:rPr>
        <w:t xml:space="preserve"> </w:t>
      </w:r>
      <w:r>
        <w:t>to</w:t>
      </w:r>
      <w:r>
        <w:rPr>
          <w:spacing w:val="-9"/>
        </w:rPr>
        <w:t xml:space="preserve"> </w:t>
      </w:r>
      <w:r>
        <w:t>attaching</w:t>
      </w:r>
      <w:r>
        <w:rPr>
          <w:spacing w:val="-3"/>
        </w:rPr>
        <w:t xml:space="preserve"> </w:t>
      </w:r>
      <w:r>
        <w:t>it</w:t>
      </w:r>
      <w:r>
        <w:rPr>
          <w:spacing w:val="-5"/>
        </w:rPr>
        <w:t xml:space="preserve"> </w:t>
      </w:r>
      <w:r>
        <w:t>to</w:t>
      </w:r>
      <w:r>
        <w:rPr>
          <w:spacing w:val="-3"/>
        </w:rPr>
        <w:t xml:space="preserve"> </w:t>
      </w:r>
      <w:r>
        <w:t xml:space="preserve">another </w:t>
      </w:r>
      <w:r>
        <w:rPr>
          <w:spacing w:val="-2"/>
        </w:rPr>
        <w:t>instrument.</w:t>
      </w:r>
    </w:p>
    <w:p w14:paraId="17530651" w14:textId="77777777" w:rsidR="004313A2" w:rsidRDefault="004313A2" w:rsidP="004313A2">
      <w:pPr>
        <w:pStyle w:val="BodyText"/>
        <w:spacing w:before="3"/>
      </w:pPr>
    </w:p>
    <w:p w14:paraId="67262259" w14:textId="77777777" w:rsidR="004313A2" w:rsidRDefault="004313A2" w:rsidP="004313A2">
      <w:pPr>
        <w:pStyle w:val="Heading7"/>
        <w:spacing w:before="0"/>
        <w:ind w:left="880"/>
        <w:jc w:val="left"/>
      </w:pPr>
      <w:bookmarkStart w:id="59" w:name="_TOC_250042"/>
      <w:r>
        <w:t>WAITING</w:t>
      </w:r>
      <w:r>
        <w:rPr>
          <w:spacing w:val="-8"/>
        </w:rPr>
        <w:t xml:space="preserve"> </w:t>
      </w:r>
      <w:r>
        <w:t>ROOM</w:t>
      </w:r>
      <w:r>
        <w:rPr>
          <w:spacing w:val="-6"/>
        </w:rPr>
        <w:t xml:space="preserve"> </w:t>
      </w:r>
      <w:r>
        <w:t>OR</w:t>
      </w:r>
      <w:r>
        <w:rPr>
          <w:spacing w:val="-8"/>
        </w:rPr>
        <w:t xml:space="preserve"> </w:t>
      </w:r>
      <w:r>
        <w:t>MOTIVATIONAL</w:t>
      </w:r>
      <w:r>
        <w:rPr>
          <w:spacing w:val="-9"/>
        </w:rPr>
        <w:t xml:space="preserve"> </w:t>
      </w:r>
      <w:bookmarkEnd w:id="59"/>
      <w:r>
        <w:rPr>
          <w:spacing w:val="-4"/>
        </w:rPr>
        <w:t>TOYS</w:t>
      </w:r>
    </w:p>
    <w:p w14:paraId="3D0090C4" w14:textId="77777777" w:rsidR="004313A2" w:rsidRDefault="004313A2" w:rsidP="004313A2">
      <w:pPr>
        <w:pStyle w:val="BodyText"/>
        <w:spacing w:before="1"/>
        <w:rPr>
          <w:b/>
        </w:rPr>
      </w:pPr>
    </w:p>
    <w:p w14:paraId="59BE8046" w14:textId="77777777" w:rsidR="004313A2" w:rsidRDefault="004313A2" w:rsidP="004313A2">
      <w:pPr>
        <w:pStyle w:val="BodyText"/>
        <w:spacing w:before="1" w:line="237" w:lineRule="auto"/>
        <w:ind w:left="880" w:right="933"/>
      </w:pPr>
      <w:r>
        <w:t>It</w:t>
      </w:r>
      <w:r>
        <w:rPr>
          <w:spacing w:val="-5"/>
        </w:rPr>
        <w:t xml:space="preserve"> </w:t>
      </w:r>
      <w:r>
        <w:t>is</w:t>
      </w:r>
      <w:r>
        <w:rPr>
          <w:spacing w:val="-2"/>
        </w:rPr>
        <w:t xml:space="preserve"> </w:t>
      </w:r>
      <w:r>
        <w:t>assumed</w:t>
      </w:r>
      <w:r>
        <w:rPr>
          <w:spacing w:val="-2"/>
        </w:rPr>
        <w:t xml:space="preserve"> </w:t>
      </w:r>
      <w:r>
        <w:t>that</w:t>
      </w:r>
      <w:r>
        <w:rPr>
          <w:spacing w:val="-4"/>
        </w:rPr>
        <w:t xml:space="preserve"> </w:t>
      </w:r>
      <w:proofErr w:type="gramStart"/>
      <w:r>
        <w:t>toys</w:t>
      </w:r>
      <w:r>
        <w:rPr>
          <w:spacing w:val="-2"/>
        </w:rPr>
        <w:t xml:space="preserve"> </w:t>
      </w:r>
      <w:r>
        <w:t>will</w:t>
      </w:r>
      <w:r>
        <w:rPr>
          <w:spacing w:val="-4"/>
        </w:rPr>
        <w:t xml:space="preserve"> </w:t>
      </w:r>
      <w:r>
        <w:t>be mouthed</w:t>
      </w:r>
      <w:r>
        <w:rPr>
          <w:spacing w:val="-2"/>
        </w:rPr>
        <w:t xml:space="preserve"> </w:t>
      </w:r>
      <w:r>
        <w:t>by</w:t>
      </w:r>
      <w:r>
        <w:rPr>
          <w:spacing w:val="-2"/>
        </w:rPr>
        <w:t xml:space="preserve"> </w:t>
      </w:r>
      <w:r>
        <w:t>children</w:t>
      </w:r>
      <w:proofErr w:type="gramEnd"/>
      <w:r>
        <w:t>,</w:t>
      </w:r>
      <w:r>
        <w:rPr>
          <w:spacing w:val="-2"/>
        </w:rPr>
        <w:t xml:space="preserve"> </w:t>
      </w:r>
      <w:r>
        <w:t>potentially</w:t>
      </w:r>
      <w:r>
        <w:rPr>
          <w:spacing w:val="-2"/>
        </w:rPr>
        <w:t xml:space="preserve"> </w:t>
      </w:r>
      <w:r>
        <w:t>becoming</w:t>
      </w:r>
      <w:r>
        <w:rPr>
          <w:spacing w:val="-2"/>
        </w:rPr>
        <w:t xml:space="preserve"> </w:t>
      </w:r>
      <w:r>
        <w:t>infectious.</w:t>
      </w:r>
      <w:r>
        <w:rPr>
          <w:spacing w:val="-3"/>
        </w:rPr>
        <w:t xml:space="preserve"> </w:t>
      </w:r>
      <w:r>
        <w:t>The following</w:t>
      </w:r>
      <w:r>
        <w:rPr>
          <w:spacing w:val="-2"/>
        </w:rPr>
        <w:t xml:space="preserve"> </w:t>
      </w:r>
      <w:r>
        <w:t xml:space="preserve">steps will </w:t>
      </w:r>
      <w:proofErr w:type="gramStart"/>
      <w:r>
        <w:t>be taken</w:t>
      </w:r>
      <w:proofErr w:type="gramEnd"/>
      <w:r>
        <w:t xml:space="preserve"> to address this issue:</w:t>
      </w:r>
    </w:p>
    <w:p w14:paraId="7C4BEBCC" w14:textId="77777777" w:rsidR="004313A2" w:rsidRDefault="004313A2" w:rsidP="004313A2">
      <w:pPr>
        <w:pStyle w:val="BodyText"/>
        <w:spacing w:before="6"/>
      </w:pPr>
    </w:p>
    <w:p w14:paraId="07A1E04F" w14:textId="77777777" w:rsidR="004313A2" w:rsidRDefault="004313A2">
      <w:pPr>
        <w:pStyle w:val="ListParagraph"/>
        <w:numPr>
          <w:ilvl w:val="0"/>
          <w:numId w:val="33"/>
        </w:numPr>
        <w:tabs>
          <w:tab w:val="left" w:pos="1601"/>
        </w:tabs>
        <w:spacing w:line="237" w:lineRule="auto"/>
        <w:ind w:right="1149"/>
      </w:pPr>
      <w:r>
        <w:t>Nonporous,</w:t>
      </w:r>
      <w:r>
        <w:rPr>
          <w:spacing w:val="-3"/>
        </w:rPr>
        <w:t xml:space="preserve"> </w:t>
      </w:r>
      <w:r>
        <w:t>easily</w:t>
      </w:r>
      <w:r>
        <w:rPr>
          <w:spacing w:val="-3"/>
        </w:rPr>
        <w:t xml:space="preserve"> </w:t>
      </w:r>
      <w:r>
        <w:t>cleaned</w:t>
      </w:r>
      <w:r>
        <w:rPr>
          <w:spacing w:val="-3"/>
        </w:rPr>
        <w:t xml:space="preserve"> </w:t>
      </w:r>
      <w:r>
        <w:t>toys</w:t>
      </w:r>
      <w:r>
        <w:rPr>
          <w:spacing w:val="-3"/>
        </w:rPr>
        <w:t xml:space="preserve"> </w:t>
      </w:r>
      <w:r>
        <w:t>will</w:t>
      </w:r>
      <w:r>
        <w:rPr>
          <w:spacing w:val="-5"/>
        </w:rPr>
        <w:t xml:space="preserve"> </w:t>
      </w:r>
      <w:proofErr w:type="gramStart"/>
      <w:r>
        <w:t>be</w:t>
      </w:r>
      <w:r>
        <w:rPr>
          <w:spacing w:val="-1"/>
        </w:rPr>
        <w:t xml:space="preserve"> </w:t>
      </w:r>
      <w:r>
        <w:t>provided</w:t>
      </w:r>
      <w:proofErr w:type="gramEnd"/>
      <w:r>
        <w:t>.</w:t>
      </w:r>
      <w:r>
        <w:rPr>
          <w:spacing w:val="-3"/>
        </w:rPr>
        <w:t xml:space="preserve"> </w:t>
      </w:r>
      <w:r>
        <w:t>This</w:t>
      </w:r>
      <w:r>
        <w:rPr>
          <w:spacing w:val="-5"/>
        </w:rPr>
        <w:t xml:space="preserve"> </w:t>
      </w:r>
      <w:r>
        <w:t>will</w:t>
      </w:r>
      <w:r>
        <w:rPr>
          <w:spacing w:val="-5"/>
        </w:rPr>
        <w:t xml:space="preserve"> </w:t>
      </w:r>
      <w:r>
        <w:t>allow</w:t>
      </w:r>
      <w:r>
        <w:rPr>
          <w:spacing w:val="-3"/>
        </w:rPr>
        <w:t xml:space="preserve"> </w:t>
      </w:r>
      <w:r>
        <w:t>the</w:t>
      </w:r>
      <w:r>
        <w:rPr>
          <w:spacing w:val="-1"/>
        </w:rPr>
        <w:t xml:space="preserve"> </w:t>
      </w:r>
      <w:r>
        <w:t>use</w:t>
      </w:r>
      <w:r>
        <w:rPr>
          <w:spacing w:val="-2"/>
        </w:rPr>
        <w:t xml:space="preserve"> </w:t>
      </w:r>
      <w:r>
        <w:t>of</w:t>
      </w:r>
      <w:r>
        <w:rPr>
          <w:spacing w:val="-2"/>
        </w:rPr>
        <w:t xml:space="preserve"> </w:t>
      </w:r>
      <w:r>
        <w:t>a</w:t>
      </w:r>
      <w:r>
        <w:rPr>
          <w:spacing w:val="-1"/>
        </w:rPr>
        <w:t xml:space="preserve"> </w:t>
      </w:r>
      <w:r>
        <w:t>spray</w:t>
      </w:r>
      <w:r>
        <w:rPr>
          <w:spacing w:val="-1"/>
        </w:rPr>
        <w:t xml:space="preserve"> </w:t>
      </w:r>
      <w:r>
        <w:t>disinfectant, disinfectant towelette, or placement in a dishwasher with a hot cycle of 155 degrees.</w:t>
      </w:r>
    </w:p>
    <w:p w14:paraId="6826D917" w14:textId="77777777" w:rsidR="004313A2" w:rsidRDefault="004313A2" w:rsidP="004313A2">
      <w:pPr>
        <w:pStyle w:val="BodyText"/>
        <w:spacing w:before="11"/>
        <w:rPr>
          <w:sz w:val="21"/>
        </w:rPr>
      </w:pPr>
    </w:p>
    <w:p w14:paraId="35632F82" w14:textId="77777777" w:rsidR="004313A2" w:rsidRDefault="004313A2">
      <w:pPr>
        <w:pStyle w:val="ListParagraph"/>
        <w:numPr>
          <w:ilvl w:val="0"/>
          <w:numId w:val="33"/>
        </w:numPr>
        <w:tabs>
          <w:tab w:val="left" w:pos="1601"/>
        </w:tabs>
      </w:pPr>
      <w:r>
        <w:t>These</w:t>
      </w:r>
      <w:r>
        <w:rPr>
          <w:spacing w:val="-4"/>
        </w:rPr>
        <w:t xml:space="preserve"> </w:t>
      </w:r>
      <w:r>
        <w:t>toys</w:t>
      </w:r>
      <w:r>
        <w:rPr>
          <w:spacing w:val="-5"/>
        </w:rPr>
        <w:t xml:space="preserve"> </w:t>
      </w:r>
      <w:r>
        <w:t>will</w:t>
      </w:r>
      <w:r>
        <w:rPr>
          <w:spacing w:val="-6"/>
        </w:rPr>
        <w:t xml:space="preserve"> </w:t>
      </w:r>
      <w:proofErr w:type="gramStart"/>
      <w:r>
        <w:t>be</w:t>
      </w:r>
      <w:r>
        <w:rPr>
          <w:spacing w:val="-2"/>
        </w:rPr>
        <w:t xml:space="preserve"> </w:t>
      </w:r>
      <w:r>
        <w:t>disinfected</w:t>
      </w:r>
      <w:proofErr w:type="gramEnd"/>
      <w:r>
        <w:rPr>
          <w:spacing w:val="-5"/>
        </w:rPr>
        <w:t xml:space="preserve"> </w:t>
      </w:r>
      <w:r>
        <w:t>after</w:t>
      </w:r>
      <w:r>
        <w:rPr>
          <w:spacing w:val="-5"/>
        </w:rPr>
        <w:t xml:space="preserve"> </w:t>
      </w:r>
      <w:r>
        <w:t>a</w:t>
      </w:r>
      <w:r>
        <w:rPr>
          <w:spacing w:val="-7"/>
        </w:rPr>
        <w:t xml:space="preserve"> </w:t>
      </w:r>
      <w:r>
        <w:t>child</w:t>
      </w:r>
      <w:r>
        <w:rPr>
          <w:spacing w:val="-5"/>
        </w:rPr>
        <w:t xml:space="preserve"> </w:t>
      </w:r>
      <w:r>
        <w:t>plays</w:t>
      </w:r>
      <w:r>
        <w:rPr>
          <w:spacing w:val="-5"/>
        </w:rPr>
        <w:t xml:space="preserve"> </w:t>
      </w:r>
      <w:r>
        <w:t>with</w:t>
      </w:r>
      <w:r>
        <w:rPr>
          <w:spacing w:val="-4"/>
        </w:rPr>
        <w:t xml:space="preserve"> them.</w:t>
      </w:r>
    </w:p>
    <w:p w14:paraId="39225423" w14:textId="77777777" w:rsidR="004313A2" w:rsidRDefault="004313A2" w:rsidP="004313A2">
      <w:pPr>
        <w:pStyle w:val="BodyText"/>
        <w:spacing w:before="6"/>
      </w:pPr>
    </w:p>
    <w:p w14:paraId="7502883F" w14:textId="77777777" w:rsidR="004313A2" w:rsidRDefault="004313A2">
      <w:pPr>
        <w:pStyle w:val="ListParagraph"/>
        <w:numPr>
          <w:ilvl w:val="0"/>
          <w:numId w:val="33"/>
        </w:numPr>
        <w:tabs>
          <w:tab w:val="left" w:pos="1601"/>
        </w:tabs>
        <w:spacing w:line="237" w:lineRule="auto"/>
        <w:ind w:right="1075"/>
      </w:pPr>
      <w:r>
        <w:t xml:space="preserve">Latex exam gloves or household gloves will </w:t>
      </w:r>
      <w:proofErr w:type="gramStart"/>
      <w:r>
        <w:t>be worn</w:t>
      </w:r>
      <w:proofErr w:type="gramEnd"/>
      <w:r>
        <w:t xml:space="preserve"> when routinely cleaning toys. Gloves will </w:t>
      </w:r>
      <w:proofErr w:type="gramStart"/>
      <w:r>
        <w:t>be worn</w:t>
      </w:r>
      <w:proofErr w:type="gramEnd"/>
      <w:r>
        <w:t xml:space="preserve"> when handling toys known to have been exposed to bodily substances. Hand washing, using</w:t>
      </w:r>
      <w:r>
        <w:rPr>
          <w:spacing w:val="-3"/>
        </w:rPr>
        <w:t xml:space="preserve"> </w:t>
      </w:r>
      <w:r>
        <w:t>a</w:t>
      </w:r>
      <w:r>
        <w:rPr>
          <w:spacing w:val="-1"/>
        </w:rPr>
        <w:t xml:space="preserve"> </w:t>
      </w:r>
      <w:r>
        <w:t>liquid</w:t>
      </w:r>
      <w:r>
        <w:rPr>
          <w:spacing w:val="-3"/>
        </w:rPr>
        <w:t xml:space="preserve"> </w:t>
      </w:r>
      <w:r>
        <w:t>medical</w:t>
      </w:r>
      <w:r>
        <w:rPr>
          <w:spacing w:val="-5"/>
        </w:rPr>
        <w:t xml:space="preserve"> </w:t>
      </w:r>
      <w:r>
        <w:t>grade</w:t>
      </w:r>
      <w:r>
        <w:rPr>
          <w:spacing w:val="-6"/>
        </w:rPr>
        <w:t xml:space="preserve"> </w:t>
      </w:r>
      <w:r>
        <w:t>antibacterial</w:t>
      </w:r>
      <w:r>
        <w:rPr>
          <w:spacing w:val="-5"/>
        </w:rPr>
        <w:t xml:space="preserve"> </w:t>
      </w:r>
      <w:r>
        <w:t>soap,</w:t>
      </w:r>
      <w:r>
        <w:rPr>
          <w:spacing w:val="-9"/>
        </w:rPr>
        <w:t xml:space="preserve"> </w:t>
      </w:r>
      <w:r>
        <w:t>will</w:t>
      </w:r>
      <w:r>
        <w:rPr>
          <w:spacing w:val="-5"/>
        </w:rPr>
        <w:t xml:space="preserve"> </w:t>
      </w:r>
      <w:proofErr w:type="gramStart"/>
      <w:r>
        <w:t>be</w:t>
      </w:r>
      <w:r>
        <w:rPr>
          <w:spacing w:val="-1"/>
        </w:rPr>
        <w:t xml:space="preserve"> </w:t>
      </w:r>
      <w:r>
        <w:t>completed</w:t>
      </w:r>
      <w:proofErr w:type="gramEnd"/>
      <w:r>
        <w:rPr>
          <w:spacing w:val="-3"/>
        </w:rPr>
        <w:t xml:space="preserve"> </w:t>
      </w:r>
      <w:r>
        <w:t>after</w:t>
      </w:r>
      <w:r>
        <w:rPr>
          <w:spacing w:val="-2"/>
        </w:rPr>
        <w:t xml:space="preserve"> </w:t>
      </w:r>
      <w:r>
        <w:t>cleaning</w:t>
      </w:r>
      <w:r>
        <w:rPr>
          <w:spacing w:val="-3"/>
        </w:rPr>
        <w:t xml:space="preserve"> </w:t>
      </w:r>
      <w:r>
        <w:t>and</w:t>
      </w:r>
      <w:r>
        <w:rPr>
          <w:spacing w:val="-3"/>
        </w:rPr>
        <w:t xml:space="preserve"> </w:t>
      </w:r>
      <w:r>
        <w:t xml:space="preserve">disinfecting </w:t>
      </w:r>
      <w:r>
        <w:rPr>
          <w:spacing w:val="-2"/>
        </w:rPr>
        <w:t>toys.</w:t>
      </w:r>
    </w:p>
    <w:p w14:paraId="7D31C84D" w14:textId="77777777" w:rsidR="004313A2" w:rsidRDefault="004313A2" w:rsidP="004313A2">
      <w:pPr>
        <w:pStyle w:val="BodyText"/>
        <w:spacing w:before="8"/>
      </w:pPr>
    </w:p>
    <w:p w14:paraId="79DE3611" w14:textId="77777777" w:rsidR="004313A2" w:rsidRDefault="004313A2" w:rsidP="004313A2">
      <w:pPr>
        <w:pStyle w:val="Heading7"/>
        <w:spacing w:before="1"/>
        <w:ind w:left="880"/>
        <w:jc w:val="left"/>
      </w:pPr>
      <w:bookmarkStart w:id="60" w:name="_TOC_250041"/>
      <w:bookmarkEnd w:id="60"/>
      <w:r>
        <w:rPr>
          <w:spacing w:val="-2"/>
        </w:rPr>
        <w:t>STERILIZATION</w:t>
      </w:r>
    </w:p>
    <w:p w14:paraId="5CCD335E" w14:textId="77777777" w:rsidR="004313A2" w:rsidRDefault="004313A2" w:rsidP="004313A2">
      <w:pPr>
        <w:pStyle w:val="BodyText"/>
        <w:spacing w:before="10"/>
        <w:rPr>
          <w:b/>
          <w:sz w:val="21"/>
        </w:rPr>
      </w:pPr>
    </w:p>
    <w:p w14:paraId="47388D77" w14:textId="77777777" w:rsidR="004313A2" w:rsidRDefault="004313A2" w:rsidP="004313A2">
      <w:pPr>
        <w:pStyle w:val="BodyText"/>
        <w:ind w:left="880" w:right="950"/>
      </w:pPr>
      <w:r>
        <w:t xml:space="preserve">Non-disposable instruments that contact mucus and/or saliva are critical instruments and must </w:t>
      </w:r>
      <w:proofErr w:type="gramStart"/>
      <w:r>
        <w:t>be sterilized</w:t>
      </w:r>
      <w:proofErr w:type="gramEnd"/>
      <w:r>
        <w:t xml:space="preserve"> prior to reuse or storage.</w:t>
      </w:r>
      <w:r>
        <w:rPr>
          <w:spacing w:val="-3"/>
        </w:rPr>
        <w:t xml:space="preserve"> </w:t>
      </w:r>
      <w:r>
        <w:t>The procedures in speech-language pathology that require sterilization of</w:t>
      </w:r>
      <w:r>
        <w:rPr>
          <w:spacing w:val="-2"/>
        </w:rPr>
        <w:t xml:space="preserve"> </w:t>
      </w:r>
      <w:r>
        <w:t>instruments</w:t>
      </w:r>
      <w:r>
        <w:rPr>
          <w:spacing w:val="-3"/>
        </w:rPr>
        <w:t xml:space="preserve"> </w:t>
      </w:r>
      <w:proofErr w:type="gramStart"/>
      <w:r>
        <w:t>are</w:t>
      </w:r>
      <w:r>
        <w:rPr>
          <w:spacing w:val="-1"/>
        </w:rPr>
        <w:t xml:space="preserve"> </w:t>
      </w:r>
      <w:r>
        <w:t>limited</w:t>
      </w:r>
      <w:proofErr w:type="gramEnd"/>
      <w:r>
        <w:rPr>
          <w:spacing w:val="-3"/>
        </w:rPr>
        <w:t xml:space="preserve"> </w:t>
      </w:r>
      <w:r>
        <w:t>to</w:t>
      </w:r>
      <w:r>
        <w:rPr>
          <w:spacing w:val="-3"/>
        </w:rPr>
        <w:t xml:space="preserve"> </w:t>
      </w:r>
      <w:r>
        <w:t>the</w:t>
      </w:r>
      <w:r>
        <w:rPr>
          <w:spacing w:val="-1"/>
        </w:rPr>
        <w:t xml:space="preserve"> </w:t>
      </w:r>
      <w:r>
        <w:t>invasive</w:t>
      </w:r>
      <w:r>
        <w:rPr>
          <w:spacing w:val="-1"/>
        </w:rPr>
        <w:t xml:space="preserve"> </w:t>
      </w:r>
      <w:r>
        <w:t>procedures</w:t>
      </w:r>
      <w:r>
        <w:rPr>
          <w:spacing w:val="-3"/>
        </w:rPr>
        <w:t xml:space="preserve"> </w:t>
      </w:r>
      <w:r>
        <w:t>that</w:t>
      </w:r>
      <w:r>
        <w:rPr>
          <w:spacing w:val="-9"/>
        </w:rPr>
        <w:t xml:space="preserve"> </w:t>
      </w:r>
      <w:r>
        <w:t>require</w:t>
      </w:r>
      <w:r>
        <w:rPr>
          <w:spacing w:val="-1"/>
        </w:rPr>
        <w:t xml:space="preserve"> </w:t>
      </w:r>
      <w:r>
        <w:t>laryngeal</w:t>
      </w:r>
      <w:r>
        <w:rPr>
          <w:spacing w:val="-5"/>
        </w:rPr>
        <w:t xml:space="preserve"> </w:t>
      </w:r>
      <w:r>
        <w:t>mirrors,</w:t>
      </w:r>
      <w:r>
        <w:rPr>
          <w:spacing w:val="-3"/>
        </w:rPr>
        <w:t xml:space="preserve"> </w:t>
      </w:r>
      <w:r>
        <w:t>videostroboscopy,</w:t>
      </w:r>
      <w:r>
        <w:rPr>
          <w:spacing w:val="-3"/>
        </w:rPr>
        <w:t xml:space="preserve"> </w:t>
      </w:r>
      <w:r>
        <w:t>etc. Instruments that contact blood, ear drainage, or cerumen containing items are also critical instruments.</w:t>
      </w:r>
    </w:p>
    <w:p w14:paraId="5F97F2C8" w14:textId="77777777" w:rsidR="004313A2" w:rsidRDefault="004313A2" w:rsidP="004313A2">
      <w:pPr>
        <w:pStyle w:val="BodyText"/>
        <w:ind w:left="880" w:right="933"/>
      </w:pPr>
      <w:r>
        <w:t xml:space="preserve">This includes probe tips, specula, curettes, </w:t>
      </w:r>
      <w:proofErr w:type="gramStart"/>
      <w:r>
        <w:t>etc.</w:t>
      </w:r>
      <w:proofErr w:type="gramEnd"/>
      <w:r>
        <w:t xml:space="preserve"> Due to the nature of the items to </w:t>
      </w:r>
      <w:proofErr w:type="gramStart"/>
      <w:r>
        <w:t>be sterilized</w:t>
      </w:r>
      <w:proofErr w:type="gramEnd"/>
      <w:r>
        <w:t>, cold sterilization</w:t>
      </w:r>
      <w:r>
        <w:rPr>
          <w:spacing w:val="-2"/>
        </w:rPr>
        <w:t xml:space="preserve"> </w:t>
      </w:r>
      <w:r>
        <w:t>with</w:t>
      </w:r>
      <w:r>
        <w:rPr>
          <w:spacing w:val="-2"/>
        </w:rPr>
        <w:t xml:space="preserve"> </w:t>
      </w:r>
      <w:r>
        <w:t>2%</w:t>
      </w:r>
      <w:r>
        <w:rPr>
          <w:spacing w:val="-1"/>
        </w:rPr>
        <w:t xml:space="preserve"> </w:t>
      </w:r>
      <w:r>
        <w:t>glutaraldehyde (Procide,</w:t>
      </w:r>
      <w:r>
        <w:rPr>
          <w:spacing w:val="-3"/>
        </w:rPr>
        <w:t xml:space="preserve"> </w:t>
      </w:r>
      <w:r>
        <w:t>Wavicide,</w:t>
      </w:r>
      <w:r>
        <w:rPr>
          <w:spacing w:val="-8"/>
        </w:rPr>
        <w:t xml:space="preserve"> </w:t>
      </w:r>
      <w:r>
        <w:t>Cidex,</w:t>
      </w:r>
      <w:r>
        <w:rPr>
          <w:spacing w:val="-3"/>
        </w:rPr>
        <w:t xml:space="preserve"> </w:t>
      </w:r>
      <w:r>
        <w:t>Aurasept,</w:t>
      </w:r>
      <w:r>
        <w:rPr>
          <w:spacing w:val="-2"/>
        </w:rPr>
        <w:t xml:space="preserve"> </w:t>
      </w:r>
      <w:r>
        <w:t>Metricide)</w:t>
      </w:r>
      <w:r>
        <w:rPr>
          <w:spacing w:val="-6"/>
        </w:rPr>
        <w:t xml:space="preserve"> </w:t>
      </w:r>
      <w:r>
        <w:t>will</w:t>
      </w:r>
      <w:r>
        <w:rPr>
          <w:spacing w:val="-4"/>
        </w:rPr>
        <w:t xml:space="preserve"> </w:t>
      </w:r>
      <w:r>
        <w:t xml:space="preserve">be practiced. The following steps will </w:t>
      </w:r>
      <w:proofErr w:type="gramStart"/>
      <w:r>
        <w:t>be completed</w:t>
      </w:r>
      <w:proofErr w:type="gramEnd"/>
      <w:r>
        <w:t>:</w:t>
      </w:r>
    </w:p>
    <w:p w14:paraId="6349D9B7" w14:textId="77777777" w:rsidR="004313A2" w:rsidRDefault="004313A2" w:rsidP="004313A2">
      <w:pPr>
        <w:sectPr w:rsidR="004313A2" w:rsidSect="004313A2">
          <w:pgSz w:w="12240" w:h="15840"/>
          <w:pgMar w:top="1160" w:right="500" w:bottom="280" w:left="560" w:header="727" w:footer="0" w:gutter="0"/>
          <w:cols w:space="720"/>
        </w:sectPr>
      </w:pPr>
    </w:p>
    <w:p w14:paraId="23323360" w14:textId="77777777" w:rsidR="004313A2" w:rsidRDefault="004313A2" w:rsidP="004313A2">
      <w:pPr>
        <w:pStyle w:val="BodyText"/>
        <w:rPr>
          <w:sz w:val="20"/>
        </w:rPr>
      </w:pPr>
    </w:p>
    <w:p w14:paraId="57E9A0F2" w14:textId="77777777" w:rsidR="004313A2" w:rsidRDefault="004313A2" w:rsidP="004313A2">
      <w:pPr>
        <w:pStyle w:val="BodyText"/>
        <w:spacing w:before="6"/>
        <w:rPr>
          <w:sz w:val="16"/>
        </w:rPr>
      </w:pPr>
    </w:p>
    <w:p w14:paraId="38D05129" w14:textId="4DABC80E" w:rsidR="004313A2" w:rsidRDefault="004313A2">
      <w:pPr>
        <w:pStyle w:val="ListParagraph"/>
        <w:numPr>
          <w:ilvl w:val="0"/>
          <w:numId w:val="32"/>
        </w:numPr>
        <w:tabs>
          <w:tab w:val="left" w:pos="1601"/>
        </w:tabs>
        <w:spacing w:before="91"/>
        <w:ind w:right="934"/>
      </w:pPr>
      <w:r>
        <w:t xml:space="preserve">The solution will </w:t>
      </w:r>
      <w:proofErr w:type="gramStart"/>
      <w:r>
        <w:t>be used</w:t>
      </w:r>
      <w:proofErr w:type="gramEnd"/>
      <w:r>
        <w:t xml:space="preserve"> in a covered, plastic tray that is approved for use with glutaraldehyde. Gloves will be worn when </w:t>
      </w:r>
      <w:proofErr w:type="gramStart"/>
      <w:r>
        <w:t>handling</w:t>
      </w:r>
      <w:proofErr w:type="gramEnd"/>
      <w:r>
        <w:t xml:space="preserve"> the solution. This material will not </w:t>
      </w:r>
      <w:proofErr w:type="gramStart"/>
      <w:r>
        <w:t>be used</w:t>
      </w:r>
      <w:proofErr w:type="gramEnd"/>
      <w:r>
        <w:t xml:space="preserve"> in an ultrasonic cleaner unless the instruments have been cleaned first, because glutaraldehyde will not clean.</w:t>
      </w:r>
      <w:r>
        <w:rPr>
          <w:spacing w:val="40"/>
        </w:rPr>
        <w:t xml:space="preserve"> </w:t>
      </w:r>
      <w:r w:rsidR="00DD0F0A">
        <w:t>Also,</w:t>
      </w:r>
      <w:r>
        <w:rPr>
          <w:spacing w:val="-2"/>
        </w:rPr>
        <w:t xml:space="preserve"> </w:t>
      </w:r>
      <w:r>
        <w:t>it</w:t>
      </w:r>
      <w:r>
        <w:rPr>
          <w:spacing w:val="-4"/>
        </w:rPr>
        <w:t xml:space="preserve"> </w:t>
      </w:r>
      <w:r>
        <w:t>will</w:t>
      </w:r>
      <w:r>
        <w:rPr>
          <w:spacing w:val="-4"/>
        </w:rPr>
        <w:t xml:space="preserve"> </w:t>
      </w:r>
      <w:r>
        <w:t>only</w:t>
      </w:r>
      <w:r>
        <w:rPr>
          <w:spacing w:val="-2"/>
        </w:rPr>
        <w:t xml:space="preserve"> </w:t>
      </w:r>
      <w:r>
        <w:t>be used</w:t>
      </w:r>
      <w:r>
        <w:rPr>
          <w:spacing w:val="-2"/>
        </w:rPr>
        <w:t xml:space="preserve"> </w:t>
      </w:r>
      <w:r>
        <w:t>in</w:t>
      </w:r>
      <w:r>
        <w:rPr>
          <w:spacing w:val="-2"/>
        </w:rPr>
        <w:t xml:space="preserve"> </w:t>
      </w:r>
      <w:r>
        <w:t>an</w:t>
      </w:r>
      <w:r>
        <w:rPr>
          <w:spacing w:val="-2"/>
        </w:rPr>
        <w:t xml:space="preserve"> </w:t>
      </w:r>
      <w:r>
        <w:t>ultrasonic cleaner</w:t>
      </w:r>
      <w:r>
        <w:rPr>
          <w:spacing w:val="-6"/>
        </w:rPr>
        <w:t xml:space="preserve"> </w:t>
      </w:r>
      <w:r>
        <w:t>with</w:t>
      </w:r>
      <w:r>
        <w:rPr>
          <w:spacing w:val="-2"/>
        </w:rPr>
        <w:t xml:space="preserve"> </w:t>
      </w:r>
      <w:r>
        <w:t>a lid</w:t>
      </w:r>
      <w:r>
        <w:rPr>
          <w:spacing w:val="-2"/>
        </w:rPr>
        <w:t xml:space="preserve"> </w:t>
      </w:r>
      <w:proofErr w:type="gramStart"/>
      <w:r>
        <w:t>in</w:t>
      </w:r>
      <w:r>
        <w:rPr>
          <w:spacing w:val="-2"/>
        </w:rPr>
        <w:t xml:space="preserve"> </w:t>
      </w:r>
      <w:r>
        <w:t>order</w:t>
      </w:r>
      <w:r>
        <w:rPr>
          <w:spacing w:val="-1"/>
        </w:rPr>
        <w:t xml:space="preserve"> </w:t>
      </w:r>
      <w:r>
        <w:t>to</w:t>
      </w:r>
      <w:proofErr w:type="gramEnd"/>
      <w:r>
        <w:rPr>
          <w:spacing w:val="-2"/>
        </w:rPr>
        <w:t xml:space="preserve"> </w:t>
      </w:r>
      <w:r>
        <w:t>contain</w:t>
      </w:r>
      <w:r>
        <w:rPr>
          <w:spacing w:val="-2"/>
        </w:rPr>
        <w:t xml:space="preserve"> </w:t>
      </w:r>
      <w:r>
        <w:t>potentially</w:t>
      </w:r>
      <w:r>
        <w:rPr>
          <w:spacing w:val="-2"/>
        </w:rPr>
        <w:t xml:space="preserve"> </w:t>
      </w:r>
      <w:r>
        <w:t xml:space="preserve">irritating </w:t>
      </w:r>
      <w:r>
        <w:rPr>
          <w:spacing w:val="-2"/>
        </w:rPr>
        <w:t>fumes.</w:t>
      </w:r>
    </w:p>
    <w:p w14:paraId="2AC6654B" w14:textId="77777777" w:rsidR="004313A2" w:rsidRDefault="004313A2" w:rsidP="004313A2">
      <w:pPr>
        <w:pStyle w:val="BodyText"/>
        <w:spacing w:before="4"/>
      </w:pPr>
    </w:p>
    <w:p w14:paraId="1828A818" w14:textId="77777777" w:rsidR="004313A2" w:rsidRDefault="004313A2">
      <w:pPr>
        <w:pStyle w:val="ListParagraph"/>
        <w:numPr>
          <w:ilvl w:val="0"/>
          <w:numId w:val="32"/>
        </w:numPr>
        <w:tabs>
          <w:tab w:val="left" w:pos="1601"/>
        </w:tabs>
        <w:spacing w:before="1" w:line="237" w:lineRule="auto"/>
        <w:ind w:right="1269"/>
      </w:pPr>
      <w:r>
        <w:t>Instruments</w:t>
      </w:r>
      <w:r>
        <w:rPr>
          <w:spacing w:val="-3"/>
        </w:rPr>
        <w:t xml:space="preserve"> </w:t>
      </w:r>
      <w:r>
        <w:t>will</w:t>
      </w:r>
      <w:r>
        <w:rPr>
          <w:spacing w:val="-5"/>
        </w:rPr>
        <w:t xml:space="preserve"> </w:t>
      </w:r>
      <w:proofErr w:type="gramStart"/>
      <w:r>
        <w:t>be</w:t>
      </w:r>
      <w:r>
        <w:rPr>
          <w:spacing w:val="-1"/>
        </w:rPr>
        <w:t xml:space="preserve"> </w:t>
      </w:r>
      <w:r>
        <w:t>cleaned</w:t>
      </w:r>
      <w:proofErr w:type="gramEnd"/>
      <w:r>
        <w:rPr>
          <w:spacing w:val="-3"/>
        </w:rPr>
        <w:t xml:space="preserve"> </w:t>
      </w:r>
      <w:r>
        <w:t>whether</w:t>
      </w:r>
      <w:r>
        <w:rPr>
          <w:spacing w:val="-2"/>
        </w:rPr>
        <w:t xml:space="preserve"> </w:t>
      </w:r>
      <w:r>
        <w:t>in</w:t>
      </w:r>
      <w:r>
        <w:rPr>
          <w:spacing w:val="-3"/>
        </w:rPr>
        <w:t xml:space="preserve"> </w:t>
      </w:r>
      <w:r>
        <w:t>the</w:t>
      </w:r>
      <w:r>
        <w:rPr>
          <w:spacing w:val="-1"/>
        </w:rPr>
        <w:t xml:space="preserve"> </w:t>
      </w:r>
      <w:r>
        <w:t>ultrasonic</w:t>
      </w:r>
      <w:r>
        <w:rPr>
          <w:spacing w:val="-1"/>
        </w:rPr>
        <w:t xml:space="preserve"> </w:t>
      </w:r>
      <w:r>
        <w:t>machine</w:t>
      </w:r>
      <w:r>
        <w:rPr>
          <w:spacing w:val="-1"/>
        </w:rPr>
        <w:t xml:space="preserve"> </w:t>
      </w:r>
      <w:r>
        <w:t>or</w:t>
      </w:r>
      <w:r>
        <w:rPr>
          <w:spacing w:val="-2"/>
        </w:rPr>
        <w:t xml:space="preserve"> </w:t>
      </w:r>
      <w:r>
        <w:t>with</w:t>
      </w:r>
      <w:r>
        <w:rPr>
          <w:spacing w:val="-3"/>
        </w:rPr>
        <w:t xml:space="preserve"> </w:t>
      </w:r>
      <w:r>
        <w:t>a</w:t>
      </w:r>
      <w:r>
        <w:rPr>
          <w:spacing w:val="-1"/>
        </w:rPr>
        <w:t xml:space="preserve"> </w:t>
      </w:r>
      <w:r>
        <w:t>disinfectant</w:t>
      </w:r>
      <w:r>
        <w:rPr>
          <w:spacing w:val="-5"/>
        </w:rPr>
        <w:t xml:space="preserve"> </w:t>
      </w:r>
      <w:r>
        <w:t>towelette, followed by overnight submersion in glutaraldehyde.</w:t>
      </w:r>
    </w:p>
    <w:p w14:paraId="6AC55CE2" w14:textId="77777777" w:rsidR="004313A2" w:rsidRDefault="004313A2" w:rsidP="004313A2">
      <w:pPr>
        <w:pStyle w:val="BodyText"/>
        <w:spacing w:before="4"/>
      </w:pPr>
    </w:p>
    <w:p w14:paraId="308944D6" w14:textId="77777777" w:rsidR="004313A2" w:rsidRDefault="004313A2">
      <w:pPr>
        <w:pStyle w:val="ListParagraph"/>
        <w:numPr>
          <w:ilvl w:val="0"/>
          <w:numId w:val="32"/>
        </w:numPr>
        <w:tabs>
          <w:tab w:val="left" w:pos="1601"/>
        </w:tabs>
      </w:pPr>
      <w:r>
        <w:t>Instruments</w:t>
      </w:r>
      <w:r>
        <w:rPr>
          <w:spacing w:val="-4"/>
        </w:rPr>
        <w:t xml:space="preserve"> </w:t>
      </w:r>
      <w:r>
        <w:t>will</w:t>
      </w:r>
      <w:r>
        <w:rPr>
          <w:spacing w:val="-6"/>
        </w:rPr>
        <w:t xml:space="preserve"> </w:t>
      </w:r>
      <w:proofErr w:type="gramStart"/>
      <w:r>
        <w:t>be</w:t>
      </w:r>
      <w:r>
        <w:rPr>
          <w:spacing w:val="-2"/>
        </w:rPr>
        <w:t xml:space="preserve"> </w:t>
      </w:r>
      <w:r>
        <w:t>removed</w:t>
      </w:r>
      <w:proofErr w:type="gramEnd"/>
      <w:r>
        <w:rPr>
          <w:spacing w:val="-4"/>
        </w:rPr>
        <w:t xml:space="preserve"> </w:t>
      </w:r>
      <w:r>
        <w:t>and</w:t>
      </w:r>
      <w:r>
        <w:rPr>
          <w:spacing w:val="-4"/>
        </w:rPr>
        <w:t xml:space="preserve"> </w:t>
      </w:r>
      <w:r>
        <w:t>wiped</w:t>
      </w:r>
      <w:r>
        <w:rPr>
          <w:spacing w:val="-3"/>
        </w:rPr>
        <w:t xml:space="preserve"> </w:t>
      </w:r>
      <w:r>
        <w:t>with</w:t>
      </w:r>
      <w:r>
        <w:rPr>
          <w:spacing w:val="-10"/>
        </w:rPr>
        <w:t xml:space="preserve"> </w:t>
      </w:r>
      <w:r>
        <w:t>a</w:t>
      </w:r>
      <w:r>
        <w:rPr>
          <w:spacing w:val="-2"/>
        </w:rPr>
        <w:t xml:space="preserve"> </w:t>
      </w:r>
      <w:r>
        <w:t>disinfectant</w:t>
      </w:r>
      <w:r>
        <w:rPr>
          <w:spacing w:val="-6"/>
        </w:rPr>
        <w:t xml:space="preserve"> </w:t>
      </w:r>
      <w:r>
        <w:t>wipe</w:t>
      </w:r>
      <w:r>
        <w:rPr>
          <w:spacing w:val="-2"/>
        </w:rPr>
        <w:t xml:space="preserve"> </w:t>
      </w:r>
      <w:r>
        <w:t>the</w:t>
      </w:r>
      <w:r>
        <w:rPr>
          <w:spacing w:val="-2"/>
        </w:rPr>
        <w:t xml:space="preserve"> </w:t>
      </w:r>
      <w:r>
        <w:t>following</w:t>
      </w:r>
      <w:r>
        <w:rPr>
          <w:spacing w:val="-4"/>
        </w:rPr>
        <w:t xml:space="preserve"> </w:t>
      </w:r>
      <w:r>
        <w:rPr>
          <w:spacing w:val="-2"/>
        </w:rPr>
        <w:t>morning.</w:t>
      </w:r>
    </w:p>
    <w:p w14:paraId="1D228D9A" w14:textId="77777777" w:rsidR="004313A2" w:rsidRDefault="004313A2" w:rsidP="004313A2">
      <w:pPr>
        <w:pStyle w:val="BodyText"/>
        <w:spacing w:before="1"/>
      </w:pPr>
    </w:p>
    <w:p w14:paraId="519F07D7" w14:textId="77777777" w:rsidR="004313A2" w:rsidRDefault="004313A2">
      <w:pPr>
        <w:pStyle w:val="ListParagraph"/>
        <w:numPr>
          <w:ilvl w:val="0"/>
          <w:numId w:val="32"/>
        </w:numPr>
        <w:tabs>
          <w:tab w:val="left" w:pos="1601"/>
        </w:tabs>
        <w:spacing w:line="237" w:lineRule="auto"/>
        <w:ind w:right="1295"/>
      </w:pPr>
      <w:r>
        <w:t>The</w:t>
      </w:r>
      <w:r>
        <w:rPr>
          <w:spacing w:val="-1"/>
        </w:rPr>
        <w:t xml:space="preserve"> </w:t>
      </w:r>
      <w:r>
        <w:t>solution</w:t>
      </w:r>
      <w:r>
        <w:rPr>
          <w:spacing w:val="-2"/>
        </w:rPr>
        <w:t xml:space="preserve"> </w:t>
      </w:r>
      <w:r>
        <w:t>will</w:t>
      </w:r>
      <w:r>
        <w:rPr>
          <w:spacing w:val="-4"/>
        </w:rPr>
        <w:t xml:space="preserve"> </w:t>
      </w:r>
      <w:proofErr w:type="gramStart"/>
      <w:r>
        <w:t>be</w:t>
      </w:r>
      <w:r>
        <w:rPr>
          <w:spacing w:val="-1"/>
        </w:rPr>
        <w:t xml:space="preserve"> </w:t>
      </w:r>
      <w:r>
        <w:t>changed</w:t>
      </w:r>
      <w:proofErr w:type="gramEnd"/>
      <w:r>
        <w:rPr>
          <w:spacing w:val="-8"/>
        </w:rPr>
        <w:t xml:space="preserve"> </w:t>
      </w:r>
      <w:r>
        <w:t>every</w:t>
      </w:r>
      <w:r>
        <w:rPr>
          <w:spacing w:val="-2"/>
        </w:rPr>
        <w:t xml:space="preserve"> </w:t>
      </w:r>
      <w:r>
        <w:t>28</w:t>
      </w:r>
      <w:r>
        <w:rPr>
          <w:spacing w:val="-2"/>
        </w:rPr>
        <w:t xml:space="preserve"> </w:t>
      </w:r>
      <w:r>
        <w:t>days</w:t>
      </w:r>
      <w:r>
        <w:rPr>
          <w:spacing w:val="-2"/>
        </w:rPr>
        <w:t xml:space="preserve"> </w:t>
      </w:r>
      <w:r>
        <w:t>as</w:t>
      </w:r>
      <w:r>
        <w:rPr>
          <w:spacing w:val="-2"/>
        </w:rPr>
        <w:t xml:space="preserve"> </w:t>
      </w:r>
      <w:r>
        <w:t>instructed</w:t>
      </w:r>
      <w:r>
        <w:rPr>
          <w:spacing w:val="-9"/>
        </w:rPr>
        <w:t xml:space="preserve"> </w:t>
      </w:r>
      <w:r>
        <w:t>on</w:t>
      </w:r>
      <w:r>
        <w:rPr>
          <w:spacing w:val="-3"/>
        </w:rPr>
        <w:t xml:space="preserve"> </w:t>
      </w:r>
      <w:r>
        <w:t>the</w:t>
      </w:r>
      <w:r>
        <w:rPr>
          <w:spacing w:val="-1"/>
        </w:rPr>
        <w:t xml:space="preserve"> </w:t>
      </w:r>
      <w:r>
        <w:t>label,</w:t>
      </w:r>
      <w:r>
        <w:rPr>
          <w:spacing w:val="-3"/>
        </w:rPr>
        <w:t xml:space="preserve"> </w:t>
      </w:r>
      <w:r>
        <w:t>or</w:t>
      </w:r>
      <w:r>
        <w:rPr>
          <w:spacing w:val="-2"/>
        </w:rPr>
        <w:t xml:space="preserve"> </w:t>
      </w:r>
      <w:r>
        <w:t>sooner</w:t>
      </w:r>
      <w:r>
        <w:rPr>
          <w:spacing w:val="-2"/>
        </w:rPr>
        <w:t xml:space="preserve"> </w:t>
      </w:r>
      <w:r>
        <w:t>if</w:t>
      </w:r>
      <w:r>
        <w:rPr>
          <w:spacing w:val="-2"/>
        </w:rPr>
        <w:t xml:space="preserve"> </w:t>
      </w:r>
      <w:r>
        <w:t>the</w:t>
      </w:r>
      <w:r>
        <w:rPr>
          <w:spacing w:val="-1"/>
        </w:rPr>
        <w:t xml:space="preserve"> </w:t>
      </w:r>
      <w:r>
        <w:t>solution becomes visibly soiled or viscous.</w:t>
      </w:r>
    </w:p>
    <w:p w14:paraId="5CFC941A" w14:textId="77777777" w:rsidR="004313A2" w:rsidRDefault="004313A2" w:rsidP="004313A2">
      <w:pPr>
        <w:pStyle w:val="BodyText"/>
        <w:spacing w:before="6"/>
      </w:pPr>
    </w:p>
    <w:p w14:paraId="60CA90D8" w14:textId="2D8B2DD9" w:rsidR="004313A2" w:rsidRDefault="004313A2">
      <w:pPr>
        <w:pStyle w:val="ListParagraph"/>
        <w:numPr>
          <w:ilvl w:val="0"/>
          <w:numId w:val="32"/>
        </w:numPr>
        <w:tabs>
          <w:tab w:val="left" w:pos="1601"/>
        </w:tabs>
        <w:spacing w:before="1" w:line="237" w:lineRule="auto"/>
        <w:ind w:right="1182"/>
      </w:pPr>
      <w:r>
        <w:t>A</w:t>
      </w:r>
      <w:r>
        <w:rPr>
          <w:spacing w:val="-3"/>
        </w:rPr>
        <w:t xml:space="preserve"> </w:t>
      </w:r>
      <w:r>
        <w:t>dated</w:t>
      </w:r>
      <w:r>
        <w:rPr>
          <w:spacing w:val="-3"/>
        </w:rPr>
        <w:t xml:space="preserve"> </w:t>
      </w:r>
      <w:r>
        <w:t>label</w:t>
      </w:r>
      <w:r>
        <w:rPr>
          <w:spacing w:val="-5"/>
        </w:rPr>
        <w:t xml:space="preserve"> </w:t>
      </w:r>
      <w:r>
        <w:t>will</w:t>
      </w:r>
      <w:r>
        <w:rPr>
          <w:spacing w:val="-5"/>
        </w:rPr>
        <w:t xml:space="preserve"> </w:t>
      </w:r>
      <w:proofErr w:type="gramStart"/>
      <w:r>
        <w:t>be</w:t>
      </w:r>
      <w:r>
        <w:rPr>
          <w:spacing w:val="-1"/>
        </w:rPr>
        <w:t xml:space="preserve"> </w:t>
      </w:r>
      <w:r>
        <w:t>attached</w:t>
      </w:r>
      <w:proofErr w:type="gramEnd"/>
      <w:r>
        <w:rPr>
          <w:spacing w:val="-3"/>
        </w:rPr>
        <w:t xml:space="preserve"> </w:t>
      </w:r>
      <w:r>
        <w:t>to</w:t>
      </w:r>
      <w:r>
        <w:rPr>
          <w:spacing w:val="-3"/>
        </w:rPr>
        <w:t xml:space="preserve"> </w:t>
      </w:r>
      <w:r>
        <w:t>the</w:t>
      </w:r>
      <w:r>
        <w:rPr>
          <w:spacing w:val="-1"/>
        </w:rPr>
        <w:t xml:space="preserve"> </w:t>
      </w:r>
      <w:r>
        <w:t>plastic</w:t>
      </w:r>
      <w:r>
        <w:rPr>
          <w:spacing w:val="-1"/>
        </w:rPr>
        <w:t xml:space="preserve"> </w:t>
      </w:r>
      <w:r>
        <w:t>tray</w:t>
      </w:r>
      <w:r>
        <w:rPr>
          <w:spacing w:val="-3"/>
        </w:rPr>
        <w:t xml:space="preserve"> </w:t>
      </w:r>
      <w:r>
        <w:t>with</w:t>
      </w:r>
      <w:r>
        <w:rPr>
          <w:spacing w:val="-3"/>
        </w:rPr>
        <w:t xml:space="preserve"> </w:t>
      </w:r>
      <w:r>
        <w:t>the</w:t>
      </w:r>
      <w:r>
        <w:rPr>
          <w:spacing w:val="-6"/>
        </w:rPr>
        <w:t xml:space="preserve"> </w:t>
      </w:r>
      <w:r>
        <w:t>date</w:t>
      </w:r>
      <w:r>
        <w:rPr>
          <w:spacing w:val="-1"/>
        </w:rPr>
        <w:t xml:space="preserve"> </w:t>
      </w:r>
      <w:r>
        <w:t>the</w:t>
      </w:r>
      <w:r>
        <w:rPr>
          <w:spacing w:val="-1"/>
        </w:rPr>
        <w:t xml:space="preserve"> </w:t>
      </w:r>
      <w:r>
        <w:t>solution</w:t>
      </w:r>
      <w:r>
        <w:rPr>
          <w:spacing w:val="-3"/>
        </w:rPr>
        <w:t xml:space="preserve"> </w:t>
      </w:r>
      <w:r>
        <w:t>was prepared</w:t>
      </w:r>
      <w:r>
        <w:rPr>
          <w:spacing w:val="-3"/>
        </w:rPr>
        <w:t xml:space="preserve"> </w:t>
      </w:r>
      <w:r>
        <w:t>and</w:t>
      </w:r>
      <w:r>
        <w:rPr>
          <w:spacing w:val="-3"/>
        </w:rPr>
        <w:t xml:space="preserve"> </w:t>
      </w:r>
      <w:r>
        <w:t xml:space="preserve">the </w:t>
      </w:r>
      <w:r w:rsidR="00DD0F0A">
        <w:t>28-day</w:t>
      </w:r>
      <w:r>
        <w:t xml:space="preserve"> expiration date.</w:t>
      </w:r>
    </w:p>
    <w:p w14:paraId="5623A1C8" w14:textId="77777777" w:rsidR="004313A2" w:rsidRDefault="004313A2" w:rsidP="004313A2">
      <w:pPr>
        <w:pStyle w:val="BodyText"/>
        <w:spacing w:before="10"/>
        <w:rPr>
          <w:sz w:val="21"/>
        </w:rPr>
      </w:pPr>
    </w:p>
    <w:p w14:paraId="30026467" w14:textId="77777777" w:rsidR="004313A2" w:rsidRDefault="004313A2">
      <w:pPr>
        <w:pStyle w:val="ListParagraph"/>
        <w:numPr>
          <w:ilvl w:val="0"/>
          <w:numId w:val="32"/>
        </w:numPr>
        <w:tabs>
          <w:tab w:val="left" w:pos="1601"/>
        </w:tabs>
        <w:spacing w:before="1"/>
      </w:pPr>
      <w:r>
        <w:t>The</w:t>
      </w:r>
      <w:r>
        <w:rPr>
          <w:spacing w:val="-1"/>
        </w:rPr>
        <w:t xml:space="preserve"> </w:t>
      </w:r>
      <w:r>
        <w:t>solution</w:t>
      </w:r>
      <w:r>
        <w:rPr>
          <w:spacing w:val="-2"/>
        </w:rPr>
        <w:t xml:space="preserve"> </w:t>
      </w:r>
      <w:r>
        <w:t>will</w:t>
      </w:r>
      <w:r>
        <w:rPr>
          <w:spacing w:val="-5"/>
        </w:rPr>
        <w:t xml:space="preserve"> </w:t>
      </w:r>
      <w:proofErr w:type="gramStart"/>
      <w:r>
        <w:t>be properly</w:t>
      </w:r>
      <w:r>
        <w:rPr>
          <w:spacing w:val="-2"/>
        </w:rPr>
        <w:t xml:space="preserve"> </w:t>
      </w:r>
      <w:r>
        <w:t>disposed</w:t>
      </w:r>
      <w:proofErr w:type="gramEnd"/>
      <w:r>
        <w:rPr>
          <w:spacing w:val="-3"/>
        </w:rPr>
        <w:t xml:space="preserve"> </w:t>
      </w:r>
      <w:r>
        <w:t>of</w:t>
      </w:r>
      <w:r>
        <w:rPr>
          <w:spacing w:val="-6"/>
        </w:rPr>
        <w:t xml:space="preserve"> </w:t>
      </w:r>
      <w:r>
        <w:t>as</w:t>
      </w:r>
      <w:r>
        <w:rPr>
          <w:spacing w:val="-2"/>
        </w:rPr>
        <w:t xml:space="preserve"> </w:t>
      </w:r>
      <w:r>
        <w:t>directed</w:t>
      </w:r>
      <w:r>
        <w:rPr>
          <w:spacing w:val="-3"/>
        </w:rPr>
        <w:t xml:space="preserve"> </w:t>
      </w:r>
      <w:r>
        <w:t>on</w:t>
      </w:r>
      <w:r>
        <w:rPr>
          <w:spacing w:val="-2"/>
        </w:rPr>
        <w:t xml:space="preserve"> </w:t>
      </w:r>
      <w:r>
        <w:t xml:space="preserve">the </w:t>
      </w:r>
      <w:r>
        <w:rPr>
          <w:spacing w:val="-2"/>
        </w:rPr>
        <w:t>label.</w:t>
      </w:r>
    </w:p>
    <w:p w14:paraId="66D288B9" w14:textId="77777777" w:rsidR="004313A2" w:rsidRDefault="004313A2" w:rsidP="004313A2">
      <w:pPr>
        <w:pStyle w:val="BodyText"/>
        <w:rPr>
          <w:sz w:val="24"/>
        </w:rPr>
      </w:pPr>
    </w:p>
    <w:p w14:paraId="35D42216" w14:textId="77777777" w:rsidR="004313A2" w:rsidRDefault="004313A2" w:rsidP="004313A2">
      <w:pPr>
        <w:pStyle w:val="BodyText"/>
        <w:rPr>
          <w:sz w:val="20"/>
        </w:rPr>
      </w:pPr>
    </w:p>
    <w:p w14:paraId="262C69A8" w14:textId="77777777" w:rsidR="004313A2" w:rsidRDefault="004313A2" w:rsidP="004313A2">
      <w:pPr>
        <w:pStyle w:val="Heading7"/>
        <w:spacing w:before="1"/>
        <w:ind w:right="59"/>
      </w:pPr>
      <w:bookmarkStart w:id="61" w:name="_TOC_250040"/>
      <w:r>
        <w:t>CONTROLLING</w:t>
      </w:r>
      <w:r>
        <w:rPr>
          <w:spacing w:val="-7"/>
        </w:rPr>
        <w:t xml:space="preserve"> </w:t>
      </w:r>
      <w:r>
        <w:t>THE</w:t>
      </w:r>
      <w:r>
        <w:rPr>
          <w:spacing w:val="-8"/>
        </w:rPr>
        <w:t xml:space="preserve"> </w:t>
      </w:r>
      <w:r>
        <w:t>HUMAN</w:t>
      </w:r>
      <w:r>
        <w:rPr>
          <w:spacing w:val="-7"/>
        </w:rPr>
        <w:t xml:space="preserve"> </w:t>
      </w:r>
      <w:r>
        <w:t>SOURCE</w:t>
      </w:r>
      <w:r>
        <w:rPr>
          <w:spacing w:val="-8"/>
        </w:rPr>
        <w:t xml:space="preserve"> </w:t>
      </w:r>
      <w:r>
        <w:t>OF</w:t>
      </w:r>
      <w:r>
        <w:rPr>
          <w:spacing w:val="-6"/>
        </w:rPr>
        <w:t xml:space="preserve"> </w:t>
      </w:r>
      <w:bookmarkEnd w:id="61"/>
      <w:r>
        <w:rPr>
          <w:spacing w:val="-2"/>
        </w:rPr>
        <w:t>INFECTION</w:t>
      </w:r>
    </w:p>
    <w:p w14:paraId="10DE0656" w14:textId="77777777" w:rsidR="004313A2" w:rsidRDefault="004313A2" w:rsidP="004313A2">
      <w:pPr>
        <w:pStyle w:val="BodyText"/>
        <w:spacing w:before="10"/>
        <w:rPr>
          <w:b/>
          <w:sz w:val="21"/>
        </w:rPr>
      </w:pPr>
    </w:p>
    <w:p w14:paraId="30A5BC7A" w14:textId="77777777" w:rsidR="004313A2" w:rsidRDefault="004313A2" w:rsidP="004313A2">
      <w:pPr>
        <w:pStyle w:val="Heading7"/>
        <w:spacing w:before="1"/>
        <w:ind w:left="880"/>
        <w:jc w:val="left"/>
      </w:pPr>
      <w:bookmarkStart w:id="62" w:name="_TOC_250039"/>
      <w:r>
        <w:t>HAND</w:t>
      </w:r>
      <w:r>
        <w:rPr>
          <w:spacing w:val="-7"/>
        </w:rPr>
        <w:t xml:space="preserve"> </w:t>
      </w:r>
      <w:bookmarkEnd w:id="62"/>
      <w:r>
        <w:rPr>
          <w:spacing w:val="-2"/>
        </w:rPr>
        <w:t>WASHING</w:t>
      </w:r>
    </w:p>
    <w:p w14:paraId="613C66BD" w14:textId="77777777" w:rsidR="004313A2" w:rsidRDefault="004313A2" w:rsidP="004313A2">
      <w:pPr>
        <w:pStyle w:val="BodyText"/>
        <w:spacing w:before="10"/>
        <w:rPr>
          <w:b/>
          <w:sz w:val="21"/>
        </w:rPr>
      </w:pPr>
    </w:p>
    <w:p w14:paraId="653E595E" w14:textId="77777777" w:rsidR="004313A2" w:rsidRDefault="004313A2">
      <w:pPr>
        <w:pStyle w:val="ListParagraph"/>
        <w:numPr>
          <w:ilvl w:val="0"/>
          <w:numId w:val="31"/>
        </w:numPr>
        <w:tabs>
          <w:tab w:val="left" w:pos="1601"/>
        </w:tabs>
        <w:spacing w:line="242" w:lineRule="auto"/>
        <w:ind w:right="1030"/>
      </w:pPr>
      <w:r>
        <w:t>Hands</w:t>
      </w:r>
      <w:r>
        <w:rPr>
          <w:spacing w:val="-2"/>
        </w:rPr>
        <w:t xml:space="preserve"> </w:t>
      </w:r>
      <w:r>
        <w:t>will</w:t>
      </w:r>
      <w:r>
        <w:rPr>
          <w:spacing w:val="-4"/>
        </w:rPr>
        <w:t xml:space="preserve"> </w:t>
      </w:r>
      <w:proofErr w:type="gramStart"/>
      <w:r>
        <w:t>be thoroughly</w:t>
      </w:r>
      <w:r>
        <w:rPr>
          <w:spacing w:val="-2"/>
        </w:rPr>
        <w:t xml:space="preserve"> </w:t>
      </w:r>
      <w:r>
        <w:t>cleaned</w:t>
      </w:r>
      <w:proofErr w:type="gramEnd"/>
      <w:r>
        <w:rPr>
          <w:spacing w:val="-2"/>
        </w:rPr>
        <w:t xml:space="preserve"> </w:t>
      </w:r>
      <w:r>
        <w:t>before and</w:t>
      </w:r>
      <w:r>
        <w:rPr>
          <w:spacing w:val="-8"/>
        </w:rPr>
        <w:t xml:space="preserve"> </w:t>
      </w:r>
      <w:r>
        <w:t>after</w:t>
      </w:r>
      <w:r>
        <w:rPr>
          <w:spacing w:val="-1"/>
        </w:rPr>
        <w:t xml:space="preserve"> </w:t>
      </w:r>
      <w:r>
        <w:t>each</w:t>
      </w:r>
      <w:r>
        <w:rPr>
          <w:spacing w:val="-8"/>
        </w:rPr>
        <w:t xml:space="preserve"> </w:t>
      </w:r>
      <w:r>
        <w:t>client.</w:t>
      </w:r>
      <w:r>
        <w:rPr>
          <w:spacing w:val="-2"/>
        </w:rPr>
        <w:t xml:space="preserve"> </w:t>
      </w:r>
      <w:r>
        <w:t>When</w:t>
      </w:r>
      <w:r>
        <w:rPr>
          <w:spacing w:val="-2"/>
        </w:rPr>
        <w:t xml:space="preserve"> </w:t>
      </w:r>
      <w:r>
        <w:t>water</w:t>
      </w:r>
      <w:r>
        <w:rPr>
          <w:spacing w:val="-1"/>
        </w:rPr>
        <w:t xml:space="preserve"> </w:t>
      </w:r>
      <w:r>
        <w:t>is</w:t>
      </w:r>
      <w:r>
        <w:rPr>
          <w:spacing w:val="-2"/>
        </w:rPr>
        <w:t xml:space="preserve"> </w:t>
      </w:r>
      <w:r>
        <w:t>not</w:t>
      </w:r>
      <w:r>
        <w:rPr>
          <w:spacing w:val="-3"/>
        </w:rPr>
        <w:t xml:space="preserve"> </w:t>
      </w:r>
      <w:r>
        <w:t>available,</w:t>
      </w:r>
      <w:r>
        <w:rPr>
          <w:spacing w:val="-2"/>
        </w:rPr>
        <w:t xml:space="preserve"> </w:t>
      </w:r>
      <w:r>
        <w:t xml:space="preserve">a no- rinse antibacterial hand disinfectant will </w:t>
      </w:r>
      <w:proofErr w:type="gramStart"/>
      <w:r>
        <w:t>be used</w:t>
      </w:r>
      <w:proofErr w:type="gramEnd"/>
      <w:r>
        <w:t xml:space="preserve">. When water is available, a hospital grade medicated soap, containing emollients, will </w:t>
      </w:r>
      <w:proofErr w:type="gramStart"/>
      <w:r>
        <w:t>be used</w:t>
      </w:r>
      <w:proofErr w:type="gramEnd"/>
      <w:r>
        <w:t>.</w:t>
      </w:r>
    </w:p>
    <w:p w14:paraId="23F75CE4" w14:textId="77777777" w:rsidR="004313A2" w:rsidRDefault="004313A2" w:rsidP="004313A2">
      <w:pPr>
        <w:pStyle w:val="BodyText"/>
        <w:spacing w:before="7"/>
        <w:rPr>
          <w:sz w:val="21"/>
        </w:rPr>
      </w:pPr>
    </w:p>
    <w:p w14:paraId="63B36653" w14:textId="0EC69AD9" w:rsidR="004313A2" w:rsidRDefault="004313A2">
      <w:pPr>
        <w:pStyle w:val="ListParagraph"/>
        <w:numPr>
          <w:ilvl w:val="0"/>
          <w:numId w:val="31"/>
        </w:numPr>
        <w:tabs>
          <w:tab w:val="left" w:pos="1601"/>
        </w:tabs>
        <w:spacing w:before="1"/>
        <w:ind w:right="991"/>
      </w:pPr>
      <w:r>
        <w:t>The</w:t>
      </w:r>
      <w:r>
        <w:rPr>
          <w:spacing w:val="-1"/>
        </w:rPr>
        <w:t xml:space="preserve"> </w:t>
      </w:r>
      <w:r>
        <w:t>hand</w:t>
      </w:r>
      <w:r>
        <w:rPr>
          <w:spacing w:val="-3"/>
        </w:rPr>
        <w:t xml:space="preserve"> </w:t>
      </w:r>
      <w:r>
        <w:t>washing</w:t>
      </w:r>
      <w:r>
        <w:rPr>
          <w:spacing w:val="-3"/>
        </w:rPr>
        <w:t xml:space="preserve"> </w:t>
      </w:r>
      <w:r>
        <w:t>procedure</w:t>
      </w:r>
      <w:r>
        <w:rPr>
          <w:spacing w:val="-1"/>
        </w:rPr>
        <w:t xml:space="preserve"> </w:t>
      </w:r>
      <w:r>
        <w:t>to</w:t>
      </w:r>
      <w:r>
        <w:rPr>
          <w:spacing w:val="-3"/>
        </w:rPr>
        <w:t xml:space="preserve"> </w:t>
      </w:r>
      <w:proofErr w:type="gramStart"/>
      <w:r>
        <w:t>be</w:t>
      </w:r>
      <w:r>
        <w:rPr>
          <w:spacing w:val="-1"/>
        </w:rPr>
        <w:t xml:space="preserve"> </w:t>
      </w:r>
      <w:r>
        <w:t>followed</w:t>
      </w:r>
      <w:proofErr w:type="gramEnd"/>
      <w:r w:rsidR="00DD0F0A">
        <w:t xml:space="preserve">: </w:t>
      </w:r>
      <w:r>
        <w:rPr>
          <w:spacing w:val="-3"/>
        </w:rPr>
        <w:t xml:space="preserve"> </w:t>
      </w:r>
      <w:r>
        <w:t>remove</w:t>
      </w:r>
      <w:r>
        <w:rPr>
          <w:spacing w:val="-1"/>
        </w:rPr>
        <w:t xml:space="preserve"> </w:t>
      </w:r>
      <w:r>
        <w:t>rings,</w:t>
      </w:r>
      <w:r>
        <w:rPr>
          <w:spacing w:val="-3"/>
        </w:rPr>
        <w:t xml:space="preserve"> </w:t>
      </w:r>
      <w:r>
        <w:t>start</w:t>
      </w:r>
      <w:r>
        <w:rPr>
          <w:spacing w:val="-5"/>
        </w:rPr>
        <w:t xml:space="preserve"> </w:t>
      </w:r>
      <w:r>
        <w:t>the</w:t>
      </w:r>
      <w:r>
        <w:rPr>
          <w:spacing w:val="-1"/>
        </w:rPr>
        <w:t xml:space="preserve"> </w:t>
      </w:r>
      <w:r>
        <w:t>water,</w:t>
      </w:r>
      <w:r>
        <w:rPr>
          <w:spacing w:val="-3"/>
        </w:rPr>
        <w:t xml:space="preserve"> </w:t>
      </w:r>
      <w:r>
        <w:t>and lather</w:t>
      </w:r>
      <w:r>
        <w:rPr>
          <w:spacing w:val="-2"/>
        </w:rPr>
        <w:t xml:space="preserve"> </w:t>
      </w:r>
      <w:r>
        <w:t>the</w:t>
      </w:r>
      <w:r>
        <w:rPr>
          <w:spacing w:val="-1"/>
        </w:rPr>
        <w:t xml:space="preserve"> </w:t>
      </w:r>
      <w:r>
        <w:t>soap, scrubbing</w:t>
      </w:r>
      <w:r>
        <w:rPr>
          <w:spacing w:val="-4"/>
        </w:rPr>
        <w:t xml:space="preserve"> </w:t>
      </w:r>
      <w:r>
        <w:t>palms,</w:t>
      </w:r>
      <w:r>
        <w:rPr>
          <w:spacing w:val="-3"/>
        </w:rPr>
        <w:t xml:space="preserve"> </w:t>
      </w:r>
      <w:r>
        <w:t>the</w:t>
      </w:r>
      <w:r>
        <w:rPr>
          <w:spacing w:val="-2"/>
        </w:rPr>
        <w:t xml:space="preserve"> </w:t>
      </w:r>
      <w:r>
        <w:t>backs</w:t>
      </w:r>
      <w:r>
        <w:rPr>
          <w:spacing w:val="-3"/>
        </w:rPr>
        <w:t xml:space="preserve"> </w:t>
      </w:r>
      <w:r>
        <w:t>of</w:t>
      </w:r>
      <w:r>
        <w:rPr>
          <w:spacing w:val="-3"/>
        </w:rPr>
        <w:t xml:space="preserve"> </w:t>
      </w:r>
      <w:r>
        <w:t>hands,</w:t>
      </w:r>
      <w:r>
        <w:rPr>
          <w:spacing w:val="-3"/>
        </w:rPr>
        <w:t xml:space="preserve"> </w:t>
      </w:r>
      <w:r>
        <w:t>between</w:t>
      </w:r>
      <w:r>
        <w:rPr>
          <w:spacing w:val="-3"/>
        </w:rPr>
        <w:t xml:space="preserve"> </w:t>
      </w:r>
      <w:r>
        <w:t>fingers,</w:t>
      </w:r>
      <w:r>
        <w:rPr>
          <w:spacing w:val="-3"/>
        </w:rPr>
        <w:t xml:space="preserve"> </w:t>
      </w:r>
      <w:r>
        <w:t>under</w:t>
      </w:r>
      <w:r>
        <w:rPr>
          <w:spacing w:val="-2"/>
        </w:rPr>
        <w:t xml:space="preserve"> </w:t>
      </w:r>
      <w:r>
        <w:t>fingernails,</w:t>
      </w:r>
      <w:r>
        <w:rPr>
          <w:spacing w:val="-3"/>
        </w:rPr>
        <w:t xml:space="preserve"> </w:t>
      </w:r>
      <w:r>
        <w:t>over</w:t>
      </w:r>
      <w:r>
        <w:rPr>
          <w:spacing w:val="-2"/>
        </w:rPr>
        <w:t xml:space="preserve"> </w:t>
      </w:r>
      <w:r>
        <w:t>the</w:t>
      </w:r>
      <w:r>
        <w:rPr>
          <w:spacing w:val="-2"/>
        </w:rPr>
        <w:t xml:space="preserve"> </w:t>
      </w:r>
      <w:r>
        <w:t>wrists,</w:t>
      </w:r>
      <w:r>
        <w:rPr>
          <w:spacing w:val="-3"/>
        </w:rPr>
        <w:t xml:space="preserve"> </w:t>
      </w:r>
      <w:r>
        <w:t>and</w:t>
      </w:r>
      <w:r>
        <w:rPr>
          <w:spacing w:val="-3"/>
        </w:rPr>
        <w:t xml:space="preserve"> </w:t>
      </w:r>
      <w:r>
        <w:t>onto the forearms. Rinse the soap off with running water, dry the hands using a paper towel, then turn off the water using the damp towel, not clean hands.</w:t>
      </w:r>
    </w:p>
    <w:p w14:paraId="746973A3" w14:textId="77777777" w:rsidR="004313A2" w:rsidRDefault="004313A2" w:rsidP="004313A2">
      <w:pPr>
        <w:pStyle w:val="BodyText"/>
        <w:spacing w:before="2"/>
      </w:pPr>
    </w:p>
    <w:p w14:paraId="0C862D3A" w14:textId="77777777" w:rsidR="004313A2" w:rsidRDefault="004313A2">
      <w:pPr>
        <w:pStyle w:val="ListParagraph"/>
        <w:numPr>
          <w:ilvl w:val="0"/>
          <w:numId w:val="31"/>
        </w:numPr>
        <w:tabs>
          <w:tab w:val="left" w:pos="1601"/>
        </w:tabs>
        <w:spacing w:line="237" w:lineRule="auto"/>
        <w:ind w:right="1062"/>
      </w:pPr>
      <w:r>
        <w:t>Hands</w:t>
      </w:r>
      <w:r>
        <w:rPr>
          <w:spacing w:val="-4"/>
        </w:rPr>
        <w:t xml:space="preserve"> </w:t>
      </w:r>
      <w:r>
        <w:t>will</w:t>
      </w:r>
      <w:r>
        <w:rPr>
          <w:spacing w:val="-6"/>
        </w:rPr>
        <w:t xml:space="preserve"> </w:t>
      </w:r>
      <w:proofErr w:type="gramStart"/>
      <w:r>
        <w:t>be</w:t>
      </w:r>
      <w:r>
        <w:rPr>
          <w:spacing w:val="-2"/>
        </w:rPr>
        <w:t xml:space="preserve"> </w:t>
      </w:r>
      <w:r>
        <w:t>washed</w:t>
      </w:r>
      <w:proofErr w:type="gramEnd"/>
      <w:r>
        <w:rPr>
          <w:spacing w:val="-4"/>
        </w:rPr>
        <w:t xml:space="preserve"> </w:t>
      </w:r>
      <w:r>
        <w:t>after</w:t>
      </w:r>
      <w:r>
        <w:rPr>
          <w:spacing w:val="-3"/>
        </w:rPr>
        <w:t xml:space="preserve"> </w:t>
      </w:r>
      <w:r>
        <w:t>removing</w:t>
      </w:r>
      <w:r>
        <w:rPr>
          <w:spacing w:val="-4"/>
        </w:rPr>
        <w:t xml:space="preserve"> </w:t>
      </w:r>
      <w:r>
        <w:t>gloves,</w:t>
      </w:r>
      <w:r>
        <w:rPr>
          <w:spacing w:val="-4"/>
        </w:rPr>
        <w:t xml:space="preserve"> </w:t>
      </w:r>
      <w:r>
        <w:t>applying</w:t>
      </w:r>
      <w:r>
        <w:rPr>
          <w:spacing w:val="-4"/>
        </w:rPr>
        <w:t xml:space="preserve"> </w:t>
      </w:r>
      <w:r>
        <w:t>cosmetics</w:t>
      </w:r>
      <w:r>
        <w:rPr>
          <w:spacing w:val="-4"/>
        </w:rPr>
        <w:t xml:space="preserve"> </w:t>
      </w:r>
      <w:r>
        <w:t>or</w:t>
      </w:r>
      <w:r>
        <w:rPr>
          <w:spacing w:val="-4"/>
        </w:rPr>
        <w:t xml:space="preserve"> </w:t>
      </w:r>
      <w:r>
        <w:t>lip</w:t>
      </w:r>
      <w:r>
        <w:rPr>
          <w:spacing w:val="-4"/>
        </w:rPr>
        <w:t xml:space="preserve"> </w:t>
      </w:r>
      <w:r>
        <w:t>balm,</w:t>
      </w:r>
      <w:r>
        <w:rPr>
          <w:spacing w:val="-4"/>
        </w:rPr>
        <w:t xml:space="preserve"> </w:t>
      </w:r>
      <w:r>
        <w:t>smoking,</w:t>
      </w:r>
      <w:r>
        <w:rPr>
          <w:spacing w:val="-4"/>
        </w:rPr>
        <w:t xml:space="preserve"> </w:t>
      </w:r>
      <w:r>
        <w:t>using</w:t>
      </w:r>
      <w:r>
        <w:rPr>
          <w:spacing w:val="-4"/>
        </w:rPr>
        <w:t xml:space="preserve"> </w:t>
      </w:r>
      <w:r>
        <w:t>the toilet, and routine cleaning.</w:t>
      </w:r>
    </w:p>
    <w:p w14:paraId="1281CB09" w14:textId="77777777" w:rsidR="004313A2" w:rsidRDefault="004313A2" w:rsidP="004313A2">
      <w:pPr>
        <w:pStyle w:val="BodyText"/>
        <w:spacing w:before="6"/>
      </w:pPr>
    </w:p>
    <w:p w14:paraId="1856DE41" w14:textId="77777777" w:rsidR="004313A2" w:rsidRDefault="004313A2">
      <w:pPr>
        <w:pStyle w:val="ListParagraph"/>
        <w:numPr>
          <w:ilvl w:val="0"/>
          <w:numId w:val="31"/>
        </w:numPr>
        <w:tabs>
          <w:tab w:val="left" w:pos="1601"/>
        </w:tabs>
        <w:spacing w:line="237" w:lineRule="auto"/>
        <w:ind w:right="1035"/>
      </w:pPr>
      <w:r>
        <w:t>Hands</w:t>
      </w:r>
      <w:r>
        <w:rPr>
          <w:spacing w:val="-2"/>
        </w:rPr>
        <w:t xml:space="preserve"> </w:t>
      </w:r>
      <w:r>
        <w:t>will</w:t>
      </w:r>
      <w:r>
        <w:rPr>
          <w:spacing w:val="-4"/>
        </w:rPr>
        <w:t xml:space="preserve"> </w:t>
      </w:r>
      <w:proofErr w:type="gramStart"/>
      <w:r>
        <w:t>be washed</w:t>
      </w:r>
      <w:proofErr w:type="gramEnd"/>
      <w:r>
        <w:rPr>
          <w:spacing w:val="-2"/>
        </w:rPr>
        <w:t xml:space="preserve"> </w:t>
      </w:r>
      <w:r>
        <w:t>before</w:t>
      </w:r>
      <w:r>
        <w:rPr>
          <w:spacing w:val="-5"/>
        </w:rPr>
        <w:t xml:space="preserve"> </w:t>
      </w:r>
      <w:r>
        <w:t>and</w:t>
      </w:r>
      <w:r>
        <w:rPr>
          <w:spacing w:val="-2"/>
        </w:rPr>
        <w:t xml:space="preserve"> </w:t>
      </w:r>
      <w:r>
        <w:t>after</w:t>
      </w:r>
      <w:r>
        <w:rPr>
          <w:spacing w:val="-1"/>
        </w:rPr>
        <w:t xml:space="preserve"> </w:t>
      </w:r>
      <w:r>
        <w:t>providing</w:t>
      </w:r>
      <w:r>
        <w:rPr>
          <w:spacing w:val="-2"/>
        </w:rPr>
        <w:t xml:space="preserve"> </w:t>
      </w:r>
      <w:r>
        <w:t>services</w:t>
      </w:r>
      <w:r>
        <w:rPr>
          <w:spacing w:val="-8"/>
        </w:rPr>
        <w:t xml:space="preserve"> </w:t>
      </w:r>
      <w:r>
        <w:t>to</w:t>
      </w:r>
      <w:r>
        <w:rPr>
          <w:spacing w:val="-2"/>
        </w:rPr>
        <w:t xml:space="preserve"> </w:t>
      </w:r>
      <w:r>
        <w:t>each</w:t>
      </w:r>
      <w:r>
        <w:rPr>
          <w:spacing w:val="-8"/>
        </w:rPr>
        <w:t xml:space="preserve"> </w:t>
      </w:r>
      <w:r>
        <w:t>client,</w:t>
      </w:r>
      <w:r>
        <w:rPr>
          <w:spacing w:val="-2"/>
        </w:rPr>
        <w:t xml:space="preserve"> </w:t>
      </w:r>
      <w:r>
        <w:t>eating,</w:t>
      </w:r>
      <w:r>
        <w:rPr>
          <w:spacing w:val="-2"/>
        </w:rPr>
        <w:t xml:space="preserve"> </w:t>
      </w:r>
      <w:r>
        <w:t>adjusting</w:t>
      </w:r>
      <w:r>
        <w:rPr>
          <w:spacing w:val="-2"/>
        </w:rPr>
        <w:t xml:space="preserve"> </w:t>
      </w:r>
      <w:r>
        <w:t>contact lenses, handling waiting room toys, hearing aid molds, or ITEs and CICs.</w:t>
      </w:r>
    </w:p>
    <w:p w14:paraId="5799301D" w14:textId="77777777" w:rsidR="004313A2" w:rsidRDefault="004313A2" w:rsidP="004313A2">
      <w:pPr>
        <w:pStyle w:val="BodyText"/>
        <w:spacing w:before="11"/>
        <w:rPr>
          <w:sz w:val="21"/>
        </w:rPr>
      </w:pPr>
    </w:p>
    <w:p w14:paraId="2AD7B3D6" w14:textId="77777777" w:rsidR="004313A2" w:rsidRDefault="004313A2" w:rsidP="004313A2">
      <w:pPr>
        <w:pStyle w:val="Heading7"/>
        <w:spacing w:before="0"/>
        <w:ind w:left="880"/>
        <w:jc w:val="left"/>
      </w:pPr>
      <w:bookmarkStart w:id="63" w:name="_TOC_250038"/>
      <w:bookmarkEnd w:id="63"/>
      <w:r>
        <w:rPr>
          <w:spacing w:val="-2"/>
        </w:rPr>
        <w:t>GLOVES</w:t>
      </w:r>
    </w:p>
    <w:p w14:paraId="301AD06A" w14:textId="77777777" w:rsidR="004313A2" w:rsidRDefault="004313A2" w:rsidP="004313A2">
      <w:pPr>
        <w:pStyle w:val="BodyText"/>
        <w:spacing w:before="4"/>
        <w:rPr>
          <w:b/>
        </w:rPr>
      </w:pPr>
    </w:p>
    <w:p w14:paraId="0FBA4AC7" w14:textId="77777777" w:rsidR="004313A2" w:rsidRDefault="004313A2" w:rsidP="004313A2">
      <w:pPr>
        <w:pStyle w:val="BodyText"/>
        <w:spacing w:before="1"/>
        <w:ind w:left="880" w:right="981"/>
      </w:pPr>
      <w:r>
        <w:t>Gloves</w:t>
      </w:r>
      <w:r>
        <w:rPr>
          <w:spacing w:val="-3"/>
        </w:rPr>
        <w:t xml:space="preserve"> </w:t>
      </w:r>
      <w:r>
        <w:t>will</w:t>
      </w:r>
      <w:r>
        <w:rPr>
          <w:spacing w:val="-5"/>
        </w:rPr>
        <w:t xml:space="preserve"> </w:t>
      </w:r>
      <w:proofErr w:type="gramStart"/>
      <w:r>
        <w:t>be</w:t>
      </w:r>
      <w:r>
        <w:rPr>
          <w:spacing w:val="-1"/>
        </w:rPr>
        <w:t xml:space="preserve"> </w:t>
      </w:r>
      <w:r>
        <w:t>worn</w:t>
      </w:r>
      <w:proofErr w:type="gramEnd"/>
      <w:r>
        <w:rPr>
          <w:spacing w:val="-3"/>
        </w:rPr>
        <w:t xml:space="preserve"> </w:t>
      </w:r>
      <w:r>
        <w:t>when</w:t>
      </w:r>
      <w:r>
        <w:rPr>
          <w:spacing w:val="-3"/>
        </w:rPr>
        <w:t xml:space="preserve"> </w:t>
      </w:r>
      <w:r>
        <w:t>any</w:t>
      </w:r>
      <w:r>
        <w:rPr>
          <w:spacing w:val="-3"/>
        </w:rPr>
        <w:t xml:space="preserve"> </w:t>
      </w:r>
      <w:r>
        <w:t>therapy</w:t>
      </w:r>
      <w:r>
        <w:rPr>
          <w:spacing w:val="-3"/>
        </w:rPr>
        <w:t xml:space="preserve"> </w:t>
      </w:r>
      <w:r>
        <w:t>or</w:t>
      </w:r>
      <w:r>
        <w:rPr>
          <w:spacing w:val="-2"/>
        </w:rPr>
        <w:t xml:space="preserve"> </w:t>
      </w:r>
      <w:r>
        <w:t>evaluation</w:t>
      </w:r>
      <w:r>
        <w:rPr>
          <w:spacing w:val="-3"/>
        </w:rPr>
        <w:t xml:space="preserve"> </w:t>
      </w:r>
      <w:r>
        <w:t>procedure</w:t>
      </w:r>
      <w:r>
        <w:rPr>
          <w:spacing w:val="-1"/>
        </w:rPr>
        <w:t xml:space="preserve"> </w:t>
      </w:r>
      <w:r>
        <w:t>may</w:t>
      </w:r>
      <w:r>
        <w:rPr>
          <w:spacing w:val="-3"/>
        </w:rPr>
        <w:t xml:space="preserve"> </w:t>
      </w:r>
      <w:r>
        <w:t>create</w:t>
      </w:r>
      <w:r>
        <w:rPr>
          <w:spacing w:val="-1"/>
        </w:rPr>
        <w:t xml:space="preserve"> </w:t>
      </w:r>
      <w:r>
        <w:t>exposure</w:t>
      </w:r>
      <w:r>
        <w:rPr>
          <w:spacing w:val="-1"/>
        </w:rPr>
        <w:t xml:space="preserve"> </w:t>
      </w:r>
      <w:r>
        <w:t>to</w:t>
      </w:r>
      <w:r>
        <w:rPr>
          <w:spacing w:val="-3"/>
        </w:rPr>
        <w:t xml:space="preserve"> </w:t>
      </w:r>
      <w:r>
        <w:t>bodily</w:t>
      </w:r>
      <w:r>
        <w:rPr>
          <w:spacing w:val="-3"/>
        </w:rPr>
        <w:t xml:space="preserve"> </w:t>
      </w:r>
      <w:r>
        <w:t>substances. Hearing screenings and immittance screenings will begin with a thorough inspection of the ear and surrounding scalp and</w:t>
      </w:r>
      <w:r>
        <w:rPr>
          <w:spacing w:val="-2"/>
        </w:rPr>
        <w:t xml:space="preserve"> </w:t>
      </w:r>
      <w:r>
        <w:t xml:space="preserve">face. A determination of the need for gloves will </w:t>
      </w:r>
      <w:proofErr w:type="gramStart"/>
      <w:r>
        <w:t>be made</w:t>
      </w:r>
      <w:proofErr w:type="gramEnd"/>
      <w:r>
        <w:t xml:space="preserve">. If the client has visible ear drainage, sores, or lesions, gloves will </w:t>
      </w:r>
      <w:proofErr w:type="gramStart"/>
      <w:r>
        <w:t>be worn</w:t>
      </w:r>
      <w:proofErr w:type="gramEnd"/>
      <w:r>
        <w:t xml:space="preserve"> before performing the screening. In addition, gloves will</w:t>
      </w:r>
      <w:r>
        <w:rPr>
          <w:spacing w:val="-3"/>
        </w:rPr>
        <w:t xml:space="preserve"> </w:t>
      </w:r>
      <w:proofErr w:type="gramStart"/>
      <w:r>
        <w:t>be worn</w:t>
      </w:r>
      <w:proofErr w:type="gramEnd"/>
      <w:r>
        <w:rPr>
          <w:spacing w:val="-1"/>
        </w:rPr>
        <w:t xml:space="preserve"> </w:t>
      </w:r>
      <w:r>
        <w:t>during</w:t>
      </w:r>
      <w:r>
        <w:rPr>
          <w:spacing w:val="-1"/>
        </w:rPr>
        <w:t xml:space="preserve"> </w:t>
      </w:r>
      <w:r>
        <w:t>cerumen</w:t>
      </w:r>
      <w:r>
        <w:rPr>
          <w:spacing w:val="-7"/>
        </w:rPr>
        <w:t xml:space="preserve"> </w:t>
      </w:r>
      <w:r>
        <w:t>removal</w:t>
      </w:r>
      <w:r>
        <w:rPr>
          <w:spacing w:val="-8"/>
        </w:rPr>
        <w:t xml:space="preserve"> </w:t>
      </w:r>
      <w:r>
        <w:t>and</w:t>
      </w:r>
      <w:r>
        <w:rPr>
          <w:spacing w:val="-1"/>
        </w:rPr>
        <w:t xml:space="preserve"> </w:t>
      </w:r>
      <w:r>
        <w:t>while working</w:t>
      </w:r>
      <w:r>
        <w:rPr>
          <w:spacing w:val="-7"/>
        </w:rPr>
        <w:t xml:space="preserve"> </w:t>
      </w:r>
      <w:r>
        <w:t>on</w:t>
      </w:r>
      <w:r>
        <w:rPr>
          <w:spacing w:val="-1"/>
        </w:rPr>
        <w:t xml:space="preserve"> </w:t>
      </w:r>
      <w:r>
        <w:t>hearing</w:t>
      </w:r>
      <w:r>
        <w:rPr>
          <w:spacing w:val="-7"/>
        </w:rPr>
        <w:t xml:space="preserve"> </w:t>
      </w:r>
      <w:r>
        <w:t>aids</w:t>
      </w:r>
      <w:r>
        <w:rPr>
          <w:spacing w:val="-1"/>
        </w:rPr>
        <w:t xml:space="preserve"> </w:t>
      </w:r>
      <w:r>
        <w:t>on</w:t>
      </w:r>
      <w:r>
        <w:rPr>
          <w:spacing w:val="-1"/>
        </w:rPr>
        <w:t xml:space="preserve"> </w:t>
      </w:r>
      <w:r>
        <w:t>the repair bench.</w:t>
      </w:r>
      <w:r>
        <w:rPr>
          <w:spacing w:val="-1"/>
        </w:rPr>
        <w:t xml:space="preserve"> </w:t>
      </w:r>
      <w:r>
        <w:t>Gloves</w:t>
      </w:r>
      <w:r>
        <w:rPr>
          <w:spacing w:val="-1"/>
        </w:rPr>
        <w:t xml:space="preserve"> </w:t>
      </w:r>
      <w:r>
        <w:t xml:space="preserve">will also </w:t>
      </w:r>
      <w:proofErr w:type="gramStart"/>
      <w:r>
        <w:t>be worn</w:t>
      </w:r>
      <w:proofErr w:type="gramEnd"/>
      <w:r>
        <w:t xml:space="preserve"> when handling glutaraldehyde, and when cleaning up spills of infectious material (e.g., blood, vomit, urine). Two pairs of gloves will </w:t>
      </w:r>
      <w:proofErr w:type="gramStart"/>
      <w:r>
        <w:t>be worn</w:t>
      </w:r>
      <w:proofErr w:type="gramEnd"/>
      <w:r>
        <w:t xml:space="preserve"> when treating clients known to be infected with HIV or hepatitis B. Gloves will be available in the sizes appropriate for each employee who requires them. Housekeeping will </w:t>
      </w:r>
      <w:proofErr w:type="gramStart"/>
      <w:r>
        <w:t>be called</w:t>
      </w:r>
      <w:proofErr w:type="gramEnd"/>
      <w:r>
        <w:t xml:space="preserve"> immediately to clean up bodily fluid spilled on floors. The clinician</w:t>
      </w:r>
    </w:p>
    <w:p w14:paraId="78D366B7" w14:textId="77777777" w:rsidR="004313A2" w:rsidRDefault="004313A2" w:rsidP="004313A2">
      <w:pPr>
        <w:sectPr w:rsidR="004313A2" w:rsidSect="004313A2">
          <w:pgSz w:w="12240" w:h="15840"/>
          <w:pgMar w:top="1160" w:right="500" w:bottom="280" w:left="560" w:header="727" w:footer="0" w:gutter="0"/>
          <w:cols w:space="720"/>
        </w:sectPr>
      </w:pPr>
    </w:p>
    <w:p w14:paraId="6118840C" w14:textId="77777777" w:rsidR="004313A2" w:rsidRDefault="004313A2" w:rsidP="004313A2">
      <w:pPr>
        <w:pStyle w:val="BodyText"/>
        <w:spacing w:before="9"/>
        <w:rPr>
          <w:sz w:val="14"/>
        </w:rPr>
      </w:pPr>
    </w:p>
    <w:p w14:paraId="048EAD16" w14:textId="77777777" w:rsidR="004313A2" w:rsidRDefault="004313A2" w:rsidP="004313A2">
      <w:pPr>
        <w:pStyle w:val="BodyText"/>
        <w:spacing w:before="93" w:line="237" w:lineRule="auto"/>
        <w:ind w:left="880" w:right="933"/>
      </w:pPr>
      <w:r>
        <w:t>and</w:t>
      </w:r>
      <w:r>
        <w:rPr>
          <w:spacing w:val="-3"/>
        </w:rPr>
        <w:t xml:space="preserve"> </w:t>
      </w:r>
      <w:r>
        <w:t>client</w:t>
      </w:r>
      <w:r>
        <w:rPr>
          <w:spacing w:val="-5"/>
        </w:rPr>
        <w:t xml:space="preserve"> </w:t>
      </w:r>
      <w:r>
        <w:t>will</w:t>
      </w:r>
      <w:r>
        <w:rPr>
          <w:spacing w:val="-5"/>
        </w:rPr>
        <w:t xml:space="preserve"> </w:t>
      </w:r>
      <w:r>
        <w:t>evacuate</w:t>
      </w:r>
      <w:r>
        <w:rPr>
          <w:spacing w:val="-1"/>
        </w:rPr>
        <w:t xml:space="preserve"> </w:t>
      </w:r>
      <w:r>
        <w:t>the contaminated</w:t>
      </w:r>
      <w:r>
        <w:rPr>
          <w:spacing w:val="-3"/>
        </w:rPr>
        <w:t xml:space="preserve"> </w:t>
      </w:r>
      <w:r>
        <w:t>room</w:t>
      </w:r>
      <w:r>
        <w:rPr>
          <w:spacing w:val="-5"/>
        </w:rPr>
        <w:t xml:space="preserve"> </w:t>
      </w:r>
      <w:r>
        <w:t>and</w:t>
      </w:r>
      <w:r>
        <w:rPr>
          <w:spacing w:val="-8"/>
        </w:rPr>
        <w:t xml:space="preserve"> </w:t>
      </w:r>
      <w:r>
        <w:t>complete</w:t>
      </w:r>
      <w:r>
        <w:rPr>
          <w:spacing w:val="-1"/>
        </w:rPr>
        <w:t xml:space="preserve"> </w:t>
      </w:r>
      <w:r>
        <w:t>the</w:t>
      </w:r>
      <w:r>
        <w:rPr>
          <w:spacing w:val="-1"/>
        </w:rPr>
        <w:t xml:space="preserve"> </w:t>
      </w:r>
      <w:r>
        <w:t>therapy</w:t>
      </w:r>
      <w:r>
        <w:rPr>
          <w:spacing w:val="-3"/>
        </w:rPr>
        <w:t xml:space="preserve"> </w:t>
      </w:r>
      <w:r>
        <w:t>session</w:t>
      </w:r>
      <w:r>
        <w:rPr>
          <w:spacing w:val="-3"/>
        </w:rPr>
        <w:t xml:space="preserve"> </w:t>
      </w:r>
      <w:r>
        <w:t>or</w:t>
      </w:r>
      <w:r>
        <w:rPr>
          <w:spacing w:val="-2"/>
        </w:rPr>
        <w:t xml:space="preserve"> </w:t>
      </w:r>
      <w:r>
        <w:t>evaluation</w:t>
      </w:r>
      <w:r>
        <w:rPr>
          <w:spacing w:val="-3"/>
        </w:rPr>
        <w:t xml:space="preserve"> </w:t>
      </w:r>
      <w:r>
        <w:t>in</w:t>
      </w:r>
      <w:r>
        <w:rPr>
          <w:spacing w:val="-3"/>
        </w:rPr>
        <w:t xml:space="preserve"> </w:t>
      </w:r>
      <w:r>
        <w:t xml:space="preserve">another </w:t>
      </w:r>
      <w:r>
        <w:rPr>
          <w:spacing w:val="-2"/>
        </w:rPr>
        <w:t>area.</w:t>
      </w:r>
    </w:p>
    <w:p w14:paraId="7092C79B" w14:textId="77777777" w:rsidR="004313A2" w:rsidRDefault="004313A2" w:rsidP="004313A2">
      <w:pPr>
        <w:pStyle w:val="BodyText"/>
        <w:spacing w:before="11"/>
        <w:rPr>
          <w:sz w:val="21"/>
        </w:rPr>
      </w:pPr>
    </w:p>
    <w:p w14:paraId="4A00825D" w14:textId="77777777" w:rsidR="004313A2" w:rsidRDefault="004313A2" w:rsidP="004313A2">
      <w:pPr>
        <w:pStyle w:val="BodyText"/>
        <w:ind w:left="880" w:right="1019"/>
        <w:rPr>
          <w:spacing w:val="-2"/>
        </w:rPr>
      </w:pPr>
      <w:r>
        <w:t xml:space="preserve">Use the following procedure to safely remove gloves, making sure that the hands do not </w:t>
      </w:r>
      <w:proofErr w:type="gramStart"/>
      <w:r>
        <w:t>make contact with</w:t>
      </w:r>
      <w:proofErr w:type="gramEnd"/>
      <w:r>
        <w:t xml:space="preserve"> potentially infectious material on the surface of the glove. First, peel off one glove from wrist to fingertip</w:t>
      </w:r>
      <w:r>
        <w:rPr>
          <w:spacing w:val="-2"/>
        </w:rPr>
        <w:t xml:space="preserve"> </w:t>
      </w:r>
      <w:r>
        <w:t>and</w:t>
      </w:r>
      <w:r>
        <w:rPr>
          <w:spacing w:val="-2"/>
        </w:rPr>
        <w:t xml:space="preserve"> </w:t>
      </w:r>
      <w:r>
        <w:t>then</w:t>
      </w:r>
      <w:r>
        <w:rPr>
          <w:spacing w:val="-2"/>
        </w:rPr>
        <w:t xml:space="preserve"> </w:t>
      </w:r>
      <w:r>
        <w:t>grasp</w:t>
      </w:r>
      <w:r>
        <w:rPr>
          <w:spacing w:val="-2"/>
        </w:rPr>
        <w:t xml:space="preserve"> </w:t>
      </w:r>
      <w:r>
        <w:t>it</w:t>
      </w:r>
      <w:r>
        <w:rPr>
          <w:spacing w:val="-4"/>
        </w:rPr>
        <w:t xml:space="preserve"> </w:t>
      </w:r>
      <w:r>
        <w:t>in</w:t>
      </w:r>
      <w:r>
        <w:rPr>
          <w:spacing w:val="-2"/>
        </w:rPr>
        <w:t xml:space="preserve"> </w:t>
      </w:r>
      <w:r>
        <w:t>the gloved</w:t>
      </w:r>
      <w:r>
        <w:rPr>
          <w:spacing w:val="-2"/>
        </w:rPr>
        <w:t xml:space="preserve"> </w:t>
      </w:r>
      <w:r>
        <w:t>hand. Next,</w:t>
      </w:r>
      <w:r>
        <w:rPr>
          <w:spacing w:val="-2"/>
        </w:rPr>
        <w:t xml:space="preserve"> </w:t>
      </w:r>
      <w:r>
        <w:t>using</w:t>
      </w:r>
      <w:r>
        <w:rPr>
          <w:spacing w:val="-2"/>
        </w:rPr>
        <w:t xml:space="preserve"> </w:t>
      </w:r>
      <w:r>
        <w:t>the bared</w:t>
      </w:r>
      <w:r>
        <w:rPr>
          <w:spacing w:val="-2"/>
        </w:rPr>
        <w:t xml:space="preserve"> </w:t>
      </w:r>
      <w:r>
        <w:t>hand,</w:t>
      </w:r>
      <w:r>
        <w:rPr>
          <w:spacing w:val="-2"/>
        </w:rPr>
        <w:t xml:space="preserve"> </w:t>
      </w:r>
      <w:r>
        <w:t>peel</w:t>
      </w:r>
      <w:r>
        <w:rPr>
          <w:spacing w:val="-4"/>
        </w:rPr>
        <w:t xml:space="preserve"> </w:t>
      </w:r>
      <w:r>
        <w:t>off</w:t>
      </w:r>
      <w:r>
        <w:rPr>
          <w:spacing w:val="-1"/>
        </w:rPr>
        <w:t xml:space="preserve"> </w:t>
      </w:r>
      <w:r>
        <w:t>the second</w:t>
      </w:r>
      <w:r>
        <w:rPr>
          <w:spacing w:val="-2"/>
        </w:rPr>
        <w:t xml:space="preserve"> </w:t>
      </w:r>
      <w:r>
        <w:t>glove from the inside, tucking the first</w:t>
      </w:r>
      <w:r>
        <w:rPr>
          <w:spacing w:val="-1"/>
        </w:rPr>
        <w:t xml:space="preserve"> </w:t>
      </w:r>
      <w:r>
        <w:t>glove inside the second glove</w:t>
      </w:r>
      <w:r>
        <w:rPr>
          <w:spacing w:val="-2"/>
        </w:rPr>
        <w:t xml:space="preserve"> </w:t>
      </w:r>
      <w:r>
        <w:t>as it</w:t>
      </w:r>
      <w:r>
        <w:rPr>
          <w:spacing w:val="-1"/>
        </w:rPr>
        <w:t xml:space="preserve"> </w:t>
      </w:r>
      <w:proofErr w:type="gramStart"/>
      <w:r>
        <w:t>is removed</w:t>
      </w:r>
      <w:proofErr w:type="gramEnd"/>
      <w:r>
        <w:t xml:space="preserve">. Wash hands thoroughly when </w:t>
      </w:r>
      <w:r>
        <w:rPr>
          <w:spacing w:val="-2"/>
        </w:rPr>
        <w:t>completed.</w:t>
      </w:r>
    </w:p>
    <w:p w14:paraId="109609C6" w14:textId="77777777" w:rsidR="004313A2" w:rsidRDefault="004313A2" w:rsidP="004313A2">
      <w:pPr>
        <w:pStyle w:val="BodyText"/>
        <w:spacing w:before="9"/>
        <w:rPr>
          <w:sz w:val="14"/>
        </w:rPr>
      </w:pPr>
    </w:p>
    <w:p w14:paraId="67019831" w14:textId="77777777" w:rsidR="004313A2" w:rsidRDefault="004313A2" w:rsidP="004313A2">
      <w:pPr>
        <w:pStyle w:val="BodyText"/>
        <w:spacing w:before="10"/>
        <w:rPr>
          <w:sz w:val="21"/>
        </w:rPr>
      </w:pPr>
    </w:p>
    <w:p w14:paraId="43387089" w14:textId="77777777" w:rsidR="004313A2" w:rsidRDefault="004313A2" w:rsidP="004313A2">
      <w:pPr>
        <w:ind w:left="880"/>
        <w:rPr>
          <w:b/>
        </w:rPr>
      </w:pPr>
      <w:r>
        <w:rPr>
          <w:b/>
          <w:spacing w:val="-2"/>
          <w:u w:val="single"/>
        </w:rPr>
        <w:t>Gloves:</w:t>
      </w:r>
    </w:p>
    <w:p w14:paraId="6741FE5A" w14:textId="77777777" w:rsidR="004313A2" w:rsidRDefault="004313A2" w:rsidP="004313A2">
      <w:pPr>
        <w:pStyle w:val="BodyText"/>
        <w:rPr>
          <w:b/>
          <w:sz w:val="14"/>
        </w:rPr>
      </w:pPr>
    </w:p>
    <w:p w14:paraId="69C7A094" w14:textId="77777777" w:rsidR="004313A2" w:rsidRDefault="004313A2" w:rsidP="004313A2">
      <w:pPr>
        <w:pStyle w:val="BodyText"/>
        <w:spacing w:before="91"/>
        <w:ind w:left="880" w:right="1287"/>
      </w:pPr>
      <w:r>
        <w:t>Gloves</w:t>
      </w:r>
      <w:r>
        <w:rPr>
          <w:spacing w:val="-3"/>
        </w:rPr>
        <w:t xml:space="preserve"> </w:t>
      </w:r>
      <w:r>
        <w:t>are</w:t>
      </w:r>
      <w:r>
        <w:rPr>
          <w:spacing w:val="-1"/>
        </w:rPr>
        <w:t xml:space="preserve"> </w:t>
      </w:r>
      <w:r>
        <w:t>to</w:t>
      </w:r>
      <w:r>
        <w:rPr>
          <w:spacing w:val="-3"/>
        </w:rPr>
        <w:t xml:space="preserve"> </w:t>
      </w:r>
      <w:r>
        <w:t>be</w:t>
      </w:r>
      <w:r>
        <w:rPr>
          <w:spacing w:val="-1"/>
        </w:rPr>
        <w:t xml:space="preserve"> </w:t>
      </w:r>
      <w:r>
        <w:t>worn</w:t>
      </w:r>
      <w:r>
        <w:rPr>
          <w:spacing w:val="-9"/>
        </w:rPr>
        <w:t xml:space="preserve"> </w:t>
      </w:r>
      <w:r>
        <w:t>when</w:t>
      </w:r>
      <w:r>
        <w:rPr>
          <w:spacing w:val="-3"/>
        </w:rPr>
        <w:t xml:space="preserve"> </w:t>
      </w:r>
      <w:r>
        <w:t>physical</w:t>
      </w:r>
      <w:r>
        <w:rPr>
          <w:spacing w:val="-5"/>
        </w:rPr>
        <w:t xml:space="preserve"> </w:t>
      </w:r>
      <w:r>
        <w:t>contact</w:t>
      </w:r>
      <w:r>
        <w:rPr>
          <w:spacing w:val="-5"/>
        </w:rPr>
        <w:t xml:space="preserve"> </w:t>
      </w:r>
      <w:r>
        <w:t>with</w:t>
      </w:r>
      <w:r>
        <w:rPr>
          <w:spacing w:val="-3"/>
        </w:rPr>
        <w:t xml:space="preserve"> </w:t>
      </w:r>
      <w:r>
        <w:t>potentially</w:t>
      </w:r>
      <w:r>
        <w:rPr>
          <w:spacing w:val="-3"/>
        </w:rPr>
        <w:t xml:space="preserve"> </w:t>
      </w:r>
      <w:r>
        <w:t>contaminated</w:t>
      </w:r>
      <w:r>
        <w:rPr>
          <w:spacing w:val="-3"/>
        </w:rPr>
        <w:t xml:space="preserve"> </w:t>
      </w:r>
      <w:r>
        <w:t>surfaces</w:t>
      </w:r>
      <w:r>
        <w:rPr>
          <w:spacing w:val="-3"/>
        </w:rPr>
        <w:t xml:space="preserve"> </w:t>
      </w:r>
      <w:r>
        <w:t>or</w:t>
      </w:r>
      <w:r>
        <w:rPr>
          <w:spacing w:val="-3"/>
        </w:rPr>
        <w:t xml:space="preserve"> </w:t>
      </w:r>
      <w:r>
        <w:t>bodily</w:t>
      </w:r>
      <w:r>
        <w:rPr>
          <w:spacing w:val="-3"/>
        </w:rPr>
        <w:t xml:space="preserve"> </w:t>
      </w:r>
      <w:r>
        <w:t>fluid</w:t>
      </w:r>
      <w:r>
        <w:rPr>
          <w:spacing w:val="-3"/>
        </w:rPr>
        <w:t xml:space="preserve"> </w:t>
      </w:r>
      <w:r>
        <w:t>is unavoidable (</w:t>
      </w:r>
      <w:proofErr w:type="gramStart"/>
      <w:r>
        <w:t>e.g.</w:t>
      </w:r>
      <w:proofErr w:type="gramEnd"/>
      <w:r>
        <w:t xml:space="preserve"> handling of hearing aids, handling of equipment, handling children’s toys, oral mechanism exams, etc.)</w:t>
      </w:r>
    </w:p>
    <w:p w14:paraId="2A683E76" w14:textId="77777777" w:rsidR="004313A2" w:rsidRDefault="004313A2" w:rsidP="004313A2">
      <w:pPr>
        <w:pStyle w:val="BodyText"/>
        <w:spacing w:before="1" w:line="242" w:lineRule="auto"/>
        <w:ind w:left="880" w:right="1140"/>
      </w:pPr>
      <w:r>
        <w:t>Gloves</w:t>
      </w:r>
      <w:r>
        <w:rPr>
          <w:spacing w:val="-3"/>
        </w:rPr>
        <w:t xml:space="preserve"> </w:t>
      </w:r>
      <w:r>
        <w:t>should</w:t>
      </w:r>
      <w:r>
        <w:rPr>
          <w:spacing w:val="-3"/>
        </w:rPr>
        <w:t xml:space="preserve"> </w:t>
      </w:r>
      <w:proofErr w:type="gramStart"/>
      <w:r>
        <w:t>be</w:t>
      </w:r>
      <w:r>
        <w:rPr>
          <w:spacing w:val="-2"/>
        </w:rPr>
        <w:t xml:space="preserve"> </w:t>
      </w:r>
      <w:r>
        <w:t>removed</w:t>
      </w:r>
      <w:proofErr w:type="gramEnd"/>
      <w:r>
        <w:rPr>
          <w:spacing w:val="-3"/>
        </w:rPr>
        <w:t xml:space="preserve"> </w:t>
      </w:r>
      <w:r>
        <w:t>after</w:t>
      </w:r>
      <w:r>
        <w:rPr>
          <w:spacing w:val="-2"/>
        </w:rPr>
        <w:t xml:space="preserve"> </w:t>
      </w:r>
      <w:r>
        <w:t>each</w:t>
      </w:r>
      <w:r>
        <w:rPr>
          <w:spacing w:val="-3"/>
        </w:rPr>
        <w:t xml:space="preserve"> </w:t>
      </w:r>
      <w:r>
        <w:t>patient,</w:t>
      </w:r>
      <w:r>
        <w:rPr>
          <w:spacing w:val="-3"/>
        </w:rPr>
        <w:t xml:space="preserve"> </w:t>
      </w:r>
      <w:r>
        <w:t>discarded</w:t>
      </w:r>
      <w:r>
        <w:rPr>
          <w:spacing w:val="-9"/>
        </w:rPr>
        <w:t xml:space="preserve"> </w:t>
      </w:r>
      <w:r>
        <w:t>appropriately.</w:t>
      </w:r>
      <w:r>
        <w:rPr>
          <w:spacing w:val="-3"/>
        </w:rPr>
        <w:t xml:space="preserve"> </w:t>
      </w:r>
      <w:r>
        <w:t>Proper</w:t>
      </w:r>
      <w:r>
        <w:rPr>
          <w:spacing w:val="-3"/>
        </w:rPr>
        <w:t xml:space="preserve"> </w:t>
      </w:r>
      <w:r>
        <w:t>hand</w:t>
      </w:r>
      <w:r>
        <w:rPr>
          <w:spacing w:val="-4"/>
        </w:rPr>
        <w:t xml:space="preserve"> </w:t>
      </w:r>
      <w:r>
        <w:t>hygiene</w:t>
      </w:r>
      <w:r>
        <w:rPr>
          <w:spacing w:val="-2"/>
        </w:rPr>
        <w:t xml:space="preserve"> </w:t>
      </w:r>
      <w:r>
        <w:t>should</w:t>
      </w:r>
      <w:r>
        <w:rPr>
          <w:spacing w:val="-4"/>
        </w:rPr>
        <w:t xml:space="preserve"> </w:t>
      </w:r>
      <w:r>
        <w:t xml:space="preserve">then </w:t>
      </w:r>
      <w:proofErr w:type="gramStart"/>
      <w:r>
        <w:t>be completed</w:t>
      </w:r>
      <w:proofErr w:type="gramEnd"/>
      <w:r>
        <w:t>.</w:t>
      </w:r>
    </w:p>
    <w:p w14:paraId="7C30EF88" w14:textId="77777777" w:rsidR="004313A2" w:rsidRDefault="004313A2" w:rsidP="004313A2">
      <w:pPr>
        <w:pStyle w:val="BodyText"/>
        <w:spacing w:before="8"/>
        <w:rPr>
          <w:sz w:val="21"/>
        </w:rPr>
      </w:pPr>
    </w:p>
    <w:p w14:paraId="7C623D39" w14:textId="77777777" w:rsidR="004313A2" w:rsidRDefault="004313A2" w:rsidP="004313A2">
      <w:pPr>
        <w:ind w:left="880"/>
        <w:rPr>
          <w:b/>
        </w:rPr>
      </w:pPr>
      <w:r>
        <w:rPr>
          <w:b/>
          <w:u w:val="single"/>
        </w:rPr>
        <w:t>General</w:t>
      </w:r>
      <w:r>
        <w:rPr>
          <w:b/>
          <w:spacing w:val="-12"/>
          <w:u w:val="single"/>
        </w:rPr>
        <w:t xml:space="preserve"> </w:t>
      </w:r>
      <w:r>
        <w:rPr>
          <w:b/>
          <w:u w:val="single"/>
        </w:rPr>
        <w:t>Disinfection</w:t>
      </w:r>
      <w:r>
        <w:rPr>
          <w:b/>
          <w:spacing w:val="-8"/>
          <w:u w:val="single"/>
        </w:rPr>
        <w:t xml:space="preserve"> </w:t>
      </w:r>
      <w:r>
        <w:rPr>
          <w:b/>
          <w:spacing w:val="-2"/>
          <w:u w:val="single"/>
        </w:rPr>
        <w:t>Procedures:</w:t>
      </w:r>
    </w:p>
    <w:p w14:paraId="5FD3A79F" w14:textId="77777777" w:rsidR="004313A2" w:rsidRDefault="004313A2" w:rsidP="004313A2">
      <w:pPr>
        <w:pStyle w:val="BodyText"/>
        <w:rPr>
          <w:b/>
          <w:sz w:val="14"/>
        </w:rPr>
      </w:pPr>
    </w:p>
    <w:p w14:paraId="55D2589A" w14:textId="77777777" w:rsidR="004313A2" w:rsidRDefault="004313A2" w:rsidP="004313A2">
      <w:pPr>
        <w:pStyle w:val="BodyText"/>
        <w:spacing w:before="91"/>
        <w:ind w:left="880" w:right="1287"/>
      </w:pPr>
      <w:r>
        <w:t>Following client appointment, all areas where client and</w:t>
      </w:r>
      <w:r>
        <w:rPr>
          <w:spacing w:val="-3"/>
        </w:rPr>
        <w:t xml:space="preserve"> </w:t>
      </w:r>
      <w:r>
        <w:t xml:space="preserve">clinician were present will </w:t>
      </w:r>
      <w:proofErr w:type="gramStart"/>
      <w:r>
        <w:t>be wiped</w:t>
      </w:r>
      <w:proofErr w:type="gramEnd"/>
      <w:r>
        <w:t xml:space="preserve"> with disinfectant</w:t>
      </w:r>
      <w:r>
        <w:rPr>
          <w:spacing w:val="-5"/>
        </w:rPr>
        <w:t xml:space="preserve"> </w:t>
      </w:r>
      <w:r>
        <w:t>cloths</w:t>
      </w:r>
      <w:r>
        <w:rPr>
          <w:spacing w:val="-3"/>
        </w:rPr>
        <w:t xml:space="preserve"> </w:t>
      </w:r>
      <w:r>
        <w:t>and/or</w:t>
      </w:r>
      <w:r>
        <w:rPr>
          <w:spacing w:val="-2"/>
        </w:rPr>
        <w:t xml:space="preserve"> </w:t>
      </w:r>
      <w:r>
        <w:t>spray</w:t>
      </w:r>
      <w:r>
        <w:rPr>
          <w:spacing w:val="-3"/>
        </w:rPr>
        <w:t xml:space="preserve"> </w:t>
      </w:r>
      <w:r>
        <w:t>prior</w:t>
      </w:r>
      <w:r>
        <w:rPr>
          <w:spacing w:val="-2"/>
        </w:rPr>
        <w:t xml:space="preserve"> </w:t>
      </w:r>
      <w:r>
        <w:t>to</w:t>
      </w:r>
      <w:r>
        <w:rPr>
          <w:spacing w:val="-3"/>
        </w:rPr>
        <w:t xml:space="preserve"> </w:t>
      </w:r>
      <w:r>
        <w:t>next</w:t>
      </w:r>
      <w:r>
        <w:rPr>
          <w:spacing w:val="-5"/>
        </w:rPr>
        <w:t xml:space="preserve"> </w:t>
      </w:r>
      <w:r>
        <w:t>patient.</w:t>
      </w:r>
      <w:r>
        <w:rPr>
          <w:spacing w:val="-3"/>
        </w:rPr>
        <w:t xml:space="preserve"> </w:t>
      </w:r>
      <w:r>
        <w:t>This</w:t>
      </w:r>
      <w:r>
        <w:rPr>
          <w:spacing w:val="-5"/>
        </w:rPr>
        <w:t xml:space="preserve"> </w:t>
      </w:r>
      <w:r>
        <w:t>is</w:t>
      </w:r>
      <w:r>
        <w:rPr>
          <w:spacing w:val="-3"/>
        </w:rPr>
        <w:t xml:space="preserve"> </w:t>
      </w:r>
      <w:r>
        <w:t>the</w:t>
      </w:r>
      <w:r>
        <w:rPr>
          <w:spacing w:val="-1"/>
        </w:rPr>
        <w:t xml:space="preserve"> </w:t>
      </w:r>
      <w:r>
        <w:t>responsibility</w:t>
      </w:r>
      <w:r>
        <w:rPr>
          <w:spacing w:val="-3"/>
        </w:rPr>
        <w:t xml:space="preserve"> </w:t>
      </w:r>
      <w:r>
        <w:t>of</w:t>
      </w:r>
      <w:r>
        <w:rPr>
          <w:spacing w:val="-2"/>
        </w:rPr>
        <w:t xml:space="preserve"> </w:t>
      </w:r>
      <w:r>
        <w:t>the</w:t>
      </w:r>
      <w:r>
        <w:rPr>
          <w:spacing w:val="-1"/>
        </w:rPr>
        <w:t xml:space="preserve"> </w:t>
      </w:r>
      <w:r>
        <w:t>clinician.</w:t>
      </w:r>
      <w:r>
        <w:rPr>
          <w:spacing w:val="-3"/>
        </w:rPr>
        <w:t xml:space="preserve"> </w:t>
      </w:r>
      <w:r>
        <w:t xml:space="preserve">This </w:t>
      </w:r>
      <w:r>
        <w:rPr>
          <w:spacing w:val="-2"/>
        </w:rPr>
        <w:t>includes:</w:t>
      </w:r>
    </w:p>
    <w:p w14:paraId="019DDD9F" w14:textId="77777777" w:rsidR="004313A2" w:rsidRDefault="004313A2">
      <w:pPr>
        <w:pStyle w:val="ListParagraph"/>
        <w:numPr>
          <w:ilvl w:val="1"/>
          <w:numId w:val="30"/>
        </w:numPr>
        <w:tabs>
          <w:tab w:val="left" w:pos="2320"/>
          <w:tab w:val="left" w:pos="2321"/>
        </w:tabs>
        <w:spacing w:before="1"/>
      </w:pPr>
      <w:r>
        <w:t>Counter</w:t>
      </w:r>
      <w:r>
        <w:rPr>
          <w:spacing w:val="-2"/>
        </w:rPr>
        <w:t xml:space="preserve"> </w:t>
      </w:r>
      <w:r>
        <w:t>tops</w:t>
      </w:r>
      <w:r>
        <w:rPr>
          <w:spacing w:val="-2"/>
        </w:rPr>
        <w:t xml:space="preserve"> </w:t>
      </w:r>
      <w:r>
        <w:t>and</w:t>
      </w:r>
      <w:r>
        <w:rPr>
          <w:spacing w:val="-2"/>
        </w:rPr>
        <w:t xml:space="preserve"> </w:t>
      </w:r>
      <w:r>
        <w:t>chairs</w:t>
      </w:r>
      <w:r>
        <w:rPr>
          <w:spacing w:val="-1"/>
        </w:rPr>
        <w:t xml:space="preserve"> </w:t>
      </w:r>
      <w:r>
        <w:t>in</w:t>
      </w:r>
      <w:r>
        <w:rPr>
          <w:spacing w:val="-2"/>
        </w:rPr>
        <w:t xml:space="preserve"> </w:t>
      </w:r>
      <w:r>
        <w:t>patient</w:t>
      </w:r>
      <w:r>
        <w:rPr>
          <w:spacing w:val="-4"/>
        </w:rPr>
        <w:t xml:space="preserve"> rooms</w:t>
      </w:r>
    </w:p>
    <w:p w14:paraId="204BCFCA" w14:textId="77777777" w:rsidR="004313A2" w:rsidRDefault="004313A2">
      <w:pPr>
        <w:pStyle w:val="ListParagraph"/>
        <w:numPr>
          <w:ilvl w:val="1"/>
          <w:numId w:val="30"/>
        </w:numPr>
        <w:tabs>
          <w:tab w:val="left" w:pos="2320"/>
          <w:tab w:val="left" w:pos="2321"/>
        </w:tabs>
        <w:spacing w:line="267" w:lineRule="exact"/>
      </w:pPr>
      <w:r>
        <w:t>Door</w:t>
      </w:r>
      <w:r>
        <w:rPr>
          <w:spacing w:val="-4"/>
        </w:rPr>
        <w:t xml:space="preserve"> </w:t>
      </w:r>
      <w:r>
        <w:rPr>
          <w:spacing w:val="-2"/>
        </w:rPr>
        <w:t>handles</w:t>
      </w:r>
    </w:p>
    <w:p w14:paraId="176F469D" w14:textId="77777777" w:rsidR="004313A2" w:rsidRDefault="004313A2">
      <w:pPr>
        <w:pStyle w:val="ListParagraph"/>
        <w:numPr>
          <w:ilvl w:val="1"/>
          <w:numId w:val="30"/>
        </w:numPr>
        <w:tabs>
          <w:tab w:val="left" w:pos="2320"/>
          <w:tab w:val="left" w:pos="2321"/>
        </w:tabs>
        <w:spacing w:line="267" w:lineRule="exact"/>
      </w:pPr>
      <w:r>
        <w:t>Any/all</w:t>
      </w:r>
      <w:r>
        <w:rPr>
          <w:spacing w:val="-5"/>
        </w:rPr>
        <w:t xml:space="preserve"> </w:t>
      </w:r>
      <w:r>
        <w:t>equipment</w:t>
      </w:r>
      <w:r>
        <w:rPr>
          <w:spacing w:val="-4"/>
        </w:rPr>
        <w:t xml:space="preserve"> </w:t>
      </w:r>
      <w:r>
        <w:t>used</w:t>
      </w:r>
      <w:r>
        <w:rPr>
          <w:spacing w:val="-2"/>
        </w:rPr>
        <w:t xml:space="preserve"> </w:t>
      </w:r>
      <w:r>
        <w:t>by</w:t>
      </w:r>
      <w:r>
        <w:rPr>
          <w:spacing w:val="-2"/>
        </w:rPr>
        <w:t xml:space="preserve"> </w:t>
      </w:r>
      <w:r>
        <w:t>provider</w:t>
      </w:r>
      <w:r>
        <w:rPr>
          <w:spacing w:val="-1"/>
        </w:rPr>
        <w:t xml:space="preserve"> </w:t>
      </w:r>
      <w:r>
        <w:t>or</w:t>
      </w:r>
      <w:r>
        <w:rPr>
          <w:spacing w:val="-1"/>
        </w:rPr>
        <w:t xml:space="preserve"> </w:t>
      </w:r>
      <w:r>
        <w:t>used</w:t>
      </w:r>
      <w:r>
        <w:rPr>
          <w:spacing w:val="-2"/>
        </w:rPr>
        <w:t xml:space="preserve"> </w:t>
      </w:r>
      <w:r>
        <w:t>with</w:t>
      </w:r>
      <w:r>
        <w:rPr>
          <w:spacing w:val="-3"/>
        </w:rPr>
        <w:t xml:space="preserve"> </w:t>
      </w:r>
      <w:r>
        <w:rPr>
          <w:spacing w:val="-2"/>
        </w:rPr>
        <w:t>patient</w:t>
      </w:r>
    </w:p>
    <w:p w14:paraId="22F4A5EE" w14:textId="77777777" w:rsidR="004313A2" w:rsidRDefault="004313A2" w:rsidP="004313A2">
      <w:pPr>
        <w:pStyle w:val="BodyText"/>
        <w:spacing w:before="6"/>
      </w:pPr>
    </w:p>
    <w:p w14:paraId="1E8E4FBA" w14:textId="58419B8A" w:rsidR="004313A2" w:rsidRDefault="004313A2" w:rsidP="004313A2">
      <w:pPr>
        <w:pStyle w:val="BodyText"/>
        <w:spacing w:line="237" w:lineRule="auto"/>
        <w:ind w:left="880" w:right="1019"/>
      </w:pPr>
      <w:r>
        <w:t>Hearing</w:t>
      </w:r>
      <w:r>
        <w:rPr>
          <w:spacing w:val="-4"/>
        </w:rPr>
        <w:t xml:space="preserve"> </w:t>
      </w:r>
      <w:r>
        <w:t>devices</w:t>
      </w:r>
      <w:r>
        <w:rPr>
          <w:spacing w:val="-4"/>
        </w:rPr>
        <w:t xml:space="preserve"> </w:t>
      </w:r>
      <w:r>
        <w:t>should</w:t>
      </w:r>
      <w:r>
        <w:rPr>
          <w:spacing w:val="-4"/>
        </w:rPr>
        <w:t xml:space="preserve"> </w:t>
      </w:r>
      <w:r>
        <w:t>be</w:t>
      </w:r>
      <w:r>
        <w:rPr>
          <w:spacing w:val="-2"/>
        </w:rPr>
        <w:t xml:space="preserve"> </w:t>
      </w:r>
      <w:proofErr w:type="gramStart"/>
      <w:r>
        <w:t>handled</w:t>
      </w:r>
      <w:proofErr w:type="gramEnd"/>
      <w:r>
        <w:rPr>
          <w:spacing w:val="-4"/>
        </w:rPr>
        <w:t xml:space="preserve"> </w:t>
      </w:r>
      <w:r>
        <w:t>with</w:t>
      </w:r>
      <w:r>
        <w:rPr>
          <w:spacing w:val="-4"/>
        </w:rPr>
        <w:t xml:space="preserve"> </w:t>
      </w:r>
      <w:r>
        <w:t>gloved</w:t>
      </w:r>
      <w:r>
        <w:rPr>
          <w:spacing w:val="-4"/>
        </w:rPr>
        <w:t xml:space="preserve"> </w:t>
      </w:r>
      <w:r>
        <w:t>hands</w:t>
      </w:r>
      <w:r>
        <w:rPr>
          <w:spacing w:val="-4"/>
        </w:rPr>
        <w:t xml:space="preserve"> </w:t>
      </w:r>
      <w:r>
        <w:t>and</w:t>
      </w:r>
      <w:r>
        <w:rPr>
          <w:spacing w:val="-4"/>
        </w:rPr>
        <w:t xml:space="preserve"> </w:t>
      </w:r>
      <w:r>
        <w:t>disinfected</w:t>
      </w:r>
      <w:r>
        <w:rPr>
          <w:spacing w:val="-4"/>
        </w:rPr>
        <w:t xml:space="preserve"> </w:t>
      </w:r>
      <w:r>
        <w:t>with</w:t>
      </w:r>
      <w:r>
        <w:rPr>
          <w:spacing w:val="-4"/>
        </w:rPr>
        <w:t xml:space="preserve"> </w:t>
      </w:r>
      <w:r>
        <w:t>COVID</w:t>
      </w:r>
      <w:r>
        <w:rPr>
          <w:spacing w:val="-4"/>
        </w:rPr>
        <w:t xml:space="preserve"> </w:t>
      </w:r>
      <w:r>
        <w:t>approved</w:t>
      </w:r>
      <w:r>
        <w:rPr>
          <w:spacing w:val="-4"/>
        </w:rPr>
        <w:t xml:space="preserve"> </w:t>
      </w:r>
      <w:r>
        <w:t>wipes</w:t>
      </w:r>
      <w:r>
        <w:rPr>
          <w:spacing w:val="-4"/>
        </w:rPr>
        <w:t xml:space="preserve"> </w:t>
      </w:r>
      <w:r>
        <w:t xml:space="preserve">prior to additional handling or being connected to any equipment (IE </w:t>
      </w:r>
      <w:r w:rsidR="000436BB">
        <w:t>test box</w:t>
      </w:r>
      <w:r>
        <w:t>).</w:t>
      </w:r>
    </w:p>
    <w:p w14:paraId="54954D80" w14:textId="77777777" w:rsidR="004313A2" w:rsidRDefault="004313A2" w:rsidP="004313A2">
      <w:pPr>
        <w:pStyle w:val="BodyText"/>
        <w:spacing w:before="3"/>
      </w:pPr>
    </w:p>
    <w:p w14:paraId="7ECB0F29" w14:textId="77777777" w:rsidR="004313A2" w:rsidRDefault="004313A2">
      <w:pPr>
        <w:pStyle w:val="ListParagraph"/>
        <w:numPr>
          <w:ilvl w:val="1"/>
          <w:numId w:val="30"/>
        </w:numPr>
        <w:tabs>
          <w:tab w:val="left" w:pos="2320"/>
          <w:tab w:val="left" w:pos="2321"/>
        </w:tabs>
        <w:spacing w:line="267" w:lineRule="exact"/>
      </w:pPr>
      <w:r>
        <w:t>Caviwipes</w:t>
      </w:r>
      <w:r>
        <w:rPr>
          <w:spacing w:val="-4"/>
        </w:rPr>
        <w:t xml:space="preserve"> </w:t>
      </w:r>
      <w:r>
        <w:t>or</w:t>
      </w:r>
      <w:r>
        <w:rPr>
          <w:spacing w:val="-2"/>
        </w:rPr>
        <w:t xml:space="preserve"> </w:t>
      </w:r>
      <w:r>
        <w:t>Saniwipes</w:t>
      </w:r>
      <w:r>
        <w:rPr>
          <w:spacing w:val="-3"/>
        </w:rPr>
        <w:t xml:space="preserve"> </w:t>
      </w:r>
      <w:r>
        <w:t>are</w:t>
      </w:r>
      <w:r>
        <w:rPr>
          <w:spacing w:val="-2"/>
        </w:rPr>
        <w:t xml:space="preserve"> </w:t>
      </w:r>
      <w:r>
        <w:t>the</w:t>
      </w:r>
      <w:r>
        <w:rPr>
          <w:spacing w:val="-2"/>
        </w:rPr>
        <w:t xml:space="preserve"> </w:t>
      </w:r>
      <w:r>
        <w:t>preferred</w:t>
      </w:r>
      <w:r>
        <w:rPr>
          <w:spacing w:val="-4"/>
        </w:rPr>
        <w:t xml:space="preserve"> wipe</w:t>
      </w:r>
    </w:p>
    <w:p w14:paraId="4F119061" w14:textId="77777777" w:rsidR="004313A2" w:rsidRDefault="004313A2">
      <w:pPr>
        <w:pStyle w:val="ListParagraph"/>
        <w:numPr>
          <w:ilvl w:val="1"/>
          <w:numId w:val="30"/>
        </w:numPr>
        <w:tabs>
          <w:tab w:val="left" w:pos="2320"/>
          <w:tab w:val="left" w:pos="2321"/>
        </w:tabs>
        <w:ind w:right="1330"/>
      </w:pPr>
      <w:r>
        <w:t>AudioWipes</w:t>
      </w:r>
      <w:r>
        <w:rPr>
          <w:spacing w:val="-3"/>
        </w:rPr>
        <w:t xml:space="preserve"> </w:t>
      </w:r>
      <w:proofErr w:type="gramStart"/>
      <w:r>
        <w:t>are</w:t>
      </w:r>
      <w:r>
        <w:rPr>
          <w:spacing w:val="-1"/>
        </w:rPr>
        <w:t xml:space="preserve"> </w:t>
      </w:r>
      <w:r>
        <w:t>not</w:t>
      </w:r>
      <w:r>
        <w:rPr>
          <w:spacing w:val="-5"/>
        </w:rPr>
        <w:t xml:space="preserve"> </w:t>
      </w:r>
      <w:r>
        <w:t>included</w:t>
      </w:r>
      <w:proofErr w:type="gramEnd"/>
      <w:r>
        <w:rPr>
          <w:spacing w:val="-3"/>
        </w:rPr>
        <w:t xml:space="preserve"> </w:t>
      </w:r>
      <w:r>
        <w:t>on</w:t>
      </w:r>
      <w:r>
        <w:rPr>
          <w:spacing w:val="-3"/>
        </w:rPr>
        <w:t xml:space="preserve"> </w:t>
      </w:r>
      <w:r>
        <w:t>the</w:t>
      </w:r>
      <w:r>
        <w:rPr>
          <w:spacing w:val="-1"/>
        </w:rPr>
        <w:t xml:space="preserve"> </w:t>
      </w:r>
      <w:r>
        <w:t>CDCs</w:t>
      </w:r>
      <w:r>
        <w:rPr>
          <w:spacing w:val="-3"/>
        </w:rPr>
        <w:t xml:space="preserve"> </w:t>
      </w:r>
      <w:r>
        <w:t>list</w:t>
      </w:r>
      <w:r>
        <w:rPr>
          <w:spacing w:val="-5"/>
        </w:rPr>
        <w:t xml:space="preserve"> </w:t>
      </w:r>
      <w:r>
        <w:t>of</w:t>
      </w:r>
      <w:r>
        <w:rPr>
          <w:spacing w:val="-2"/>
        </w:rPr>
        <w:t xml:space="preserve"> </w:t>
      </w:r>
      <w:r>
        <w:t>disinfectants</w:t>
      </w:r>
      <w:r>
        <w:rPr>
          <w:spacing w:val="-3"/>
        </w:rPr>
        <w:t xml:space="preserve"> </w:t>
      </w:r>
      <w:r>
        <w:t>for</w:t>
      </w:r>
      <w:r>
        <w:rPr>
          <w:spacing w:val="-2"/>
        </w:rPr>
        <w:t xml:space="preserve"> </w:t>
      </w:r>
      <w:r>
        <w:t>use</w:t>
      </w:r>
      <w:r>
        <w:rPr>
          <w:spacing w:val="-2"/>
        </w:rPr>
        <w:t xml:space="preserve"> </w:t>
      </w:r>
      <w:r>
        <w:t>against</w:t>
      </w:r>
      <w:r>
        <w:rPr>
          <w:spacing w:val="-5"/>
        </w:rPr>
        <w:t xml:space="preserve"> </w:t>
      </w:r>
      <w:r>
        <w:t xml:space="preserve">SARS- </w:t>
      </w:r>
      <w:r>
        <w:rPr>
          <w:spacing w:val="-2"/>
        </w:rPr>
        <w:t>CoV-2</w:t>
      </w:r>
    </w:p>
    <w:p w14:paraId="6FDCB612" w14:textId="77777777" w:rsidR="004313A2" w:rsidRDefault="004313A2" w:rsidP="004313A2">
      <w:pPr>
        <w:pStyle w:val="BodyText"/>
        <w:spacing w:before="10"/>
        <w:rPr>
          <w:sz w:val="21"/>
        </w:rPr>
      </w:pPr>
    </w:p>
    <w:p w14:paraId="0141D2C5" w14:textId="27624B30" w:rsidR="004313A2" w:rsidRDefault="004313A2" w:rsidP="004313A2">
      <w:pPr>
        <w:pStyle w:val="BodyText"/>
        <w:spacing w:before="1"/>
        <w:ind w:left="880" w:right="1019"/>
      </w:pPr>
      <w:r>
        <w:t>Any</w:t>
      </w:r>
      <w:r>
        <w:rPr>
          <w:spacing w:val="-2"/>
        </w:rPr>
        <w:t xml:space="preserve"> </w:t>
      </w:r>
      <w:r>
        <w:t>devices</w:t>
      </w:r>
      <w:r>
        <w:rPr>
          <w:spacing w:val="-2"/>
        </w:rPr>
        <w:t xml:space="preserve"> </w:t>
      </w:r>
      <w:r>
        <w:t>that</w:t>
      </w:r>
      <w:r>
        <w:rPr>
          <w:spacing w:val="-4"/>
        </w:rPr>
        <w:t xml:space="preserve"> </w:t>
      </w:r>
      <w:proofErr w:type="gramStart"/>
      <w:r>
        <w:t>come in</w:t>
      </w:r>
      <w:r>
        <w:rPr>
          <w:spacing w:val="-2"/>
        </w:rPr>
        <w:t xml:space="preserve"> </w:t>
      </w:r>
      <w:r>
        <w:t>contact</w:t>
      </w:r>
      <w:r>
        <w:rPr>
          <w:spacing w:val="-4"/>
        </w:rPr>
        <w:t xml:space="preserve"> </w:t>
      </w:r>
      <w:r>
        <w:t>with</w:t>
      </w:r>
      <w:proofErr w:type="gramEnd"/>
      <w:r>
        <w:rPr>
          <w:spacing w:val="-2"/>
        </w:rPr>
        <w:t xml:space="preserve"> </w:t>
      </w:r>
      <w:r>
        <w:t>hearing</w:t>
      </w:r>
      <w:r>
        <w:rPr>
          <w:spacing w:val="-2"/>
        </w:rPr>
        <w:t xml:space="preserve"> </w:t>
      </w:r>
      <w:r>
        <w:t>aid</w:t>
      </w:r>
      <w:r>
        <w:rPr>
          <w:spacing w:val="-2"/>
        </w:rPr>
        <w:t xml:space="preserve"> </w:t>
      </w:r>
      <w:r>
        <w:t>must</w:t>
      </w:r>
      <w:r>
        <w:rPr>
          <w:spacing w:val="-4"/>
        </w:rPr>
        <w:t xml:space="preserve"> </w:t>
      </w:r>
      <w:r>
        <w:t>be cleaned</w:t>
      </w:r>
      <w:r>
        <w:rPr>
          <w:spacing w:val="-2"/>
        </w:rPr>
        <w:t xml:space="preserve"> </w:t>
      </w:r>
      <w:r>
        <w:t>before and</w:t>
      </w:r>
      <w:r>
        <w:rPr>
          <w:spacing w:val="-8"/>
        </w:rPr>
        <w:t xml:space="preserve"> </w:t>
      </w:r>
      <w:r>
        <w:t>after</w:t>
      </w:r>
      <w:r>
        <w:rPr>
          <w:spacing w:val="-1"/>
        </w:rPr>
        <w:t xml:space="preserve"> </w:t>
      </w:r>
      <w:r>
        <w:t>touching</w:t>
      </w:r>
      <w:r>
        <w:rPr>
          <w:spacing w:val="-2"/>
        </w:rPr>
        <w:t xml:space="preserve"> </w:t>
      </w:r>
      <w:r>
        <w:t>the device. Mode</w:t>
      </w:r>
      <w:r>
        <w:rPr>
          <w:spacing w:val="-2"/>
        </w:rPr>
        <w:t xml:space="preserve"> </w:t>
      </w:r>
      <w:r>
        <w:t>of</w:t>
      </w:r>
      <w:r>
        <w:rPr>
          <w:spacing w:val="-2"/>
        </w:rPr>
        <w:t xml:space="preserve"> </w:t>
      </w:r>
      <w:r>
        <w:t>transmission</w:t>
      </w:r>
      <w:r>
        <w:rPr>
          <w:spacing w:val="-3"/>
        </w:rPr>
        <w:t xml:space="preserve"> </w:t>
      </w:r>
      <w:r>
        <w:t>includes</w:t>
      </w:r>
      <w:r>
        <w:rPr>
          <w:spacing w:val="-3"/>
        </w:rPr>
        <w:t xml:space="preserve"> </w:t>
      </w:r>
      <w:r>
        <w:t>contact</w:t>
      </w:r>
      <w:r>
        <w:rPr>
          <w:spacing w:val="-5"/>
        </w:rPr>
        <w:t xml:space="preserve"> </w:t>
      </w:r>
      <w:r>
        <w:t>with</w:t>
      </w:r>
      <w:r>
        <w:rPr>
          <w:spacing w:val="-3"/>
        </w:rPr>
        <w:t xml:space="preserve"> </w:t>
      </w:r>
      <w:r>
        <w:t>contaminated</w:t>
      </w:r>
      <w:r>
        <w:rPr>
          <w:spacing w:val="-9"/>
        </w:rPr>
        <w:t xml:space="preserve"> </w:t>
      </w:r>
      <w:r>
        <w:t>surfaces.</w:t>
      </w:r>
      <w:r>
        <w:rPr>
          <w:spacing w:val="-3"/>
        </w:rPr>
        <w:t xml:space="preserve"> </w:t>
      </w:r>
      <w:r>
        <w:t>This</w:t>
      </w:r>
      <w:r>
        <w:rPr>
          <w:spacing w:val="-3"/>
        </w:rPr>
        <w:t xml:space="preserve"> </w:t>
      </w:r>
      <w:r>
        <w:t>includes</w:t>
      </w:r>
      <w:r>
        <w:rPr>
          <w:spacing w:val="-3"/>
        </w:rPr>
        <w:t xml:space="preserve"> </w:t>
      </w:r>
      <w:r>
        <w:t>tools</w:t>
      </w:r>
      <w:r>
        <w:rPr>
          <w:spacing w:val="-3"/>
        </w:rPr>
        <w:t xml:space="preserve"> </w:t>
      </w:r>
      <w:r>
        <w:t>for</w:t>
      </w:r>
      <w:r>
        <w:rPr>
          <w:spacing w:val="-2"/>
        </w:rPr>
        <w:t xml:space="preserve"> </w:t>
      </w:r>
      <w:r>
        <w:t xml:space="preserve">maintenance, stethesets, </w:t>
      </w:r>
      <w:r w:rsidR="00DC3188">
        <w:t>test box</w:t>
      </w:r>
      <w:r>
        <w:t xml:space="preserve">, surfaces, and manufacturer connection devices. If putty </w:t>
      </w:r>
      <w:proofErr w:type="gramStart"/>
      <w:r>
        <w:t>is used</w:t>
      </w:r>
      <w:proofErr w:type="gramEnd"/>
      <w:r>
        <w:t xml:space="preserve"> in </w:t>
      </w:r>
      <w:r w:rsidR="00DC3188">
        <w:t>test box</w:t>
      </w:r>
      <w:r>
        <w:t>, clean hearing aid before and after use of putty.</w:t>
      </w:r>
    </w:p>
    <w:p w14:paraId="553F775A" w14:textId="77777777" w:rsidR="004313A2" w:rsidRDefault="004313A2" w:rsidP="004313A2">
      <w:pPr>
        <w:pStyle w:val="BodyText"/>
        <w:spacing w:before="10"/>
        <w:rPr>
          <w:sz w:val="21"/>
        </w:rPr>
      </w:pPr>
    </w:p>
    <w:p w14:paraId="7ED2A2D7" w14:textId="77777777" w:rsidR="004313A2" w:rsidRDefault="004313A2">
      <w:pPr>
        <w:pStyle w:val="ListParagraph"/>
        <w:numPr>
          <w:ilvl w:val="1"/>
          <w:numId w:val="30"/>
        </w:numPr>
        <w:tabs>
          <w:tab w:val="left" w:pos="2320"/>
          <w:tab w:val="left" w:pos="2321"/>
        </w:tabs>
        <w:spacing w:line="259" w:lineRule="auto"/>
        <w:ind w:right="1213"/>
      </w:pPr>
      <w:r>
        <w:t>Tools</w:t>
      </w:r>
      <w:r>
        <w:rPr>
          <w:spacing w:val="-4"/>
        </w:rPr>
        <w:t xml:space="preserve"> </w:t>
      </w:r>
      <w:r>
        <w:t>can</w:t>
      </w:r>
      <w:r>
        <w:rPr>
          <w:spacing w:val="-2"/>
        </w:rPr>
        <w:t xml:space="preserve"> </w:t>
      </w:r>
      <w:r>
        <w:t>be disinfected</w:t>
      </w:r>
      <w:r>
        <w:rPr>
          <w:spacing w:val="-3"/>
        </w:rPr>
        <w:t xml:space="preserve"> </w:t>
      </w:r>
      <w:r>
        <w:t>per</w:t>
      </w:r>
      <w:r>
        <w:rPr>
          <w:spacing w:val="-2"/>
        </w:rPr>
        <w:t xml:space="preserve"> </w:t>
      </w:r>
      <w:r>
        <w:t>typical</w:t>
      </w:r>
      <w:r>
        <w:rPr>
          <w:spacing w:val="-5"/>
        </w:rPr>
        <w:t xml:space="preserve"> </w:t>
      </w:r>
      <w:r>
        <w:t>infection</w:t>
      </w:r>
      <w:r>
        <w:rPr>
          <w:spacing w:val="-3"/>
        </w:rPr>
        <w:t xml:space="preserve"> </w:t>
      </w:r>
      <w:r>
        <w:t>control</w:t>
      </w:r>
      <w:r>
        <w:rPr>
          <w:spacing w:val="-5"/>
        </w:rPr>
        <w:t xml:space="preserve"> </w:t>
      </w:r>
      <w:r>
        <w:t>protocols:</w:t>
      </w:r>
      <w:r>
        <w:rPr>
          <w:spacing w:val="-4"/>
        </w:rPr>
        <w:t xml:space="preserve"> </w:t>
      </w:r>
      <w:proofErr w:type="gramStart"/>
      <w:r>
        <w:t>4</w:t>
      </w:r>
      <w:proofErr w:type="gramEnd"/>
      <w:r>
        <w:rPr>
          <w:spacing w:val="-2"/>
        </w:rPr>
        <w:t xml:space="preserve"> </w:t>
      </w:r>
      <w:r>
        <w:t>teaspoons</w:t>
      </w:r>
      <w:r>
        <w:rPr>
          <w:spacing w:val="-4"/>
        </w:rPr>
        <w:t xml:space="preserve"> </w:t>
      </w:r>
      <w:r>
        <w:t>bleach</w:t>
      </w:r>
      <w:r>
        <w:rPr>
          <w:spacing w:val="-2"/>
        </w:rPr>
        <w:t xml:space="preserve"> </w:t>
      </w:r>
      <w:r>
        <w:t>per quart of water or</w:t>
      </w:r>
      <w:r>
        <w:rPr>
          <w:spacing w:val="40"/>
        </w:rPr>
        <w:t xml:space="preserve"> </w:t>
      </w:r>
      <w:r>
        <w:t>Wavicide following manufacture instructions for sanitizing.</w:t>
      </w:r>
    </w:p>
    <w:p w14:paraId="71BE1407" w14:textId="77777777" w:rsidR="004313A2" w:rsidRDefault="004313A2" w:rsidP="004313A2">
      <w:pPr>
        <w:pStyle w:val="BodyText"/>
        <w:spacing w:before="8"/>
        <w:rPr>
          <w:sz w:val="23"/>
        </w:rPr>
      </w:pPr>
    </w:p>
    <w:p w14:paraId="24134F8C" w14:textId="77777777" w:rsidR="004313A2" w:rsidRDefault="004313A2" w:rsidP="004313A2">
      <w:pPr>
        <w:pStyle w:val="BodyText"/>
        <w:ind w:left="880" w:right="1019"/>
      </w:pPr>
    </w:p>
    <w:p w14:paraId="13DF8335" w14:textId="77777777" w:rsidR="004313A2" w:rsidRDefault="004313A2" w:rsidP="004313A2">
      <w:pPr>
        <w:pStyle w:val="BodyText"/>
        <w:spacing w:before="9"/>
        <w:rPr>
          <w:sz w:val="14"/>
        </w:rPr>
      </w:pPr>
    </w:p>
    <w:p w14:paraId="00B93777" w14:textId="77777777" w:rsidR="004313A2" w:rsidRDefault="004313A2" w:rsidP="004313A2">
      <w:pPr>
        <w:spacing w:line="249" w:lineRule="exact"/>
        <w:sectPr w:rsidR="004313A2" w:rsidSect="004313A2">
          <w:pgSz w:w="12240" w:h="15840"/>
          <w:pgMar w:top="1160" w:right="500" w:bottom="280" w:left="560" w:header="727" w:footer="0" w:gutter="0"/>
          <w:cols w:space="720"/>
        </w:sectPr>
      </w:pPr>
    </w:p>
    <w:p w14:paraId="5C916DFA" w14:textId="77777777" w:rsidR="004313A2" w:rsidRDefault="004313A2" w:rsidP="004313A2">
      <w:pPr>
        <w:pStyle w:val="BodyText"/>
        <w:rPr>
          <w:sz w:val="20"/>
        </w:rPr>
      </w:pPr>
    </w:p>
    <w:p w14:paraId="5234EDEE" w14:textId="77777777" w:rsidR="004313A2" w:rsidRDefault="004313A2" w:rsidP="004313A2">
      <w:pPr>
        <w:pStyle w:val="BodyText"/>
        <w:spacing w:before="6"/>
        <w:rPr>
          <w:sz w:val="16"/>
        </w:rPr>
      </w:pPr>
    </w:p>
    <w:p w14:paraId="5398AE28" w14:textId="77777777" w:rsidR="004313A2" w:rsidRDefault="004313A2" w:rsidP="004313A2">
      <w:pPr>
        <w:pStyle w:val="Heading7"/>
        <w:ind w:right="59"/>
      </w:pPr>
      <w:bookmarkStart w:id="64" w:name="_TOC_250036"/>
      <w:r>
        <w:t>CLIENT</w:t>
      </w:r>
      <w:r>
        <w:rPr>
          <w:spacing w:val="-10"/>
        </w:rPr>
        <w:t xml:space="preserve"> </w:t>
      </w:r>
      <w:r>
        <w:t>ACCIDENT</w:t>
      </w:r>
      <w:r>
        <w:rPr>
          <w:spacing w:val="-8"/>
        </w:rPr>
        <w:t xml:space="preserve"> </w:t>
      </w:r>
      <w:r>
        <w:t>/</w:t>
      </w:r>
      <w:r>
        <w:rPr>
          <w:spacing w:val="-10"/>
        </w:rPr>
        <w:t xml:space="preserve"> </w:t>
      </w:r>
      <w:r>
        <w:t>ILLNESS</w:t>
      </w:r>
      <w:r>
        <w:rPr>
          <w:spacing w:val="-7"/>
        </w:rPr>
        <w:t xml:space="preserve"> </w:t>
      </w:r>
      <w:r>
        <w:t>RESPONSE</w:t>
      </w:r>
      <w:r>
        <w:rPr>
          <w:spacing w:val="-9"/>
        </w:rPr>
        <w:t xml:space="preserve"> </w:t>
      </w:r>
      <w:bookmarkEnd w:id="64"/>
      <w:r>
        <w:rPr>
          <w:spacing w:val="-2"/>
        </w:rPr>
        <w:t>PROCEDURE</w:t>
      </w:r>
    </w:p>
    <w:p w14:paraId="235E278C" w14:textId="77777777" w:rsidR="004313A2" w:rsidRDefault="004313A2" w:rsidP="004313A2">
      <w:pPr>
        <w:pStyle w:val="BodyText"/>
        <w:spacing w:before="2"/>
        <w:rPr>
          <w:b/>
          <w:sz w:val="20"/>
        </w:rPr>
      </w:pPr>
    </w:p>
    <w:p w14:paraId="6E1FF8BA" w14:textId="77777777" w:rsidR="004313A2" w:rsidRDefault="004313A2" w:rsidP="004313A2">
      <w:pPr>
        <w:pStyle w:val="BodyText"/>
        <w:spacing w:before="1"/>
        <w:ind w:left="880"/>
      </w:pPr>
      <w:r>
        <w:t>If</w:t>
      </w:r>
      <w:r>
        <w:rPr>
          <w:spacing w:val="-3"/>
        </w:rPr>
        <w:t xml:space="preserve"> </w:t>
      </w:r>
      <w:r>
        <w:t>a</w:t>
      </w:r>
      <w:r>
        <w:rPr>
          <w:spacing w:val="-2"/>
        </w:rPr>
        <w:t xml:space="preserve"> </w:t>
      </w:r>
      <w:r>
        <w:t>client</w:t>
      </w:r>
      <w:r>
        <w:rPr>
          <w:spacing w:val="-5"/>
        </w:rPr>
        <w:t xml:space="preserve"> </w:t>
      </w:r>
      <w:r>
        <w:t>becomes</w:t>
      </w:r>
      <w:r>
        <w:rPr>
          <w:spacing w:val="-3"/>
        </w:rPr>
        <w:t xml:space="preserve"> </w:t>
      </w:r>
      <w:r>
        <w:t>ill</w:t>
      </w:r>
      <w:r>
        <w:rPr>
          <w:spacing w:val="-5"/>
        </w:rPr>
        <w:t xml:space="preserve"> </w:t>
      </w:r>
      <w:r>
        <w:t>or</w:t>
      </w:r>
      <w:r>
        <w:rPr>
          <w:spacing w:val="-2"/>
        </w:rPr>
        <w:t xml:space="preserve"> </w:t>
      </w:r>
      <w:r>
        <w:t>has</w:t>
      </w:r>
      <w:r>
        <w:rPr>
          <w:spacing w:val="-3"/>
        </w:rPr>
        <w:t xml:space="preserve"> </w:t>
      </w:r>
      <w:r>
        <w:t>an</w:t>
      </w:r>
      <w:r>
        <w:rPr>
          <w:spacing w:val="-3"/>
        </w:rPr>
        <w:t xml:space="preserve"> </w:t>
      </w:r>
      <w:r>
        <w:t>accident</w:t>
      </w:r>
      <w:r>
        <w:rPr>
          <w:spacing w:val="-5"/>
        </w:rPr>
        <w:t xml:space="preserve"> </w:t>
      </w:r>
      <w:r>
        <w:t>while</w:t>
      </w:r>
      <w:r>
        <w:rPr>
          <w:spacing w:val="-1"/>
        </w:rPr>
        <w:t xml:space="preserve"> </w:t>
      </w:r>
      <w:r>
        <w:t>in</w:t>
      </w:r>
      <w:r>
        <w:rPr>
          <w:spacing w:val="-3"/>
        </w:rPr>
        <w:t xml:space="preserve"> </w:t>
      </w:r>
      <w:r>
        <w:t>the</w:t>
      </w:r>
      <w:r>
        <w:rPr>
          <w:spacing w:val="-1"/>
        </w:rPr>
        <w:t xml:space="preserve"> </w:t>
      </w:r>
      <w:r>
        <w:t>BGSU</w:t>
      </w:r>
      <w:r>
        <w:rPr>
          <w:spacing w:val="-3"/>
        </w:rPr>
        <w:t xml:space="preserve"> </w:t>
      </w:r>
      <w:r>
        <w:t>Clinic,</w:t>
      </w:r>
      <w:r>
        <w:rPr>
          <w:spacing w:val="-3"/>
        </w:rPr>
        <w:t xml:space="preserve"> </w:t>
      </w:r>
      <w:r>
        <w:t>respond</w:t>
      </w:r>
      <w:r>
        <w:rPr>
          <w:spacing w:val="-3"/>
        </w:rPr>
        <w:t xml:space="preserve"> </w:t>
      </w:r>
      <w:r>
        <w:t>as</w:t>
      </w:r>
      <w:r>
        <w:rPr>
          <w:spacing w:val="-9"/>
        </w:rPr>
        <w:t xml:space="preserve"> </w:t>
      </w:r>
      <w:r>
        <w:rPr>
          <w:spacing w:val="-2"/>
        </w:rPr>
        <w:t>follows:</w:t>
      </w:r>
    </w:p>
    <w:p w14:paraId="5B95F3BA" w14:textId="77777777" w:rsidR="004313A2" w:rsidRDefault="004313A2" w:rsidP="004313A2">
      <w:pPr>
        <w:pStyle w:val="BodyText"/>
        <w:spacing w:before="10"/>
        <w:rPr>
          <w:sz w:val="21"/>
        </w:rPr>
      </w:pPr>
    </w:p>
    <w:p w14:paraId="22B3FFAA" w14:textId="77777777" w:rsidR="004313A2" w:rsidRDefault="004313A2">
      <w:pPr>
        <w:pStyle w:val="ListParagraph"/>
        <w:numPr>
          <w:ilvl w:val="0"/>
          <w:numId w:val="29"/>
        </w:numPr>
        <w:tabs>
          <w:tab w:val="left" w:pos="1601"/>
        </w:tabs>
        <w:spacing w:line="242" w:lineRule="auto"/>
        <w:ind w:right="1258"/>
      </w:pPr>
      <w:r>
        <w:t>Assess</w:t>
      </w:r>
      <w:r>
        <w:rPr>
          <w:spacing w:val="-4"/>
        </w:rPr>
        <w:t xml:space="preserve"> </w:t>
      </w:r>
      <w:r>
        <w:t>the</w:t>
      </w:r>
      <w:r>
        <w:rPr>
          <w:spacing w:val="-1"/>
        </w:rPr>
        <w:t xml:space="preserve"> </w:t>
      </w:r>
      <w:r>
        <w:t>seriousness</w:t>
      </w:r>
      <w:r>
        <w:rPr>
          <w:spacing w:val="-4"/>
        </w:rPr>
        <w:t xml:space="preserve"> </w:t>
      </w:r>
      <w:r>
        <w:t>of</w:t>
      </w:r>
      <w:r>
        <w:rPr>
          <w:spacing w:val="-2"/>
        </w:rPr>
        <w:t xml:space="preserve"> </w:t>
      </w:r>
      <w:r>
        <w:t>the</w:t>
      </w:r>
      <w:r>
        <w:rPr>
          <w:spacing w:val="-1"/>
        </w:rPr>
        <w:t xml:space="preserve"> </w:t>
      </w:r>
      <w:r>
        <w:t>illness</w:t>
      </w:r>
      <w:r>
        <w:rPr>
          <w:spacing w:val="-4"/>
        </w:rPr>
        <w:t xml:space="preserve"> </w:t>
      </w:r>
      <w:r>
        <w:t>of</w:t>
      </w:r>
      <w:r>
        <w:rPr>
          <w:spacing w:val="-2"/>
        </w:rPr>
        <w:t xml:space="preserve"> </w:t>
      </w:r>
      <w:r>
        <w:t>injury</w:t>
      </w:r>
      <w:r>
        <w:rPr>
          <w:spacing w:val="-2"/>
        </w:rPr>
        <w:t xml:space="preserve"> </w:t>
      </w:r>
      <w:r>
        <w:t>to</w:t>
      </w:r>
      <w:r>
        <w:rPr>
          <w:spacing w:val="-2"/>
        </w:rPr>
        <w:t xml:space="preserve"> </w:t>
      </w:r>
      <w:r>
        <w:t>determine</w:t>
      </w:r>
      <w:r>
        <w:rPr>
          <w:spacing w:val="-1"/>
        </w:rPr>
        <w:t xml:space="preserve"> </w:t>
      </w:r>
      <w:r>
        <w:t>the</w:t>
      </w:r>
      <w:r>
        <w:rPr>
          <w:spacing w:val="-1"/>
        </w:rPr>
        <w:t xml:space="preserve"> </w:t>
      </w:r>
      <w:r>
        <w:t>need</w:t>
      </w:r>
      <w:r>
        <w:rPr>
          <w:spacing w:val="-2"/>
        </w:rPr>
        <w:t xml:space="preserve"> </w:t>
      </w:r>
      <w:r>
        <w:t>for</w:t>
      </w:r>
      <w:r>
        <w:rPr>
          <w:spacing w:val="-6"/>
        </w:rPr>
        <w:t xml:space="preserve"> </w:t>
      </w:r>
      <w:r>
        <w:t>first</w:t>
      </w:r>
      <w:r>
        <w:rPr>
          <w:spacing w:val="-4"/>
        </w:rPr>
        <w:t xml:space="preserve"> </w:t>
      </w:r>
      <w:r>
        <w:t>aid</w:t>
      </w:r>
      <w:r>
        <w:rPr>
          <w:spacing w:val="-2"/>
        </w:rPr>
        <w:t xml:space="preserve"> </w:t>
      </w:r>
      <w:r>
        <w:t>or</w:t>
      </w:r>
      <w:r>
        <w:rPr>
          <w:spacing w:val="-2"/>
        </w:rPr>
        <w:t xml:space="preserve"> </w:t>
      </w:r>
      <w:r>
        <w:t>the</w:t>
      </w:r>
      <w:r>
        <w:rPr>
          <w:spacing w:val="-1"/>
        </w:rPr>
        <w:t xml:space="preserve"> </w:t>
      </w:r>
      <w:r>
        <w:t>need</w:t>
      </w:r>
      <w:r>
        <w:rPr>
          <w:spacing w:val="-8"/>
        </w:rPr>
        <w:t xml:space="preserve"> </w:t>
      </w:r>
      <w:r>
        <w:t>for instituting an emergency response (9-1-1).</w:t>
      </w:r>
    </w:p>
    <w:p w14:paraId="6E63CF1B" w14:textId="77777777" w:rsidR="004313A2" w:rsidRDefault="004313A2" w:rsidP="004313A2">
      <w:pPr>
        <w:pStyle w:val="BodyText"/>
        <w:spacing w:before="7"/>
        <w:rPr>
          <w:sz w:val="21"/>
        </w:rPr>
      </w:pPr>
    </w:p>
    <w:p w14:paraId="060D416A" w14:textId="77777777" w:rsidR="004313A2" w:rsidRDefault="004313A2">
      <w:pPr>
        <w:pStyle w:val="ListParagraph"/>
        <w:numPr>
          <w:ilvl w:val="0"/>
          <w:numId w:val="29"/>
        </w:numPr>
        <w:tabs>
          <w:tab w:val="left" w:pos="1601"/>
        </w:tabs>
        <w:spacing w:before="1"/>
      </w:pPr>
      <w:r>
        <w:t>If</w:t>
      </w:r>
      <w:r>
        <w:rPr>
          <w:spacing w:val="-1"/>
        </w:rPr>
        <w:t xml:space="preserve"> </w:t>
      </w:r>
      <w:r>
        <w:t>first</w:t>
      </w:r>
      <w:r>
        <w:rPr>
          <w:spacing w:val="-3"/>
        </w:rPr>
        <w:t xml:space="preserve"> </w:t>
      </w:r>
      <w:r>
        <w:t>aid</w:t>
      </w:r>
      <w:r>
        <w:rPr>
          <w:spacing w:val="-1"/>
        </w:rPr>
        <w:t xml:space="preserve"> </w:t>
      </w:r>
      <w:r>
        <w:t>can</w:t>
      </w:r>
      <w:r>
        <w:rPr>
          <w:spacing w:val="-1"/>
        </w:rPr>
        <w:t xml:space="preserve"> </w:t>
      </w:r>
      <w:proofErr w:type="gramStart"/>
      <w:r>
        <w:t>be</w:t>
      </w:r>
      <w:r>
        <w:rPr>
          <w:spacing w:val="1"/>
        </w:rPr>
        <w:t xml:space="preserve"> </w:t>
      </w:r>
      <w:r>
        <w:t>offered</w:t>
      </w:r>
      <w:proofErr w:type="gramEnd"/>
      <w:r>
        <w:t>,</w:t>
      </w:r>
      <w:r>
        <w:rPr>
          <w:spacing w:val="-1"/>
        </w:rPr>
        <w:t xml:space="preserve"> </w:t>
      </w:r>
      <w:r>
        <w:t>proceed</w:t>
      </w:r>
      <w:r>
        <w:rPr>
          <w:spacing w:val="-7"/>
        </w:rPr>
        <w:t xml:space="preserve"> </w:t>
      </w:r>
      <w:r>
        <w:t>as</w:t>
      </w:r>
      <w:r>
        <w:rPr>
          <w:spacing w:val="-1"/>
        </w:rPr>
        <w:t xml:space="preserve"> </w:t>
      </w:r>
      <w:r>
        <w:rPr>
          <w:spacing w:val="-2"/>
        </w:rPr>
        <w:t>appropriate.</w:t>
      </w:r>
    </w:p>
    <w:p w14:paraId="459323B3" w14:textId="77777777" w:rsidR="004313A2" w:rsidRDefault="004313A2" w:rsidP="004313A2">
      <w:pPr>
        <w:pStyle w:val="BodyText"/>
        <w:spacing w:before="11"/>
        <w:rPr>
          <w:sz w:val="21"/>
        </w:rPr>
      </w:pPr>
    </w:p>
    <w:p w14:paraId="38CD599A" w14:textId="77777777" w:rsidR="004313A2" w:rsidRDefault="004313A2">
      <w:pPr>
        <w:pStyle w:val="ListParagraph"/>
        <w:numPr>
          <w:ilvl w:val="0"/>
          <w:numId w:val="29"/>
        </w:numPr>
        <w:tabs>
          <w:tab w:val="left" w:pos="1601"/>
        </w:tabs>
      </w:pPr>
      <w:r>
        <w:t>If</w:t>
      </w:r>
      <w:r>
        <w:rPr>
          <w:spacing w:val="-1"/>
        </w:rPr>
        <w:t xml:space="preserve"> </w:t>
      </w:r>
      <w:r>
        <w:t>an</w:t>
      </w:r>
      <w:r>
        <w:rPr>
          <w:spacing w:val="-2"/>
        </w:rPr>
        <w:t xml:space="preserve"> </w:t>
      </w:r>
      <w:r>
        <w:t>emergency</w:t>
      </w:r>
      <w:r>
        <w:rPr>
          <w:spacing w:val="-7"/>
        </w:rPr>
        <w:t xml:space="preserve"> </w:t>
      </w:r>
      <w:r>
        <w:t>response is</w:t>
      </w:r>
      <w:r>
        <w:rPr>
          <w:spacing w:val="1"/>
        </w:rPr>
        <w:t xml:space="preserve"> </w:t>
      </w:r>
      <w:r>
        <w:t>required</w:t>
      </w:r>
      <w:r>
        <w:rPr>
          <w:spacing w:val="-7"/>
        </w:rPr>
        <w:t xml:space="preserve"> </w:t>
      </w:r>
      <w:r>
        <w:t>(</w:t>
      </w:r>
      <w:proofErr w:type="gramStart"/>
      <w:r>
        <w:t>i.e.</w:t>
      </w:r>
      <w:proofErr w:type="gramEnd"/>
      <w:r>
        <w:rPr>
          <w:spacing w:val="-1"/>
        </w:rPr>
        <w:t xml:space="preserve"> </w:t>
      </w:r>
      <w:r>
        <w:t>9-1-</w:t>
      </w:r>
      <w:r>
        <w:rPr>
          <w:spacing w:val="-5"/>
        </w:rPr>
        <w:t>1):</w:t>
      </w:r>
    </w:p>
    <w:p w14:paraId="38F33F0A" w14:textId="77777777" w:rsidR="004313A2" w:rsidRDefault="004313A2" w:rsidP="004313A2">
      <w:pPr>
        <w:pStyle w:val="BodyText"/>
        <w:spacing w:before="10"/>
        <w:rPr>
          <w:sz w:val="21"/>
        </w:rPr>
      </w:pPr>
    </w:p>
    <w:p w14:paraId="66C63128" w14:textId="77777777" w:rsidR="004313A2" w:rsidRDefault="004313A2">
      <w:pPr>
        <w:pStyle w:val="ListParagraph"/>
        <w:numPr>
          <w:ilvl w:val="1"/>
          <w:numId w:val="29"/>
        </w:numPr>
        <w:tabs>
          <w:tab w:val="left" w:pos="1961"/>
        </w:tabs>
        <w:ind w:right="1240"/>
        <w:jc w:val="both"/>
      </w:pPr>
      <w:r>
        <w:rPr>
          <w:b/>
          <w:u w:val="single"/>
        </w:rPr>
        <w:t>DO</w:t>
      </w:r>
      <w:r>
        <w:rPr>
          <w:b/>
          <w:spacing w:val="-3"/>
          <w:u w:val="single"/>
        </w:rPr>
        <w:t xml:space="preserve"> </w:t>
      </w:r>
      <w:r>
        <w:rPr>
          <w:b/>
          <w:u w:val="single"/>
        </w:rPr>
        <w:t>NOT</w:t>
      </w:r>
      <w:r>
        <w:rPr>
          <w:b/>
          <w:spacing w:val="-2"/>
        </w:rPr>
        <w:t xml:space="preserve"> </w:t>
      </w:r>
      <w:r>
        <w:t>leave the</w:t>
      </w:r>
      <w:r>
        <w:rPr>
          <w:spacing w:val="-4"/>
        </w:rPr>
        <w:t xml:space="preserve"> </w:t>
      </w:r>
      <w:r>
        <w:t>client;</w:t>
      </w:r>
      <w:r>
        <w:rPr>
          <w:spacing w:val="-3"/>
        </w:rPr>
        <w:t xml:space="preserve"> </w:t>
      </w:r>
      <w:r>
        <w:t>instead,</w:t>
      </w:r>
      <w:r>
        <w:rPr>
          <w:spacing w:val="-2"/>
        </w:rPr>
        <w:t xml:space="preserve"> </w:t>
      </w:r>
      <w:r>
        <w:t>open</w:t>
      </w:r>
      <w:r>
        <w:rPr>
          <w:spacing w:val="-2"/>
        </w:rPr>
        <w:t xml:space="preserve"> </w:t>
      </w:r>
      <w:r>
        <w:t>the door</w:t>
      </w:r>
      <w:r>
        <w:rPr>
          <w:spacing w:val="-1"/>
        </w:rPr>
        <w:t xml:space="preserve"> </w:t>
      </w:r>
      <w:r>
        <w:t>and</w:t>
      </w:r>
      <w:r>
        <w:rPr>
          <w:spacing w:val="-2"/>
        </w:rPr>
        <w:t xml:space="preserve"> </w:t>
      </w:r>
      <w:r>
        <w:t>shout,</w:t>
      </w:r>
      <w:r>
        <w:rPr>
          <w:spacing w:val="-2"/>
        </w:rPr>
        <w:t xml:space="preserve"> </w:t>
      </w:r>
      <w:r>
        <w:t>“Help</w:t>
      </w:r>
      <w:r>
        <w:rPr>
          <w:spacing w:val="-2"/>
        </w:rPr>
        <w:t xml:space="preserve"> </w:t>
      </w:r>
      <w:r>
        <w:t>needed</w:t>
      </w:r>
      <w:r>
        <w:rPr>
          <w:spacing w:val="-2"/>
        </w:rPr>
        <w:t xml:space="preserve"> </w:t>
      </w:r>
      <w:r>
        <w:t>in</w:t>
      </w:r>
      <w:r>
        <w:rPr>
          <w:spacing w:val="-2"/>
        </w:rPr>
        <w:t xml:space="preserve"> </w:t>
      </w:r>
      <w:r>
        <w:t>room</w:t>
      </w:r>
      <w:r>
        <w:rPr>
          <w:spacing w:val="-3"/>
        </w:rPr>
        <w:t xml:space="preserve"> </w:t>
      </w:r>
      <w:r>
        <w:rPr>
          <w:spacing w:val="425"/>
          <w:u w:val="single"/>
        </w:rPr>
        <w:t xml:space="preserve"> </w:t>
      </w:r>
      <w:r>
        <w:t>.” Repeat</w:t>
      </w:r>
      <w:r>
        <w:rPr>
          <w:spacing w:val="-1"/>
        </w:rPr>
        <w:t xml:space="preserve"> </w:t>
      </w:r>
      <w:r>
        <w:t>the</w:t>
      </w:r>
      <w:r>
        <w:rPr>
          <w:spacing w:val="-2"/>
        </w:rPr>
        <w:t xml:space="preserve"> </w:t>
      </w:r>
      <w:r>
        <w:t>call</w:t>
      </w:r>
      <w:r>
        <w:rPr>
          <w:spacing w:val="-1"/>
        </w:rPr>
        <w:t xml:space="preserve"> </w:t>
      </w:r>
      <w:r>
        <w:t>until</w:t>
      </w:r>
      <w:r>
        <w:rPr>
          <w:spacing w:val="-1"/>
        </w:rPr>
        <w:t xml:space="preserve"> </w:t>
      </w:r>
      <w:r>
        <w:t>you get</w:t>
      </w:r>
      <w:r>
        <w:rPr>
          <w:spacing w:val="-1"/>
        </w:rPr>
        <w:t xml:space="preserve"> </w:t>
      </w:r>
      <w:r>
        <w:t>a confirmation from</w:t>
      </w:r>
      <w:r>
        <w:rPr>
          <w:spacing w:val="-1"/>
        </w:rPr>
        <w:t xml:space="preserve"> </w:t>
      </w:r>
      <w:r>
        <w:t>another</w:t>
      </w:r>
      <w:r>
        <w:rPr>
          <w:spacing w:val="-3"/>
        </w:rPr>
        <w:t xml:space="preserve"> </w:t>
      </w:r>
      <w:r>
        <w:t xml:space="preserve">student/clinician, </w:t>
      </w:r>
      <w:proofErr w:type="gramStart"/>
      <w:r>
        <w:t>faculty</w:t>
      </w:r>
      <w:proofErr w:type="gramEnd"/>
      <w:r>
        <w:t xml:space="preserve"> or staff person that help is on the way.</w:t>
      </w:r>
    </w:p>
    <w:p w14:paraId="5C58B328" w14:textId="77777777" w:rsidR="004313A2" w:rsidRDefault="004313A2">
      <w:pPr>
        <w:pStyle w:val="ListParagraph"/>
        <w:numPr>
          <w:ilvl w:val="1"/>
          <w:numId w:val="29"/>
        </w:numPr>
        <w:tabs>
          <w:tab w:val="left" w:pos="1961"/>
        </w:tabs>
        <w:spacing w:before="1"/>
        <w:jc w:val="both"/>
      </w:pPr>
      <w:r>
        <w:t>Stay</w:t>
      </w:r>
      <w:r>
        <w:rPr>
          <w:spacing w:val="-3"/>
        </w:rPr>
        <w:t xml:space="preserve"> </w:t>
      </w:r>
      <w:r>
        <w:t>with</w:t>
      </w:r>
      <w:r>
        <w:rPr>
          <w:spacing w:val="-2"/>
        </w:rPr>
        <w:t xml:space="preserve"> </w:t>
      </w:r>
      <w:r>
        <w:t>the client</w:t>
      </w:r>
      <w:r>
        <w:rPr>
          <w:spacing w:val="-5"/>
        </w:rPr>
        <w:t xml:space="preserve"> </w:t>
      </w:r>
      <w:r>
        <w:t>until</w:t>
      </w:r>
      <w:r>
        <w:rPr>
          <w:spacing w:val="-4"/>
        </w:rPr>
        <w:t xml:space="preserve"> </w:t>
      </w:r>
      <w:r>
        <w:t>emergency</w:t>
      </w:r>
      <w:r>
        <w:rPr>
          <w:spacing w:val="-2"/>
        </w:rPr>
        <w:t xml:space="preserve"> </w:t>
      </w:r>
      <w:r>
        <w:t>help</w:t>
      </w:r>
      <w:r>
        <w:rPr>
          <w:spacing w:val="-2"/>
        </w:rPr>
        <w:t xml:space="preserve"> arrives.</w:t>
      </w:r>
    </w:p>
    <w:p w14:paraId="51DDE763" w14:textId="77777777" w:rsidR="004313A2" w:rsidRDefault="004313A2">
      <w:pPr>
        <w:pStyle w:val="ListParagraph"/>
        <w:numPr>
          <w:ilvl w:val="1"/>
          <w:numId w:val="29"/>
        </w:numPr>
        <w:tabs>
          <w:tab w:val="left" w:pos="1961"/>
        </w:tabs>
        <w:spacing w:before="3" w:line="251" w:lineRule="exact"/>
        <w:jc w:val="both"/>
      </w:pPr>
      <w:r>
        <w:t>Report</w:t>
      </w:r>
      <w:r>
        <w:rPr>
          <w:spacing w:val="-6"/>
        </w:rPr>
        <w:t xml:space="preserve"> </w:t>
      </w:r>
      <w:r>
        <w:t>the</w:t>
      </w:r>
      <w:r>
        <w:rPr>
          <w:spacing w:val="-3"/>
        </w:rPr>
        <w:t xml:space="preserve"> </w:t>
      </w:r>
      <w:r>
        <w:t>incident</w:t>
      </w:r>
      <w:r>
        <w:rPr>
          <w:spacing w:val="-6"/>
        </w:rPr>
        <w:t xml:space="preserve"> </w:t>
      </w:r>
      <w:r>
        <w:t>to</w:t>
      </w:r>
      <w:r>
        <w:rPr>
          <w:spacing w:val="-4"/>
        </w:rPr>
        <w:t xml:space="preserve"> </w:t>
      </w:r>
      <w:r>
        <w:t>the</w:t>
      </w:r>
      <w:r>
        <w:rPr>
          <w:spacing w:val="-1"/>
        </w:rPr>
        <w:t xml:space="preserve"> </w:t>
      </w:r>
      <w:r>
        <w:t>Clinical</w:t>
      </w:r>
      <w:r>
        <w:rPr>
          <w:spacing w:val="-6"/>
        </w:rPr>
        <w:t xml:space="preserve"> </w:t>
      </w:r>
      <w:r>
        <w:t>Instructor</w:t>
      </w:r>
      <w:r>
        <w:rPr>
          <w:spacing w:val="-2"/>
        </w:rPr>
        <w:t xml:space="preserve"> </w:t>
      </w:r>
      <w:r>
        <w:t>and</w:t>
      </w:r>
      <w:r>
        <w:rPr>
          <w:spacing w:val="-5"/>
        </w:rPr>
        <w:t xml:space="preserve"> </w:t>
      </w:r>
      <w:r>
        <w:t>to</w:t>
      </w:r>
      <w:r>
        <w:rPr>
          <w:spacing w:val="-5"/>
        </w:rPr>
        <w:t xml:space="preserve"> </w:t>
      </w:r>
      <w:r>
        <w:t>the</w:t>
      </w:r>
      <w:r>
        <w:rPr>
          <w:spacing w:val="-2"/>
        </w:rPr>
        <w:t xml:space="preserve"> </w:t>
      </w:r>
      <w:r>
        <w:t>Clinic</w:t>
      </w:r>
      <w:r>
        <w:rPr>
          <w:spacing w:val="-3"/>
        </w:rPr>
        <w:t xml:space="preserve"> </w:t>
      </w:r>
      <w:r>
        <w:rPr>
          <w:spacing w:val="-2"/>
        </w:rPr>
        <w:t>Director.</w:t>
      </w:r>
    </w:p>
    <w:p w14:paraId="4902A358" w14:textId="2489469D" w:rsidR="004313A2" w:rsidRDefault="004313A2">
      <w:pPr>
        <w:pStyle w:val="ListParagraph"/>
        <w:numPr>
          <w:ilvl w:val="1"/>
          <w:numId w:val="29"/>
        </w:numPr>
        <w:tabs>
          <w:tab w:val="left" w:pos="1961"/>
        </w:tabs>
        <w:spacing w:line="242" w:lineRule="auto"/>
        <w:ind w:right="1281"/>
        <w:jc w:val="both"/>
      </w:pPr>
      <w:r>
        <w:t>Complete</w:t>
      </w:r>
      <w:r>
        <w:rPr>
          <w:spacing w:val="-3"/>
        </w:rPr>
        <w:t xml:space="preserve"> </w:t>
      </w:r>
      <w:r>
        <w:t>the</w:t>
      </w:r>
      <w:r>
        <w:rPr>
          <w:spacing w:val="-3"/>
        </w:rPr>
        <w:t xml:space="preserve"> </w:t>
      </w:r>
      <w:r>
        <w:t>appropriate</w:t>
      </w:r>
      <w:r>
        <w:rPr>
          <w:spacing w:val="-3"/>
        </w:rPr>
        <w:t xml:space="preserve"> </w:t>
      </w:r>
      <w:r>
        <w:t>paperwork</w:t>
      </w:r>
      <w:r>
        <w:rPr>
          <w:spacing w:val="-5"/>
        </w:rPr>
        <w:t xml:space="preserve"> </w:t>
      </w:r>
      <w:r>
        <w:t>describing</w:t>
      </w:r>
      <w:r>
        <w:rPr>
          <w:spacing w:val="-5"/>
        </w:rPr>
        <w:t xml:space="preserve"> </w:t>
      </w:r>
      <w:r>
        <w:t>the</w:t>
      </w:r>
      <w:r>
        <w:rPr>
          <w:spacing w:val="-3"/>
        </w:rPr>
        <w:t xml:space="preserve"> </w:t>
      </w:r>
      <w:r>
        <w:t>incident;</w:t>
      </w:r>
      <w:r>
        <w:rPr>
          <w:spacing w:val="-6"/>
        </w:rPr>
        <w:t xml:space="preserve"> </w:t>
      </w:r>
      <w:r w:rsidR="00DD0F0A">
        <w:t>typically,</w:t>
      </w:r>
      <w:r>
        <w:rPr>
          <w:spacing w:val="-5"/>
        </w:rPr>
        <w:t xml:space="preserve"> </w:t>
      </w:r>
      <w:r>
        <w:t>a</w:t>
      </w:r>
      <w:r>
        <w:rPr>
          <w:spacing w:val="-3"/>
        </w:rPr>
        <w:t xml:space="preserve"> </w:t>
      </w:r>
      <w:r>
        <w:t>BGSU</w:t>
      </w:r>
      <w:r>
        <w:rPr>
          <w:spacing w:val="-5"/>
        </w:rPr>
        <w:t xml:space="preserve"> </w:t>
      </w:r>
      <w:r>
        <w:t>Injury</w:t>
      </w:r>
      <w:r>
        <w:rPr>
          <w:spacing w:val="-5"/>
        </w:rPr>
        <w:t xml:space="preserve"> </w:t>
      </w:r>
      <w:r>
        <w:t>and Illness Incident Report.</w:t>
      </w:r>
    </w:p>
    <w:p w14:paraId="054153C5" w14:textId="77777777" w:rsidR="004313A2" w:rsidRDefault="004313A2" w:rsidP="004313A2">
      <w:pPr>
        <w:spacing w:line="242" w:lineRule="auto"/>
        <w:jc w:val="both"/>
        <w:sectPr w:rsidR="004313A2" w:rsidSect="004313A2">
          <w:pgSz w:w="12240" w:h="15840"/>
          <w:pgMar w:top="1160" w:right="500" w:bottom="280" w:left="560" w:header="727" w:footer="0" w:gutter="0"/>
          <w:cols w:space="720"/>
        </w:sectPr>
      </w:pPr>
    </w:p>
    <w:p w14:paraId="36375627" w14:textId="77777777" w:rsidR="004313A2" w:rsidRDefault="004313A2" w:rsidP="004313A2">
      <w:pPr>
        <w:pStyle w:val="BodyText"/>
        <w:rPr>
          <w:sz w:val="20"/>
        </w:rPr>
      </w:pPr>
    </w:p>
    <w:p w14:paraId="03F0E8BE" w14:textId="77777777" w:rsidR="004313A2" w:rsidRDefault="004313A2" w:rsidP="004313A2">
      <w:pPr>
        <w:pStyle w:val="BodyText"/>
        <w:spacing w:before="6"/>
        <w:rPr>
          <w:sz w:val="16"/>
        </w:rPr>
      </w:pPr>
    </w:p>
    <w:p w14:paraId="4C1D7AF1" w14:textId="77777777" w:rsidR="004313A2" w:rsidRDefault="004313A2" w:rsidP="004313A2">
      <w:pPr>
        <w:pStyle w:val="Heading7"/>
        <w:ind w:right="53"/>
      </w:pPr>
      <w:bookmarkStart w:id="65" w:name="_TOC_250035"/>
      <w:r>
        <w:t>INJURY</w:t>
      </w:r>
      <w:r>
        <w:rPr>
          <w:spacing w:val="-10"/>
        </w:rPr>
        <w:t xml:space="preserve"> </w:t>
      </w:r>
      <w:r>
        <w:t>AND</w:t>
      </w:r>
      <w:r>
        <w:rPr>
          <w:spacing w:val="-10"/>
        </w:rPr>
        <w:t xml:space="preserve"> </w:t>
      </w:r>
      <w:r>
        <w:t>ILLNESS</w:t>
      </w:r>
      <w:r>
        <w:rPr>
          <w:spacing w:val="-5"/>
        </w:rPr>
        <w:t xml:space="preserve"> </w:t>
      </w:r>
      <w:r>
        <w:t>INCIDENT</w:t>
      </w:r>
      <w:r>
        <w:rPr>
          <w:spacing w:val="-11"/>
        </w:rPr>
        <w:t xml:space="preserve"> </w:t>
      </w:r>
      <w:bookmarkEnd w:id="65"/>
      <w:r>
        <w:rPr>
          <w:spacing w:val="-2"/>
        </w:rPr>
        <w:t>REPORTING</w:t>
      </w:r>
    </w:p>
    <w:p w14:paraId="2202590D" w14:textId="77777777" w:rsidR="004313A2" w:rsidRDefault="004313A2" w:rsidP="004313A2">
      <w:pPr>
        <w:pStyle w:val="BodyText"/>
        <w:spacing w:before="11"/>
        <w:rPr>
          <w:b/>
          <w:sz w:val="21"/>
        </w:rPr>
      </w:pPr>
    </w:p>
    <w:p w14:paraId="4F1F17F8" w14:textId="77777777" w:rsidR="004313A2" w:rsidRDefault="004313A2" w:rsidP="004313A2">
      <w:pPr>
        <w:pStyle w:val="BodyText"/>
        <w:spacing w:line="242" w:lineRule="auto"/>
        <w:ind w:left="880" w:right="933"/>
      </w:pPr>
      <w:r>
        <w:t>Occasionally</w:t>
      </w:r>
      <w:r>
        <w:rPr>
          <w:spacing w:val="-2"/>
        </w:rPr>
        <w:t xml:space="preserve"> </w:t>
      </w:r>
      <w:r>
        <w:t>a client</w:t>
      </w:r>
      <w:r>
        <w:rPr>
          <w:spacing w:val="-4"/>
        </w:rPr>
        <w:t xml:space="preserve"> </w:t>
      </w:r>
      <w:r>
        <w:t>or</w:t>
      </w:r>
      <w:r>
        <w:rPr>
          <w:spacing w:val="-1"/>
        </w:rPr>
        <w:t xml:space="preserve"> </w:t>
      </w:r>
      <w:r>
        <w:t>student</w:t>
      </w:r>
      <w:r>
        <w:rPr>
          <w:spacing w:val="-4"/>
        </w:rPr>
        <w:t xml:space="preserve"> </w:t>
      </w:r>
      <w:r>
        <w:t>clinician</w:t>
      </w:r>
      <w:r>
        <w:rPr>
          <w:spacing w:val="-2"/>
        </w:rPr>
        <w:t xml:space="preserve"> </w:t>
      </w:r>
      <w:r>
        <w:t>may</w:t>
      </w:r>
      <w:r>
        <w:rPr>
          <w:spacing w:val="-2"/>
        </w:rPr>
        <w:t xml:space="preserve"> </w:t>
      </w:r>
      <w:r>
        <w:t>suffer</w:t>
      </w:r>
      <w:r>
        <w:rPr>
          <w:spacing w:val="-7"/>
        </w:rPr>
        <w:t xml:space="preserve"> </w:t>
      </w:r>
      <w:r>
        <w:t>an</w:t>
      </w:r>
      <w:r>
        <w:rPr>
          <w:spacing w:val="-3"/>
        </w:rPr>
        <w:t xml:space="preserve"> </w:t>
      </w:r>
      <w:r>
        <w:t>injury</w:t>
      </w:r>
      <w:r>
        <w:rPr>
          <w:spacing w:val="-3"/>
        </w:rPr>
        <w:t xml:space="preserve"> </w:t>
      </w:r>
      <w:r>
        <w:t>(abrasion,</w:t>
      </w:r>
      <w:r>
        <w:rPr>
          <w:spacing w:val="-2"/>
        </w:rPr>
        <w:t xml:space="preserve"> </w:t>
      </w:r>
      <w:r>
        <w:t>cut,</w:t>
      </w:r>
      <w:r>
        <w:rPr>
          <w:spacing w:val="-2"/>
        </w:rPr>
        <w:t xml:space="preserve"> </w:t>
      </w:r>
      <w:r>
        <w:t>bite,</w:t>
      </w:r>
      <w:r>
        <w:rPr>
          <w:spacing w:val="-2"/>
        </w:rPr>
        <w:t xml:space="preserve"> </w:t>
      </w:r>
      <w:proofErr w:type="gramStart"/>
      <w:r>
        <w:t>etc.</w:t>
      </w:r>
      <w:proofErr w:type="gramEnd"/>
      <w:r>
        <w:t>)</w:t>
      </w:r>
      <w:r>
        <w:rPr>
          <w:spacing w:val="-1"/>
        </w:rPr>
        <w:t xml:space="preserve"> </w:t>
      </w:r>
      <w:r>
        <w:t>or</w:t>
      </w:r>
      <w:r>
        <w:rPr>
          <w:spacing w:val="-1"/>
        </w:rPr>
        <w:t xml:space="preserve"> </w:t>
      </w:r>
      <w:r>
        <w:t>illness</w:t>
      </w:r>
      <w:r>
        <w:rPr>
          <w:spacing w:val="-4"/>
        </w:rPr>
        <w:t xml:space="preserve"> </w:t>
      </w:r>
      <w:r>
        <w:t>during</w:t>
      </w:r>
      <w:r>
        <w:rPr>
          <w:spacing w:val="-2"/>
        </w:rPr>
        <w:t xml:space="preserve"> </w:t>
      </w:r>
      <w:r>
        <w:t>or following a therapy session.</w:t>
      </w:r>
    </w:p>
    <w:p w14:paraId="76E77389" w14:textId="77777777" w:rsidR="004313A2" w:rsidRDefault="004313A2" w:rsidP="004313A2">
      <w:pPr>
        <w:pStyle w:val="BodyText"/>
        <w:spacing w:before="7"/>
        <w:rPr>
          <w:sz w:val="21"/>
        </w:rPr>
      </w:pPr>
    </w:p>
    <w:p w14:paraId="284844EF" w14:textId="77777777" w:rsidR="004313A2" w:rsidRDefault="004313A2" w:rsidP="004313A2">
      <w:pPr>
        <w:pStyle w:val="BodyText"/>
        <w:spacing w:before="1" w:line="242" w:lineRule="auto"/>
        <w:ind w:left="880" w:right="1287"/>
      </w:pPr>
      <w:r>
        <w:t>When</w:t>
      </w:r>
      <w:r>
        <w:rPr>
          <w:spacing w:val="-3"/>
        </w:rPr>
        <w:t xml:space="preserve"> </w:t>
      </w:r>
      <w:r>
        <w:t>this</w:t>
      </w:r>
      <w:r>
        <w:rPr>
          <w:spacing w:val="-3"/>
        </w:rPr>
        <w:t xml:space="preserve"> </w:t>
      </w:r>
      <w:r>
        <w:t>occurs,</w:t>
      </w:r>
      <w:r>
        <w:rPr>
          <w:spacing w:val="-3"/>
        </w:rPr>
        <w:t xml:space="preserve"> </w:t>
      </w:r>
      <w:r>
        <w:t>the</w:t>
      </w:r>
      <w:r>
        <w:rPr>
          <w:spacing w:val="-1"/>
        </w:rPr>
        <w:t xml:space="preserve"> </w:t>
      </w:r>
      <w:r>
        <w:t>Student</w:t>
      </w:r>
      <w:r>
        <w:rPr>
          <w:spacing w:val="-5"/>
        </w:rPr>
        <w:t xml:space="preserve"> </w:t>
      </w:r>
      <w:r>
        <w:t>Clinician</w:t>
      </w:r>
      <w:r>
        <w:rPr>
          <w:spacing w:val="-3"/>
        </w:rPr>
        <w:t xml:space="preserve"> </w:t>
      </w:r>
      <w:r>
        <w:t xml:space="preserve">and </w:t>
      </w:r>
      <w:r>
        <w:rPr>
          <w:color w:val="202020"/>
        </w:rPr>
        <w:t>Clinical</w:t>
      </w:r>
      <w:r>
        <w:rPr>
          <w:color w:val="202020"/>
          <w:spacing w:val="-5"/>
        </w:rPr>
        <w:t xml:space="preserve"> </w:t>
      </w:r>
      <w:r>
        <w:rPr>
          <w:color w:val="202020"/>
        </w:rPr>
        <w:t>Instructor</w:t>
      </w:r>
      <w:r>
        <w:rPr>
          <w:color w:val="202020"/>
          <w:spacing w:val="-1"/>
        </w:rPr>
        <w:t xml:space="preserve"> </w:t>
      </w:r>
      <w:r>
        <w:t>will</w:t>
      </w:r>
      <w:r>
        <w:rPr>
          <w:spacing w:val="-5"/>
        </w:rPr>
        <w:t xml:space="preserve"> </w:t>
      </w:r>
      <w:r>
        <w:t>go</w:t>
      </w:r>
      <w:r>
        <w:rPr>
          <w:spacing w:val="-3"/>
        </w:rPr>
        <w:t xml:space="preserve"> </w:t>
      </w:r>
      <w:r>
        <w:t>to</w:t>
      </w:r>
      <w:r>
        <w:rPr>
          <w:spacing w:val="-3"/>
        </w:rPr>
        <w:t xml:space="preserve"> </w:t>
      </w:r>
      <w:r>
        <w:t>the</w:t>
      </w:r>
      <w:r>
        <w:rPr>
          <w:spacing w:val="-1"/>
        </w:rPr>
        <w:t xml:space="preserve"> </w:t>
      </w:r>
      <w:r>
        <w:t>BGSU</w:t>
      </w:r>
      <w:r>
        <w:rPr>
          <w:spacing w:val="-2"/>
        </w:rPr>
        <w:t xml:space="preserve"> </w:t>
      </w:r>
      <w:r>
        <w:t>Environment Health and Safety website:</w:t>
      </w:r>
    </w:p>
    <w:p w14:paraId="77894988" w14:textId="77777777" w:rsidR="004313A2" w:rsidRDefault="004313A2" w:rsidP="004313A2">
      <w:pPr>
        <w:pStyle w:val="BodyText"/>
        <w:spacing w:before="7"/>
        <w:rPr>
          <w:sz w:val="21"/>
        </w:rPr>
      </w:pPr>
    </w:p>
    <w:p w14:paraId="68D6D5E6" w14:textId="77777777" w:rsidR="004313A2" w:rsidRDefault="00000000" w:rsidP="004313A2">
      <w:pPr>
        <w:pStyle w:val="BodyText"/>
        <w:ind w:right="315"/>
        <w:jc w:val="center"/>
      </w:pPr>
      <w:hyperlink r:id="rId33">
        <w:r w:rsidR="004313A2">
          <w:rPr>
            <w:color w:val="0000FF"/>
            <w:w w:val="95"/>
            <w:u w:val="single" w:color="000000"/>
          </w:rPr>
          <w:t>http://www.bgsu.edu/content/dam/BGSU/envhs/documents/Injury-and-illness-report-</w:t>
        </w:r>
        <w:r w:rsidR="004313A2">
          <w:rPr>
            <w:color w:val="0000FF"/>
            <w:spacing w:val="-2"/>
            <w:w w:val="95"/>
            <w:u w:val="single" w:color="000000"/>
          </w:rPr>
          <w:t>form.pdf</w:t>
        </w:r>
      </w:hyperlink>
    </w:p>
    <w:p w14:paraId="14D8BD30" w14:textId="77777777" w:rsidR="004313A2" w:rsidRDefault="004313A2" w:rsidP="004313A2">
      <w:pPr>
        <w:pStyle w:val="BodyText"/>
        <w:spacing w:before="1"/>
        <w:rPr>
          <w:sz w:val="14"/>
        </w:rPr>
      </w:pPr>
    </w:p>
    <w:p w14:paraId="59DE8BBD" w14:textId="77777777" w:rsidR="004313A2" w:rsidRDefault="00000000" w:rsidP="004313A2">
      <w:pPr>
        <w:pStyle w:val="BodyText"/>
        <w:spacing w:before="91"/>
        <w:ind w:left="1155"/>
      </w:pPr>
      <w:hyperlink r:id="rId34">
        <w:r w:rsidR="004313A2">
          <w:rPr>
            <w:color w:val="0000FF"/>
            <w:w w:val="95"/>
            <w:u w:val="single" w:color="000000"/>
          </w:rPr>
          <w:t>http://www.bgsu.edu/environmental-health-and-safety/about-us/injury-and-illness-</w:t>
        </w:r>
        <w:r w:rsidR="004313A2">
          <w:rPr>
            <w:color w:val="0000FF"/>
            <w:spacing w:val="-2"/>
            <w:w w:val="95"/>
            <w:u w:val="single" w:color="000000"/>
          </w:rPr>
          <w:t>reporting.html</w:t>
        </w:r>
      </w:hyperlink>
    </w:p>
    <w:p w14:paraId="49A3BF6E" w14:textId="77777777" w:rsidR="004313A2" w:rsidRDefault="004313A2" w:rsidP="004313A2">
      <w:pPr>
        <w:pStyle w:val="BodyText"/>
        <w:rPr>
          <w:sz w:val="14"/>
        </w:rPr>
      </w:pPr>
    </w:p>
    <w:p w14:paraId="29F3BCC6" w14:textId="77777777" w:rsidR="004313A2" w:rsidRDefault="004313A2" w:rsidP="004313A2">
      <w:pPr>
        <w:pStyle w:val="BodyText"/>
        <w:spacing w:before="91" w:line="242" w:lineRule="auto"/>
        <w:ind w:left="880" w:right="1287"/>
      </w:pPr>
      <w:r>
        <w:t>…</w:t>
      </w:r>
      <w:r>
        <w:rPr>
          <w:spacing w:val="-3"/>
        </w:rPr>
        <w:t xml:space="preserve"> </w:t>
      </w:r>
      <w:r>
        <w:t>to</w:t>
      </w:r>
      <w:r>
        <w:rPr>
          <w:spacing w:val="-3"/>
        </w:rPr>
        <w:t xml:space="preserve"> </w:t>
      </w:r>
      <w:r>
        <w:t>complete</w:t>
      </w:r>
      <w:r>
        <w:rPr>
          <w:spacing w:val="-1"/>
        </w:rPr>
        <w:t xml:space="preserve"> </w:t>
      </w:r>
      <w:r>
        <w:t>the</w:t>
      </w:r>
      <w:r>
        <w:rPr>
          <w:spacing w:val="-1"/>
        </w:rPr>
        <w:t xml:space="preserve"> </w:t>
      </w:r>
      <w:r>
        <w:t>on-line</w:t>
      </w:r>
      <w:r>
        <w:rPr>
          <w:spacing w:val="-1"/>
        </w:rPr>
        <w:t xml:space="preserve"> </w:t>
      </w:r>
      <w:r>
        <w:t>Injury</w:t>
      </w:r>
      <w:r>
        <w:rPr>
          <w:spacing w:val="-3"/>
        </w:rPr>
        <w:t xml:space="preserve"> </w:t>
      </w:r>
      <w:r>
        <w:t>and</w:t>
      </w:r>
      <w:r>
        <w:rPr>
          <w:spacing w:val="-3"/>
        </w:rPr>
        <w:t xml:space="preserve"> </w:t>
      </w:r>
      <w:r>
        <w:t>Illness</w:t>
      </w:r>
      <w:r>
        <w:rPr>
          <w:spacing w:val="-5"/>
        </w:rPr>
        <w:t xml:space="preserve"> </w:t>
      </w:r>
      <w:r>
        <w:t>Reporting</w:t>
      </w:r>
      <w:r>
        <w:rPr>
          <w:spacing w:val="-3"/>
        </w:rPr>
        <w:t xml:space="preserve"> </w:t>
      </w:r>
      <w:r>
        <w:t>Form.</w:t>
      </w:r>
      <w:r>
        <w:rPr>
          <w:spacing w:val="-3"/>
        </w:rPr>
        <w:t xml:space="preserve"> </w:t>
      </w:r>
      <w:r>
        <w:t>This</w:t>
      </w:r>
      <w:r>
        <w:rPr>
          <w:spacing w:val="-5"/>
        </w:rPr>
        <w:t xml:space="preserve"> </w:t>
      </w:r>
      <w:r>
        <w:t>report</w:t>
      </w:r>
      <w:r>
        <w:rPr>
          <w:spacing w:val="-5"/>
        </w:rPr>
        <w:t xml:space="preserve"> </w:t>
      </w:r>
      <w:r>
        <w:t>should</w:t>
      </w:r>
      <w:r>
        <w:rPr>
          <w:spacing w:val="-3"/>
        </w:rPr>
        <w:t xml:space="preserve"> </w:t>
      </w:r>
      <w:proofErr w:type="gramStart"/>
      <w:r>
        <w:t>be</w:t>
      </w:r>
      <w:r>
        <w:rPr>
          <w:spacing w:val="-1"/>
        </w:rPr>
        <w:t xml:space="preserve"> </w:t>
      </w:r>
      <w:r>
        <w:t>completed</w:t>
      </w:r>
      <w:proofErr w:type="gramEnd"/>
      <w:r>
        <w:rPr>
          <w:spacing w:val="-1"/>
        </w:rPr>
        <w:t xml:space="preserve"> </w:t>
      </w:r>
      <w:r>
        <w:rPr>
          <w:b/>
        </w:rPr>
        <w:t xml:space="preserve">within 24 hours </w:t>
      </w:r>
      <w:r>
        <w:t>of the incident, and a copy should be given to the Clinic Director.</w:t>
      </w:r>
    </w:p>
    <w:p w14:paraId="069DBB4B" w14:textId="77777777" w:rsidR="004313A2" w:rsidRDefault="004313A2" w:rsidP="004313A2">
      <w:pPr>
        <w:pStyle w:val="BodyText"/>
        <w:spacing w:before="7"/>
        <w:rPr>
          <w:sz w:val="21"/>
        </w:rPr>
      </w:pPr>
    </w:p>
    <w:p w14:paraId="6C26EB09" w14:textId="77777777" w:rsidR="004313A2" w:rsidRDefault="004313A2" w:rsidP="004313A2">
      <w:pPr>
        <w:pStyle w:val="BodyText"/>
        <w:spacing w:before="1" w:line="480" w:lineRule="auto"/>
        <w:ind w:left="1411" w:right="1726" w:hanging="531"/>
      </w:pPr>
      <w:r>
        <w:t xml:space="preserve">Frequently Asked Questions link: </w:t>
      </w:r>
      <w:hyperlink r:id="rId35">
        <w:r>
          <w:rPr>
            <w:color w:val="0000FF"/>
            <w:spacing w:val="-2"/>
            <w:u w:val="single" w:color="000000"/>
          </w:rPr>
          <w:t>https://www.bgsu.edu/content/dam/BGSU/envhs/documents/Electronic-II-Report-FAQ.pdf</w:t>
        </w:r>
      </w:hyperlink>
    </w:p>
    <w:p w14:paraId="2C139A5A" w14:textId="77777777" w:rsidR="004313A2" w:rsidRDefault="004313A2" w:rsidP="004313A2">
      <w:pPr>
        <w:spacing w:line="480" w:lineRule="auto"/>
        <w:sectPr w:rsidR="004313A2" w:rsidSect="004313A2">
          <w:pgSz w:w="12240" w:h="15840"/>
          <w:pgMar w:top="1160" w:right="500" w:bottom="280" w:left="560" w:header="727" w:footer="0" w:gutter="0"/>
          <w:cols w:space="720"/>
        </w:sectPr>
      </w:pPr>
    </w:p>
    <w:p w14:paraId="07153FB2" w14:textId="77777777" w:rsidR="004313A2" w:rsidRDefault="004313A2" w:rsidP="004313A2">
      <w:pPr>
        <w:pStyle w:val="BodyText"/>
        <w:spacing w:before="9"/>
        <w:rPr>
          <w:sz w:val="14"/>
        </w:rPr>
      </w:pPr>
    </w:p>
    <w:p w14:paraId="553950B3" w14:textId="77777777" w:rsidR="004313A2" w:rsidRDefault="004313A2" w:rsidP="004313A2">
      <w:pPr>
        <w:pStyle w:val="Heading7"/>
        <w:ind w:right="57"/>
      </w:pPr>
      <w:bookmarkStart w:id="66" w:name="_TOC_250034"/>
      <w:r>
        <w:t>BGSU</w:t>
      </w:r>
      <w:r>
        <w:rPr>
          <w:spacing w:val="-8"/>
        </w:rPr>
        <w:t xml:space="preserve"> </w:t>
      </w:r>
      <w:r>
        <w:t>EMERGENCY</w:t>
      </w:r>
      <w:r>
        <w:rPr>
          <w:spacing w:val="-5"/>
        </w:rPr>
        <w:t xml:space="preserve"> </w:t>
      </w:r>
      <w:r>
        <w:t>RESPONSE</w:t>
      </w:r>
      <w:r>
        <w:rPr>
          <w:spacing w:val="-8"/>
        </w:rPr>
        <w:t xml:space="preserve"> </w:t>
      </w:r>
      <w:bookmarkEnd w:id="66"/>
      <w:r>
        <w:rPr>
          <w:spacing w:val="-2"/>
        </w:rPr>
        <w:t>PROCEDURES</w:t>
      </w:r>
    </w:p>
    <w:p w14:paraId="12D9D658" w14:textId="77777777" w:rsidR="004313A2" w:rsidRDefault="004313A2" w:rsidP="004313A2">
      <w:pPr>
        <w:pStyle w:val="BodyText"/>
        <w:spacing w:before="8"/>
        <w:rPr>
          <w:b/>
          <w:sz w:val="19"/>
        </w:rPr>
      </w:pPr>
    </w:p>
    <w:p w14:paraId="4A00B659" w14:textId="77777777" w:rsidR="004313A2" w:rsidRDefault="004313A2" w:rsidP="004313A2">
      <w:pPr>
        <w:pStyle w:val="BodyText"/>
        <w:spacing w:before="1"/>
        <w:ind w:left="880"/>
      </w:pPr>
      <w:r>
        <w:t>Police/Fire/Medical</w:t>
      </w:r>
      <w:r>
        <w:rPr>
          <w:spacing w:val="-6"/>
        </w:rPr>
        <w:t xml:space="preserve"> </w:t>
      </w:r>
      <w:r>
        <w:t>Emergency:</w:t>
      </w:r>
      <w:r>
        <w:rPr>
          <w:spacing w:val="73"/>
          <w:w w:val="150"/>
        </w:rPr>
        <w:t xml:space="preserve"> </w:t>
      </w:r>
      <w:r>
        <w:t>9-1-</w:t>
      </w:r>
      <w:r>
        <w:rPr>
          <w:spacing w:val="-10"/>
        </w:rPr>
        <w:t>1</w:t>
      </w:r>
    </w:p>
    <w:p w14:paraId="18606002" w14:textId="77777777" w:rsidR="004313A2" w:rsidRDefault="004313A2" w:rsidP="004313A2">
      <w:pPr>
        <w:pStyle w:val="BodyText"/>
        <w:spacing w:before="2"/>
        <w:ind w:left="880"/>
        <w:rPr>
          <w:spacing w:val="-4"/>
        </w:rPr>
      </w:pPr>
      <w:r>
        <w:t>BGSU</w:t>
      </w:r>
      <w:r>
        <w:rPr>
          <w:spacing w:val="-3"/>
        </w:rPr>
        <w:t xml:space="preserve"> </w:t>
      </w:r>
      <w:r>
        <w:t>Department</w:t>
      </w:r>
      <w:r>
        <w:rPr>
          <w:spacing w:val="-5"/>
        </w:rPr>
        <w:t xml:space="preserve"> </w:t>
      </w:r>
      <w:r>
        <w:t>of</w:t>
      </w:r>
      <w:r>
        <w:rPr>
          <w:spacing w:val="-2"/>
        </w:rPr>
        <w:t xml:space="preserve"> </w:t>
      </w:r>
      <w:r>
        <w:t>Public</w:t>
      </w:r>
      <w:r>
        <w:rPr>
          <w:spacing w:val="-1"/>
        </w:rPr>
        <w:t xml:space="preserve"> </w:t>
      </w:r>
      <w:r>
        <w:t>Safety:</w:t>
      </w:r>
      <w:r>
        <w:rPr>
          <w:spacing w:val="50"/>
        </w:rPr>
        <w:t xml:space="preserve"> </w:t>
      </w:r>
      <w:r>
        <w:t>419-372-</w:t>
      </w:r>
      <w:r>
        <w:rPr>
          <w:spacing w:val="-4"/>
        </w:rPr>
        <w:t>2346</w:t>
      </w:r>
    </w:p>
    <w:p w14:paraId="444FE0E0" w14:textId="77777777" w:rsidR="004313A2" w:rsidRDefault="004313A2" w:rsidP="004313A2">
      <w:pPr>
        <w:pStyle w:val="BodyText"/>
        <w:spacing w:before="2"/>
        <w:ind w:left="880"/>
      </w:pPr>
      <w:r>
        <w:rPr>
          <w:spacing w:val="-4"/>
        </w:rPr>
        <w:t>BGSU Environmental Health and Safety:  419-372-2171</w:t>
      </w:r>
    </w:p>
    <w:p w14:paraId="4772DB66" w14:textId="77777777" w:rsidR="004313A2" w:rsidRDefault="004313A2" w:rsidP="004313A2">
      <w:pPr>
        <w:pStyle w:val="BodyText"/>
        <w:spacing w:before="8"/>
        <w:rPr>
          <w:sz w:val="19"/>
        </w:rPr>
      </w:pPr>
    </w:p>
    <w:p w14:paraId="1C57B2B8" w14:textId="77777777" w:rsidR="004313A2" w:rsidRDefault="004313A2" w:rsidP="004313A2">
      <w:pPr>
        <w:pStyle w:val="Heading7"/>
        <w:spacing w:before="1"/>
        <w:ind w:left="880"/>
        <w:jc w:val="left"/>
      </w:pPr>
      <w:r>
        <w:rPr>
          <w:spacing w:val="-4"/>
        </w:rPr>
        <w:t>FIRE</w:t>
      </w:r>
    </w:p>
    <w:p w14:paraId="6B700E70" w14:textId="77777777" w:rsidR="004313A2" w:rsidRDefault="004313A2" w:rsidP="004313A2">
      <w:pPr>
        <w:pStyle w:val="BodyText"/>
        <w:spacing w:before="5"/>
        <w:rPr>
          <w:b/>
          <w:sz w:val="14"/>
        </w:rPr>
      </w:pPr>
    </w:p>
    <w:p w14:paraId="44E6D779" w14:textId="77777777" w:rsidR="004313A2" w:rsidRDefault="004313A2" w:rsidP="004313A2">
      <w:pPr>
        <w:pStyle w:val="BodyText"/>
        <w:spacing w:before="95" w:line="235" w:lineRule="auto"/>
        <w:ind w:left="1421" w:right="933" w:hanging="361"/>
      </w:pPr>
      <w:r>
        <w:rPr>
          <w:noProof/>
          <w:position w:val="-4"/>
        </w:rPr>
        <w:drawing>
          <wp:inline distT="0" distB="0" distL="0" distR="0" wp14:anchorId="2E2C7BDC" wp14:editId="7B987C69">
            <wp:extent cx="222250" cy="155575"/>
            <wp:effectExtent l="0" t="0" r="0" b="0"/>
            <wp:docPr id="2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png"/>
                    <pic:cNvPicPr/>
                  </pic:nvPicPr>
                  <pic:blipFill>
                    <a:blip r:embed="rId28" cstate="print"/>
                    <a:stretch>
                      <a:fillRect/>
                    </a:stretch>
                  </pic:blipFill>
                  <pic:spPr>
                    <a:xfrm>
                      <a:off x="0" y="0"/>
                      <a:ext cx="222250" cy="155575"/>
                    </a:xfrm>
                    <a:prstGeom prst="rect">
                      <a:avLst/>
                    </a:prstGeom>
                  </pic:spPr>
                </pic:pic>
              </a:graphicData>
            </a:graphic>
          </wp:inline>
        </w:drawing>
      </w:r>
      <w:r>
        <w:t>Activate the nearest</w:t>
      </w:r>
      <w:r>
        <w:rPr>
          <w:spacing w:val="-4"/>
        </w:rPr>
        <w:t xml:space="preserve"> </w:t>
      </w:r>
      <w:r>
        <w:t>fire alarm</w:t>
      </w:r>
      <w:r>
        <w:rPr>
          <w:spacing w:val="-4"/>
        </w:rPr>
        <w:t xml:space="preserve"> </w:t>
      </w:r>
      <w:r>
        <w:t>pull</w:t>
      </w:r>
      <w:r>
        <w:rPr>
          <w:spacing w:val="-4"/>
        </w:rPr>
        <w:t xml:space="preserve"> </w:t>
      </w:r>
      <w:r>
        <w:t>station,</w:t>
      </w:r>
      <w:r>
        <w:rPr>
          <w:spacing w:val="-2"/>
        </w:rPr>
        <w:t xml:space="preserve"> </w:t>
      </w:r>
      <w:r>
        <w:t xml:space="preserve">leave the </w:t>
      </w:r>
      <w:proofErr w:type="gramStart"/>
      <w:r>
        <w:t>building</w:t>
      </w:r>
      <w:proofErr w:type="gramEnd"/>
      <w:r>
        <w:rPr>
          <w:spacing w:val="-2"/>
        </w:rPr>
        <w:t xml:space="preserve"> </w:t>
      </w:r>
      <w:r>
        <w:t>and</w:t>
      </w:r>
      <w:r>
        <w:rPr>
          <w:spacing w:val="-2"/>
        </w:rPr>
        <w:t xml:space="preserve"> </w:t>
      </w:r>
      <w:r>
        <w:t>call</w:t>
      </w:r>
      <w:r>
        <w:rPr>
          <w:spacing w:val="-4"/>
        </w:rPr>
        <w:t xml:space="preserve"> </w:t>
      </w:r>
      <w:r>
        <w:t>9-1-1</w:t>
      </w:r>
      <w:r>
        <w:rPr>
          <w:spacing w:val="-8"/>
        </w:rPr>
        <w:t xml:space="preserve"> </w:t>
      </w:r>
      <w:r>
        <w:t>from</w:t>
      </w:r>
      <w:r>
        <w:rPr>
          <w:spacing w:val="-4"/>
        </w:rPr>
        <w:t xml:space="preserve"> </w:t>
      </w:r>
      <w:r>
        <w:t>a safe location</w:t>
      </w:r>
      <w:r>
        <w:rPr>
          <w:spacing w:val="-2"/>
        </w:rPr>
        <w:t xml:space="preserve"> </w:t>
      </w:r>
      <w:r>
        <w:t>to report the location and cause of the fire, if you know what it is.</w:t>
      </w:r>
    </w:p>
    <w:p w14:paraId="66E50F4D" w14:textId="77777777" w:rsidR="004313A2" w:rsidRDefault="004313A2" w:rsidP="004313A2">
      <w:pPr>
        <w:pStyle w:val="BodyText"/>
        <w:spacing w:before="6" w:line="235" w:lineRule="auto"/>
        <w:ind w:left="1421" w:right="1287" w:hanging="361"/>
      </w:pPr>
      <w:r>
        <w:rPr>
          <w:noProof/>
          <w:position w:val="-4"/>
        </w:rPr>
        <w:drawing>
          <wp:inline distT="0" distB="0" distL="0" distR="0" wp14:anchorId="23E9D204" wp14:editId="5C2A9F52">
            <wp:extent cx="222250" cy="155575"/>
            <wp:effectExtent l="0" t="0" r="0" b="0"/>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28" cstate="print"/>
                    <a:stretch>
                      <a:fillRect/>
                    </a:stretch>
                  </pic:blipFill>
                  <pic:spPr>
                    <a:xfrm>
                      <a:off x="0" y="0"/>
                      <a:ext cx="222250" cy="155575"/>
                    </a:xfrm>
                    <a:prstGeom prst="rect">
                      <a:avLst/>
                    </a:prstGeom>
                  </pic:spPr>
                </pic:pic>
              </a:graphicData>
            </a:graphic>
          </wp:inline>
        </w:drawing>
      </w:r>
      <w:r>
        <w:t>EVERYONE</w:t>
      </w:r>
      <w:r>
        <w:rPr>
          <w:spacing w:val="-3"/>
        </w:rPr>
        <w:t xml:space="preserve"> </w:t>
      </w:r>
      <w:r>
        <w:t>MUST</w:t>
      </w:r>
      <w:r>
        <w:rPr>
          <w:spacing w:val="-3"/>
        </w:rPr>
        <w:t xml:space="preserve"> </w:t>
      </w:r>
      <w:r>
        <w:t>LEAVE</w:t>
      </w:r>
      <w:r>
        <w:rPr>
          <w:spacing w:val="-3"/>
        </w:rPr>
        <w:t xml:space="preserve"> </w:t>
      </w:r>
      <w:r>
        <w:t>IMMEDIATELY!</w:t>
      </w:r>
      <w:r>
        <w:rPr>
          <w:spacing w:val="-2"/>
        </w:rPr>
        <w:t xml:space="preserve"> </w:t>
      </w:r>
      <w:r>
        <w:t>Close</w:t>
      </w:r>
      <w:r>
        <w:rPr>
          <w:spacing w:val="-2"/>
        </w:rPr>
        <w:t xml:space="preserve"> </w:t>
      </w:r>
      <w:r>
        <w:t>doors</w:t>
      </w:r>
      <w:r>
        <w:rPr>
          <w:spacing w:val="-3"/>
        </w:rPr>
        <w:t xml:space="preserve"> </w:t>
      </w:r>
      <w:r>
        <w:t>behind</w:t>
      </w:r>
      <w:r>
        <w:rPr>
          <w:spacing w:val="-3"/>
        </w:rPr>
        <w:t xml:space="preserve"> </w:t>
      </w:r>
      <w:r>
        <w:t>you</w:t>
      </w:r>
      <w:r>
        <w:rPr>
          <w:spacing w:val="-3"/>
        </w:rPr>
        <w:t xml:space="preserve"> </w:t>
      </w:r>
      <w:r>
        <w:t>when</w:t>
      </w:r>
      <w:r>
        <w:rPr>
          <w:spacing w:val="-9"/>
        </w:rPr>
        <w:t xml:space="preserve"> </w:t>
      </w:r>
      <w:r>
        <w:t>a</w:t>
      </w:r>
      <w:r>
        <w:rPr>
          <w:spacing w:val="-1"/>
        </w:rPr>
        <w:t xml:space="preserve"> </w:t>
      </w:r>
      <w:r>
        <w:t>fire</w:t>
      </w:r>
      <w:r>
        <w:rPr>
          <w:spacing w:val="-1"/>
        </w:rPr>
        <w:t xml:space="preserve"> </w:t>
      </w:r>
      <w:r>
        <w:t>alarm</w:t>
      </w:r>
      <w:r>
        <w:rPr>
          <w:spacing w:val="-5"/>
        </w:rPr>
        <w:t xml:space="preserve"> </w:t>
      </w:r>
      <w:proofErr w:type="gramStart"/>
      <w:r>
        <w:t>is activated</w:t>
      </w:r>
      <w:proofErr w:type="gramEnd"/>
      <w:r>
        <w:t>, even if there are no obvious signs of an emergency.</w:t>
      </w:r>
    </w:p>
    <w:p w14:paraId="7C88EEB6" w14:textId="77777777" w:rsidR="004313A2" w:rsidRDefault="004313A2" w:rsidP="004313A2">
      <w:pPr>
        <w:pStyle w:val="BodyText"/>
        <w:spacing w:before="4" w:line="242" w:lineRule="auto"/>
        <w:ind w:left="1421" w:right="3167"/>
      </w:pPr>
      <w:r>
        <w:rPr>
          <w:noProof/>
        </w:rPr>
        <mc:AlternateContent>
          <mc:Choice Requires="wpg">
            <w:drawing>
              <wp:anchor distT="0" distB="0" distL="114300" distR="114300" simplePos="0" relativeHeight="251665408" behindDoc="0" locked="0" layoutInCell="1" allowOverlap="1" wp14:anchorId="6A2EEBA5" wp14:editId="2513177F">
                <wp:simplePos x="0" y="0"/>
                <wp:positionH relativeFrom="page">
                  <wp:posOffset>1029335</wp:posOffset>
                </wp:positionH>
                <wp:positionV relativeFrom="paragraph">
                  <wp:posOffset>8890</wp:posOffset>
                </wp:positionV>
                <wp:extent cx="222250" cy="959485"/>
                <wp:effectExtent l="0" t="0" r="0" b="0"/>
                <wp:wrapNone/>
                <wp:docPr id="577831317" name="docshapegroup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959485"/>
                          <a:chOff x="1621" y="14"/>
                          <a:chExt cx="350" cy="1511"/>
                        </a:xfrm>
                      </wpg:grpSpPr>
                      <pic:pic xmlns:pic="http://schemas.openxmlformats.org/drawingml/2006/picture">
                        <pic:nvPicPr>
                          <pic:cNvPr id="997265517" name="docshape10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20" y="14"/>
                            <a:ext cx="35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7841623" name="docshape1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20" y="269"/>
                            <a:ext cx="350" cy="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7179781" name="docshape10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20" y="774"/>
                            <a:ext cx="350" cy="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30844349" name="docshape10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20" y="1279"/>
                            <a:ext cx="350"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A0D081" id="docshapegroup102" o:spid="_x0000_s1026" style="position:absolute;margin-left:81.05pt;margin-top:.7pt;width:17.5pt;height:75.55pt;z-index:251665408;mso-position-horizontal-relative:page" coordorigin="1621,14" coordsize="350,1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">
                <v:shape id="docshape103" o:spid="_x0000_s1027" type="#_x0000_t75" style="position:absolute;left:1620;top:14;width:35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">
                  <v:imagedata r:id="rId30" o:title=""/>
                </v:shape>
                <v:shape id="docshape104" o:spid="_x0000_s1028" type="#_x0000_t75" style="position:absolute;left:1620;top:269;width:35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">
                  <v:imagedata r:id="rId31" o:title=""/>
                </v:shape>
                <v:shape id="docshape105" o:spid="_x0000_s1029" type="#_x0000_t75" style="position:absolute;left:1620;top:774;width:35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">
                  <v:imagedata r:id="rId31" o:title=""/>
                </v:shape>
                <v:shape id="docshape106" o:spid="_x0000_s1030" type="#_x0000_t75" style="position:absolute;left:1620;top:1279;width:35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">
                  <v:imagedata r:id="rId30" o:title=""/>
                </v:shape>
                <w10:wrap anchorx="page"/>
              </v:group>
            </w:pict>
          </mc:Fallback>
        </mc:AlternateContent>
      </w:r>
      <w:r>
        <w:t>If</w:t>
      </w:r>
      <w:r>
        <w:rPr>
          <w:spacing w:val="-3"/>
        </w:rPr>
        <w:t xml:space="preserve"> </w:t>
      </w:r>
      <w:r>
        <w:t>there</w:t>
      </w:r>
      <w:r>
        <w:rPr>
          <w:spacing w:val="-2"/>
        </w:rPr>
        <w:t xml:space="preserve"> </w:t>
      </w:r>
      <w:r>
        <w:t>is</w:t>
      </w:r>
      <w:r>
        <w:rPr>
          <w:spacing w:val="-4"/>
        </w:rPr>
        <w:t xml:space="preserve"> </w:t>
      </w:r>
      <w:r>
        <w:t>a</w:t>
      </w:r>
      <w:r>
        <w:rPr>
          <w:spacing w:val="-3"/>
        </w:rPr>
        <w:t xml:space="preserve"> </w:t>
      </w:r>
      <w:r>
        <w:t>fire,</w:t>
      </w:r>
      <w:r>
        <w:rPr>
          <w:spacing w:val="-4"/>
        </w:rPr>
        <w:t xml:space="preserve"> </w:t>
      </w:r>
      <w:r>
        <w:t>confine</w:t>
      </w:r>
      <w:r>
        <w:rPr>
          <w:spacing w:val="-2"/>
        </w:rPr>
        <w:t xml:space="preserve"> </w:t>
      </w:r>
      <w:r>
        <w:t>it</w:t>
      </w:r>
      <w:r>
        <w:rPr>
          <w:spacing w:val="-5"/>
        </w:rPr>
        <w:t xml:space="preserve"> </w:t>
      </w:r>
      <w:r>
        <w:t>by</w:t>
      </w:r>
      <w:r>
        <w:rPr>
          <w:spacing w:val="-4"/>
        </w:rPr>
        <w:t xml:space="preserve"> </w:t>
      </w:r>
      <w:r>
        <w:t>closing</w:t>
      </w:r>
      <w:r>
        <w:rPr>
          <w:spacing w:val="-4"/>
        </w:rPr>
        <w:t xml:space="preserve"> </w:t>
      </w:r>
      <w:r>
        <w:t>all</w:t>
      </w:r>
      <w:r>
        <w:rPr>
          <w:spacing w:val="-5"/>
        </w:rPr>
        <w:t xml:space="preserve"> </w:t>
      </w:r>
      <w:r>
        <w:t>doors</w:t>
      </w:r>
      <w:r>
        <w:rPr>
          <w:spacing w:val="-4"/>
        </w:rPr>
        <w:t xml:space="preserve"> </w:t>
      </w:r>
      <w:r>
        <w:t>and</w:t>
      </w:r>
      <w:r>
        <w:rPr>
          <w:spacing w:val="-4"/>
        </w:rPr>
        <w:t xml:space="preserve"> </w:t>
      </w:r>
      <w:r>
        <w:t>windows</w:t>
      </w:r>
      <w:r>
        <w:rPr>
          <w:spacing w:val="-4"/>
        </w:rPr>
        <w:t xml:space="preserve"> </w:t>
      </w:r>
      <w:r>
        <w:t>if</w:t>
      </w:r>
      <w:r>
        <w:rPr>
          <w:spacing w:val="-3"/>
        </w:rPr>
        <w:t xml:space="preserve"> </w:t>
      </w:r>
      <w:r>
        <w:t>possible. Use the stairs. DO NOT use the elevator!</w:t>
      </w:r>
    </w:p>
    <w:p w14:paraId="2C3AB1FB" w14:textId="77777777" w:rsidR="004313A2" w:rsidRDefault="004313A2" w:rsidP="004313A2">
      <w:pPr>
        <w:pStyle w:val="BodyText"/>
        <w:spacing w:line="247" w:lineRule="exact"/>
        <w:ind w:left="1421"/>
      </w:pPr>
      <w:r>
        <w:t>Remain</w:t>
      </w:r>
      <w:r>
        <w:rPr>
          <w:spacing w:val="-4"/>
        </w:rPr>
        <w:t xml:space="preserve"> </w:t>
      </w:r>
      <w:r>
        <w:rPr>
          <w:spacing w:val="-2"/>
        </w:rPr>
        <w:t>calm.</w:t>
      </w:r>
    </w:p>
    <w:p w14:paraId="62CAB962" w14:textId="77777777" w:rsidR="004313A2" w:rsidRDefault="004313A2" w:rsidP="004313A2">
      <w:pPr>
        <w:pStyle w:val="BodyText"/>
        <w:spacing w:before="2" w:line="251" w:lineRule="exact"/>
        <w:ind w:left="1421"/>
      </w:pPr>
      <w:r>
        <w:t>Follow</w:t>
      </w:r>
      <w:r>
        <w:rPr>
          <w:spacing w:val="-3"/>
        </w:rPr>
        <w:t xml:space="preserve"> </w:t>
      </w:r>
      <w:r>
        <w:t>directions</w:t>
      </w:r>
      <w:r>
        <w:rPr>
          <w:spacing w:val="-3"/>
        </w:rPr>
        <w:t xml:space="preserve"> </w:t>
      </w:r>
      <w:r>
        <w:t>given</w:t>
      </w:r>
      <w:r>
        <w:rPr>
          <w:spacing w:val="-3"/>
        </w:rPr>
        <w:t xml:space="preserve"> </w:t>
      </w:r>
      <w:r>
        <w:t>by</w:t>
      </w:r>
      <w:r>
        <w:rPr>
          <w:spacing w:val="-3"/>
        </w:rPr>
        <w:t xml:space="preserve"> </w:t>
      </w:r>
      <w:r>
        <w:t>emergency</w:t>
      </w:r>
      <w:r>
        <w:rPr>
          <w:spacing w:val="-2"/>
        </w:rPr>
        <w:t xml:space="preserve"> personnel.</w:t>
      </w:r>
    </w:p>
    <w:p w14:paraId="1636BE38" w14:textId="77777777" w:rsidR="004313A2" w:rsidRDefault="004313A2" w:rsidP="004313A2">
      <w:pPr>
        <w:pStyle w:val="BodyText"/>
        <w:spacing w:line="251" w:lineRule="exact"/>
        <w:ind w:left="1421"/>
      </w:pPr>
      <w:r>
        <w:t>Do</w:t>
      </w:r>
      <w:r>
        <w:rPr>
          <w:spacing w:val="-2"/>
        </w:rPr>
        <w:t xml:space="preserve"> </w:t>
      </w:r>
      <w:r>
        <w:t>not</w:t>
      </w:r>
      <w:r>
        <w:rPr>
          <w:spacing w:val="-4"/>
        </w:rPr>
        <w:t xml:space="preserve"> </w:t>
      </w:r>
      <w:r>
        <w:t>re-enter</w:t>
      </w:r>
      <w:r>
        <w:rPr>
          <w:spacing w:val="-1"/>
        </w:rPr>
        <w:t xml:space="preserve"> </w:t>
      </w:r>
      <w:r>
        <w:t>the</w:t>
      </w:r>
      <w:r>
        <w:rPr>
          <w:spacing w:val="-5"/>
        </w:rPr>
        <w:t xml:space="preserve"> </w:t>
      </w:r>
      <w:r>
        <w:t>area until</w:t>
      </w:r>
      <w:r>
        <w:rPr>
          <w:spacing w:val="-4"/>
        </w:rPr>
        <w:t xml:space="preserve"> </w:t>
      </w:r>
      <w:r>
        <w:t>authorized</w:t>
      </w:r>
      <w:r>
        <w:rPr>
          <w:spacing w:val="-2"/>
        </w:rPr>
        <w:t xml:space="preserve"> </w:t>
      </w:r>
      <w:r>
        <w:t>to</w:t>
      </w:r>
      <w:r>
        <w:rPr>
          <w:spacing w:val="-2"/>
        </w:rPr>
        <w:t xml:space="preserve"> </w:t>
      </w:r>
      <w:r>
        <w:t>do</w:t>
      </w:r>
      <w:r>
        <w:rPr>
          <w:spacing w:val="-2"/>
        </w:rPr>
        <w:t xml:space="preserve"> </w:t>
      </w:r>
      <w:r>
        <w:t>so</w:t>
      </w:r>
      <w:r>
        <w:rPr>
          <w:spacing w:val="-1"/>
        </w:rPr>
        <w:t xml:space="preserve"> </w:t>
      </w:r>
      <w:r>
        <w:t>by</w:t>
      </w:r>
      <w:r>
        <w:rPr>
          <w:spacing w:val="-2"/>
        </w:rPr>
        <w:t xml:space="preserve"> </w:t>
      </w:r>
      <w:r>
        <w:t>public safety</w:t>
      </w:r>
      <w:r>
        <w:rPr>
          <w:spacing w:val="-3"/>
        </w:rPr>
        <w:t xml:space="preserve"> </w:t>
      </w:r>
      <w:r>
        <w:rPr>
          <w:spacing w:val="-2"/>
        </w:rPr>
        <w:t>officials.</w:t>
      </w:r>
    </w:p>
    <w:p w14:paraId="4D2C271C" w14:textId="77777777" w:rsidR="004313A2" w:rsidRDefault="004313A2" w:rsidP="004313A2">
      <w:pPr>
        <w:pStyle w:val="BodyText"/>
        <w:spacing w:before="2" w:line="242" w:lineRule="auto"/>
        <w:ind w:left="1421" w:right="933"/>
      </w:pPr>
      <w:r>
        <w:rPr>
          <w:b/>
        </w:rPr>
        <w:t>Note:</w:t>
      </w:r>
      <w:r>
        <w:rPr>
          <w:b/>
          <w:spacing w:val="-6"/>
        </w:rPr>
        <w:t xml:space="preserve"> </w:t>
      </w:r>
      <w:r>
        <w:t>Use</w:t>
      </w:r>
      <w:r>
        <w:rPr>
          <w:spacing w:val="-1"/>
        </w:rPr>
        <w:t xml:space="preserve"> </w:t>
      </w:r>
      <w:r>
        <w:t>portable fire extinguishers</w:t>
      </w:r>
      <w:r>
        <w:rPr>
          <w:spacing w:val="-2"/>
        </w:rPr>
        <w:t xml:space="preserve"> </w:t>
      </w:r>
      <w:r>
        <w:t>only</w:t>
      </w:r>
      <w:r>
        <w:rPr>
          <w:spacing w:val="-2"/>
        </w:rPr>
        <w:t xml:space="preserve"> </w:t>
      </w:r>
      <w:r>
        <w:t>if</w:t>
      </w:r>
      <w:r>
        <w:rPr>
          <w:spacing w:val="-1"/>
        </w:rPr>
        <w:t xml:space="preserve"> </w:t>
      </w:r>
      <w:r>
        <w:t>you</w:t>
      </w:r>
      <w:r>
        <w:rPr>
          <w:spacing w:val="-2"/>
        </w:rPr>
        <w:t xml:space="preserve"> </w:t>
      </w:r>
      <w:r>
        <w:t xml:space="preserve">have </w:t>
      </w:r>
      <w:proofErr w:type="gramStart"/>
      <w:r>
        <w:t>been</w:t>
      </w:r>
      <w:r>
        <w:rPr>
          <w:spacing w:val="-2"/>
        </w:rPr>
        <w:t xml:space="preserve"> </w:t>
      </w:r>
      <w:r>
        <w:t>trained</w:t>
      </w:r>
      <w:proofErr w:type="gramEnd"/>
      <w:r>
        <w:rPr>
          <w:spacing w:val="-8"/>
        </w:rPr>
        <w:t xml:space="preserve"> </w:t>
      </w:r>
      <w:r>
        <w:t>and</w:t>
      </w:r>
      <w:r>
        <w:rPr>
          <w:spacing w:val="-2"/>
        </w:rPr>
        <w:t xml:space="preserve"> </w:t>
      </w:r>
      <w:r>
        <w:t>it</w:t>
      </w:r>
      <w:r>
        <w:rPr>
          <w:spacing w:val="-4"/>
        </w:rPr>
        <w:t xml:space="preserve"> </w:t>
      </w:r>
      <w:r>
        <w:t>is</w:t>
      </w:r>
      <w:r>
        <w:rPr>
          <w:spacing w:val="-2"/>
        </w:rPr>
        <w:t xml:space="preserve"> </w:t>
      </w:r>
      <w:r>
        <w:t>safe to do</w:t>
      </w:r>
      <w:r>
        <w:rPr>
          <w:spacing w:val="-2"/>
        </w:rPr>
        <w:t xml:space="preserve"> </w:t>
      </w:r>
      <w:r>
        <w:t>so.</w:t>
      </w:r>
      <w:r>
        <w:rPr>
          <w:spacing w:val="-2"/>
        </w:rPr>
        <w:t xml:space="preserve"> </w:t>
      </w:r>
      <w:r>
        <w:t>Use</w:t>
      </w:r>
      <w:r>
        <w:rPr>
          <w:spacing w:val="-1"/>
        </w:rPr>
        <w:t xml:space="preserve"> </w:t>
      </w:r>
      <w:r>
        <w:t xml:space="preserve">on </w:t>
      </w:r>
      <w:proofErr w:type="gramStart"/>
      <w:r>
        <w:t>very small</w:t>
      </w:r>
      <w:proofErr w:type="gramEnd"/>
      <w:r>
        <w:t xml:space="preserve"> fires only. Safe evacuation is your main priority.</w:t>
      </w:r>
    </w:p>
    <w:p w14:paraId="31E542ED" w14:textId="77777777" w:rsidR="004313A2" w:rsidRDefault="004313A2" w:rsidP="004313A2">
      <w:pPr>
        <w:pStyle w:val="BodyText"/>
        <w:spacing w:before="5"/>
        <w:rPr>
          <w:sz w:val="19"/>
        </w:rPr>
      </w:pPr>
    </w:p>
    <w:p w14:paraId="43454B33" w14:textId="77777777" w:rsidR="004313A2" w:rsidRDefault="004313A2" w:rsidP="004313A2">
      <w:pPr>
        <w:pStyle w:val="Heading7"/>
        <w:spacing w:before="1"/>
        <w:ind w:left="880"/>
        <w:jc w:val="left"/>
      </w:pPr>
      <w:r>
        <w:rPr>
          <w:spacing w:val="-2"/>
        </w:rPr>
        <w:t>TORNADO/SEVERE</w:t>
      </w:r>
      <w:r>
        <w:rPr>
          <w:spacing w:val="5"/>
        </w:rPr>
        <w:t xml:space="preserve"> </w:t>
      </w:r>
      <w:r>
        <w:rPr>
          <w:spacing w:val="-2"/>
        </w:rPr>
        <w:t>WEATHER</w:t>
      </w:r>
    </w:p>
    <w:p w14:paraId="5462B9D8" w14:textId="77777777" w:rsidR="004313A2" w:rsidRDefault="004313A2" w:rsidP="004313A2">
      <w:pPr>
        <w:pStyle w:val="BodyText"/>
        <w:rPr>
          <w:b/>
          <w:sz w:val="14"/>
        </w:rPr>
      </w:pPr>
    </w:p>
    <w:p w14:paraId="6A8076E5" w14:textId="77777777" w:rsidR="004313A2" w:rsidRDefault="004313A2" w:rsidP="004313A2">
      <w:pPr>
        <w:pStyle w:val="BodyText"/>
        <w:spacing w:before="91"/>
        <w:ind w:left="1421"/>
      </w:pPr>
      <w:r>
        <w:rPr>
          <w:noProof/>
        </w:rPr>
        <mc:AlternateContent>
          <mc:Choice Requires="wpg">
            <w:drawing>
              <wp:anchor distT="0" distB="0" distL="114300" distR="114300" simplePos="0" relativeHeight="251666432" behindDoc="0" locked="0" layoutInCell="1" allowOverlap="1" wp14:anchorId="687934F5" wp14:editId="0CF18255">
                <wp:simplePos x="0" y="0"/>
                <wp:positionH relativeFrom="page">
                  <wp:posOffset>1029335</wp:posOffset>
                </wp:positionH>
                <wp:positionV relativeFrom="paragraph">
                  <wp:posOffset>64135</wp:posOffset>
                </wp:positionV>
                <wp:extent cx="222250" cy="318135"/>
                <wp:effectExtent l="0" t="0" r="0" b="0"/>
                <wp:wrapNone/>
                <wp:docPr id="1152730197"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318135"/>
                          <a:chOff x="1621" y="101"/>
                          <a:chExt cx="350" cy="501"/>
                        </a:xfrm>
                      </wpg:grpSpPr>
                      <pic:pic xmlns:pic="http://schemas.openxmlformats.org/drawingml/2006/picture">
                        <pic:nvPicPr>
                          <pic:cNvPr id="681386156" name="docshape10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20" y="101"/>
                            <a:ext cx="35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51501482" name="docshape1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20" y="356"/>
                            <a:ext cx="350"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F6F17B" id="docshapegroup107" o:spid="_x0000_s1026" style="position:absolute;margin-left:81.05pt;margin-top:5.05pt;width:17.5pt;height:25.05pt;z-index:251666432;mso-position-horizontal-relative:page" coordorigin="1621,101" coordsize="350,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">
                <v:shape id="docshape108" o:spid="_x0000_s1027" type="#_x0000_t75" style="position:absolute;left:1620;top:101;width:35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">
                  <v:imagedata r:id="rId30" o:title=""/>
                </v:shape>
                <v:shape id="docshape109" o:spid="_x0000_s1028" type="#_x0000_t75" style="position:absolute;left:1620;top:356;width:35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">
                  <v:imagedata r:id="rId30" o:title=""/>
                </v:shape>
                <w10:wrap anchorx="page"/>
              </v:group>
            </w:pict>
          </mc:Fallback>
        </mc:AlternateContent>
      </w:r>
      <w:r>
        <w:t>Familiarize</w:t>
      </w:r>
      <w:r>
        <w:rPr>
          <w:spacing w:val="-3"/>
        </w:rPr>
        <w:t xml:space="preserve"> </w:t>
      </w:r>
      <w:r>
        <w:t>yourself</w:t>
      </w:r>
      <w:r>
        <w:rPr>
          <w:spacing w:val="-4"/>
        </w:rPr>
        <w:t xml:space="preserve"> </w:t>
      </w:r>
      <w:r>
        <w:t>in</w:t>
      </w:r>
      <w:r>
        <w:rPr>
          <w:spacing w:val="-5"/>
        </w:rPr>
        <w:t xml:space="preserve"> </w:t>
      </w:r>
      <w:r>
        <w:t>advance</w:t>
      </w:r>
      <w:r>
        <w:rPr>
          <w:spacing w:val="-2"/>
        </w:rPr>
        <w:t xml:space="preserve"> </w:t>
      </w:r>
      <w:r>
        <w:t>with</w:t>
      </w:r>
      <w:r>
        <w:rPr>
          <w:spacing w:val="-5"/>
        </w:rPr>
        <w:t xml:space="preserve"> </w:t>
      </w:r>
      <w:r>
        <w:t>your</w:t>
      </w:r>
      <w:r>
        <w:rPr>
          <w:spacing w:val="-4"/>
        </w:rPr>
        <w:t xml:space="preserve"> </w:t>
      </w:r>
      <w:r>
        <w:t>building's</w:t>
      </w:r>
      <w:r>
        <w:rPr>
          <w:spacing w:val="-4"/>
        </w:rPr>
        <w:t xml:space="preserve"> </w:t>
      </w:r>
      <w:r>
        <w:t>designated</w:t>
      </w:r>
      <w:r>
        <w:rPr>
          <w:spacing w:val="-5"/>
        </w:rPr>
        <w:t xml:space="preserve"> </w:t>
      </w:r>
      <w:r>
        <w:t>shelter</w:t>
      </w:r>
      <w:r>
        <w:rPr>
          <w:spacing w:val="-8"/>
        </w:rPr>
        <w:t xml:space="preserve"> </w:t>
      </w:r>
      <w:r>
        <w:rPr>
          <w:spacing w:val="-2"/>
        </w:rPr>
        <w:t>area.</w:t>
      </w:r>
    </w:p>
    <w:p w14:paraId="5D5E30D1" w14:textId="77777777" w:rsidR="004313A2" w:rsidRDefault="004313A2" w:rsidP="004313A2">
      <w:pPr>
        <w:pStyle w:val="BodyText"/>
        <w:spacing w:before="4" w:line="237" w:lineRule="auto"/>
        <w:ind w:left="1421" w:right="1287"/>
      </w:pPr>
      <w:r>
        <w:t>Follow</w:t>
      </w:r>
      <w:r>
        <w:rPr>
          <w:spacing w:val="-2"/>
        </w:rPr>
        <w:t xml:space="preserve"> </w:t>
      </w:r>
      <w:r>
        <w:t>all</w:t>
      </w:r>
      <w:r>
        <w:rPr>
          <w:spacing w:val="-4"/>
        </w:rPr>
        <w:t xml:space="preserve"> </w:t>
      </w:r>
      <w:r>
        <w:t>warnings</w:t>
      </w:r>
      <w:r>
        <w:rPr>
          <w:spacing w:val="-2"/>
        </w:rPr>
        <w:t xml:space="preserve"> </w:t>
      </w:r>
      <w:r>
        <w:t>and</w:t>
      </w:r>
      <w:r>
        <w:rPr>
          <w:spacing w:val="-2"/>
        </w:rPr>
        <w:t xml:space="preserve"> </w:t>
      </w:r>
      <w:r>
        <w:t>procedures</w:t>
      </w:r>
      <w:r>
        <w:rPr>
          <w:spacing w:val="-2"/>
        </w:rPr>
        <w:t xml:space="preserve"> </w:t>
      </w:r>
      <w:r>
        <w:t>as</w:t>
      </w:r>
      <w:r>
        <w:rPr>
          <w:spacing w:val="-2"/>
        </w:rPr>
        <w:t xml:space="preserve"> </w:t>
      </w:r>
      <w:r>
        <w:t>indicated</w:t>
      </w:r>
      <w:r>
        <w:rPr>
          <w:spacing w:val="-2"/>
        </w:rPr>
        <w:t xml:space="preserve"> </w:t>
      </w:r>
      <w:r>
        <w:t>by</w:t>
      </w:r>
      <w:r>
        <w:rPr>
          <w:spacing w:val="-2"/>
        </w:rPr>
        <w:t xml:space="preserve"> </w:t>
      </w:r>
      <w:r>
        <w:t>local</w:t>
      </w:r>
      <w:r>
        <w:rPr>
          <w:spacing w:val="-9"/>
        </w:rPr>
        <w:t xml:space="preserve"> </w:t>
      </w:r>
      <w:r>
        <w:t>law</w:t>
      </w:r>
      <w:r>
        <w:rPr>
          <w:spacing w:val="-2"/>
        </w:rPr>
        <w:t xml:space="preserve"> </w:t>
      </w:r>
      <w:r>
        <w:t>enforcement</w:t>
      </w:r>
      <w:r>
        <w:rPr>
          <w:spacing w:val="-4"/>
        </w:rPr>
        <w:t xml:space="preserve"> </w:t>
      </w:r>
      <w:r>
        <w:t>and</w:t>
      </w:r>
      <w:r>
        <w:rPr>
          <w:spacing w:val="-2"/>
        </w:rPr>
        <w:t xml:space="preserve"> </w:t>
      </w:r>
      <w:r>
        <w:t>the</w:t>
      </w:r>
      <w:r>
        <w:rPr>
          <w:spacing w:val="-5"/>
        </w:rPr>
        <w:t xml:space="preserve"> </w:t>
      </w:r>
      <w:r>
        <w:t>National Weather Service.</w:t>
      </w:r>
    </w:p>
    <w:p w14:paraId="0183A4E9" w14:textId="77777777" w:rsidR="004313A2" w:rsidRDefault="004313A2" w:rsidP="004313A2">
      <w:pPr>
        <w:pStyle w:val="BodyText"/>
        <w:spacing w:before="2"/>
        <w:ind w:left="1421" w:right="1019" w:hanging="361"/>
      </w:pPr>
      <w:r>
        <w:rPr>
          <w:noProof/>
          <w:position w:val="-4"/>
        </w:rPr>
        <w:drawing>
          <wp:inline distT="0" distB="0" distL="0" distR="0" wp14:anchorId="2821BCDD" wp14:editId="315736CA">
            <wp:extent cx="222250" cy="155575"/>
            <wp:effectExtent l="0" t="0" r="0" b="0"/>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28" cstate="print"/>
                    <a:stretch>
                      <a:fillRect/>
                    </a:stretch>
                  </pic:blipFill>
                  <pic:spPr>
                    <a:xfrm>
                      <a:off x="0" y="0"/>
                      <a:ext cx="222250" cy="155575"/>
                    </a:xfrm>
                    <a:prstGeom prst="rect">
                      <a:avLst/>
                    </a:prstGeom>
                  </pic:spPr>
                </pic:pic>
              </a:graphicData>
            </a:graphic>
          </wp:inline>
        </w:drawing>
      </w:r>
      <w:r>
        <w:t>If</w:t>
      </w:r>
      <w:r>
        <w:rPr>
          <w:spacing w:val="-1"/>
        </w:rPr>
        <w:t xml:space="preserve"> </w:t>
      </w:r>
      <w:r>
        <w:t>you</w:t>
      </w:r>
      <w:r>
        <w:rPr>
          <w:spacing w:val="-2"/>
        </w:rPr>
        <w:t xml:space="preserve"> </w:t>
      </w:r>
      <w:r>
        <w:t>hear</w:t>
      </w:r>
      <w:r>
        <w:rPr>
          <w:spacing w:val="-1"/>
        </w:rPr>
        <w:t xml:space="preserve"> </w:t>
      </w:r>
      <w:r>
        <w:t>a</w:t>
      </w:r>
      <w:r>
        <w:rPr>
          <w:spacing w:val="-1"/>
        </w:rPr>
        <w:t xml:space="preserve"> </w:t>
      </w:r>
      <w:r>
        <w:t>tornado-warning</w:t>
      </w:r>
      <w:r>
        <w:rPr>
          <w:spacing w:val="-2"/>
        </w:rPr>
        <w:t xml:space="preserve"> </w:t>
      </w:r>
      <w:r>
        <w:t>siren,</w:t>
      </w:r>
      <w:r>
        <w:rPr>
          <w:spacing w:val="-2"/>
        </w:rPr>
        <w:t xml:space="preserve"> </w:t>
      </w:r>
      <w:r>
        <w:t>seek</w:t>
      </w:r>
      <w:r>
        <w:rPr>
          <w:spacing w:val="-2"/>
        </w:rPr>
        <w:t xml:space="preserve"> </w:t>
      </w:r>
      <w:r>
        <w:t>shelter</w:t>
      </w:r>
      <w:r>
        <w:rPr>
          <w:spacing w:val="-1"/>
        </w:rPr>
        <w:t xml:space="preserve"> </w:t>
      </w:r>
      <w:r>
        <w:t>in</w:t>
      </w:r>
      <w:r>
        <w:rPr>
          <w:spacing w:val="-2"/>
        </w:rPr>
        <w:t xml:space="preserve"> </w:t>
      </w:r>
      <w:r>
        <w:t>the nearest</w:t>
      </w:r>
      <w:r>
        <w:rPr>
          <w:spacing w:val="-4"/>
        </w:rPr>
        <w:t xml:space="preserve"> </w:t>
      </w:r>
      <w:r>
        <w:t>building</w:t>
      </w:r>
      <w:r>
        <w:rPr>
          <w:spacing w:val="-2"/>
        </w:rPr>
        <w:t xml:space="preserve"> </w:t>
      </w:r>
      <w:r>
        <w:t>until</w:t>
      </w:r>
      <w:r>
        <w:rPr>
          <w:spacing w:val="-4"/>
        </w:rPr>
        <w:t xml:space="preserve"> </w:t>
      </w:r>
      <w:r>
        <w:t>notified</w:t>
      </w:r>
      <w:r>
        <w:rPr>
          <w:spacing w:val="-2"/>
        </w:rPr>
        <w:t xml:space="preserve"> </w:t>
      </w:r>
      <w:r>
        <w:t>that</w:t>
      </w:r>
      <w:r>
        <w:rPr>
          <w:spacing w:val="-4"/>
        </w:rPr>
        <w:t xml:space="preserve"> </w:t>
      </w:r>
      <w:r>
        <w:t>it</w:t>
      </w:r>
      <w:r>
        <w:rPr>
          <w:spacing w:val="-4"/>
        </w:rPr>
        <w:t xml:space="preserve"> </w:t>
      </w:r>
      <w:r>
        <w:t>is</w:t>
      </w:r>
      <w:r>
        <w:rPr>
          <w:spacing w:val="-2"/>
        </w:rPr>
        <w:t xml:space="preserve"> </w:t>
      </w:r>
      <w:r>
        <w:t>safe to leave.</w:t>
      </w:r>
    </w:p>
    <w:p w14:paraId="325A3019" w14:textId="77777777" w:rsidR="004313A2" w:rsidRDefault="004313A2" w:rsidP="004313A2">
      <w:pPr>
        <w:pStyle w:val="BodyText"/>
        <w:ind w:left="1421" w:right="1287"/>
      </w:pPr>
      <w:r>
        <w:rPr>
          <w:noProof/>
        </w:rPr>
        <mc:AlternateContent>
          <mc:Choice Requires="wpg">
            <w:drawing>
              <wp:anchor distT="0" distB="0" distL="114300" distR="114300" simplePos="0" relativeHeight="251667456" behindDoc="0" locked="0" layoutInCell="1" allowOverlap="1" wp14:anchorId="79DDA850" wp14:editId="478F0976">
                <wp:simplePos x="0" y="0"/>
                <wp:positionH relativeFrom="page">
                  <wp:posOffset>1029335</wp:posOffset>
                </wp:positionH>
                <wp:positionV relativeFrom="paragraph">
                  <wp:posOffset>6350</wp:posOffset>
                </wp:positionV>
                <wp:extent cx="222250" cy="317500"/>
                <wp:effectExtent l="0" t="0" r="0" b="0"/>
                <wp:wrapNone/>
                <wp:docPr id="2032523815" name="docshapegroup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317500"/>
                          <a:chOff x="1621" y="10"/>
                          <a:chExt cx="350" cy="500"/>
                        </a:xfrm>
                      </wpg:grpSpPr>
                      <pic:pic xmlns:pic="http://schemas.openxmlformats.org/drawingml/2006/picture">
                        <pic:nvPicPr>
                          <pic:cNvPr id="842898534" name="docshape1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20" y="10"/>
                            <a:ext cx="35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107926" name="docshape1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20" y="265"/>
                            <a:ext cx="350"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A0EB2C" id="docshapegroup110" o:spid="_x0000_s1026" style="position:absolute;margin-left:81.05pt;margin-top:.5pt;width:17.5pt;height:25pt;z-index:251667456;mso-position-horizontal-relative:page" coordorigin="1621,10" coordsize="350,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">
                <v:shape id="docshape111" o:spid="_x0000_s1027" type="#_x0000_t75" style="position:absolute;left:1620;top:10;width:35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">
                  <v:imagedata r:id="rId30" o:title=""/>
                </v:shape>
                <v:shape id="docshape112" o:spid="_x0000_s1028" type="#_x0000_t75" style="position:absolute;left:1620;top:265;width:35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">
                  <v:imagedata r:id="rId30" o:title=""/>
                </v:shape>
                <w10:wrap anchorx="page"/>
              </v:group>
            </w:pict>
          </mc:Fallback>
        </mc:AlternateContent>
      </w:r>
      <w:r>
        <w:t xml:space="preserve">If flooding occurs, seek higher </w:t>
      </w:r>
      <w:proofErr w:type="gramStart"/>
      <w:r>
        <w:t>ground</w:t>
      </w:r>
      <w:proofErr w:type="gramEnd"/>
      <w:r>
        <w:t xml:space="preserve"> and avoid walking through standing or moving water. Stay</w:t>
      </w:r>
      <w:r>
        <w:rPr>
          <w:spacing w:val="-1"/>
        </w:rPr>
        <w:t xml:space="preserve"> </w:t>
      </w:r>
      <w:r>
        <w:t>away</w:t>
      </w:r>
      <w:r>
        <w:rPr>
          <w:spacing w:val="-1"/>
        </w:rPr>
        <w:t xml:space="preserve"> </w:t>
      </w:r>
      <w:r>
        <w:t>from</w:t>
      </w:r>
      <w:r>
        <w:rPr>
          <w:spacing w:val="-3"/>
        </w:rPr>
        <w:t xml:space="preserve"> </w:t>
      </w:r>
      <w:r>
        <w:t>downed</w:t>
      </w:r>
      <w:r>
        <w:rPr>
          <w:spacing w:val="-7"/>
        </w:rPr>
        <w:t xml:space="preserve"> </w:t>
      </w:r>
      <w:r>
        <w:t>electrical</w:t>
      </w:r>
      <w:r>
        <w:rPr>
          <w:spacing w:val="-3"/>
        </w:rPr>
        <w:t xml:space="preserve"> </w:t>
      </w:r>
      <w:r>
        <w:t>lines</w:t>
      </w:r>
      <w:r>
        <w:rPr>
          <w:spacing w:val="-1"/>
        </w:rPr>
        <w:t xml:space="preserve"> </w:t>
      </w:r>
      <w:r>
        <w:t>and</w:t>
      </w:r>
      <w:r>
        <w:rPr>
          <w:spacing w:val="-7"/>
        </w:rPr>
        <w:t xml:space="preserve"> </w:t>
      </w:r>
      <w:r>
        <w:t>electrical</w:t>
      </w:r>
      <w:r>
        <w:rPr>
          <w:spacing w:val="-8"/>
        </w:rPr>
        <w:t xml:space="preserve"> </w:t>
      </w:r>
      <w:r>
        <w:t>appliances</w:t>
      </w:r>
      <w:r>
        <w:rPr>
          <w:spacing w:val="-1"/>
        </w:rPr>
        <w:t xml:space="preserve"> </w:t>
      </w:r>
      <w:r>
        <w:t>(</w:t>
      </w:r>
      <w:proofErr w:type="gramStart"/>
      <w:r>
        <w:t>e.g.</w:t>
      </w:r>
      <w:proofErr w:type="gramEnd"/>
      <w:r>
        <w:rPr>
          <w:spacing w:val="-1"/>
        </w:rPr>
        <w:t xml:space="preserve"> </w:t>
      </w:r>
      <w:r>
        <w:t>land-line telephones</w:t>
      </w:r>
      <w:r>
        <w:rPr>
          <w:spacing w:val="-7"/>
        </w:rPr>
        <w:t xml:space="preserve"> </w:t>
      </w:r>
      <w:r>
        <w:t xml:space="preserve">and </w:t>
      </w:r>
      <w:r>
        <w:rPr>
          <w:spacing w:val="-2"/>
        </w:rPr>
        <w:t>TVs).</w:t>
      </w:r>
    </w:p>
    <w:p w14:paraId="48F4046D" w14:textId="77777777" w:rsidR="004313A2" w:rsidRDefault="004313A2" w:rsidP="004313A2">
      <w:pPr>
        <w:pStyle w:val="BodyText"/>
        <w:ind w:left="1060"/>
      </w:pPr>
      <w:r>
        <w:rPr>
          <w:noProof/>
          <w:position w:val="-4"/>
        </w:rPr>
        <w:drawing>
          <wp:inline distT="0" distB="0" distL="0" distR="0" wp14:anchorId="556ACC35" wp14:editId="7D28ED02">
            <wp:extent cx="222250" cy="155575"/>
            <wp:effectExtent l="0" t="0" r="0" b="0"/>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28" cstate="print"/>
                    <a:stretch>
                      <a:fillRect/>
                    </a:stretch>
                  </pic:blipFill>
                  <pic:spPr>
                    <a:xfrm>
                      <a:off x="0" y="0"/>
                      <a:ext cx="222250" cy="155575"/>
                    </a:xfrm>
                    <a:prstGeom prst="rect">
                      <a:avLst/>
                    </a:prstGeom>
                  </pic:spPr>
                </pic:pic>
              </a:graphicData>
            </a:graphic>
          </wp:inline>
        </w:drawing>
      </w:r>
      <w:r>
        <w:t>Stay</w:t>
      </w:r>
      <w:r>
        <w:rPr>
          <w:spacing w:val="-3"/>
        </w:rPr>
        <w:t xml:space="preserve"> </w:t>
      </w:r>
      <w:r>
        <w:t>tuned</w:t>
      </w:r>
      <w:r>
        <w:rPr>
          <w:spacing w:val="-2"/>
        </w:rPr>
        <w:t xml:space="preserve"> </w:t>
      </w:r>
      <w:r>
        <w:t>to</w:t>
      </w:r>
      <w:r>
        <w:rPr>
          <w:spacing w:val="-1"/>
        </w:rPr>
        <w:t xml:space="preserve"> </w:t>
      </w:r>
      <w:r>
        <w:t>local</w:t>
      </w:r>
      <w:r>
        <w:rPr>
          <w:spacing w:val="-5"/>
        </w:rPr>
        <w:t xml:space="preserve"> </w:t>
      </w:r>
      <w:r>
        <w:t>radio</w:t>
      </w:r>
      <w:r>
        <w:rPr>
          <w:spacing w:val="-2"/>
        </w:rPr>
        <w:t xml:space="preserve"> </w:t>
      </w:r>
      <w:r>
        <w:t>and</w:t>
      </w:r>
      <w:r>
        <w:rPr>
          <w:spacing w:val="-2"/>
        </w:rPr>
        <w:t xml:space="preserve"> </w:t>
      </w:r>
      <w:r>
        <w:t>TV</w:t>
      </w:r>
      <w:r>
        <w:rPr>
          <w:spacing w:val="-3"/>
        </w:rPr>
        <w:t xml:space="preserve"> </w:t>
      </w:r>
      <w:r>
        <w:t>stations</w:t>
      </w:r>
      <w:r>
        <w:rPr>
          <w:spacing w:val="-2"/>
        </w:rPr>
        <w:t xml:space="preserve"> </w:t>
      </w:r>
      <w:r>
        <w:t>for</w:t>
      </w:r>
      <w:r>
        <w:rPr>
          <w:spacing w:val="-1"/>
        </w:rPr>
        <w:t xml:space="preserve"> </w:t>
      </w:r>
      <w:r>
        <w:t>up-to-date</w:t>
      </w:r>
      <w:r>
        <w:rPr>
          <w:spacing w:val="-1"/>
        </w:rPr>
        <w:t xml:space="preserve"> </w:t>
      </w:r>
      <w:r>
        <w:t>forecasts,</w:t>
      </w:r>
      <w:r>
        <w:rPr>
          <w:spacing w:val="-2"/>
        </w:rPr>
        <w:t xml:space="preserve"> </w:t>
      </w:r>
      <w:r>
        <w:t>road</w:t>
      </w:r>
      <w:r>
        <w:rPr>
          <w:spacing w:val="-8"/>
        </w:rPr>
        <w:t xml:space="preserve"> </w:t>
      </w:r>
      <w:r>
        <w:t>conditions</w:t>
      </w:r>
      <w:r>
        <w:rPr>
          <w:spacing w:val="-2"/>
        </w:rPr>
        <w:t xml:space="preserve"> </w:t>
      </w:r>
      <w:r>
        <w:t>and</w:t>
      </w:r>
      <w:r>
        <w:rPr>
          <w:spacing w:val="-3"/>
        </w:rPr>
        <w:t xml:space="preserve"> </w:t>
      </w:r>
      <w:r>
        <w:rPr>
          <w:spacing w:val="-2"/>
        </w:rPr>
        <w:t>closures.</w:t>
      </w:r>
    </w:p>
    <w:p w14:paraId="545AAAAB" w14:textId="77777777" w:rsidR="004313A2" w:rsidRDefault="004313A2" w:rsidP="004313A2">
      <w:pPr>
        <w:pStyle w:val="BodyText"/>
        <w:spacing w:before="9"/>
        <w:rPr>
          <w:sz w:val="19"/>
        </w:rPr>
      </w:pPr>
    </w:p>
    <w:p w14:paraId="355234D8" w14:textId="77777777" w:rsidR="004313A2" w:rsidRDefault="004313A2" w:rsidP="004313A2">
      <w:pPr>
        <w:pStyle w:val="Heading7"/>
        <w:spacing w:before="1"/>
        <w:ind w:left="880"/>
        <w:jc w:val="left"/>
      </w:pPr>
      <w:r>
        <w:t>OFFICIAL</w:t>
      </w:r>
      <w:r>
        <w:rPr>
          <w:spacing w:val="-8"/>
        </w:rPr>
        <w:t xml:space="preserve"> </w:t>
      </w:r>
      <w:r>
        <w:t>BGSU</w:t>
      </w:r>
      <w:r>
        <w:rPr>
          <w:spacing w:val="-6"/>
        </w:rPr>
        <w:t xml:space="preserve"> </w:t>
      </w:r>
      <w:r>
        <w:rPr>
          <w:spacing w:val="-2"/>
        </w:rPr>
        <w:t>COMMUNICATIONS</w:t>
      </w:r>
    </w:p>
    <w:p w14:paraId="2DC20A54" w14:textId="77777777" w:rsidR="004313A2" w:rsidRDefault="004313A2" w:rsidP="004313A2">
      <w:pPr>
        <w:pStyle w:val="BodyText"/>
        <w:spacing w:before="8"/>
        <w:rPr>
          <w:b/>
          <w:sz w:val="19"/>
        </w:rPr>
      </w:pPr>
    </w:p>
    <w:p w14:paraId="0812F36A" w14:textId="77777777" w:rsidR="004313A2" w:rsidRDefault="004313A2" w:rsidP="004313A2">
      <w:pPr>
        <w:pStyle w:val="BodyText"/>
        <w:spacing w:line="242" w:lineRule="auto"/>
        <w:ind w:left="880" w:right="933"/>
      </w:pPr>
      <w:r>
        <w:t>During</w:t>
      </w:r>
      <w:r>
        <w:rPr>
          <w:spacing w:val="-4"/>
        </w:rPr>
        <w:t xml:space="preserve"> </w:t>
      </w:r>
      <w:r>
        <w:t>a</w:t>
      </w:r>
      <w:r>
        <w:rPr>
          <w:spacing w:val="-3"/>
        </w:rPr>
        <w:t xml:space="preserve"> </w:t>
      </w:r>
      <w:r>
        <w:t>campus</w:t>
      </w:r>
      <w:r>
        <w:rPr>
          <w:spacing w:val="-4"/>
        </w:rPr>
        <w:t xml:space="preserve"> </w:t>
      </w:r>
      <w:r>
        <w:t>emergency,</w:t>
      </w:r>
      <w:r>
        <w:rPr>
          <w:spacing w:val="-4"/>
        </w:rPr>
        <w:t xml:space="preserve"> </w:t>
      </w:r>
      <w:r>
        <w:t>BGSU</w:t>
      </w:r>
      <w:r>
        <w:rPr>
          <w:spacing w:val="-4"/>
        </w:rPr>
        <w:t xml:space="preserve"> </w:t>
      </w:r>
      <w:r>
        <w:t>will</w:t>
      </w:r>
      <w:r>
        <w:rPr>
          <w:spacing w:val="-6"/>
        </w:rPr>
        <w:t xml:space="preserve"> </w:t>
      </w:r>
      <w:r>
        <w:t>distribute</w:t>
      </w:r>
      <w:r>
        <w:rPr>
          <w:spacing w:val="-3"/>
        </w:rPr>
        <w:t xml:space="preserve"> </w:t>
      </w:r>
      <w:r>
        <w:t>information</w:t>
      </w:r>
      <w:r>
        <w:rPr>
          <w:spacing w:val="-4"/>
        </w:rPr>
        <w:t xml:space="preserve"> </w:t>
      </w:r>
      <w:r>
        <w:t>to</w:t>
      </w:r>
      <w:r>
        <w:rPr>
          <w:spacing w:val="-4"/>
        </w:rPr>
        <w:t xml:space="preserve"> </w:t>
      </w:r>
      <w:r>
        <w:t>the</w:t>
      </w:r>
      <w:r>
        <w:rPr>
          <w:spacing w:val="-3"/>
        </w:rPr>
        <w:t xml:space="preserve"> </w:t>
      </w:r>
      <w:r>
        <w:t>campus</w:t>
      </w:r>
      <w:r>
        <w:rPr>
          <w:spacing w:val="-4"/>
        </w:rPr>
        <w:t xml:space="preserve"> </w:t>
      </w:r>
      <w:r>
        <w:t>community</w:t>
      </w:r>
      <w:r>
        <w:rPr>
          <w:spacing w:val="-4"/>
        </w:rPr>
        <w:t xml:space="preserve"> </w:t>
      </w:r>
      <w:r>
        <w:t>utilizing</w:t>
      </w:r>
      <w:r>
        <w:rPr>
          <w:spacing w:val="-4"/>
        </w:rPr>
        <w:t xml:space="preserve"> </w:t>
      </w:r>
      <w:r>
        <w:t xml:space="preserve">the </w:t>
      </w:r>
      <w:r>
        <w:rPr>
          <w:spacing w:val="-2"/>
        </w:rPr>
        <w:t>following:</w:t>
      </w:r>
    </w:p>
    <w:p w14:paraId="5A10D424" w14:textId="77777777" w:rsidR="004313A2" w:rsidRDefault="004313A2" w:rsidP="004313A2">
      <w:pPr>
        <w:pStyle w:val="BodyText"/>
        <w:spacing w:before="9"/>
        <w:rPr>
          <w:sz w:val="13"/>
        </w:rPr>
      </w:pPr>
    </w:p>
    <w:p w14:paraId="52A7507A" w14:textId="77777777" w:rsidR="004313A2" w:rsidRDefault="004313A2" w:rsidP="004313A2">
      <w:pPr>
        <w:pStyle w:val="BodyText"/>
        <w:spacing w:before="91"/>
        <w:ind w:left="1421"/>
      </w:pPr>
      <w:r>
        <w:rPr>
          <w:noProof/>
        </w:rPr>
        <mc:AlternateContent>
          <mc:Choice Requires="wpg">
            <w:drawing>
              <wp:anchor distT="0" distB="0" distL="114300" distR="114300" simplePos="0" relativeHeight="251668480" behindDoc="0" locked="0" layoutInCell="1" allowOverlap="1" wp14:anchorId="26196B2D" wp14:editId="38316428">
                <wp:simplePos x="0" y="0"/>
                <wp:positionH relativeFrom="page">
                  <wp:posOffset>1029335</wp:posOffset>
                </wp:positionH>
                <wp:positionV relativeFrom="paragraph">
                  <wp:posOffset>64135</wp:posOffset>
                </wp:positionV>
                <wp:extent cx="222250" cy="1442085"/>
                <wp:effectExtent l="0" t="0" r="0" b="0"/>
                <wp:wrapNone/>
                <wp:docPr id="1508555783" name="docshapegroup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1442085"/>
                          <a:chOff x="1621" y="101"/>
                          <a:chExt cx="350" cy="2271"/>
                        </a:xfrm>
                      </wpg:grpSpPr>
                      <pic:pic xmlns:pic="http://schemas.openxmlformats.org/drawingml/2006/picture">
                        <pic:nvPicPr>
                          <pic:cNvPr id="1764152859" name="docshape1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20" y="101"/>
                            <a:ext cx="35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81518" name="docshape1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20" y="356"/>
                            <a:ext cx="350" cy="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0116327" name="docshape1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20" y="861"/>
                            <a:ext cx="350" cy="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7100913" name="docshape1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20" y="1366"/>
                            <a:ext cx="35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434977" name="docshape1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20" y="1622"/>
                            <a:ext cx="350" cy="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26776789" name="docshape1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20" y="2127"/>
                            <a:ext cx="350"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49BA9DE" id="docshapegroup113" o:spid="_x0000_s1026" style="position:absolute;margin-left:81.05pt;margin-top:5.05pt;width:17.5pt;height:113.55pt;z-index:251668480;mso-position-horizontal-relative:page" coordorigin="1621,101" coordsize="350,2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">
                <v:shape id="docshape114" o:spid="_x0000_s1027" type="#_x0000_t75" style="position:absolute;left:1620;top:101;width:35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">
                  <v:imagedata r:id="rId30" o:title=""/>
                </v:shape>
                <v:shape id="docshape115" o:spid="_x0000_s1028" type="#_x0000_t75" style="position:absolute;left:1620;top:356;width:35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">
                  <v:imagedata r:id="rId31" o:title=""/>
                </v:shape>
                <v:shape id="docshape116" o:spid="_x0000_s1029" type="#_x0000_t75" style="position:absolute;left:1620;top:861;width:35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">
                  <v:imagedata r:id="rId31" o:title=""/>
                </v:shape>
                <v:shape id="docshape117" o:spid="_x0000_s1030" type="#_x0000_t75" style="position:absolute;left:1620;top:1366;width:35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">
                  <v:imagedata r:id="rId30" o:title=""/>
                </v:shape>
                <v:shape id="docshape118" o:spid="_x0000_s1031" type="#_x0000_t75" style="position:absolute;left:1620;top:1622;width:35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">
                  <v:imagedata r:id="rId31" o:title=""/>
                </v:shape>
                <v:shape id="docshape119" o:spid="_x0000_s1032" type="#_x0000_t75" style="position:absolute;left:1620;top:2127;width:35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">
                  <v:imagedata r:id="rId30" o:title=""/>
                </v:shape>
                <w10:wrap anchorx="page"/>
              </v:group>
            </w:pict>
          </mc:Fallback>
        </mc:AlternateContent>
      </w:r>
      <w:r>
        <w:t>The</w:t>
      </w:r>
      <w:r>
        <w:rPr>
          <w:spacing w:val="-2"/>
        </w:rPr>
        <w:t xml:space="preserve"> </w:t>
      </w:r>
      <w:r>
        <w:t>AlertBG</w:t>
      </w:r>
      <w:r>
        <w:rPr>
          <w:spacing w:val="-6"/>
        </w:rPr>
        <w:t xml:space="preserve"> </w:t>
      </w:r>
      <w:r>
        <w:t>text-messaging</w:t>
      </w:r>
      <w:r>
        <w:rPr>
          <w:spacing w:val="-3"/>
        </w:rPr>
        <w:t xml:space="preserve"> </w:t>
      </w:r>
      <w:r>
        <w:rPr>
          <w:spacing w:val="-2"/>
        </w:rPr>
        <w:t>system</w:t>
      </w:r>
    </w:p>
    <w:p w14:paraId="77C74BA2" w14:textId="77777777" w:rsidR="004313A2" w:rsidRDefault="004313A2" w:rsidP="004313A2">
      <w:pPr>
        <w:pStyle w:val="BodyText"/>
        <w:spacing w:before="2" w:line="251" w:lineRule="exact"/>
        <w:ind w:left="1421"/>
      </w:pPr>
      <w:r>
        <w:t>BGSU</w:t>
      </w:r>
      <w:r>
        <w:rPr>
          <w:spacing w:val="-4"/>
        </w:rPr>
        <w:t xml:space="preserve"> </w:t>
      </w:r>
      <w:r>
        <w:t>radio</w:t>
      </w:r>
      <w:r>
        <w:rPr>
          <w:spacing w:val="-4"/>
        </w:rPr>
        <w:t xml:space="preserve"> </w:t>
      </w:r>
      <w:r>
        <w:t>WBGU-FM</w:t>
      </w:r>
      <w:r>
        <w:rPr>
          <w:spacing w:val="-4"/>
        </w:rPr>
        <w:t xml:space="preserve"> </w:t>
      </w:r>
      <w:r>
        <w:t>88.1</w:t>
      </w:r>
      <w:r>
        <w:rPr>
          <w:spacing w:val="-4"/>
        </w:rPr>
        <w:t xml:space="preserve"> </w:t>
      </w:r>
      <w:r>
        <w:t>or</w:t>
      </w:r>
      <w:r>
        <w:rPr>
          <w:spacing w:val="-4"/>
        </w:rPr>
        <w:t xml:space="preserve"> </w:t>
      </w:r>
      <w:r>
        <w:t>WFAL-AM</w:t>
      </w:r>
      <w:r>
        <w:rPr>
          <w:spacing w:val="-3"/>
        </w:rPr>
        <w:t xml:space="preserve"> </w:t>
      </w:r>
      <w:r>
        <w:rPr>
          <w:spacing w:val="-4"/>
        </w:rPr>
        <w:t>1610</w:t>
      </w:r>
    </w:p>
    <w:p w14:paraId="33AD7499" w14:textId="77777777" w:rsidR="004313A2" w:rsidRDefault="004313A2" w:rsidP="004313A2">
      <w:pPr>
        <w:pStyle w:val="BodyText"/>
        <w:spacing w:line="251" w:lineRule="exact"/>
        <w:ind w:left="1421"/>
      </w:pPr>
      <w:r>
        <w:t>BGSU</w:t>
      </w:r>
      <w:r>
        <w:rPr>
          <w:spacing w:val="-2"/>
        </w:rPr>
        <w:t xml:space="preserve"> </w:t>
      </w:r>
      <w:r>
        <w:t>Web</w:t>
      </w:r>
      <w:r>
        <w:rPr>
          <w:spacing w:val="-2"/>
        </w:rPr>
        <w:t xml:space="preserve"> </w:t>
      </w:r>
      <w:r>
        <w:t>site at</w:t>
      </w:r>
      <w:r>
        <w:rPr>
          <w:spacing w:val="-4"/>
        </w:rPr>
        <w:t xml:space="preserve"> </w:t>
      </w:r>
      <w:hyperlink r:id="rId36">
        <w:r>
          <w:rPr>
            <w:spacing w:val="-2"/>
          </w:rPr>
          <w:t>www.bgsu.edu</w:t>
        </w:r>
      </w:hyperlink>
    </w:p>
    <w:p w14:paraId="205ED70B" w14:textId="77777777" w:rsidR="004313A2" w:rsidRDefault="004313A2" w:rsidP="004313A2">
      <w:pPr>
        <w:pStyle w:val="BodyText"/>
        <w:spacing w:before="4" w:line="237" w:lineRule="auto"/>
        <w:ind w:left="1421" w:right="4968"/>
      </w:pPr>
      <w:r>
        <w:t>Residence</w:t>
      </w:r>
      <w:r>
        <w:rPr>
          <w:spacing w:val="-5"/>
        </w:rPr>
        <w:t xml:space="preserve"> </w:t>
      </w:r>
      <w:r>
        <w:t>Hall</w:t>
      </w:r>
      <w:r>
        <w:rPr>
          <w:spacing w:val="-8"/>
        </w:rPr>
        <w:t xml:space="preserve"> </w:t>
      </w:r>
      <w:r>
        <w:t>Directors</w:t>
      </w:r>
      <w:r>
        <w:rPr>
          <w:spacing w:val="-7"/>
        </w:rPr>
        <w:t xml:space="preserve"> </w:t>
      </w:r>
      <w:r>
        <w:t>and</w:t>
      </w:r>
      <w:r>
        <w:rPr>
          <w:spacing w:val="-7"/>
        </w:rPr>
        <w:t xml:space="preserve"> </w:t>
      </w:r>
      <w:r>
        <w:t>Resident</w:t>
      </w:r>
      <w:r>
        <w:rPr>
          <w:spacing w:val="-8"/>
        </w:rPr>
        <w:t xml:space="preserve"> </w:t>
      </w:r>
      <w:r>
        <w:t>Advisors BGSU Police Officers</w:t>
      </w:r>
    </w:p>
    <w:p w14:paraId="716C8315" w14:textId="77777777" w:rsidR="004313A2" w:rsidRDefault="004313A2" w:rsidP="004313A2">
      <w:pPr>
        <w:pStyle w:val="BodyText"/>
        <w:spacing w:before="2" w:line="242" w:lineRule="auto"/>
        <w:ind w:left="1421" w:right="7604"/>
      </w:pPr>
      <w:r>
        <w:t>Local TV broadcasts 419-372-</w:t>
      </w:r>
      <w:r>
        <w:rPr>
          <w:spacing w:val="-14"/>
        </w:rPr>
        <w:t xml:space="preserve"> </w:t>
      </w:r>
      <w:r>
        <w:t>SNOW</w:t>
      </w:r>
      <w:r>
        <w:rPr>
          <w:spacing w:val="-14"/>
        </w:rPr>
        <w:t xml:space="preserve"> </w:t>
      </w:r>
      <w:r>
        <w:t>(7669)</w:t>
      </w:r>
    </w:p>
    <w:p w14:paraId="6AED9E68" w14:textId="77777777" w:rsidR="004313A2" w:rsidRDefault="004313A2" w:rsidP="004313A2">
      <w:pPr>
        <w:pStyle w:val="BodyText"/>
        <w:spacing w:line="248" w:lineRule="exact"/>
        <w:ind w:left="1421"/>
      </w:pPr>
      <w:r>
        <w:t>419-37ALERT</w:t>
      </w:r>
      <w:r>
        <w:rPr>
          <w:spacing w:val="-3"/>
        </w:rPr>
        <w:t xml:space="preserve"> </w:t>
      </w:r>
      <w:r>
        <w:t>(372-5378)</w:t>
      </w:r>
      <w:r>
        <w:rPr>
          <w:spacing w:val="-2"/>
        </w:rPr>
        <w:t xml:space="preserve"> </w:t>
      </w:r>
      <w:r>
        <w:t>(off</w:t>
      </w:r>
      <w:r>
        <w:rPr>
          <w:spacing w:val="-1"/>
        </w:rPr>
        <w:t xml:space="preserve"> </w:t>
      </w:r>
      <w:r>
        <w:rPr>
          <w:spacing w:val="-2"/>
        </w:rPr>
        <w:t>campus)</w:t>
      </w:r>
    </w:p>
    <w:p w14:paraId="38E2FDA2" w14:textId="77777777" w:rsidR="004313A2" w:rsidRDefault="004313A2" w:rsidP="004313A2">
      <w:pPr>
        <w:pStyle w:val="BodyText"/>
        <w:spacing w:before="2"/>
        <w:ind w:left="1421"/>
      </w:pPr>
      <w:r>
        <w:t>ALERT (2-5378)</w:t>
      </w:r>
      <w:r>
        <w:rPr>
          <w:spacing w:val="-4"/>
        </w:rPr>
        <w:t xml:space="preserve"> </w:t>
      </w:r>
      <w:r>
        <w:t xml:space="preserve">(on </w:t>
      </w:r>
      <w:r>
        <w:rPr>
          <w:spacing w:val="-2"/>
        </w:rPr>
        <w:t>campus)</w:t>
      </w:r>
    </w:p>
    <w:p w14:paraId="77290172" w14:textId="77777777" w:rsidR="004313A2" w:rsidRDefault="004313A2" w:rsidP="004313A2">
      <w:pPr>
        <w:pStyle w:val="BodyText"/>
        <w:spacing w:before="11"/>
        <w:rPr>
          <w:sz w:val="21"/>
        </w:rPr>
      </w:pPr>
    </w:p>
    <w:p w14:paraId="7B296B32" w14:textId="77777777" w:rsidR="004313A2" w:rsidRDefault="004313A2" w:rsidP="004313A2">
      <w:pPr>
        <w:pStyle w:val="Heading7"/>
        <w:spacing w:before="0"/>
        <w:ind w:left="880"/>
        <w:jc w:val="left"/>
      </w:pPr>
      <w:r>
        <w:t>SEVERE</w:t>
      </w:r>
      <w:r>
        <w:rPr>
          <w:spacing w:val="-9"/>
        </w:rPr>
        <w:t xml:space="preserve"> </w:t>
      </w:r>
      <w:r>
        <w:t>ILLNESS</w:t>
      </w:r>
      <w:r>
        <w:rPr>
          <w:spacing w:val="-6"/>
        </w:rPr>
        <w:t xml:space="preserve"> </w:t>
      </w:r>
      <w:r>
        <w:t>OR</w:t>
      </w:r>
      <w:r>
        <w:rPr>
          <w:spacing w:val="-7"/>
        </w:rPr>
        <w:t xml:space="preserve"> </w:t>
      </w:r>
      <w:r>
        <w:rPr>
          <w:spacing w:val="-2"/>
        </w:rPr>
        <w:t>INJURY</w:t>
      </w:r>
    </w:p>
    <w:p w14:paraId="7F0255DF" w14:textId="77777777" w:rsidR="004313A2" w:rsidRDefault="004313A2" w:rsidP="004313A2">
      <w:pPr>
        <w:pStyle w:val="BodyText"/>
        <w:rPr>
          <w:b/>
          <w:sz w:val="14"/>
        </w:rPr>
      </w:pPr>
    </w:p>
    <w:p w14:paraId="17A53DD5" w14:textId="77777777" w:rsidR="004313A2" w:rsidRDefault="004313A2" w:rsidP="004313A2">
      <w:pPr>
        <w:pStyle w:val="BodyText"/>
        <w:spacing w:before="91" w:line="242" w:lineRule="auto"/>
        <w:ind w:left="1421" w:right="3167"/>
      </w:pPr>
      <w:r>
        <w:rPr>
          <w:noProof/>
        </w:rPr>
        <mc:AlternateContent>
          <mc:Choice Requires="wpg">
            <w:drawing>
              <wp:anchor distT="0" distB="0" distL="114300" distR="114300" simplePos="0" relativeHeight="251669504" behindDoc="0" locked="0" layoutInCell="1" allowOverlap="1" wp14:anchorId="59DC1EF5" wp14:editId="6C9C8155">
                <wp:simplePos x="0" y="0"/>
                <wp:positionH relativeFrom="page">
                  <wp:posOffset>1029335</wp:posOffset>
                </wp:positionH>
                <wp:positionV relativeFrom="paragraph">
                  <wp:posOffset>64135</wp:posOffset>
                </wp:positionV>
                <wp:extent cx="222250" cy="318135"/>
                <wp:effectExtent l="0" t="0" r="0" b="0"/>
                <wp:wrapNone/>
                <wp:docPr id="748065397" name="docshapegroup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318135"/>
                          <a:chOff x="1621" y="101"/>
                          <a:chExt cx="350" cy="501"/>
                        </a:xfrm>
                      </wpg:grpSpPr>
                      <pic:pic xmlns:pic="http://schemas.openxmlformats.org/drawingml/2006/picture">
                        <pic:nvPicPr>
                          <pic:cNvPr id="149466186" name="docshape1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20" y="101"/>
                            <a:ext cx="350"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3194006" name="docshape1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20" y="356"/>
                            <a:ext cx="350"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71881C" id="docshapegroup120" o:spid="_x0000_s1026" style="position:absolute;margin-left:81.05pt;margin-top:5.05pt;width:17.5pt;height:25.05pt;z-index:251669504;mso-position-horizontal-relative:page" coordorigin="1621,101" coordsize="350,5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">
                <v:shape id="docshape121" o:spid="_x0000_s1027" type="#_x0000_t75" style="position:absolute;left:1620;top:101;width:35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">
                  <v:imagedata r:id="rId30" o:title=""/>
                </v:shape>
                <v:shape id="docshape122" o:spid="_x0000_s1028" type="#_x0000_t75" style="position:absolute;left:1620;top:356;width:35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">
                  <v:imagedata r:id="rId30" o:title=""/>
                </v:shape>
                <w10:wrap anchorx="page"/>
              </v:group>
            </w:pict>
          </mc:Fallback>
        </mc:AlternateContent>
      </w:r>
      <w:r>
        <w:t>Check</w:t>
      </w:r>
      <w:r>
        <w:rPr>
          <w:spacing w:val="-5"/>
        </w:rPr>
        <w:t xml:space="preserve"> </w:t>
      </w:r>
      <w:r>
        <w:t>the</w:t>
      </w:r>
      <w:r>
        <w:rPr>
          <w:spacing w:val="-3"/>
        </w:rPr>
        <w:t xml:space="preserve"> </w:t>
      </w:r>
      <w:r>
        <w:t>scene.</w:t>
      </w:r>
      <w:r>
        <w:rPr>
          <w:spacing w:val="-5"/>
        </w:rPr>
        <w:t xml:space="preserve"> </w:t>
      </w:r>
      <w:r>
        <w:t>Do</w:t>
      </w:r>
      <w:r>
        <w:rPr>
          <w:spacing w:val="-5"/>
        </w:rPr>
        <w:t xml:space="preserve"> </w:t>
      </w:r>
      <w:r>
        <w:t>not</w:t>
      </w:r>
      <w:r>
        <w:rPr>
          <w:spacing w:val="-7"/>
        </w:rPr>
        <w:t xml:space="preserve"> </w:t>
      </w:r>
      <w:r>
        <w:t>place</w:t>
      </w:r>
      <w:r>
        <w:rPr>
          <w:spacing w:val="-3"/>
        </w:rPr>
        <w:t xml:space="preserve"> </w:t>
      </w:r>
      <w:r>
        <w:t>yourself</w:t>
      </w:r>
      <w:r>
        <w:rPr>
          <w:spacing w:val="-4"/>
        </w:rPr>
        <w:t xml:space="preserve"> </w:t>
      </w:r>
      <w:r>
        <w:t>in</w:t>
      </w:r>
      <w:r>
        <w:rPr>
          <w:spacing w:val="-5"/>
        </w:rPr>
        <w:t xml:space="preserve"> </w:t>
      </w:r>
      <w:r>
        <w:t>a</w:t>
      </w:r>
      <w:r>
        <w:rPr>
          <w:spacing w:val="-3"/>
        </w:rPr>
        <w:t xml:space="preserve"> </w:t>
      </w:r>
      <w:r>
        <w:t>life-threatening</w:t>
      </w:r>
      <w:r>
        <w:rPr>
          <w:spacing w:val="-5"/>
        </w:rPr>
        <w:t xml:space="preserve"> </w:t>
      </w:r>
      <w:r>
        <w:t>situation. CALL 911 - Give location and description of incident.</w:t>
      </w:r>
    </w:p>
    <w:p w14:paraId="3941C48F" w14:textId="77777777" w:rsidR="004313A2" w:rsidRDefault="004313A2" w:rsidP="004313A2">
      <w:pPr>
        <w:pStyle w:val="BodyText"/>
        <w:spacing w:before="8"/>
        <w:rPr>
          <w:sz w:val="21"/>
        </w:rPr>
      </w:pPr>
    </w:p>
    <w:p w14:paraId="2B1E73EC" w14:textId="77777777" w:rsidR="004313A2" w:rsidRDefault="004313A2" w:rsidP="004313A2">
      <w:pPr>
        <w:pStyle w:val="BodyText"/>
        <w:ind w:left="880"/>
      </w:pPr>
      <w:r>
        <w:t>If</w:t>
      </w:r>
      <w:r>
        <w:rPr>
          <w:spacing w:val="-3"/>
        </w:rPr>
        <w:t xml:space="preserve"> </w:t>
      </w:r>
      <w:r>
        <w:t>you</w:t>
      </w:r>
      <w:r>
        <w:rPr>
          <w:spacing w:val="-3"/>
        </w:rPr>
        <w:t xml:space="preserve"> </w:t>
      </w:r>
      <w:proofErr w:type="gramStart"/>
      <w:r>
        <w:t>are</w:t>
      </w:r>
      <w:r>
        <w:rPr>
          <w:spacing w:val="-2"/>
        </w:rPr>
        <w:t xml:space="preserve"> </w:t>
      </w:r>
      <w:r>
        <w:t>trained</w:t>
      </w:r>
      <w:proofErr w:type="gramEnd"/>
      <w:r>
        <w:rPr>
          <w:spacing w:val="-3"/>
        </w:rPr>
        <w:t xml:space="preserve"> </w:t>
      </w:r>
      <w:r>
        <w:t>in</w:t>
      </w:r>
      <w:r>
        <w:rPr>
          <w:spacing w:val="-3"/>
        </w:rPr>
        <w:t xml:space="preserve"> </w:t>
      </w:r>
      <w:r>
        <w:t>CPR</w:t>
      </w:r>
      <w:r>
        <w:rPr>
          <w:spacing w:val="-5"/>
        </w:rPr>
        <w:t xml:space="preserve"> </w:t>
      </w:r>
      <w:r>
        <w:t>and/or</w:t>
      </w:r>
      <w:r>
        <w:rPr>
          <w:spacing w:val="-2"/>
        </w:rPr>
        <w:t xml:space="preserve"> </w:t>
      </w:r>
      <w:r>
        <w:t>first</w:t>
      </w:r>
      <w:r>
        <w:rPr>
          <w:spacing w:val="-4"/>
        </w:rPr>
        <w:t xml:space="preserve"> </w:t>
      </w:r>
      <w:r>
        <w:t>aid,</w:t>
      </w:r>
      <w:r>
        <w:rPr>
          <w:spacing w:val="-3"/>
        </w:rPr>
        <w:t xml:space="preserve"> </w:t>
      </w:r>
      <w:r>
        <w:t>assess</w:t>
      </w:r>
      <w:r>
        <w:rPr>
          <w:spacing w:val="-5"/>
        </w:rPr>
        <w:t xml:space="preserve"> </w:t>
      </w:r>
      <w:r>
        <w:t>the</w:t>
      </w:r>
      <w:r>
        <w:rPr>
          <w:spacing w:val="-1"/>
        </w:rPr>
        <w:t xml:space="preserve"> </w:t>
      </w:r>
      <w:r>
        <w:t>need</w:t>
      </w:r>
      <w:r>
        <w:rPr>
          <w:spacing w:val="-8"/>
        </w:rPr>
        <w:t xml:space="preserve"> </w:t>
      </w:r>
      <w:r>
        <w:t>for</w:t>
      </w:r>
      <w:r>
        <w:rPr>
          <w:spacing w:val="-2"/>
        </w:rPr>
        <w:t xml:space="preserve"> support.</w:t>
      </w:r>
    </w:p>
    <w:p w14:paraId="4A51F3A2" w14:textId="77777777" w:rsidR="004313A2" w:rsidRDefault="004313A2" w:rsidP="004313A2">
      <w:pPr>
        <w:sectPr w:rsidR="004313A2" w:rsidSect="004313A2">
          <w:pgSz w:w="12240" w:h="15840"/>
          <w:pgMar w:top="1160" w:right="500" w:bottom="280" w:left="560" w:header="727" w:footer="0" w:gutter="0"/>
          <w:cols w:space="720"/>
        </w:sectPr>
      </w:pPr>
    </w:p>
    <w:p w14:paraId="44FC71F5" w14:textId="77777777" w:rsidR="004313A2" w:rsidRDefault="004313A2" w:rsidP="004313A2">
      <w:pPr>
        <w:pStyle w:val="BodyText"/>
        <w:rPr>
          <w:sz w:val="20"/>
        </w:rPr>
      </w:pPr>
    </w:p>
    <w:p w14:paraId="23AC9142" w14:textId="77777777" w:rsidR="004313A2" w:rsidRDefault="004313A2" w:rsidP="004313A2">
      <w:pPr>
        <w:pStyle w:val="BodyText"/>
        <w:spacing w:before="6"/>
        <w:rPr>
          <w:sz w:val="16"/>
        </w:rPr>
      </w:pPr>
    </w:p>
    <w:p w14:paraId="2E4D4EDE" w14:textId="77777777" w:rsidR="004313A2" w:rsidRDefault="004313A2" w:rsidP="004313A2">
      <w:pPr>
        <w:pStyle w:val="Heading7"/>
        <w:ind w:left="880"/>
        <w:jc w:val="left"/>
      </w:pPr>
      <w:r>
        <w:t>CRIMES</w:t>
      </w:r>
      <w:r>
        <w:rPr>
          <w:spacing w:val="-8"/>
        </w:rPr>
        <w:t xml:space="preserve"> </w:t>
      </w:r>
      <w:r>
        <w:t>IN</w:t>
      </w:r>
      <w:r>
        <w:rPr>
          <w:spacing w:val="-10"/>
        </w:rPr>
        <w:t xml:space="preserve"> </w:t>
      </w:r>
      <w:r>
        <w:t>PROGRESS</w:t>
      </w:r>
      <w:r>
        <w:rPr>
          <w:spacing w:val="-8"/>
        </w:rPr>
        <w:t xml:space="preserve"> </w:t>
      </w:r>
      <w:r>
        <w:t>OR</w:t>
      </w:r>
      <w:r>
        <w:rPr>
          <w:spacing w:val="-10"/>
        </w:rPr>
        <w:t xml:space="preserve"> </w:t>
      </w:r>
      <w:r>
        <w:t>SUSPICIOUS</w:t>
      </w:r>
      <w:r>
        <w:rPr>
          <w:spacing w:val="-8"/>
        </w:rPr>
        <w:t xml:space="preserve"> </w:t>
      </w:r>
      <w:r>
        <w:rPr>
          <w:spacing w:val="-2"/>
        </w:rPr>
        <w:t>PERSONS</w:t>
      </w:r>
    </w:p>
    <w:p w14:paraId="66D775D6" w14:textId="77777777" w:rsidR="004313A2" w:rsidRDefault="004313A2" w:rsidP="004313A2">
      <w:pPr>
        <w:pStyle w:val="BodyText"/>
        <w:spacing w:before="1"/>
        <w:rPr>
          <w:b/>
          <w:sz w:val="14"/>
        </w:rPr>
      </w:pPr>
    </w:p>
    <w:p w14:paraId="72D06EC0" w14:textId="77777777" w:rsidR="004313A2" w:rsidRDefault="004313A2" w:rsidP="004313A2">
      <w:pPr>
        <w:pStyle w:val="BodyText"/>
        <w:spacing w:before="91"/>
        <w:ind w:left="1421"/>
      </w:pPr>
      <w:r>
        <w:rPr>
          <w:noProof/>
        </w:rPr>
        <w:drawing>
          <wp:anchor distT="0" distB="0" distL="0" distR="0" simplePos="0" relativeHeight="251670528" behindDoc="0" locked="0" layoutInCell="1" allowOverlap="1" wp14:anchorId="4B1A7C09" wp14:editId="52153D4F">
            <wp:simplePos x="0" y="0"/>
            <wp:positionH relativeFrom="page">
              <wp:posOffset>1029017</wp:posOffset>
            </wp:positionH>
            <wp:positionV relativeFrom="paragraph">
              <wp:posOffset>64383</wp:posOffset>
            </wp:positionV>
            <wp:extent cx="222250" cy="155575"/>
            <wp:effectExtent l="0" t="0" r="0" b="0"/>
            <wp:wrapNone/>
            <wp:docPr id="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3.png"/>
                    <pic:cNvPicPr/>
                  </pic:nvPicPr>
                  <pic:blipFill>
                    <a:blip r:embed="rId28" cstate="print"/>
                    <a:stretch>
                      <a:fillRect/>
                    </a:stretch>
                  </pic:blipFill>
                  <pic:spPr>
                    <a:xfrm>
                      <a:off x="0" y="0"/>
                      <a:ext cx="222250" cy="155575"/>
                    </a:xfrm>
                    <a:prstGeom prst="rect">
                      <a:avLst/>
                    </a:prstGeom>
                  </pic:spPr>
                </pic:pic>
              </a:graphicData>
            </a:graphic>
          </wp:anchor>
        </w:drawing>
      </w:r>
      <w:r>
        <w:t>CALL</w:t>
      </w:r>
      <w:r>
        <w:rPr>
          <w:spacing w:val="-2"/>
        </w:rPr>
        <w:t xml:space="preserve"> </w:t>
      </w:r>
      <w:r>
        <w:t>911</w:t>
      </w:r>
      <w:r>
        <w:rPr>
          <w:spacing w:val="-1"/>
        </w:rPr>
        <w:t xml:space="preserve"> </w:t>
      </w:r>
      <w:r>
        <w:t>and</w:t>
      </w:r>
      <w:r>
        <w:rPr>
          <w:spacing w:val="-2"/>
        </w:rPr>
        <w:t xml:space="preserve"> </w:t>
      </w:r>
      <w:r>
        <w:t>give</w:t>
      </w:r>
      <w:r>
        <w:rPr>
          <w:spacing w:val="1"/>
        </w:rPr>
        <w:t xml:space="preserve"> </w:t>
      </w:r>
      <w:r>
        <w:t>information</w:t>
      </w:r>
      <w:r>
        <w:rPr>
          <w:spacing w:val="-2"/>
        </w:rPr>
        <w:t xml:space="preserve"> </w:t>
      </w:r>
      <w:r>
        <w:t>on</w:t>
      </w:r>
      <w:r>
        <w:rPr>
          <w:spacing w:val="-1"/>
        </w:rPr>
        <w:t xml:space="preserve"> </w:t>
      </w:r>
      <w:r>
        <w:t>the</w:t>
      </w:r>
      <w:r>
        <w:rPr>
          <w:spacing w:val="1"/>
        </w:rPr>
        <w:t xml:space="preserve"> </w:t>
      </w:r>
      <w:r>
        <w:t>person</w:t>
      </w:r>
      <w:r>
        <w:rPr>
          <w:spacing w:val="-8"/>
        </w:rPr>
        <w:t xml:space="preserve"> </w:t>
      </w:r>
      <w:r>
        <w:t>and</w:t>
      </w:r>
      <w:r>
        <w:rPr>
          <w:spacing w:val="-1"/>
        </w:rPr>
        <w:t xml:space="preserve"> </w:t>
      </w:r>
      <w:r>
        <w:rPr>
          <w:spacing w:val="-2"/>
        </w:rPr>
        <w:t>situation.</w:t>
      </w:r>
    </w:p>
    <w:p w14:paraId="4135BE0D" w14:textId="77777777" w:rsidR="004313A2" w:rsidRDefault="004313A2" w:rsidP="004313A2">
      <w:pPr>
        <w:pStyle w:val="BodyText"/>
        <w:spacing w:before="5"/>
        <w:rPr>
          <w:sz w:val="14"/>
        </w:rPr>
      </w:pPr>
    </w:p>
    <w:p w14:paraId="45C8CDC4" w14:textId="77777777" w:rsidR="004313A2" w:rsidRDefault="004313A2" w:rsidP="004313A2">
      <w:pPr>
        <w:pStyle w:val="Heading7"/>
        <w:ind w:left="880"/>
        <w:jc w:val="left"/>
      </w:pPr>
      <w:r>
        <w:t>SUSPICIOUS</w:t>
      </w:r>
      <w:r>
        <w:rPr>
          <w:spacing w:val="-8"/>
        </w:rPr>
        <w:t xml:space="preserve"> </w:t>
      </w:r>
      <w:r>
        <w:t>OBJECT</w:t>
      </w:r>
      <w:r>
        <w:rPr>
          <w:spacing w:val="-11"/>
        </w:rPr>
        <w:t xml:space="preserve"> </w:t>
      </w:r>
      <w:r>
        <w:t>OR</w:t>
      </w:r>
      <w:r>
        <w:rPr>
          <w:spacing w:val="-10"/>
        </w:rPr>
        <w:t xml:space="preserve"> </w:t>
      </w:r>
      <w:r>
        <w:rPr>
          <w:spacing w:val="-2"/>
        </w:rPr>
        <w:t>PACKAGE</w:t>
      </w:r>
    </w:p>
    <w:p w14:paraId="438AB843" w14:textId="77777777" w:rsidR="004313A2" w:rsidRDefault="004313A2" w:rsidP="004313A2">
      <w:pPr>
        <w:pStyle w:val="BodyText"/>
        <w:rPr>
          <w:b/>
          <w:sz w:val="14"/>
        </w:rPr>
      </w:pPr>
    </w:p>
    <w:p w14:paraId="3BCBB6EF" w14:textId="77777777" w:rsidR="004313A2" w:rsidRDefault="004313A2" w:rsidP="004313A2">
      <w:pPr>
        <w:pStyle w:val="BodyText"/>
        <w:spacing w:before="91" w:line="251" w:lineRule="exact"/>
        <w:ind w:left="1421"/>
      </w:pPr>
      <w:r>
        <w:rPr>
          <w:noProof/>
        </w:rPr>
        <w:drawing>
          <wp:anchor distT="0" distB="0" distL="0" distR="0" simplePos="0" relativeHeight="251671552" behindDoc="0" locked="0" layoutInCell="1" allowOverlap="1" wp14:anchorId="13DDE9F3" wp14:editId="4364D87B">
            <wp:simplePos x="0" y="0"/>
            <wp:positionH relativeFrom="page">
              <wp:posOffset>1029017</wp:posOffset>
            </wp:positionH>
            <wp:positionV relativeFrom="paragraph">
              <wp:posOffset>64383</wp:posOffset>
            </wp:positionV>
            <wp:extent cx="222250" cy="314325"/>
            <wp:effectExtent l="0" t="0" r="0" b="0"/>
            <wp:wrapNone/>
            <wp:docPr id="3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png"/>
                    <pic:cNvPicPr/>
                  </pic:nvPicPr>
                  <pic:blipFill>
                    <a:blip r:embed="rId29" cstate="print"/>
                    <a:stretch>
                      <a:fillRect/>
                    </a:stretch>
                  </pic:blipFill>
                  <pic:spPr>
                    <a:xfrm>
                      <a:off x="0" y="0"/>
                      <a:ext cx="222250" cy="314325"/>
                    </a:xfrm>
                    <a:prstGeom prst="rect">
                      <a:avLst/>
                    </a:prstGeom>
                  </pic:spPr>
                </pic:pic>
              </a:graphicData>
            </a:graphic>
          </wp:anchor>
        </w:drawing>
      </w:r>
      <w:r>
        <w:t>Do</w:t>
      </w:r>
      <w:r>
        <w:rPr>
          <w:spacing w:val="-3"/>
        </w:rPr>
        <w:t xml:space="preserve"> </w:t>
      </w:r>
      <w:r>
        <w:t>not</w:t>
      </w:r>
      <w:r>
        <w:rPr>
          <w:spacing w:val="-4"/>
        </w:rPr>
        <w:t xml:space="preserve"> </w:t>
      </w:r>
      <w:r>
        <w:t>continue</w:t>
      </w:r>
      <w:r>
        <w:rPr>
          <w:spacing w:val="-1"/>
        </w:rPr>
        <w:t xml:space="preserve"> </w:t>
      </w:r>
      <w:r>
        <w:t>to</w:t>
      </w:r>
      <w:r>
        <w:rPr>
          <w:spacing w:val="-3"/>
        </w:rPr>
        <w:t xml:space="preserve"> </w:t>
      </w:r>
      <w:r>
        <w:t>touch</w:t>
      </w:r>
      <w:r>
        <w:rPr>
          <w:spacing w:val="-2"/>
        </w:rPr>
        <w:t xml:space="preserve"> </w:t>
      </w:r>
      <w:r>
        <w:t>or</w:t>
      </w:r>
      <w:r>
        <w:rPr>
          <w:spacing w:val="-2"/>
        </w:rPr>
        <w:t xml:space="preserve"> </w:t>
      </w:r>
      <w:r>
        <w:t>disturb</w:t>
      </w:r>
      <w:r>
        <w:rPr>
          <w:spacing w:val="-4"/>
        </w:rPr>
        <w:t xml:space="preserve"> </w:t>
      </w:r>
      <w:r>
        <w:t>the</w:t>
      </w:r>
      <w:r>
        <w:rPr>
          <w:spacing w:val="-1"/>
        </w:rPr>
        <w:t xml:space="preserve"> </w:t>
      </w:r>
      <w:r>
        <w:t>object</w:t>
      </w:r>
      <w:r>
        <w:rPr>
          <w:spacing w:val="-5"/>
        </w:rPr>
        <w:t xml:space="preserve"> </w:t>
      </w:r>
      <w:r>
        <w:t>or</w:t>
      </w:r>
      <w:r>
        <w:rPr>
          <w:spacing w:val="-3"/>
        </w:rPr>
        <w:t xml:space="preserve"> </w:t>
      </w:r>
      <w:r>
        <w:rPr>
          <w:spacing w:val="-2"/>
        </w:rPr>
        <w:t>package.</w:t>
      </w:r>
    </w:p>
    <w:p w14:paraId="1135CB70" w14:textId="77777777" w:rsidR="004313A2" w:rsidRDefault="004313A2" w:rsidP="004313A2">
      <w:pPr>
        <w:pStyle w:val="BodyText"/>
        <w:spacing w:line="242" w:lineRule="auto"/>
        <w:ind w:left="1421" w:right="933"/>
      </w:pPr>
      <w:r>
        <w:t>Leave the object</w:t>
      </w:r>
      <w:r>
        <w:rPr>
          <w:spacing w:val="-9"/>
        </w:rPr>
        <w:t xml:space="preserve"> </w:t>
      </w:r>
      <w:r>
        <w:t>and</w:t>
      </w:r>
      <w:r>
        <w:rPr>
          <w:spacing w:val="-2"/>
        </w:rPr>
        <w:t xml:space="preserve"> </w:t>
      </w:r>
      <w:r>
        <w:t>vacate the room.</w:t>
      </w:r>
      <w:r>
        <w:rPr>
          <w:spacing w:val="-2"/>
        </w:rPr>
        <w:t xml:space="preserve"> </w:t>
      </w:r>
      <w:r>
        <w:t>If</w:t>
      </w:r>
      <w:r>
        <w:rPr>
          <w:spacing w:val="-1"/>
        </w:rPr>
        <w:t xml:space="preserve"> </w:t>
      </w:r>
      <w:r>
        <w:t>others</w:t>
      </w:r>
      <w:r>
        <w:rPr>
          <w:spacing w:val="-2"/>
        </w:rPr>
        <w:t xml:space="preserve"> </w:t>
      </w:r>
      <w:r>
        <w:t>are in</w:t>
      </w:r>
      <w:r>
        <w:rPr>
          <w:spacing w:val="-2"/>
        </w:rPr>
        <w:t xml:space="preserve"> </w:t>
      </w:r>
      <w:r>
        <w:t>the</w:t>
      </w:r>
      <w:r>
        <w:rPr>
          <w:spacing w:val="-5"/>
        </w:rPr>
        <w:t xml:space="preserve"> </w:t>
      </w:r>
      <w:r>
        <w:t>affected</w:t>
      </w:r>
      <w:r>
        <w:rPr>
          <w:spacing w:val="-8"/>
        </w:rPr>
        <w:t xml:space="preserve"> </w:t>
      </w:r>
      <w:r>
        <w:t>room</w:t>
      </w:r>
      <w:r>
        <w:rPr>
          <w:spacing w:val="-4"/>
        </w:rPr>
        <w:t xml:space="preserve"> </w:t>
      </w:r>
      <w:r>
        <w:t>or</w:t>
      </w:r>
      <w:r>
        <w:rPr>
          <w:spacing w:val="-1"/>
        </w:rPr>
        <w:t xml:space="preserve"> </w:t>
      </w:r>
      <w:r>
        <w:t>area,</w:t>
      </w:r>
      <w:r>
        <w:rPr>
          <w:spacing w:val="-2"/>
        </w:rPr>
        <w:t xml:space="preserve"> </w:t>
      </w:r>
      <w:r>
        <w:t>inform</w:t>
      </w:r>
      <w:r>
        <w:rPr>
          <w:spacing w:val="-4"/>
        </w:rPr>
        <w:t xml:space="preserve"> </w:t>
      </w:r>
      <w:r>
        <w:t>them</w:t>
      </w:r>
      <w:r>
        <w:rPr>
          <w:spacing w:val="-4"/>
        </w:rPr>
        <w:t xml:space="preserve"> </w:t>
      </w:r>
      <w:r>
        <w:t>of</w:t>
      </w:r>
      <w:r>
        <w:rPr>
          <w:spacing w:val="-1"/>
        </w:rPr>
        <w:t xml:space="preserve"> </w:t>
      </w:r>
      <w:r>
        <w:t>the situation and ask them to vacate as well.</w:t>
      </w:r>
    </w:p>
    <w:p w14:paraId="57CA4EA5" w14:textId="77777777" w:rsidR="004313A2" w:rsidRDefault="004313A2" w:rsidP="004313A2">
      <w:pPr>
        <w:pStyle w:val="BodyText"/>
        <w:spacing w:line="251" w:lineRule="exact"/>
        <w:ind w:left="1421"/>
      </w:pPr>
      <w:r>
        <w:rPr>
          <w:noProof/>
        </w:rPr>
        <mc:AlternateContent>
          <mc:Choice Requires="wpg">
            <w:drawing>
              <wp:anchor distT="0" distB="0" distL="114300" distR="114300" simplePos="0" relativeHeight="251672576" behindDoc="0" locked="0" layoutInCell="1" allowOverlap="1" wp14:anchorId="0ED1D249" wp14:editId="227CE7B4">
                <wp:simplePos x="0" y="0"/>
                <wp:positionH relativeFrom="page">
                  <wp:posOffset>1029335</wp:posOffset>
                </wp:positionH>
                <wp:positionV relativeFrom="paragraph">
                  <wp:posOffset>6350</wp:posOffset>
                </wp:positionV>
                <wp:extent cx="222250" cy="476250"/>
                <wp:effectExtent l="0" t="0" r="0" b="0"/>
                <wp:wrapNone/>
                <wp:docPr id="790234702" name="docshapegroup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250" cy="476250"/>
                          <a:chOff x="1621" y="10"/>
                          <a:chExt cx="350" cy="750"/>
                        </a:xfrm>
                      </wpg:grpSpPr>
                      <pic:pic xmlns:pic="http://schemas.openxmlformats.org/drawingml/2006/picture">
                        <pic:nvPicPr>
                          <pic:cNvPr id="1578759485" name="docshape1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620" y="9"/>
                            <a:ext cx="350" cy="4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070103" name="docshape1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20" y="514"/>
                            <a:ext cx="350"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587292" id="docshapegroup123" o:spid="_x0000_s1026" style="position:absolute;margin-left:81.05pt;margin-top:.5pt;width:17.5pt;height:37.5pt;z-index:251672576;mso-position-horizontal-relative:page" coordorigin="1621,10" coordsize="350,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">
                <v:shape id="docshape124" o:spid="_x0000_s1027" type="#_x0000_t75" style="position:absolute;left:1620;top:9;width:350;height: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">
                  <v:imagedata r:id="rId31" o:title=""/>
                </v:shape>
                <v:shape id="docshape125" o:spid="_x0000_s1028" type="#_x0000_t75" style="position:absolute;left:1620;top:514;width:350;height: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">
                  <v:imagedata r:id="rId30" o:title=""/>
                </v:shape>
                <w10:wrap anchorx="page"/>
              </v:group>
            </w:pict>
          </mc:Fallback>
        </mc:AlternateContent>
      </w:r>
      <w:r>
        <w:t>Call</w:t>
      </w:r>
      <w:r>
        <w:rPr>
          <w:spacing w:val="-7"/>
        </w:rPr>
        <w:t xml:space="preserve"> </w:t>
      </w:r>
      <w:r>
        <w:t>911</w:t>
      </w:r>
      <w:r>
        <w:rPr>
          <w:spacing w:val="-4"/>
        </w:rPr>
        <w:t xml:space="preserve"> </w:t>
      </w:r>
      <w:r>
        <w:t>and</w:t>
      </w:r>
      <w:r>
        <w:rPr>
          <w:spacing w:val="-4"/>
        </w:rPr>
        <w:t xml:space="preserve"> </w:t>
      </w:r>
      <w:r>
        <w:t>describe</w:t>
      </w:r>
      <w:r>
        <w:rPr>
          <w:spacing w:val="-3"/>
        </w:rPr>
        <w:t xml:space="preserve"> </w:t>
      </w:r>
      <w:r>
        <w:t>the</w:t>
      </w:r>
      <w:r>
        <w:rPr>
          <w:spacing w:val="-3"/>
        </w:rPr>
        <w:t xml:space="preserve"> </w:t>
      </w:r>
      <w:r>
        <w:t>package</w:t>
      </w:r>
      <w:r>
        <w:rPr>
          <w:spacing w:val="-3"/>
        </w:rPr>
        <w:t xml:space="preserve"> </w:t>
      </w:r>
      <w:r>
        <w:t>in</w:t>
      </w:r>
      <w:r>
        <w:rPr>
          <w:spacing w:val="-5"/>
        </w:rPr>
        <w:t xml:space="preserve"> </w:t>
      </w:r>
      <w:r>
        <w:rPr>
          <w:spacing w:val="-2"/>
        </w:rPr>
        <w:t>detail.</w:t>
      </w:r>
    </w:p>
    <w:p w14:paraId="0737EA4F" w14:textId="77777777" w:rsidR="004313A2" w:rsidRDefault="004313A2" w:rsidP="004313A2">
      <w:pPr>
        <w:pStyle w:val="BodyText"/>
        <w:spacing w:line="242" w:lineRule="auto"/>
        <w:ind w:left="1421" w:right="3831"/>
      </w:pPr>
      <w:r>
        <w:t>Follow</w:t>
      </w:r>
      <w:r>
        <w:rPr>
          <w:spacing w:val="-6"/>
        </w:rPr>
        <w:t xml:space="preserve"> </w:t>
      </w:r>
      <w:r>
        <w:t>Dispatcher's</w:t>
      </w:r>
      <w:r>
        <w:rPr>
          <w:spacing w:val="-6"/>
        </w:rPr>
        <w:t xml:space="preserve"> </w:t>
      </w:r>
      <w:r>
        <w:t>instructions.</w:t>
      </w:r>
      <w:r>
        <w:rPr>
          <w:spacing w:val="-7"/>
        </w:rPr>
        <w:t xml:space="preserve"> </w:t>
      </w:r>
      <w:r>
        <w:t>Wait</w:t>
      </w:r>
      <w:r>
        <w:rPr>
          <w:spacing w:val="-9"/>
        </w:rPr>
        <w:t xml:space="preserve"> </w:t>
      </w:r>
      <w:r>
        <w:t>for</w:t>
      </w:r>
      <w:r>
        <w:rPr>
          <w:spacing w:val="-6"/>
        </w:rPr>
        <w:t xml:space="preserve"> </w:t>
      </w:r>
      <w:r>
        <w:t>emergency</w:t>
      </w:r>
      <w:r>
        <w:rPr>
          <w:spacing w:val="-7"/>
        </w:rPr>
        <w:t xml:space="preserve"> </w:t>
      </w:r>
      <w:r>
        <w:t xml:space="preserve">officials. Wash hands if you have </w:t>
      </w:r>
      <w:proofErr w:type="gramStart"/>
      <w:r>
        <w:t>handled</w:t>
      </w:r>
      <w:proofErr w:type="gramEnd"/>
      <w:r>
        <w:t xml:space="preserve"> the object or package.</w:t>
      </w:r>
    </w:p>
    <w:p w14:paraId="07248E6D" w14:textId="77777777" w:rsidR="004313A2" w:rsidRDefault="004313A2" w:rsidP="004313A2">
      <w:pPr>
        <w:pStyle w:val="BodyText"/>
        <w:spacing w:before="5"/>
        <w:rPr>
          <w:sz w:val="13"/>
        </w:rPr>
      </w:pPr>
    </w:p>
    <w:p w14:paraId="2078A824" w14:textId="77777777" w:rsidR="004313A2" w:rsidRDefault="004313A2" w:rsidP="004313A2">
      <w:pPr>
        <w:pStyle w:val="Heading7"/>
        <w:ind w:left="880"/>
        <w:jc w:val="left"/>
      </w:pPr>
      <w:r>
        <w:t>HOSTILE</w:t>
      </w:r>
      <w:r>
        <w:rPr>
          <w:spacing w:val="-13"/>
        </w:rPr>
        <w:t xml:space="preserve"> </w:t>
      </w:r>
      <w:r>
        <w:rPr>
          <w:spacing w:val="-2"/>
        </w:rPr>
        <w:t>INTRUDER</w:t>
      </w:r>
    </w:p>
    <w:p w14:paraId="4FD73DED" w14:textId="77777777" w:rsidR="004313A2" w:rsidRDefault="004313A2" w:rsidP="004313A2">
      <w:pPr>
        <w:pStyle w:val="BodyText"/>
        <w:spacing w:before="8"/>
        <w:rPr>
          <w:b/>
          <w:sz w:val="16"/>
        </w:rPr>
      </w:pPr>
    </w:p>
    <w:p w14:paraId="0F6F8691" w14:textId="77777777" w:rsidR="004313A2" w:rsidRDefault="004313A2" w:rsidP="004313A2">
      <w:pPr>
        <w:pStyle w:val="BodyText"/>
        <w:spacing w:before="93" w:line="237" w:lineRule="auto"/>
        <w:ind w:left="1421" w:right="1019" w:hanging="361"/>
      </w:pPr>
      <w:r>
        <w:rPr>
          <w:noProof/>
          <w:position w:val="-3"/>
        </w:rPr>
        <w:drawing>
          <wp:inline distT="0" distB="0" distL="0" distR="0" wp14:anchorId="2CD1AC2C" wp14:editId="02C6EE47">
            <wp:extent cx="203200" cy="139700"/>
            <wp:effectExtent l="0" t="0" r="0" b="0"/>
            <wp:docPr id="3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png"/>
                    <pic:cNvPicPr/>
                  </pic:nvPicPr>
                  <pic:blipFill>
                    <a:blip r:embed="rId37" cstate="print"/>
                    <a:stretch>
                      <a:fillRect/>
                    </a:stretch>
                  </pic:blipFill>
                  <pic:spPr>
                    <a:xfrm>
                      <a:off x="0" y="0"/>
                      <a:ext cx="203200" cy="139700"/>
                    </a:xfrm>
                    <a:prstGeom prst="rect">
                      <a:avLst/>
                    </a:prstGeom>
                  </pic:spPr>
                </pic:pic>
              </a:graphicData>
            </a:graphic>
          </wp:inline>
        </w:drawing>
      </w:r>
      <w:r>
        <w:rPr>
          <w:spacing w:val="-12"/>
          <w:sz w:val="20"/>
        </w:rPr>
        <w:t xml:space="preserve"> </w:t>
      </w:r>
      <w:r>
        <w:t>Occupants</w:t>
      </w:r>
      <w:r>
        <w:rPr>
          <w:spacing w:val="-3"/>
        </w:rPr>
        <w:t xml:space="preserve"> </w:t>
      </w:r>
      <w:r>
        <w:t>should</w:t>
      </w:r>
      <w:r>
        <w:rPr>
          <w:spacing w:val="-3"/>
        </w:rPr>
        <w:t xml:space="preserve"> </w:t>
      </w:r>
      <w:r>
        <w:t>escape</w:t>
      </w:r>
      <w:r>
        <w:rPr>
          <w:spacing w:val="-1"/>
        </w:rPr>
        <w:t xml:space="preserve"> </w:t>
      </w:r>
      <w:r>
        <w:t>the</w:t>
      </w:r>
      <w:r>
        <w:rPr>
          <w:spacing w:val="-1"/>
        </w:rPr>
        <w:t xml:space="preserve"> </w:t>
      </w:r>
      <w:r>
        <w:t>building</w:t>
      </w:r>
      <w:r>
        <w:rPr>
          <w:spacing w:val="-3"/>
        </w:rPr>
        <w:t xml:space="preserve"> </w:t>
      </w:r>
      <w:r>
        <w:t>or</w:t>
      </w:r>
      <w:r>
        <w:rPr>
          <w:spacing w:val="-2"/>
        </w:rPr>
        <w:t xml:space="preserve"> </w:t>
      </w:r>
      <w:r>
        <w:t>area</w:t>
      </w:r>
      <w:r>
        <w:rPr>
          <w:spacing w:val="-1"/>
        </w:rPr>
        <w:t xml:space="preserve"> </w:t>
      </w:r>
      <w:r>
        <w:t>immediately</w:t>
      </w:r>
      <w:r>
        <w:rPr>
          <w:spacing w:val="-3"/>
        </w:rPr>
        <w:t xml:space="preserve"> </w:t>
      </w:r>
      <w:r>
        <w:t>through</w:t>
      </w:r>
      <w:r>
        <w:rPr>
          <w:spacing w:val="-3"/>
        </w:rPr>
        <w:t xml:space="preserve"> </w:t>
      </w:r>
      <w:r>
        <w:t>exits</w:t>
      </w:r>
      <w:r>
        <w:rPr>
          <w:spacing w:val="-3"/>
        </w:rPr>
        <w:t xml:space="preserve"> </w:t>
      </w:r>
      <w:r>
        <w:t>or</w:t>
      </w:r>
      <w:r>
        <w:rPr>
          <w:spacing w:val="-3"/>
        </w:rPr>
        <w:t xml:space="preserve"> </w:t>
      </w:r>
      <w:r>
        <w:t>windows</w:t>
      </w:r>
      <w:r>
        <w:rPr>
          <w:spacing w:val="-3"/>
        </w:rPr>
        <w:t xml:space="preserve"> </w:t>
      </w:r>
      <w:r>
        <w:t>if</w:t>
      </w:r>
      <w:r>
        <w:rPr>
          <w:spacing w:val="-2"/>
        </w:rPr>
        <w:t xml:space="preserve"> </w:t>
      </w:r>
      <w:r>
        <w:t>it</w:t>
      </w:r>
      <w:r>
        <w:rPr>
          <w:spacing w:val="-5"/>
        </w:rPr>
        <w:t xml:space="preserve"> </w:t>
      </w:r>
      <w:r>
        <w:t>is</w:t>
      </w:r>
      <w:r>
        <w:rPr>
          <w:spacing w:val="-3"/>
        </w:rPr>
        <w:t xml:space="preserve"> </w:t>
      </w:r>
      <w:r>
        <w:t>safe</w:t>
      </w:r>
      <w:r>
        <w:rPr>
          <w:spacing w:val="-1"/>
        </w:rPr>
        <w:t xml:space="preserve"> </w:t>
      </w:r>
      <w:r>
        <w:t>to do so upon learning a hostile situation is occurring in the building.</w:t>
      </w:r>
    </w:p>
    <w:p w14:paraId="448A1782" w14:textId="77777777" w:rsidR="004313A2" w:rsidRDefault="004313A2" w:rsidP="004313A2">
      <w:pPr>
        <w:pStyle w:val="BodyText"/>
        <w:spacing w:before="4" w:line="237" w:lineRule="auto"/>
        <w:ind w:left="1421" w:right="933" w:hanging="361"/>
      </w:pPr>
      <w:r>
        <w:rPr>
          <w:noProof/>
          <w:position w:val="-3"/>
        </w:rPr>
        <w:drawing>
          <wp:inline distT="0" distB="0" distL="0" distR="0" wp14:anchorId="24AFC88D" wp14:editId="06AD89E4">
            <wp:extent cx="203200" cy="139700"/>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37" cstate="print"/>
                    <a:stretch>
                      <a:fillRect/>
                    </a:stretch>
                  </pic:blipFill>
                  <pic:spPr>
                    <a:xfrm>
                      <a:off x="0" y="0"/>
                      <a:ext cx="203200" cy="139700"/>
                    </a:xfrm>
                    <a:prstGeom prst="rect">
                      <a:avLst/>
                    </a:prstGeom>
                  </pic:spPr>
                </pic:pic>
              </a:graphicData>
            </a:graphic>
          </wp:inline>
        </w:drawing>
      </w:r>
      <w:r>
        <w:rPr>
          <w:spacing w:val="-12"/>
          <w:sz w:val="20"/>
        </w:rPr>
        <w:t xml:space="preserve"> </w:t>
      </w:r>
      <w:r>
        <w:t>When</w:t>
      </w:r>
      <w:r>
        <w:rPr>
          <w:spacing w:val="-2"/>
        </w:rPr>
        <w:t xml:space="preserve"> </w:t>
      </w:r>
      <w:r>
        <w:t>exiting</w:t>
      </w:r>
      <w:r>
        <w:rPr>
          <w:spacing w:val="-2"/>
        </w:rPr>
        <w:t xml:space="preserve"> </w:t>
      </w:r>
      <w:r>
        <w:t>the</w:t>
      </w:r>
      <w:r>
        <w:rPr>
          <w:spacing w:val="-1"/>
        </w:rPr>
        <w:t xml:space="preserve"> </w:t>
      </w:r>
      <w:r>
        <w:t>building,</w:t>
      </w:r>
      <w:r>
        <w:rPr>
          <w:spacing w:val="-2"/>
        </w:rPr>
        <w:t xml:space="preserve"> </w:t>
      </w:r>
      <w:r>
        <w:t>keep</w:t>
      </w:r>
      <w:r>
        <w:rPr>
          <w:spacing w:val="-2"/>
        </w:rPr>
        <w:t xml:space="preserve"> </w:t>
      </w:r>
      <w:r>
        <w:t>your</w:t>
      </w:r>
      <w:r>
        <w:rPr>
          <w:spacing w:val="-1"/>
        </w:rPr>
        <w:t xml:space="preserve"> </w:t>
      </w:r>
      <w:r>
        <w:t>hands</w:t>
      </w:r>
      <w:r>
        <w:rPr>
          <w:spacing w:val="-2"/>
        </w:rPr>
        <w:t xml:space="preserve"> </w:t>
      </w:r>
      <w:r>
        <w:t>up</w:t>
      </w:r>
      <w:r>
        <w:rPr>
          <w:spacing w:val="-2"/>
        </w:rPr>
        <w:t xml:space="preserve"> </w:t>
      </w:r>
      <w:r>
        <w:t>with</w:t>
      </w:r>
      <w:r>
        <w:rPr>
          <w:spacing w:val="-2"/>
        </w:rPr>
        <w:t xml:space="preserve"> </w:t>
      </w:r>
      <w:r>
        <w:t>open</w:t>
      </w:r>
      <w:r>
        <w:rPr>
          <w:spacing w:val="-8"/>
        </w:rPr>
        <w:t xml:space="preserve"> </w:t>
      </w:r>
      <w:r>
        <w:t>palms</w:t>
      </w:r>
      <w:r>
        <w:rPr>
          <w:spacing w:val="-2"/>
        </w:rPr>
        <w:t xml:space="preserve"> </w:t>
      </w:r>
      <w:r>
        <w:t>so</w:t>
      </w:r>
      <w:r>
        <w:rPr>
          <w:spacing w:val="-2"/>
        </w:rPr>
        <w:t xml:space="preserve"> </w:t>
      </w:r>
      <w:r>
        <w:t>responding</w:t>
      </w:r>
      <w:r>
        <w:rPr>
          <w:spacing w:val="-2"/>
        </w:rPr>
        <w:t xml:space="preserve"> </w:t>
      </w:r>
      <w:r>
        <w:t>officers</w:t>
      </w:r>
      <w:r>
        <w:rPr>
          <w:spacing w:val="-2"/>
        </w:rPr>
        <w:t xml:space="preserve"> </w:t>
      </w:r>
      <w:r>
        <w:t>can</w:t>
      </w:r>
      <w:r>
        <w:rPr>
          <w:spacing w:val="-2"/>
        </w:rPr>
        <w:t xml:space="preserve"> </w:t>
      </w:r>
      <w:r>
        <w:t>see</w:t>
      </w:r>
      <w:r>
        <w:rPr>
          <w:spacing w:val="-1"/>
        </w:rPr>
        <w:t xml:space="preserve"> </w:t>
      </w:r>
      <w:r>
        <w:t>that you do not have a weapon.</w:t>
      </w:r>
    </w:p>
    <w:p w14:paraId="00B49DDD" w14:textId="77777777" w:rsidR="004313A2" w:rsidRDefault="004313A2" w:rsidP="004313A2">
      <w:pPr>
        <w:pStyle w:val="BodyText"/>
        <w:spacing w:before="2"/>
        <w:ind w:left="1421"/>
      </w:pPr>
      <w:r>
        <w:rPr>
          <w:noProof/>
        </w:rPr>
        <mc:AlternateContent>
          <mc:Choice Requires="wpg">
            <w:drawing>
              <wp:anchor distT="0" distB="0" distL="114300" distR="114300" simplePos="0" relativeHeight="251673600" behindDoc="0" locked="0" layoutInCell="1" allowOverlap="1" wp14:anchorId="4A8FB0F1" wp14:editId="0583E179">
                <wp:simplePos x="0" y="0"/>
                <wp:positionH relativeFrom="page">
                  <wp:posOffset>1029335</wp:posOffset>
                </wp:positionH>
                <wp:positionV relativeFrom="paragraph">
                  <wp:posOffset>17145</wp:posOffset>
                </wp:positionV>
                <wp:extent cx="203200" cy="301625"/>
                <wp:effectExtent l="0" t="0" r="0" b="0"/>
                <wp:wrapNone/>
                <wp:docPr id="1749540747"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301625"/>
                          <a:chOff x="1621" y="27"/>
                          <a:chExt cx="320" cy="475"/>
                        </a:xfrm>
                      </wpg:grpSpPr>
                      <pic:pic xmlns:pic="http://schemas.openxmlformats.org/drawingml/2006/picture">
                        <pic:nvPicPr>
                          <pic:cNvPr id="468218067" name="docshape1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20" y="27"/>
                            <a:ext cx="3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7423046" name="docshape1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20" y="282"/>
                            <a:ext cx="320" cy="2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54D21B5" id="docshapegroup126" o:spid="_x0000_s1026" style="position:absolute;margin-left:81.05pt;margin-top:1.35pt;width:16pt;height:23.75pt;z-index:251673600;mso-position-horizontal-relative:page" coordorigin="1621,27" coordsize="320,4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">
                <v:shape id="docshape127" o:spid="_x0000_s1027" type="#_x0000_t75" style="position:absolute;left:1620;top:27;width:3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">
                  <v:imagedata r:id="rId38" o:title=""/>
                </v:shape>
                <v:shape id="docshape128" o:spid="_x0000_s1028" type="#_x0000_t75" style="position:absolute;left:1620;top:282;width:3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">
                  <v:imagedata r:id="rId38" o:title=""/>
                </v:shape>
                <w10:wrap anchorx="page"/>
              </v:group>
            </w:pict>
          </mc:Fallback>
        </mc:AlternateContent>
      </w:r>
      <w:r>
        <w:t>Call</w:t>
      </w:r>
      <w:r>
        <w:rPr>
          <w:spacing w:val="-5"/>
        </w:rPr>
        <w:t xml:space="preserve"> </w:t>
      </w:r>
      <w:r>
        <w:t>911</w:t>
      </w:r>
      <w:r>
        <w:rPr>
          <w:spacing w:val="-3"/>
        </w:rPr>
        <w:t xml:space="preserve"> </w:t>
      </w:r>
      <w:r>
        <w:t>when</w:t>
      </w:r>
      <w:r>
        <w:rPr>
          <w:spacing w:val="-2"/>
        </w:rPr>
        <w:t xml:space="preserve"> </w:t>
      </w:r>
      <w:r>
        <w:t>you</w:t>
      </w:r>
      <w:r>
        <w:rPr>
          <w:spacing w:val="-3"/>
        </w:rPr>
        <w:t xml:space="preserve"> </w:t>
      </w:r>
      <w:r>
        <w:t>reach</w:t>
      </w:r>
      <w:r>
        <w:rPr>
          <w:spacing w:val="-8"/>
        </w:rPr>
        <w:t xml:space="preserve"> </w:t>
      </w:r>
      <w:r>
        <w:t>a</w:t>
      </w:r>
      <w:r>
        <w:rPr>
          <w:spacing w:val="-1"/>
        </w:rPr>
        <w:t xml:space="preserve"> </w:t>
      </w:r>
      <w:r>
        <w:t>safe</w:t>
      </w:r>
      <w:r>
        <w:rPr>
          <w:spacing w:val="-1"/>
        </w:rPr>
        <w:t xml:space="preserve"> </w:t>
      </w:r>
      <w:r>
        <w:t>location</w:t>
      </w:r>
      <w:r>
        <w:rPr>
          <w:spacing w:val="-9"/>
        </w:rPr>
        <w:t xml:space="preserve"> </w:t>
      </w:r>
      <w:r>
        <w:t>and</w:t>
      </w:r>
      <w:r>
        <w:rPr>
          <w:spacing w:val="-3"/>
        </w:rPr>
        <w:t xml:space="preserve"> </w:t>
      </w:r>
      <w:r>
        <w:t>describe</w:t>
      </w:r>
      <w:r>
        <w:rPr>
          <w:spacing w:val="-2"/>
        </w:rPr>
        <w:t xml:space="preserve"> </w:t>
      </w:r>
      <w:r>
        <w:t>what</w:t>
      </w:r>
      <w:r>
        <w:rPr>
          <w:spacing w:val="-4"/>
        </w:rPr>
        <w:t xml:space="preserve"> </w:t>
      </w:r>
      <w:r>
        <w:t>you</w:t>
      </w:r>
      <w:r>
        <w:rPr>
          <w:spacing w:val="-3"/>
        </w:rPr>
        <w:t xml:space="preserve"> </w:t>
      </w:r>
      <w:r>
        <w:t>saw</w:t>
      </w:r>
      <w:r>
        <w:rPr>
          <w:spacing w:val="-2"/>
        </w:rPr>
        <w:t xml:space="preserve"> </w:t>
      </w:r>
      <w:r>
        <w:t>or</w:t>
      </w:r>
      <w:r>
        <w:rPr>
          <w:spacing w:val="-2"/>
        </w:rPr>
        <w:t xml:space="preserve"> </w:t>
      </w:r>
      <w:r>
        <w:t>heard</w:t>
      </w:r>
      <w:r>
        <w:rPr>
          <w:spacing w:val="-3"/>
        </w:rPr>
        <w:t xml:space="preserve"> </w:t>
      </w:r>
      <w:r>
        <w:t>in</w:t>
      </w:r>
      <w:r>
        <w:rPr>
          <w:spacing w:val="-2"/>
        </w:rPr>
        <w:t xml:space="preserve"> detail.</w:t>
      </w:r>
    </w:p>
    <w:p w14:paraId="2C18CD46" w14:textId="77777777" w:rsidR="004313A2" w:rsidRDefault="004313A2" w:rsidP="004313A2">
      <w:pPr>
        <w:pStyle w:val="BodyText"/>
        <w:spacing w:before="2"/>
        <w:ind w:left="1421" w:right="981"/>
      </w:pPr>
      <w:r>
        <w:t>If</w:t>
      </w:r>
      <w:r>
        <w:rPr>
          <w:spacing w:val="-1"/>
        </w:rPr>
        <w:t xml:space="preserve"> </w:t>
      </w:r>
      <w:r>
        <w:t>it</w:t>
      </w:r>
      <w:r>
        <w:rPr>
          <w:spacing w:val="-4"/>
        </w:rPr>
        <w:t xml:space="preserve"> </w:t>
      </w:r>
      <w:r>
        <w:t>is</w:t>
      </w:r>
      <w:r>
        <w:rPr>
          <w:spacing w:val="-2"/>
        </w:rPr>
        <w:t xml:space="preserve"> </w:t>
      </w:r>
      <w:r>
        <w:t>not</w:t>
      </w:r>
      <w:r>
        <w:rPr>
          <w:spacing w:val="-4"/>
        </w:rPr>
        <w:t xml:space="preserve"> </w:t>
      </w:r>
      <w:r>
        <w:t>safe to</w:t>
      </w:r>
      <w:r>
        <w:rPr>
          <w:spacing w:val="-2"/>
        </w:rPr>
        <w:t xml:space="preserve"> </w:t>
      </w:r>
      <w:r>
        <w:t>escape,</w:t>
      </w:r>
      <w:r>
        <w:rPr>
          <w:spacing w:val="-2"/>
        </w:rPr>
        <w:t xml:space="preserve"> </w:t>
      </w:r>
      <w:r>
        <w:t>secure yourself</w:t>
      </w:r>
      <w:r>
        <w:rPr>
          <w:spacing w:val="-1"/>
        </w:rPr>
        <w:t xml:space="preserve"> </w:t>
      </w:r>
      <w:r>
        <w:t>in</w:t>
      </w:r>
      <w:r>
        <w:rPr>
          <w:spacing w:val="-2"/>
        </w:rPr>
        <w:t xml:space="preserve"> </w:t>
      </w:r>
      <w:r>
        <w:t>a room</w:t>
      </w:r>
      <w:r>
        <w:rPr>
          <w:spacing w:val="-9"/>
        </w:rPr>
        <w:t xml:space="preserve"> </w:t>
      </w:r>
      <w:r>
        <w:t>and</w:t>
      </w:r>
      <w:r>
        <w:rPr>
          <w:spacing w:val="-2"/>
        </w:rPr>
        <w:t xml:space="preserve"> </w:t>
      </w:r>
      <w:r>
        <w:t>do</w:t>
      </w:r>
      <w:r>
        <w:rPr>
          <w:spacing w:val="-2"/>
        </w:rPr>
        <w:t xml:space="preserve"> </w:t>
      </w:r>
      <w:r>
        <w:t>your</w:t>
      </w:r>
      <w:r>
        <w:rPr>
          <w:spacing w:val="-1"/>
        </w:rPr>
        <w:t xml:space="preserve"> </w:t>
      </w:r>
      <w:r>
        <w:t>best</w:t>
      </w:r>
      <w:r>
        <w:rPr>
          <w:spacing w:val="-4"/>
        </w:rPr>
        <w:t xml:space="preserve"> </w:t>
      </w:r>
      <w:r>
        <w:t>to</w:t>
      </w:r>
      <w:r>
        <w:rPr>
          <w:spacing w:val="-2"/>
        </w:rPr>
        <w:t xml:space="preserve"> </w:t>
      </w:r>
      <w:r>
        <w:t>lock</w:t>
      </w:r>
      <w:r>
        <w:rPr>
          <w:spacing w:val="-2"/>
        </w:rPr>
        <w:t xml:space="preserve"> </w:t>
      </w:r>
      <w:r>
        <w:t>or</w:t>
      </w:r>
      <w:r>
        <w:rPr>
          <w:spacing w:val="-1"/>
        </w:rPr>
        <w:t xml:space="preserve"> </w:t>
      </w:r>
      <w:r>
        <w:t>barricade</w:t>
      </w:r>
      <w:r>
        <w:rPr>
          <w:spacing w:val="-5"/>
        </w:rPr>
        <w:t xml:space="preserve"> </w:t>
      </w:r>
      <w:r>
        <w:t>entry</w:t>
      </w:r>
      <w:r>
        <w:rPr>
          <w:spacing w:val="-2"/>
        </w:rPr>
        <w:t xml:space="preserve"> </w:t>
      </w:r>
      <w:r>
        <w:t>ways – call 911 to report what you know about the situation if possible, and prepare yourself and others in the room to confront the intruder if they enter your room.</w:t>
      </w:r>
    </w:p>
    <w:p w14:paraId="4E87D3CA" w14:textId="77777777" w:rsidR="004313A2" w:rsidRDefault="004313A2" w:rsidP="004313A2">
      <w:pPr>
        <w:pStyle w:val="BodyText"/>
        <w:spacing w:line="249" w:lineRule="exact"/>
        <w:ind w:left="1421"/>
      </w:pPr>
      <w:r>
        <w:rPr>
          <w:noProof/>
        </w:rPr>
        <mc:AlternateContent>
          <mc:Choice Requires="wpg">
            <w:drawing>
              <wp:anchor distT="0" distB="0" distL="114300" distR="114300" simplePos="0" relativeHeight="251674624" behindDoc="0" locked="0" layoutInCell="1" allowOverlap="1" wp14:anchorId="2F6DA338" wp14:editId="1C1B6108">
                <wp:simplePos x="0" y="0"/>
                <wp:positionH relativeFrom="page">
                  <wp:posOffset>1029335</wp:posOffset>
                </wp:positionH>
                <wp:positionV relativeFrom="paragraph">
                  <wp:posOffset>13970</wp:posOffset>
                </wp:positionV>
                <wp:extent cx="203200" cy="463550"/>
                <wp:effectExtent l="0" t="0" r="0" b="0"/>
                <wp:wrapNone/>
                <wp:docPr id="1283103474" name="docshapegroup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200" cy="463550"/>
                          <a:chOff x="1621" y="22"/>
                          <a:chExt cx="320" cy="730"/>
                        </a:xfrm>
                      </wpg:grpSpPr>
                      <pic:pic xmlns:pic="http://schemas.openxmlformats.org/drawingml/2006/picture">
                        <pic:nvPicPr>
                          <pic:cNvPr id="1549601041" name="docshape1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20" y="21"/>
                            <a:ext cx="3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9112580" name="docshape1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20" y="276"/>
                            <a:ext cx="320" cy="2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6199495" name="docshape1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620" y="531"/>
                            <a:ext cx="320" cy="2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15D7FF" id="docshapegroup129" o:spid="_x0000_s1026" style="position:absolute;margin-left:81.05pt;margin-top:1.1pt;width:16pt;height:36.5pt;z-index:251674624;mso-position-horizontal-relative:page" coordorigin="1621,22" coordsize="320,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">
                <v:shape id="docshape130" o:spid="_x0000_s1027" type="#_x0000_t75" style="position:absolute;left:1620;top:21;width:3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">
                  <v:imagedata r:id="rId38" o:title=""/>
                </v:shape>
                <v:shape id="docshape131" o:spid="_x0000_s1028" type="#_x0000_t75" style="position:absolute;left:1620;top:276;width:3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">
                  <v:imagedata r:id="rId38" o:title=""/>
                </v:shape>
                <v:shape id="docshape132" o:spid="_x0000_s1029" type="#_x0000_t75" style="position:absolute;left:1620;top:531;width:320;height: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">
                  <v:imagedata r:id="rId38" o:title=""/>
                </v:shape>
                <w10:wrap anchorx="page"/>
              </v:group>
            </w:pict>
          </mc:Fallback>
        </mc:AlternateContent>
      </w:r>
      <w:r>
        <w:t>Wait</w:t>
      </w:r>
      <w:r>
        <w:rPr>
          <w:spacing w:val="-7"/>
        </w:rPr>
        <w:t xml:space="preserve"> </w:t>
      </w:r>
      <w:r>
        <w:t>for</w:t>
      </w:r>
      <w:r>
        <w:rPr>
          <w:spacing w:val="-9"/>
        </w:rPr>
        <w:t xml:space="preserve"> </w:t>
      </w:r>
      <w:r>
        <w:t>further</w:t>
      </w:r>
      <w:r>
        <w:rPr>
          <w:spacing w:val="-4"/>
        </w:rPr>
        <w:t xml:space="preserve"> </w:t>
      </w:r>
      <w:r>
        <w:t>instructions</w:t>
      </w:r>
      <w:r>
        <w:rPr>
          <w:spacing w:val="-5"/>
        </w:rPr>
        <w:t xml:space="preserve"> </w:t>
      </w:r>
      <w:r>
        <w:t>from</w:t>
      </w:r>
      <w:r>
        <w:rPr>
          <w:spacing w:val="-7"/>
        </w:rPr>
        <w:t xml:space="preserve"> </w:t>
      </w:r>
      <w:r>
        <w:t>emergency</w:t>
      </w:r>
      <w:r>
        <w:rPr>
          <w:spacing w:val="-6"/>
        </w:rPr>
        <w:t xml:space="preserve"> </w:t>
      </w:r>
      <w:r>
        <w:rPr>
          <w:spacing w:val="-2"/>
        </w:rPr>
        <w:t>responders.</w:t>
      </w:r>
    </w:p>
    <w:p w14:paraId="4BD4DE29" w14:textId="77777777" w:rsidR="004313A2" w:rsidRDefault="004313A2" w:rsidP="004313A2">
      <w:pPr>
        <w:pStyle w:val="BodyText"/>
        <w:spacing w:before="2" w:line="242" w:lineRule="auto"/>
        <w:ind w:left="1421" w:right="1626"/>
      </w:pPr>
      <w:r>
        <w:t>Do</w:t>
      </w:r>
      <w:r>
        <w:rPr>
          <w:spacing w:val="-2"/>
        </w:rPr>
        <w:t xml:space="preserve"> </w:t>
      </w:r>
      <w:r>
        <w:t>not</w:t>
      </w:r>
      <w:r>
        <w:rPr>
          <w:spacing w:val="-4"/>
        </w:rPr>
        <w:t xml:space="preserve"> </w:t>
      </w:r>
      <w:r>
        <w:t>try</w:t>
      </w:r>
      <w:r>
        <w:rPr>
          <w:spacing w:val="-2"/>
        </w:rPr>
        <w:t xml:space="preserve"> </w:t>
      </w:r>
      <w:r>
        <w:t>to</w:t>
      </w:r>
      <w:r>
        <w:rPr>
          <w:spacing w:val="-2"/>
        </w:rPr>
        <w:t xml:space="preserve"> </w:t>
      </w:r>
      <w:r>
        <w:t>overtake the shooter</w:t>
      </w:r>
      <w:r>
        <w:rPr>
          <w:spacing w:val="-1"/>
        </w:rPr>
        <w:t xml:space="preserve"> </w:t>
      </w:r>
      <w:r>
        <w:t>or</w:t>
      </w:r>
      <w:r>
        <w:rPr>
          <w:spacing w:val="-1"/>
        </w:rPr>
        <w:t xml:space="preserve"> </w:t>
      </w:r>
      <w:r>
        <w:t>hostile person</w:t>
      </w:r>
      <w:r>
        <w:rPr>
          <w:spacing w:val="-2"/>
        </w:rPr>
        <w:t xml:space="preserve"> </w:t>
      </w:r>
      <w:r>
        <w:t>unless</w:t>
      </w:r>
      <w:r>
        <w:rPr>
          <w:spacing w:val="-9"/>
        </w:rPr>
        <w:t xml:space="preserve"> </w:t>
      </w:r>
      <w:r>
        <w:t>they</w:t>
      </w:r>
      <w:r>
        <w:rPr>
          <w:spacing w:val="-2"/>
        </w:rPr>
        <w:t xml:space="preserve"> </w:t>
      </w:r>
      <w:r>
        <w:t>have</w:t>
      </w:r>
      <w:r>
        <w:rPr>
          <w:spacing w:val="-5"/>
        </w:rPr>
        <w:t xml:space="preserve"> </w:t>
      </w:r>
      <w:r>
        <w:t>entered</w:t>
      </w:r>
      <w:r>
        <w:rPr>
          <w:spacing w:val="-2"/>
        </w:rPr>
        <w:t xml:space="preserve"> </w:t>
      </w:r>
      <w:r>
        <w:t>your</w:t>
      </w:r>
      <w:r>
        <w:rPr>
          <w:spacing w:val="-1"/>
        </w:rPr>
        <w:t xml:space="preserve"> </w:t>
      </w:r>
      <w:r>
        <w:t>safe</w:t>
      </w:r>
      <w:r>
        <w:rPr>
          <w:spacing w:val="-6"/>
        </w:rPr>
        <w:t xml:space="preserve"> </w:t>
      </w:r>
      <w:r>
        <w:t>area. If the suspect enters your safe area, attempt to do the following:</w:t>
      </w:r>
    </w:p>
    <w:p w14:paraId="405BB119" w14:textId="77777777" w:rsidR="004313A2" w:rsidRDefault="004313A2" w:rsidP="004313A2">
      <w:pPr>
        <w:pStyle w:val="BodyText"/>
        <w:spacing w:before="10"/>
        <w:rPr>
          <w:sz w:val="23"/>
        </w:rPr>
      </w:pPr>
    </w:p>
    <w:p w14:paraId="18A5DCA2" w14:textId="77777777" w:rsidR="004313A2" w:rsidRDefault="004313A2">
      <w:pPr>
        <w:pStyle w:val="ListParagraph"/>
        <w:numPr>
          <w:ilvl w:val="0"/>
          <w:numId w:val="28"/>
        </w:numPr>
        <w:tabs>
          <w:tab w:val="left" w:pos="1780"/>
          <w:tab w:val="left" w:pos="1781"/>
        </w:tabs>
      </w:pPr>
      <w:r>
        <w:t>Scream</w:t>
      </w:r>
      <w:r>
        <w:rPr>
          <w:spacing w:val="-8"/>
        </w:rPr>
        <w:t xml:space="preserve"> </w:t>
      </w:r>
      <w:r>
        <w:t>and</w:t>
      </w:r>
      <w:r>
        <w:rPr>
          <w:spacing w:val="-1"/>
        </w:rPr>
        <w:t xml:space="preserve"> </w:t>
      </w:r>
      <w:r>
        <w:t>throw</w:t>
      </w:r>
      <w:r>
        <w:rPr>
          <w:spacing w:val="-1"/>
        </w:rPr>
        <w:t xml:space="preserve"> </w:t>
      </w:r>
      <w:r>
        <w:t>objects</w:t>
      </w:r>
      <w:r>
        <w:rPr>
          <w:spacing w:val="-1"/>
        </w:rPr>
        <w:t xml:space="preserve"> </w:t>
      </w:r>
      <w:r>
        <w:t>at</w:t>
      </w:r>
      <w:r>
        <w:rPr>
          <w:spacing w:val="-3"/>
        </w:rPr>
        <w:t xml:space="preserve"> </w:t>
      </w:r>
      <w:r>
        <w:t>the</w:t>
      </w:r>
      <w:r>
        <w:rPr>
          <w:spacing w:val="1"/>
        </w:rPr>
        <w:t xml:space="preserve"> </w:t>
      </w:r>
      <w:r>
        <w:rPr>
          <w:spacing w:val="-2"/>
        </w:rPr>
        <w:t>suspect.</w:t>
      </w:r>
    </w:p>
    <w:p w14:paraId="2E0DF072" w14:textId="77777777" w:rsidR="004313A2" w:rsidRDefault="004313A2">
      <w:pPr>
        <w:pStyle w:val="ListParagraph"/>
        <w:numPr>
          <w:ilvl w:val="0"/>
          <w:numId w:val="28"/>
        </w:numPr>
        <w:tabs>
          <w:tab w:val="left" w:pos="1780"/>
          <w:tab w:val="left" w:pos="1781"/>
        </w:tabs>
        <w:spacing w:before="2" w:line="251" w:lineRule="exact"/>
      </w:pPr>
      <w:r>
        <w:t>Flee</w:t>
      </w:r>
      <w:r>
        <w:rPr>
          <w:spacing w:val="2"/>
        </w:rPr>
        <w:t xml:space="preserve"> </w:t>
      </w:r>
      <w:r>
        <w:t>the</w:t>
      </w:r>
      <w:r>
        <w:rPr>
          <w:spacing w:val="2"/>
        </w:rPr>
        <w:t xml:space="preserve"> </w:t>
      </w:r>
      <w:r>
        <w:t>area</w:t>
      </w:r>
      <w:r>
        <w:rPr>
          <w:spacing w:val="-3"/>
        </w:rPr>
        <w:t xml:space="preserve"> </w:t>
      </w:r>
      <w:r>
        <w:t>and run far</w:t>
      </w:r>
      <w:r>
        <w:rPr>
          <w:spacing w:val="-4"/>
        </w:rPr>
        <w:t xml:space="preserve"> </w:t>
      </w:r>
      <w:r>
        <w:t>away</w:t>
      </w:r>
      <w:r>
        <w:rPr>
          <w:spacing w:val="-6"/>
        </w:rPr>
        <w:t xml:space="preserve"> </w:t>
      </w:r>
      <w:r>
        <w:t>from</w:t>
      </w:r>
      <w:r>
        <w:rPr>
          <w:spacing w:val="-1"/>
        </w:rPr>
        <w:t xml:space="preserve"> </w:t>
      </w:r>
      <w:r>
        <w:t>the</w:t>
      </w:r>
      <w:r>
        <w:rPr>
          <w:spacing w:val="2"/>
        </w:rPr>
        <w:t xml:space="preserve"> </w:t>
      </w:r>
      <w:r>
        <w:rPr>
          <w:spacing w:val="-2"/>
        </w:rPr>
        <w:t>danger.</w:t>
      </w:r>
    </w:p>
    <w:p w14:paraId="67CE04BA" w14:textId="77777777" w:rsidR="004313A2" w:rsidRDefault="004313A2">
      <w:pPr>
        <w:pStyle w:val="ListParagraph"/>
        <w:numPr>
          <w:ilvl w:val="0"/>
          <w:numId w:val="28"/>
        </w:numPr>
        <w:tabs>
          <w:tab w:val="left" w:pos="1780"/>
          <w:tab w:val="left" w:pos="1781"/>
        </w:tabs>
        <w:spacing w:line="242" w:lineRule="auto"/>
        <w:ind w:right="1110"/>
      </w:pPr>
      <w:r>
        <w:t>Do</w:t>
      </w:r>
      <w:r>
        <w:rPr>
          <w:spacing w:val="-3"/>
        </w:rPr>
        <w:t xml:space="preserve"> </w:t>
      </w:r>
      <w:r>
        <w:t>not</w:t>
      </w:r>
      <w:r>
        <w:rPr>
          <w:spacing w:val="-5"/>
        </w:rPr>
        <w:t xml:space="preserve"> </w:t>
      </w:r>
      <w:r>
        <w:t>make</w:t>
      </w:r>
      <w:r>
        <w:rPr>
          <w:spacing w:val="-1"/>
        </w:rPr>
        <w:t xml:space="preserve"> </w:t>
      </w:r>
      <w:r>
        <w:t>yourself</w:t>
      </w:r>
      <w:r>
        <w:rPr>
          <w:spacing w:val="-2"/>
        </w:rPr>
        <w:t xml:space="preserve"> </w:t>
      </w:r>
      <w:r>
        <w:t>an</w:t>
      </w:r>
      <w:r>
        <w:rPr>
          <w:spacing w:val="-3"/>
        </w:rPr>
        <w:t xml:space="preserve"> </w:t>
      </w:r>
      <w:r>
        <w:t>easy</w:t>
      </w:r>
      <w:r>
        <w:rPr>
          <w:spacing w:val="-3"/>
        </w:rPr>
        <w:t xml:space="preserve"> </w:t>
      </w:r>
      <w:r>
        <w:t>target</w:t>
      </w:r>
      <w:r>
        <w:rPr>
          <w:spacing w:val="-1"/>
        </w:rPr>
        <w:t xml:space="preserve"> </w:t>
      </w:r>
      <w:r>
        <w:t>–</w:t>
      </w:r>
      <w:r>
        <w:rPr>
          <w:spacing w:val="-3"/>
        </w:rPr>
        <w:t xml:space="preserve"> </w:t>
      </w:r>
      <w:r>
        <w:t>avoid</w:t>
      </w:r>
      <w:r>
        <w:rPr>
          <w:spacing w:val="-3"/>
        </w:rPr>
        <w:t xml:space="preserve"> </w:t>
      </w:r>
      <w:r>
        <w:t>sitting</w:t>
      </w:r>
      <w:r>
        <w:rPr>
          <w:spacing w:val="-3"/>
        </w:rPr>
        <w:t xml:space="preserve"> </w:t>
      </w:r>
      <w:r>
        <w:t>still</w:t>
      </w:r>
      <w:r>
        <w:rPr>
          <w:spacing w:val="-5"/>
        </w:rPr>
        <w:t xml:space="preserve"> </w:t>
      </w:r>
      <w:r>
        <w:t>or ducking</w:t>
      </w:r>
      <w:r>
        <w:rPr>
          <w:spacing w:val="-3"/>
        </w:rPr>
        <w:t xml:space="preserve"> </w:t>
      </w:r>
      <w:r>
        <w:t>behind</w:t>
      </w:r>
      <w:r>
        <w:rPr>
          <w:spacing w:val="-3"/>
        </w:rPr>
        <w:t xml:space="preserve"> </w:t>
      </w:r>
      <w:r>
        <w:t>something</w:t>
      </w:r>
      <w:r>
        <w:rPr>
          <w:spacing w:val="-3"/>
        </w:rPr>
        <w:t xml:space="preserve"> </w:t>
      </w:r>
      <w:r>
        <w:t>that</w:t>
      </w:r>
      <w:r>
        <w:rPr>
          <w:spacing w:val="-5"/>
        </w:rPr>
        <w:t xml:space="preserve"> </w:t>
      </w:r>
      <w:r>
        <w:t>will not conceal you or protect you from attack.</w:t>
      </w:r>
    </w:p>
    <w:p w14:paraId="65984011" w14:textId="77777777" w:rsidR="004313A2" w:rsidRDefault="004313A2">
      <w:pPr>
        <w:pStyle w:val="ListParagraph"/>
        <w:numPr>
          <w:ilvl w:val="0"/>
          <w:numId w:val="28"/>
        </w:numPr>
        <w:tabs>
          <w:tab w:val="left" w:pos="1780"/>
          <w:tab w:val="left" w:pos="1781"/>
        </w:tabs>
        <w:spacing w:line="242" w:lineRule="auto"/>
        <w:ind w:right="1053"/>
      </w:pPr>
      <w:r>
        <w:t>If</w:t>
      </w:r>
      <w:r>
        <w:rPr>
          <w:spacing w:val="-2"/>
        </w:rPr>
        <w:t xml:space="preserve"> </w:t>
      </w:r>
      <w:r>
        <w:t>you</w:t>
      </w:r>
      <w:r>
        <w:rPr>
          <w:spacing w:val="-3"/>
        </w:rPr>
        <w:t xml:space="preserve"> </w:t>
      </w:r>
      <w:r>
        <w:t>feel</w:t>
      </w:r>
      <w:r>
        <w:rPr>
          <w:spacing w:val="-4"/>
        </w:rPr>
        <w:t xml:space="preserve"> </w:t>
      </w:r>
      <w:r>
        <w:t>subduing</w:t>
      </w:r>
      <w:r>
        <w:rPr>
          <w:spacing w:val="-3"/>
        </w:rPr>
        <w:t xml:space="preserve"> </w:t>
      </w:r>
      <w:r>
        <w:t>the</w:t>
      </w:r>
      <w:r>
        <w:rPr>
          <w:spacing w:val="-1"/>
        </w:rPr>
        <w:t xml:space="preserve"> </w:t>
      </w:r>
      <w:r>
        <w:t>intruder</w:t>
      </w:r>
      <w:r>
        <w:rPr>
          <w:spacing w:val="-2"/>
        </w:rPr>
        <w:t xml:space="preserve"> </w:t>
      </w:r>
      <w:r>
        <w:t>is</w:t>
      </w:r>
      <w:r>
        <w:rPr>
          <w:spacing w:val="-3"/>
        </w:rPr>
        <w:t xml:space="preserve"> </w:t>
      </w:r>
      <w:r>
        <w:t>your</w:t>
      </w:r>
      <w:r>
        <w:rPr>
          <w:spacing w:val="-3"/>
        </w:rPr>
        <w:t xml:space="preserve"> </w:t>
      </w:r>
      <w:r>
        <w:t>best</w:t>
      </w:r>
      <w:r>
        <w:rPr>
          <w:spacing w:val="-4"/>
        </w:rPr>
        <w:t xml:space="preserve"> </w:t>
      </w:r>
      <w:r>
        <w:t>option,</w:t>
      </w:r>
      <w:r>
        <w:rPr>
          <w:spacing w:val="-3"/>
        </w:rPr>
        <w:t xml:space="preserve"> </w:t>
      </w:r>
      <w:r>
        <w:t>swarm</w:t>
      </w:r>
      <w:r>
        <w:rPr>
          <w:spacing w:val="-5"/>
        </w:rPr>
        <w:t xml:space="preserve"> </w:t>
      </w:r>
      <w:r>
        <w:t>the</w:t>
      </w:r>
      <w:r>
        <w:rPr>
          <w:spacing w:val="-1"/>
        </w:rPr>
        <w:t xml:space="preserve"> </w:t>
      </w:r>
      <w:r>
        <w:t>person</w:t>
      </w:r>
      <w:r>
        <w:rPr>
          <w:spacing w:val="-3"/>
        </w:rPr>
        <w:t xml:space="preserve"> </w:t>
      </w:r>
      <w:r>
        <w:t>using</w:t>
      </w:r>
      <w:r>
        <w:rPr>
          <w:spacing w:val="-3"/>
        </w:rPr>
        <w:t xml:space="preserve"> </w:t>
      </w:r>
      <w:r>
        <w:t>your</w:t>
      </w:r>
      <w:r>
        <w:rPr>
          <w:spacing w:val="-2"/>
        </w:rPr>
        <w:t xml:space="preserve"> </w:t>
      </w:r>
      <w:r>
        <w:t>body</w:t>
      </w:r>
      <w:r>
        <w:rPr>
          <w:spacing w:val="-3"/>
        </w:rPr>
        <w:t xml:space="preserve"> </w:t>
      </w:r>
      <w:r>
        <w:t>weight to take them to the ground and control them until police arrive.</w:t>
      </w:r>
    </w:p>
    <w:p w14:paraId="1CDEA69E" w14:textId="77777777" w:rsidR="004313A2" w:rsidRDefault="004313A2">
      <w:pPr>
        <w:pStyle w:val="ListParagraph"/>
        <w:numPr>
          <w:ilvl w:val="0"/>
          <w:numId w:val="28"/>
        </w:numPr>
        <w:tabs>
          <w:tab w:val="left" w:pos="1780"/>
          <w:tab w:val="left" w:pos="1781"/>
        </w:tabs>
        <w:spacing w:line="237" w:lineRule="auto"/>
        <w:ind w:right="1659"/>
      </w:pPr>
      <w:r>
        <w:t>Do</w:t>
      </w:r>
      <w:r>
        <w:rPr>
          <w:spacing w:val="-2"/>
        </w:rPr>
        <w:t xml:space="preserve"> </w:t>
      </w:r>
      <w:r>
        <w:t>not</w:t>
      </w:r>
      <w:r>
        <w:rPr>
          <w:spacing w:val="-4"/>
        </w:rPr>
        <w:t xml:space="preserve"> </w:t>
      </w:r>
      <w:proofErr w:type="gramStart"/>
      <w:r>
        <w:t>handle</w:t>
      </w:r>
      <w:proofErr w:type="gramEnd"/>
      <w:r>
        <w:t xml:space="preserve"> the suspect’s</w:t>
      </w:r>
      <w:r>
        <w:rPr>
          <w:spacing w:val="-3"/>
        </w:rPr>
        <w:t xml:space="preserve"> </w:t>
      </w:r>
      <w:r>
        <w:t>weapon –</w:t>
      </w:r>
      <w:r>
        <w:rPr>
          <w:spacing w:val="-2"/>
        </w:rPr>
        <w:t xml:space="preserve"> </w:t>
      </w:r>
      <w:r>
        <w:t>keep</w:t>
      </w:r>
      <w:r>
        <w:rPr>
          <w:spacing w:val="-2"/>
        </w:rPr>
        <w:t xml:space="preserve"> </w:t>
      </w:r>
      <w:r>
        <w:t>it</w:t>
      </w:r>
      <w:r>
        <w:rPr>
          <w:spacing w:val="-4"/>
        </w:rPr>
        <w:t xml:space="preserve"> </w:t>
      </w:r>
      <w:r>
        <w:t>away</w:t>
      </w:r>
      <w:r>
        <w:rPr>
          <w:spacing w:val="-8"/>
        </w:rPr>
        <w:t xml:space="preserve"> </w:t>
      </w:r>
      <w:r>
        <w:t>from</w:t>
      </w:r>
      <w:r>
        <w:rPr>
          <w:spacing w:val="-4"/>
        </w:rPr>
        <w:t xml:space="preserve"> </w:t>
      </w:r>
      <w:r>
        <w:t>the suspect</w:t>
      </w:r>
      <w:r>
        <w:rPr>
          <w:spacing w:val="-4"/>
        </w:rPr>
        <w:t xml:space="preserve"> </w:t>
      </w:r>
      <w:r>
        <w:t>and</w:t>
      </w:r>
      <w:r>
        <w:rPr>
          <w:spacing w:val="-2"/>
        </w:rPr>
        <w:t xml:space="preserve"> </w:t>
      </w:r>
      <w:r>
        <w:t>secure it</w:t>
      </w:r>
      <w:r>
        <w:rPr>
          <w:spacing w:val="-4"/>
        </w:rPr>
        <w:t xml:space="preserve"> </w:t>
      </w:r>
      <w:r>
        <w:t>under something in the room like a trash can or box.</w:t>
      </w:r>
    </w:p>
    <w:p w14:paraId="24AAB818" w14:textId="77777777" w:rsidR="004313A2" w:rsidRDefault="004313A2">
      <w:pPr>
        <w:pStyle w:val="ListParagraph"/>
        <w:numPr>
          <w:ilvl w:val="0"/>
          <w:numId w:val="28"/>
        </w:numPr>
        <w:tabs>
          <w:tab w:val="left" w:pos="1780"/>
          <w:tab w:val="left" w:pos="1781"/>
        </w:tabs>
      </w:pPr>
      <w:r>
        <w:t>Call</w:t>
      </w:r>
      <w:r>
        <w:rPr>
          <w:spacing w:val="-3"/>
        </w:rPr>
        <w:t xml:space="preserve"> </w:t>
      </w:r>
      <w:r>
        <w:t>911</w:t>
      </w:r>
      <w:r>
        <w:rPr>
          <w:spacing w:val="-1"/>
        </w:rPr>
        <w:t xml:space="preserve"> </w:t>
      </w:r>
      <w:r>
        <w:t>and</w:t>
      </w:r>
      <w:r>
        <w:rPr>
          <w:spacing w:val="-1"/>
        </w:rPr>
        <w:t xml:space="preserve"> </w:t>
      </w:r>
      <w:r>
        <w:t>notify</w:t>
      </w:r>
      <w:r>
        <w:rPr>
          <w:spacing w:val="-1"/>
        </w:rPr>
        <w:t xml:space="preserve"> </w:t>
      </w:r>
      <w:r>
        <w:t>the</w:t>
      </w:r>
      <w:r>
        <w:rPr>
          <w:spacing w:val="1"/>
        </w:rPr>
        <w:t xml:space="preserve"> </w:t>
      </w:r>
      <w:r>
        <w:rPr>
          <w:spacing w:val="-2"/>
        </w:rPr>
        <w:t>police.</w:t>
      </w:r>
    </w:p>
    <w:p w14:paraId="44652924" w14:textId="77777777" w:rsidR="004313A2" w:rsidRDefault="004313A2" w:rsidP="004313A2">
      <w:pPr>
        <w:pStyle w:val="BodyText"/>
        <w:spacing w:before="10"/>
        <w:rPr>
          <w:sz w:val="15"/>
        </w:rPr>
      </w:pPr>
    </w:p>
    <w:p w14:paraId="77E81B4C" w14:textId="77777777" w:rsidR="004313A2" w:rsidRDefault="004313A2" w:rsidP="004313A2">
      <w:pPr>
        <w:pStyle w:val="BodyText"/>
        <w:spacing w:before="90"/>
        <w:ind w:left="1145"/>
      </w:pPr>
      <w:r>
        <w:rPr>
          <w:w w:val="95"/>
        </w:rPr>
        <w:t>Web</w:t>
      </w:r>
      <w:r>
        <w:rPr>
          <w:spacing w:val="68"/>
          <w:w w:val="150"/>
        </w:rPr>
        <w:t xml:space="preserve"> </w:t>
      </w:r>
      <w:r>
        <w:rPr>
          <w:w w:val="95"/>
        </w:rPr>
        <w:t>versions:</w:t>
      </w:r>
      <w:r>
        <w:rPr>
          <w:spacing w:val="67"/>
          <w:w w:val="150"/>
        </w:rPr>
        <w:t xml:space="preserve">  </w:t>
      </w:r>
      <w:hyperlink r:id="rId39">
        <w:r>
          <w:rPr>
            <w:color w:val="0000FF"/>
            <w:w w:val="95"/>
            <w:u w:val="single" w:color="000000"/>
          </w:rPr>
          <w:t>http://www.bgsu.edu/public-safety/bgsu-emergency-management-and-</w:t>
        </w:r>
        <w:r>
          <w:rPr>
            <w:color w:val="0000FF"/>
            <w:spacing w:val="-2"/>
            <w:w w:val="95"/>
            <w:u w:val="single" w:color="000000"/>
          </w:rPr>
          <w:t>response.html</w:t>
        </w:r>
      </w:hyperlink>
    </w:p>
    <w:p w14:paraId="1E6C2EEB" w14:textId="77777777" w:rsidR="004313A2" w:rsidRDefault="004313A2" w:rsidP="004313A2">
      <w:pPr>
        <w:sectPr w:rsidR="004313A2" w:rsidSect="004313A2">
          <w:pgSz w:w="12240" w:h="15840"/>
          <w:pgMar w:top="1160" w:right="500" w:bottom="280" w:left="560" w:header="727" w:footer="0" w:gutter="0"/>
          <w:cols w:space="720"/>
        </w:sectPr>
      </w:pPr>
    </w:p>
    <w:p w14:paraId="3750AE09" w14:textId="77777777" w:rsidR="004313A2" w:rsidRDefault="004313A2" w:rsidP="004313A2">
      <w:pPr>
        <w:pStyle w:val="BodyText"/>
        <w:rPr>
          <w:sz w:val="20"/>
        </w:rPr>
      </w:pPr>
    </w:p>
    <w:p w14:paraId="2D315FBE" w14:textId="77777777" w:rsidR="004313A2" w:rsidRDefault="004313A2" w:rsidP="004313A2">
      <w:pPr>
        <w:pStyle w:val="BodyText"/>
        <w:rPr>
          <w:sz w:val="20"/>
        </w:rPr>
      </w:pPr>
    </w:p>
    <w:p w14:paraId="5A32D902" w14:textId="77777777" w:rsidR="004313A2" w:rsidRDefault="004313A2" w:rsidP="004313A2">
      <w:pPr>
        <w:pStyle w:val="BodyText"/>
        <w:rPr>
          <w:sz w:val="20"/>
        </w:rPr>
      </w:pPr>
    </w:p>
    <w:p w14:paraId="6BBC0B86" w14:textId="77777777" w:rsidR="004313A2" w:rsidRDefault="004313A2" w:rsidP="004313A2">
      <w:pPr>
        <w:pStyle w:val="BodyText"/>
        <w:rPr>
          <w:sz w:val="20"/>
        </w:rPr>
      </w:pPr>
    </w:p>
    <w:p w14:paraId="2812FFCE" w14:textId="77777777" w:rsidR="004313A2" w:rsidRDefault="004313A2" w:rsidP="004313A2">
      <w:pPr>
        <w:pStyle w:val="BodyText"/>
        <w:rPr>
          <w:sz w:val="20"/>
        </w:rPr>
      </w:pPr>
    </w:p>
    <w:p w14:paraId="7BEC3981" w14:textId="77777777" w:rsidR="004313A2" w:rsidRDefault="004313A2" w:rsidP="004313A2">
      <w:pPr>
        <w:pStyle w:val="BodyText"/>
        <w:rPr>
          <w:sz w:val="20"/>
        </w:rPr>
      </w:pPr>
    </w:p>
    <w:p w14:paraId="3067087E" w14:textId="77777777" w:rsidR="004313A2" w:rsidRDefault="004313A2" w:rsidP="004313A2">
      <w:pPr>
        <w:pStyle w:val="BodyText"/>
        <w:spacing w:before="4"/>
        <w:rPr>
          <w:sz w:val="16"/>
        </w:rPr>
      </w:pPr>
    </w:p>
    <w:p w14:paraId="7BBDA2B6" w14:textId="77777777" w:rsidR="004313A2" w:rsidRDefault="004313A2" w:rsidP="004313A2">
      <w:pPr>
        <w:pStyle w:val="Heading1"/>
      </w:pPr>
      <w:bookmarkStart w:id="67" w:name="_TOC_250033"/>
      <w:r>
        <w:t>BGSU</w:t>
      </w:r>
      <w:r>
        <w:rPr>
          <w:spacing w:val="-16"/>
        </w:rPr>
        <w:t xml:space="preserve"> </w:t>
      </w:r>
      <w:r>
        <w:t>CLINIC</w:t>
      </w:r>
      <w:r>
        <w:rPr>
          <w:spacing w:val="-17"/>
        </w:rPr>
        <w:t xml:space="preserve"> </w:t>
      </w:r>
      <w:bookmarkEnd w:id="67"/>
      <w:r>
        <w:rPr>
          <w:spacing w:val="-2"/>
        </w:rPr>
        <w:t>APPENDICES</w:t>
      </w:r>
    </w:p>
    <w:p w14:paraId="35181143" w14:textId="77777777" w:rsidR="004313A2" w:rsidRDefault="004313A2" w:rsidP="004313A2">
      <w:pPr>
        <w:pStyle w:val="BodyText"/>
        <w:spacing w:before="10"/>
        <w:rPr>
          <w:b/>
          <w:sz w:val="67"/>
        </w:rPr>
      </w:pPr>
    </w:p>
    <w:p w14:paraId="775AF59A" w14:textId="77777777" w:rsidR="004313A2" w:rsidRDefault="004313A2" w:rsidP="004313A2">
      <w:pPr>
        <w:ind w:right="35"/>
        <w:jc w:val="center"/>
        <w:rPr>
          <w:b/>
          <w:sz w:val="32"/>
        </w:rPr>
      </w:pPr>
      <w:r>
        <w:rPr>
          <w:b/>
          <w:spacing w:val="-5"/>
          <w:sz w:val="32"/>
        </w:rPr>
        <w:t>for</w:t>
      </w:r>
    </w:p>
    <w:p w14:paraId="778D12F9" w14:textId="77777777" w:rsidR="004313A2" w:rsidRDefault="004313A2" w:rsidP="004313A2">
      <w:pPr>
        <w:pStyle w:val="BodyText"/>
        <w:spacing w:before="1"/>
        <w:rPr>
          <w:b/>
          <w:sz w:val="36"/>
        </w:rPr>
      </w:pPr>
    </w:p>
    <w:p w14:paraId="7A1DC860" w14:textId="77777777" w:rsidR="004313A2" w:rsidRDefault="004313A2" w:rsidP="004313A2">
      <w:pPr>
        <w:pStyle w:val="Heading2"/>
        <w:ind w:left="2832" w:right="2865"/>
      </w:pPr>
      <w:r>
        <w:rPr>
          <w:spacing w:val="-2"/>
        </w:rPr>
        <w:t>SPEECH-LANGUAGE PATHOLOGY PRACTICUM</w:t>
      </w:r>
    </w:p>
    <w:p w14:paraId="639CF6B2" w14:textId="77777777" w:rsidR="004313A2" w:rsidRDefault="004313A2" w:rsidP="004313A2">
      <w:pPr>
        <w:pStyle w:val="BodyText"/>
        <w:spacing w:before="1"/>
        <w:rPr>
          <w:b/>
          <w:sz w:val="48"/>
        </w:rPr>
      </w:pPr>
    </w:p>
    <w:p w14:paraId="17B0F331" w14:textId="77777777" w:rsidR="004313A2" w:rsidRDefault="004313A2" w:rsidP="004313A2">
      <w:pPr>
        <w:ind w:right="43"/>
        <w:jc w:val="center"/>
        <w:rPr>
          <w:b/>
          <w:sz w:val="28"/>
        </w:rPr>
      </w:pPr>
      <w:r>
        <w:rPr>
          <w:b/>
          <w:sz w:val="28"/>
        </w:rPr>
        <w:t>at</w:t>
      </w:r>
      <w:r>
        <w:rPr>
          <w:b/>
          <w:spacing w:val="-3"/>
          <w:sz w:val="28"/>
        </w:rPr>
        <w:t xml:space="preserve"> </w:t>
      </w:r>
      <w:r>
        <w:rPr>
          <w:b/>
          <w:spacing w:val="-5"/>
          <w:sz w:val="28"/>
        </w:rPr>
        <w:t>the</w:t>
      </w:r>
    </w:p>
    <w:p w14:paraId="7A6E612F" w14:textId="77777777" w:rsidR="004313A2" w:rsidRDefault="004313A2" w:rsidP="004313A2">
      <w:pPr>
        <w:pStyle w:val="BodyText"/>
        <w:spacing w:before="10"/>
        <w:rPr>
          <w:b/>
          <w:sz w:val="27"/>
        </w:rPr>
      </w:pPr>
    </w:p>
    <w:p w14:paraId="779345BA" w14:textId="77777777" w:rsidR="004313A2" w:rsidRDefault="004313A2" w:rsidP="004313A2">
      <w:pPr>
        <w:ind w:right="56"/>
        <w:jc w:val="center"/>
        <w:rPr>
          <w:b/>
          <w:sz w:val="32"/>
        </w:rPr>
      </w:pPr>
      <w:r>
        <w:rPr>
          <w:b/>
          <w:sz w:val="32"/>
        </w:rPr>
        <w:t>BOWLING</w:t>
      </w:r>
      <w:r>
        <w:rPr>
          <w:b/>
          <w:spacing w:val="-5"/>
          <w:sz w:val="32"/>
        </w:rPr>
        <w:t xml:space="preserve"> </w:t>
      </w:r>
      <w:r>
        <w:rPr>
          <w:b/>
          <w:sz w:val="32"/>
        </w:rPr>
        <w:t>GREEN</w:t>
      </w:r>
      <w:r>
        <w:rPr>
          <w:b/>
          <w:spacing w:val="-6"/>
          <w:sz w:val="32"/>
        </w:rPr>
        <w:t xml:space="preserve"> </w:t>
      </w:r>
      <w:r>
        <w:rPr>
          <w:b/>
          <w:sz w:val="32"/>
        </w:rPr>
        <w:t>STATE</w:t>
      </w:r>
      <w:r>
        <w:rPr>
          <w:b/>
          <w:spacing w:val="-3"/>
          <w:sz w:val="32"/>
        </w:rPr>
        <w:t xml:space="preserve"> </w:t>
      </w:r>
      <w:r>
        <w:rPr>
          <w:b/>
          <w:spacing w:val="-2"/>
          <w:sz w:val="32"/>
        </w:rPr>
        <w:t>UNIVERSITY</w:t>
      </w:r>
    </w:p>
    <w:p w14:paraId="67E6E1EF" w14:textId="77777777" w:rsidR="004313A2" w:rsidRDefault="004313A2" w:rsidP="004313A2">
      <w:pPr>
        <w:pStyle w:val="BodyText"/>
        <w:rPr>
          <w:b/>
          <w:sz w:val="34"/>
        </w:rPr>
      </w:pPr>
    </w:p>
    <w:p w14:paraId="1F768749" w14:textId="77777777" w:rsidR="004313A2" w:rsidRDefault="004313A2" w:rsidP="004313A2">
      <w:pPr>
        <w:pStyle w:val="BodyText"/>
        <w:spacing w:before="2"/>
        <w:rPr>
          <w:b/>
          <w:sz w:val="30"/>
        </w:rPr>
      </w:pPr>
    </w:p>
    <w:p w14:paraId="2130BFDB" w14:textId="77777777" w:rsidR="004313A2" w:rsidRDefault="004313A2" w:rsidP="004313A2">
      <w:pPr>
        <w:spacing w:line="357" w:lineRule="auto"/>
        <w:ind w:left="1881" w:right="1287" w:firstLine="2281"/>
        <w:rPr>
          <w:b/>
          <w:sz w:val="32"/>
        </w:rPr>
      </w:pPr>
      <w:r>
        <w:rPr>
          <w:b/>
          <w:sz w:val="32"/>
        </w:rPr>
        <w:t>DEPARTMENT OF COMMUNICATION</w:t>
      </w:r>
      <w:r>
        <w:rPr>
          <w:b/>
          <w:spacing w:val="-14"/>
          <w:sz w:val="32"/>
        </w:rPr>
        <w:t xml:space="preserve"> </w:t>
      </w:r>
      <w:r>
        <w:rPr>
          <w:b/>
          <w:sz w:val="32"/>
        </w:rPr>
        <w:t>SCIENCES</w:t>
      </w:r>
      <w:r>
        <w:rPr>
          <w:b/>
          <w:spacing w:val="-12"/>
          <w:sz w:val="32"/>
        </w:rPr>
        <w:t xml:space="preserve"> </w:t>
      </w:r>
      <w:r>
        <w:rPr>
          <w:b/>
          <w:sz w:val="32"/>
        </w:rPr>
        <w:t>AND</w:t>
      </w:r>
      <w:r>
        <w:rPr>
          <w:b/>
          <w:spacing w:val="-14"/>
          <w:sz w:val="32"/>
        </w:rPr>
        <w:t xml:space="preserve"> </w:t>
      </w:r>
      <w:r>
        <w:rPr>
          <w:b/>
          <w:sz w:val="32"/>
        </w:rPr>
        <w:t>DISORDERS</w:t>
      </w:r>
    </w:p>
    <w:p w14:paraId="663D0135" w14:textId="77777777" w:rsidR="004313A2" w:rsidRDefault="004313A2" w:rsidP="004313A2">
      <w:pPr>
        <w:spacing w:before="8"/>
        <w:ind w:right="55"/>
        <w:jc w:val="center"/>
        <w:rPr>
          <w:b/>
          <w:sz w:val="32"/>
        </w:rPr>
      </w:pPr>
      <w:r>
        <w:rPr>
          <w:b/>
          <w:spacing w:val="-5"/>
          <w:sz w:val="32"/>
        </w:rPr>
        <w:t>and</w:t>
      </w:r>
    </w:p>
    <w:p w14:paraId="4D64477D" w14:textId="77777777" w:rsidR="004313A2" w:rsidRDefault="004313A2" w:rsidP="004313A2">
      <w:pPr>
        <w:spacing w:before="183"/>
        <w:ind w:right="55"/>
        <w:jc w:val="center"/>
        <w:rPr>
          <w:b/>
          <w:sz w:val="32"/>
        </w:rPr>
      </w:pPr>
      <w:r>
        <w:rPr>
          <w:b/>
          <w:sz w:val="32"/>
        </w:rPr>
        <w:t>SPEECH</w:t>
      </w:r>
      <w:r>
        <w:rPr>
          <w:b/>
          <w:spacing w:val="-8"/>
          <w:sz w:val="32"/>
        </w:rPr>
        <w:t xml:space="preserve"> </w:t>
      </w:r>
      <w:r>
        <w:rPr>
          <w:b/>
          <w:sz w:val="32"/>
        </w:rPr>
        <w:t>AND</w:t>
      </w:r>
      <w:r>
        <w:rPr>
          <w:b/>
          <w:spacing w:val="-9"/>
          <w:sz w:val="32"/>
        </w:rPr>
        <w:t xml:space="preserve"> </w:t>
      </w:r>
      <w:r>
        <w:rPr>
          <w:b/>
          <w:sz w:val="32"/>
        </w:rPr>
        <w:t>HEARING</w:t>
      </w:r>
      <w:r>
        <w:rPr>
          <w:b/>
          <w:spacing w:val="-8"/>
          <w:sz w:val="32"/>
        </w:rPr>
        <w:t xml:space="preserve"> </w:t>
      </w:r>
      <w:r>
        <w:rPr>
          <w:b/>
          <w:spacing w:val="-2"/>
          <w:sz w:val="32"/>
        </w:rPr>
        <w:t>CLINIC</w:t>
      </w:r>
    </w:p>
    <w:p w14:paraId="1B175C35" w14:textId="77777777" w:rsidR="004313A2" w:rsidRDefault="004313A2" w:rsidP="004313A2">
      <w:pPr>
        <w:jc w:val="center"/>
        <w:rPr>
          <w:sz w:val="32"/>
        </w:rPr>
        <w:sectPr w:rsidR="004313A2" w:rsidSect="004313A2">
          <w:pgSz w:w="12240" w:h="15840"/>
          <w:pgMar w:top="1160" w:right="500" w:bottom="280" w:left="560" w:header="727" w:footer="0" w:gutter="0"/>
          <w:cols w:space="720"/>
        </w:sectPr>
      </w:pPr>
    </w:p>
    <w:p w14:paraId="6A390FE7" w14:textId="77777777" w:rsidR="004313A2" w:rsidRDefault="004313A2" w:rsidP="004313A2">
      <w:pPr>
        <w:pStyle w:val="BodyText"/>
        <w:rPr>
          <w:b/>
          <w:sz w:val="12"/>
        </w:rPr>
      </w:pPr>
    </w:p>
    <w:p w14:paraId="2A240908" w14:textId="77777777" w:rsidR="004313A2" w:rsidRDefault="004313A2" w:rsidP="004313A2">
      <w:pPr>
        <w:spacing w:before="92"/>
        <w:ind w:left="3722" w:right="3780" w:hanging="10"/>
        <w:jc w:val="center"/>
        <w:rPr>
          <w:sz w:val="20"/>
        </w:rPr>
      </w:pPr>
      <w:r>
        <w:rPr>
          <w:sz w:val="20"/>
        </w:rPr>
        <w:t xml:space="preserve">BOWLING GREEN STATE UNIVERSITY </w:t>
      </w:r>
      <w:r>
        <w:rPr>
          <w:b/>
          <w:sz w:val="24"/>
        </w:rPr>
        <w:t>SPEECH</w:t>
      </w:r>
      <w:r>
        <w:rPr>
          <w:b/>
          <w:spacing w:val="-13"/>
          <w:sz w:val="24"/>
        </w:rPr>
        <w:t xml:space="preserve"> </w:t>
      </w:r>
      <w:r>
        <w:rPr>
          <w:b/>
          <w:sz w:val="24"/>
        </w:rPr>
        <w:t>AND</w:t>
      </w:r>
      <w:r>
        <w:rPr>
          <w:b/>
          <w:spacing w:val="-11"/>
          <w:sz w:val="24"/>
        </w:rPr>
        <w:t xml:space="preserve"> </w:t>
      </w:r>
      <w:r>
        <w:rPr>
          <w:b/>
          <w:sz w:val="24"/>
        </w:rPr>
        <w:t>HEARING</w:t>
      </w:r>
      <w:r>
        <w:rPr>
          <w:b/>
          <w:spacing w:val="-13"/>
          <w:sz w:val="24"/>
        </w:rPr>
        <w:t xml:space="preserve"> </w:t>
      </w:r>
      <w:r>
        <w:rPr>
          <w:b/>
          <w:sz w:val="24"/>
        </w:rPr>
        <w:t xml:space="preserve">CLINIC </w:t>
      </w:r>
      <w:r>
        <w:rPr>
          <w:sz w:val="20"/>
        </w:rPr>
        <w:t>200 HEALTH AND HUMAN SERVICES BOWLING GREEN, OHIO</w:t>
      </w:r>
      <w:r>
        <w:rPr>
          <w:spacing w:val="40"/>
          <w:sz w:val="20"/>
        </w:rPr>
        <w:t xml:space="preserve"> </w:t>
      </w:r>
      <w:r>
        <w:rPr>
          <w:sz w:val="20"/>
        </w:rPr>
        <w:t>43403-0149</w:t>
      </w:r>
    </w:p>
    <w:p w14:paraId="437B31E7" w14:textId="77777777" w:rsidR="004313A2" w:rsidRDefault="004313A2" w:rsidP="004313A2">
      <w:pPr>
        <w:spacing w:line="229" w:lineRule="exact"/>
        <w:ind w:right="61"/>
        <w:jc w:val="center"/>
        <w:rPr>
          <w:sz w:val="20"/>
        </w:rPr>
      </w:pPr>
      <w:r>
        <w:rPr>
          <w:sz w:val="20"/>
        </w:rPr>
        <w:t>419.372.2515</w:t>
      </w:r>
      <w:r>
        <w:rPr>
          <w:spacing w:val="45"/>
          <w:sz w:val="20"/>
        </w:rPr>
        <w:t xml:space="preserve"> </w:t>
      </w:r>
      <w:r>
        <w:rPr>
          <w:sz w:val="20"/>
        </w:rPr>
        <w:t>TELEPHONE</w:t>
      </w:r>
      <w:r>
        <w:rPr>
          <w:spacing w:val="-6"/>
          <w:sz w:val="20"/>
        </w:rPr>
        <w:t xml:space="preserve"> </w:t>
      </w:r>
      <w:r>
        <w:rPr>
          <w:sz w:val="20"/>
        </w:rPr>
        <w:t>/</w:t>
      </w:r>
      <w:r>
        <w:rPr>
          <w:spacing w:val="-3"/>
          <w:sz w:val="20"/>
        </w:rPr>
        <w:t xml:space="preserve"> </w:t>
      </w:r>
      <w:r>
        <w:rPr>
          <w:sz w:val="20"/>
        </w:rPr>
        <w:t>419.372.8089</w:t>
      </w:r>
      <w:r>
        <w:rPr>
          <w:spacing w:val="45"/>
          <w:sz w:val="20"/>
        </w:rPr>
        <w:t xml:space="preserve"> </w:t>
      </w:r>
      <w:r>
        <w:rPr>
          <w:spacing w:val="-5"/>
          <w:sz w:val="20"/>
        </w:rPr>
        <w:t>FAX</w:t>
      </w:r>
    </w:p>
    <w:p w14:paraId="68363505" w14:textId="77777777" w:rsidR="004313A2" w:rsidRDefault="004313A2" w:rsidP="004313A2">
      <w:pPr>
        <w:pStyle w:val="BodyText"/>
        <w:spacing w:before="2"/>
        <w:rPr>
          <w:sz w:val="20"/>
        </w:rPr>
      </w:pPr>
    </w:p>
    <w:p w14:paraId="029CF350" w14:textId="77777777" w:rsidR="004313A2" w:rsidRDefault="004313A2" w:rsidP="004313A2">
      <w:pPr>
        <w:pStyle w:val="Heading5"/>
        <w:spacing w:before="0"/>
        <w:ind w:right="50"/>
      </w:pPr>
      <w:bookmarkStart w:id="68" w:name="_TOC_250032"/>
      <w:r>
        <w:t>CLIENT</w:t>
      </w:r>
      <w:r>
        <w:rPr>
          <w:spacing w:val="-8"/>
        </w:rPr>
        <w:t xml:space="preserve"> </w:t>
      </w:r>
      <w:r>
        <w:t>CONTACT</w:t>
      </w:r>
      <w:r>
        <w:rPr>
          <w:spacing w:val="-8"/>
        </w:rPr>
        <w:t xml:space="preserve"> </w:t>
      </w:r>
      <w:bookmarkEnd w:id="68"/>
      <w:r>
        <w:rPr>
          <w:spacing w:val="-2"/>
        </w:rPr>
        <w:t>SHEET</w:t>
      </w:r>
    </w:p>
    <w:p w14:paraId="5A2EE627" w14:textId="77777777" w:rsidR="004313A2" w:rsidRDefault="004313A2" w:rsidP="004313A2">
      <w:pPr>
        <w:pStyle w:val="BodyText"/>
        <w:spacing w:before="3"/>
        <w:rPr>
          <w:b/>
          <w:sz w:val="24"/>
        </w:rPr>
      </w:pPr>
    </w:p>
    <w:p w14:paraId="544058CF" w14:textId="77777777" w:rsidR="004313A2" w:rsidRDefault="004313A2" w:rsidP="004313A2">
      <w:pPr>
        <w:tabs>
          <w:tab w:val="left" w:pos="7057"/>
          <w:tab w:val="left" w:pos="7362"/>
          <w:tab w:val="left" w:pos="11019"/>
        </w:tabs>
        <w:ind w:left="160" w:right="158" w:firstLine="7202"/>
        <w:rPr>
          <w:sz w:val="24"/>
        </w:rPr>
      </w:pPr>
      <w:r>
        <w:rPr>
          <w:sz w:val="24"/>
        </w:rPr>
        <w:t xml:space="preserve">FILE NO.: </w:t>
      </w:r>
      <w:r>
        <w:rPr>
          <w:sz w:val="24"/>
          <w:u w:val="single"/>
        </w:rPr>
        <w:tab/>
      </w:r>
      <w:r>
        <w:rPr>
          <w:sz w:val="24"/>
        </w:rPr>
        <w:t xml:space="preserve"> CLIENT</w:t>
      </w:r>
      <w:r>
        <w:rPr>
          <w:spacing w:val="-5"/>
          <w:sz w:val="24"/>
        </w:rPr>
        <w:t xml:space="preserve"> </w:t>
      </w:r>
      <w:r>
        <w:rPr>
          <w:spacing w:val="-2"/>
          <w:sz w:val="24"/>
        </w:rPr>
        <w:t>NAME:</w:t>
      </w:r>
      <w:r>
        <w:rPr>
          <w:sz w:val="24"/>
          <w:u w:val="single"/>
        </w:rPr>
        <w:tab/>
      </w:r>
      <w:r>
        <w:rPr>
          <w:sz w:val="24"/>
        </w:rPr>
        <w:tab/>
        <w:t xml:space="preserve">HIPAA INFO DIST: </w:t>
      </w:r>
      <w:r>
        <w:rPr>
          <w:sz w:val="24"/>
          <w:u w:val="single"/>
        </w:rPr>
        <w:tab/>
      </w:r>
    </w:p>
    <w:p w14:paraId="439BEA98" w14:textId="77777777" w:rsidR="004313A2" w:rsidRDefault="004313A2" w:rsidP="004313A2">
      <w:pPr>
        <w:tabs>
          <w:tab w:val="left" w:pos="7058"/>
          <w:tab w:val="left" w:pos="7362"/>
          <w:tab w:val="left" w:pos="11019"/>
        </w:tabs>
        <w:spacing w:line="272" w:lineRule="exact"/>
        <w:ind w:left="160"/>
        <w:rPr>
          <w:sz w:val="24"/>
        </w:rPr>
      </w:pPr>
      <w:r>
        <w:rPr>
          <w:sz w:val="24"/>
        </w:rPr>
        <w:t xml:space="preserve">I.D. </w:t>
      </w:r>
      <w:r>
        <w:rPr>
          <w:sz w:val="24"/>
          <w:u w:val="single"/>
        </w:rPr>
        <w:tab/>
      </w:r>
      <w:r>
        <w:rPr>
          <w:sz w:val="24"/>
        </w:rPr>
        <w:tab/>
        <w:t xml:space="preserve">FORMS SENT: </w:t>
      </w:r>
      <w:r>
        <w:rPr>
          <w:sz w:val="24"/>
          <w:u w:val="single"/>
        </w:rPr>
        <w:tab/>
      </w:r>
    </w:p>
    <w:p w14:paraId="4F83AA8D" w14:textId="7A3DFF6E" w:rsidR="004313A2" w:rsidRDefault="004313A2" w:rsidP="004313A2">
      <w:pPr>
        <w:tabs>
          <w:tab w:val="left" w:pos="1530"/>
          <w:tab w:val="left" w:pos="4502"/>
          <w:tab w:val="left" w:pos="8553"/>
          <w:tab w:val="left" w:pos="9454"/>
        </w:tabs>
        <w:spacing w:line="205" w:lineRule="exact"/>
        <w:ind w:right="143"/>
        <w:jc w:val="center"/>
        <w:rPr>
          <w:sz w:val="18"/>
        </w:rPr>
      </w:pPr>
      <w:r>
        <w:rPr>
          <w:i/>
          <w:sz w:val="18"/>
        </w:rPr>
        <w:t xml:space="preserve">BILLING </w:t>
      </w:r>
      <w:r>
        <w:rPr>
          <w:i/>
          <w:spacing w:val="-2"/>
          <w:sz w:val="18"/>
        </w:rPr>
        <w:t>TYPE</w:t>
      </w:r>
      <w:r>
        <w:rPr>
          <w:spacing w:val="-2"/>
          <w:sz w:val="18"/>
        </w:rPr>
        <w:t>:</w:t>
      </w:r>
      <w:r>
        <w:rPr>
          <w:sz w:val="18"/>
        </w:rPr>
        <w:tab/>
      </w:r>
      <w:r w:rsidR="00DD0F0A">
        <w:rPr>
          <w:sz w:val="18"/>
        </w:rPr>
        <w:t>REG</w:t>
      </w:r>
      <w:r w:rsidR="00DD0F0A">
        <w:rPr>
          <w:spacing w:val="43"/>
          <w:sz w:val="18"/>
        </w:rPr>
        <w:t xml:space="preserve"> BVR</w:t>
      </w:r>
      <w:r>
        <w:rPr>
          <w:spacing w:val="39"/>
          <w:sz w:val="18"/>
        </w:rPr>
        <w:t xml:space="preserve">  </w:t>
      </w:r>
      <w:r>
        <w:rPr>
          <w:sz w:val="18"/>
        </w:rPr>
        <w:t>MCd</w:t>
      </w:r>
      <w:r>
        <w:rPr>
          <w:spacing w:val="39"/>
          <w:sz w:val="18"/>
        </w:rPr>
        <w:t xml:space="preserve">  </w:t>
      </w:r>
      <w:r>
        <w:rPr>
          <w:sz w:val="18"/>
        </w:rPr>
        <w:t>BCMH</w:t>
      </w:r>
      <w:r>
        <w:rPr>
          <w:spacing w:val="49"/>
          <w:sz w:val="18"/>
        </w:rPr>
        <w:t xml:space="preserve">  </w:t>
      </w:r>
      <w:r>
        <w:rPr>
          <w:spacing w:val="-5"/>
          <w:sz w:val="18"/>
        </w:rPr>
        <w:t>PGH</w:t>
      </w:r>
      <w:r>
        <w:rPr>
          <w:sz w:val="18"/>
        </w:rPr>
        <w:tab/>
        <w:t>STDT</w:t>
      </w:r>
      <w:r>
        <w:rPr>
          <w:spacing w:val="43"/>
          <w:sz w:val="18"/>
        </w:rPr>
        <w:t xml:space="preserve">  </w:t>
      </w:r>
      <w:r>
        <w:rPr>
          <w:spacing w:val="-2"/>
          <w:sz w:val="18"/>
        </w:rPr>
        <w:t>OTHER</w:t>
      </w:r>
      <w:r>
        <w:rPr>
          <w:sz w:val="18"/>
        </w:rPr>
        <w:tab/>
      </w:r>
      <w:r>
        <w:rPr>
          <w:spacing w:val="-5"/>
          <w:sz w:val="18"/>
        </w:rPr>
        <w:t>AUD</w:t>
      </w:r>
      <w:r>
        <w:rPr>
          <w:sz w:val="18"/>
        </w:rPr>
        <w:tab/>
      </w:r>
      <w:r>
        <w:rPr>
          <w:spacing w:val="-4"/>
          <w:sz w:val="18"/>
        </w:rPr>
        <w:t>SP/L</w:t>
      </w:r>
    </w:p>
    <w:p w14:paraId="0932BB31" w14:textId="77777777" w:rsidR="004313A2" w:rsidRDefault="004313A2" w:rsidP="004313A2">
      <w:pPr>
        <w:pStyle w:val="BodyText"/>
        <w:spacing w:before="5"/>
        <w:rPr>
          <w:sz w:val="18"/>
        </w:rPr>
      </w:pPr>
    </w:p>
    <w:p w14:paraId="7A4403B7" w14:textId="77777777" w:rsidR="004313A2" w:rsidRDefault="004313A2" w:rsidP="004313A2">
      <w:pPr>
        <w:tabs>
          <w:tab w:val="left" w:pos="3276"/>
          <w:tab w:val="left" w:pos="3581"/>
          <w:tab w:val="left" w:pos="4896"/>
          <w:tab w:val="left" w:pos="5202"/>
          <w:tab w:val="left" w:pos="7058"/>
        </w:tabs>
        <w:spacing w:line="275" w:lineRule="exact"/>
        <w:ind w:left="160"/>
        <w:rPr>
          <w:sz w:val="24"/>
        </w:rPr>
      </w:pPr>
      <w:r>
        <w:rPr>
          <w:sz w:val="24"/>
        </w:rPr>
        <w:t xml:space="preserve">D.O.B.: </w:t>
      </w:r>
      <w:r>
        <w:rPr>
          <w:sz w:val="24"/>
          <w:u w:val="single"/>
        </w:rPr>
        <w:tab/>
      </w:r>
      <w:r>
        <w:rPr>
          <w:sz w:val="24"/>
        </w:rPr>
        <w:tab/>
        <w:t xml:space="preserve">AGE: </w:t>
      </w:r>
      <w:r>
        <w:rPr>
          <w:sz w:val="24"/>
          <w:u w:val="single"/>
        </w:rPr>
        <w:tab/>
      </w:r>
      <w:r>
        <w:rPr>
          <w:sz w:val="24"/>
        </w:rPr>
        <w:tab/>
        <w:t xml:space="preserve">SEX: </w:t>
      </w:r>
      <w:r>
        <w:rPr>
          <w:sz w:val="24"/>
          <w:u w:val="single"/>
        </w:rPr>
        <w:tab/>
      </w:r>
    </w:p>
    <w:p w14:paraId="1E4F772C" w14:textId="77777777" w:rsidR="004313A2" w:rsidRDefault="004313A2" w:rsidP="004313A2">
      <w:pPr>
        <w:tabs>
          <w:tab w:val="left" w:pos="7057"/>
          <w:tab w:val="left" w:pos="7362"/>
        </w:tabs>
        <w:spacing w:line="275" w:lineRule="exact"/>
        <w:ind w:left="160"/>
        <w:rPr>
          <w:sz w:val="24"/>
        </w:rPr>
      </w:pPr>
      <w:r>
        <w:rPr>
          <w:spacing w:val="-2"/>
          <w:sz w:val="24"/>
        </w:rPr>
        <w:t>ADDRESS:</w:t>
      </w:r>
      <w:r>
        <w:rPr>
          <w:sz w:val="24"/>
          <w:u w:val="single"/>
        </w:rPr>
        <w:tab/>
      </w:r>
      <w:r>
        <w:rPr>
          <w:sz w:val="24"/>
        </w:rPr>
        <w:tab/>
        <w:t>APPT</w:t>
      </w:r>
      <w:r>
        <w:rPr>
          <w:spacing w:val="-5"/>
          <w:sz w:val="24"/>
        </w:rPr>
        <w:t xml:space="preserve"> </w:t>
      </w:r>
      <w:r>
        <w:rPr>
          <w:sz w:val="24"/>
        </w:rPr>
        <w:t>COMPANION:</w:t>
      </w:r>
      <w:r>
        <w:rPr>
          <w:spacing w:val="29"/>
          <w:sz w:val="24"/>
        </w:rPr>
        <w:t xml:space="preserve">  </w:t>
      </w:r>
      <w:r>
        <w:rPr>
          <w:sz w:val="24"/>
        </w:rPr>
        <w:t>[</w:t>
      </w:r>
      <w:r>
        <w:rPr>
          <w:spacing w:val="60"/>
          <w:sz w:val="24"/>
        </w:rPr>
        <w:t xml:space="preserve"> </w:t>
      </w:r>
      <w:r>
        <w:rPr>
          <w:sz w:val="24"/>
        </w:rPr>
        <w:t>] Y</w:t>
      </w:r>
      <w:r>
        <w:rPr>
          <w:spacing w:val="30"/>
          <w:sz w:val="24"/>
        </w:rPr>
        <w:t xml:space="preserve">  </w:t>
      </w:r>
      <w:r>
        <w:rPr>
          <w:sz w:val="24"/>
        </w:rPr>
        <w:t>[</w:t>
      </w:r>
      <w:r>
        <w:rPr>
          <w:spacing w:val="61"/>
          <w:sz w:val="24"/>
        </w:rPr>
        <w:t xml:space="preserve"> </w:t>
      </w:r>
      <w:r>
        <w:rPr>
          <w:sz w:val="24"/>
        </w:rPr>
        <w:t xml:space="preserve">] </w:t>
      </w:r>
      <w:r>
        <w:rPr>
          <w:spacing w:val="-10"/>
          <w:sz w:val="24"/>
        </w:rPr>
        <w:t>N</w:t>
      </w:r>
    </w:p>
    <w:p w14:paraId="699B97D7" w14:textId="77777777" w:rsidR="004313A2" w:rsidRDefault="004313A2" w:rsidP="004313A2">
      <w:pPr>
        <w:tabs>
          <w:tab w:val="left" w:pos="3636"/>
          <w:tab w:val="left" w:pos="5167"/>
          <w:tab w:val="left" w:pos="7058"/>
          <w:tab w:val="left" w:pos="8443"/>
        </w:tabs>
        <w:spacing w:line="275" w:lineRule="exact"/>
        <w:ind w:left="160"/>
        <w:rPr>
          <w:sz w:val="24"/>
        </w:rPr>
      </w:pPr>
      <w:r>
        <w:rPr>
          <w:sz w:val="24"/>
        </w:rPr>
        <w:t xml:space="preserve">CITY: </w:t>
      </w:r>
      <w:r>
        <w:rPr>
          <w:sz w:val="24"/>
          <w:u w:val="single"/>
        </w:rPr>
        <w:tab/>
      </w:r>
      <w:r>
        <w:rPr>
          <w:sz w:val="24"/>
        </w:rPr>
        <w:t xml:space="preserve"> STATE: </w:t>
      </w:r>
      <w:r>
        <w:rPr>
          <w:sz w:val="24"/>
          <w:u w:val="single"/>
        </w:rPr>
        <w:tab/>
      </w:r>
      <w:r>
        <w:rPr>
          <w:sz w:val="24"/>
        </w:rPr>
        <w:t xml:space="preserve"> ZIP:</w:t>
      </w:r>
      <w:r>
        <w:rPr>
          <w:sz w:val="24"/>
          <w:u w:val="single"/>
        </w:rPr>
        <w:tab/>
      </w:r>
      <w:r>
        <w:rPr>
          <w:sz w:val="24"/>
        </w:rPr>
        <w:tab/>
        <w:t>Adult</w:t>
      </w:r>
      <w:r>
        <w:rPr>
          <w:spacing w:val="-5"/>
          <w:sz w:val="24"/>
        </w:rPr>
        <w:t xml:space="preserve"> </w:t>
      </w:r>
      <w:r>
        <w:rPr>
          <w:sz w:val="24"/>
        </w:rPr>
        <w:t>/</w:t>
      </w:r>
      <w:r>
        <w:rPr>
          <w:spacing w:val="-2"/>
          <w:sz w:val="24"/>
        </w:rPr>
        <w:t xml:space="preserve"> Child</w:t>
      </w:r>
    </w:p>
    <w:p w14:paraId="111D108A" w14:textId="77777777" w:rsidR="004313A2" w:rsidRDefault="004313A2" w:rsidP="004313A2">
      <w:pPr>
        <w:tabs>
          <w:tab w:val="left" w:pos="3696"/>
          <w:tab w:val="left" w:pos="7057"/>
          <w:tab w:val="left" w:pos="11019"/>
        </w:tabs>
        <w:spacing w:before="5"/>
        <w:ind w:left="160" w:right="158"/>
        <w:jc w:val="both"/>
        <w:rPr>
          <w:sz w:val="24"/>
        </w:rPr>
      </w:pPr>
      <w:r>
        <w:rPr>
          <w:sz w:val="24"/>
        </w:rPr>
        <w:t xml:space="preserve">DAYTIME PHONE: </w:t>
      </w:r>
      <w:r>
        <w:rPr>
          <w:sz w:val="24"/>
          <w:u w:val="single"/>
        </w:rPr>
        <w:tab/>
      </w:r>
      <w:r>
        <w:rPr>
          <w:sz w:val="24"/>
        </w:rPr>
        <w:t xml:space="preserve">/ </w:t>
      </w:r>
      <w:r>
        <w:rPr>
          <w:sz w:val="24"/>
          <w:u w:val="single"/>
        </w:rPr>
        <w:tab/>
      </w:r>
      <w:r>
        <w:rPr>
          <w:spacing w:val="40"/>
          <w:sz w:val="24"/>
        </w:rPr>
        <w:t xml:space="preserve"> </w:t>
      </w:r>
      <w:r>
        <w:rPr>
          <w:sz w:val="24"/>
        </w:rPr>
        <w:t xml:space="preserve">RELATION: </w:t>
      </w:r>
      <w:r>
        <w:rPr>
          <w:sz w:val="24"/>
          <w:u w:val="single"/>
        </w:rPr>
        <w:tab/>
      </w:r>
      <w:r>
        <w:rPr>
          <w:sz w:val="24"/>
        </w:rPr>
        <w:t xml:space="preserve"> EMAIL CONTACT:</w:t>
      </w:r>
      <w:r>
        <w:rPr>
          <w:spacing w:val="40"/>
          <w:sz w:val="24"/>
        </w:rPr>
        <w:t xml:space="preserve"> </w:t>
      </w:r>
      <w:r>
        <w:rPr>
          <w:sz w:val="24"/>
          <w:u w:val="single"/>
        </w:rPr>
        <w:tab/>
      </w:r>
      <w:r>
        <w:rPr>
          <w:sz w:val="24"/>
          <w:u w:val="single"/>
        </w:rPr>
        <w:tab/>
      </w:r>
      <w:r>
        <w:rPr>
          <w:spacing w:val="40"/>
          <w:sz w:val="24"/>
        </w:rPr>
        <w:t xml:space="preserve"> </w:t>
      </w:r>
      <w:r>
        <w:rPr>
          <w:sz w:val="24"/>
        </w:rPr>
        <w:t xml:space="preserve">FIRST NAME: </w:t>
      </w:r>
      <w:r>
        <w:rPr>
          <w:sz w:val="24"/>
          <w:u w:val="single"/>
        </w:rPr>
        <w:tab/>
      </w:r>
      <w:r>
        <w:rPr>
          <w:sz w:val="24"/>
        </w:rPr>
        <w:t xml:space="preserve"> BILLING TO: </w:t>
      </w:r>
      <w:r>
        <w:rPr>
          <w:sz w:val="24"/>
          <w:u w:val="single"/>
        </w:rPr>
        <w:tab/>
      </w:r>
      <w:r>
        <w:rPr>
          <w:sz w:val="24"/>
          <w:u w:val="single"/>
        </w:rPr>
        <w:tab/>
      </w:r>
      <w:r>
        <w:rPr>
          <w:spacing w:val="40"/>
          <w:sz w:val="24"/>
        </w:rPr>
        <w:t xml:space="preserve"> </w:t>
      </w:r>
      <w:r>
        <w:rPr>
          <w:sz w:val="24"/>
        </w:rPr>
        <w:t xml:space="preserve">LAST NAME: </w:t>
      </w:r>
      <w:r>
        <w:rPr>
          <w:sz w:val="24"/>
          <w:u w:val="single"/>
        </w:rPr>
        <w:tab/>
      </w:r>
      <w:r>
        <w:rPr>
          <w:sz w:val="24"/>
        </w:rPr>
        <w:t xml:space="preserve"> ADDRESS: </w:t>
      </w:r>
      <w:r>
        <w:rPr>
          <w:sz w:val="24"/>
          <w:u w:val="single"/>
        </w:rPr>
        <w:tab/>
      </w:r>
      <w:r>
        <w:rPr>
          <w:sz w:val="24"/>
          <w:u w:val="single"/>
        </w:rPr>
        <w:tab/>
      </w:r>
    </w:p>
    <w:p w14:paraId="23103429" w14:textId="77777777" w:rsidR="004313A2" w:rsidRDefault="004313A2" w:rsidP="004313A2">
      <w:pPr>
        <w:tabs>
          <w:tab w:val="left" w:pos="3636"/>
          <w:tab w:val="left" w:pos="7058"/>
        </w:tabs>
        <w:spacing w:line="272" w:lineRule="exact"/>
        <w:ind w:left="160"/>
        <w:jc w:val="both"/>
        <w:rPr>
          <w:sz w:val="24"/>
        </w:rPr>
      </w:pPr>
      <w:r>
        <w:rPr>
          <w:sz w:val="24"/>
        </w:rPr>
        <w:t xml:space="preserve">CITY: </w:t>
      </w:r>
      <w:r>
        <w:rPr>
          <w:sz w:val="24"/>
          <w:u w:val="single"/>
        </w:rPr>
        <w:tab/>
      </w:r>
      <w:r>
        <w:rPr>
          <w:spacing w:val="80"/>
          <w:sz w:val="24"/>
        </w:rPr>
        <w:t xml:space="preserve"> </w:t>
      </w:r>
      <w:r>
        <w:rPr>
          <w:sz w:val="24"/>
        </w:rPr>
        <w:t xml:space="preserve">STATE: </w:t>
      </w:r>
      <w:r>
        <w:rPr>
          <w:spacing w:val="565"/>
          <w:sz w:val="24"/>
          <w:u w:val="single"/>
        </w:rPr>
        <w:t xml:space="preserve"> </w:t>
      </w:r>
      <w:r>
        <w:rPr>
          <w:spacing w:val="82"/>
          <w:sz w:val="24"/>
        </w:rPr>
        <w:t xml:space="preserve"> </w:t>
      </w:r>
      <w:r>
        <w:rPr>
          <w:sz w:val="24"/>
        </w:rPr>
        <w:t xml:space="preserve">ZIP: </w:t>
      </w:r>
      <w:r>
        <w:rPr>
          <w:sz w:val="24"/>
          <w:u w:val="single"/>
        </w:rPr>
        <w:tab/>
      </w:r>
    </w:p>
    <w:p w14:paraId="3FADBAF2" w14:textId="77777777" w:rsidR="004313A2" w:rsidRDefault="004313A2" w:rsidP="004313A2">
      <w:pPr>
        <w:tabs>
          <w:tab w:val="left" w:pos="11019"/>
        </w:tabs>
        <w:spacing w:before="209" w:line="273" w:lineRule="exact"/>
        <w:ind w:left="160"/>
        <w:jc w:val="both"/>
        <w:rPr>
          <w:sz w:val="24"/>
        </w:rPr>
      </w:pPr>
      <w:r>
        <w:rPr>
          <w:sz w:val="24"/>
        </w:rPr>
        <w:t xml:space="preserve">REFERRED BY: </w:t>
      </w:r>
      <w:r>
        <w:rPr>
          <w:sz w:val="24"/>
          <w:u w:val="single"/>
        </w:rPr>
        <w:tab/>
      </w:r>
    </w:p>
    <w:p w14:paraId="06E9BCA5" w14:textId="77777777" w:rsidR="004313A2" w:rsidRDefault="004313A2" w:rsidP="004313A2">
      <w:pPr>
        <w:tabs>
          <w:tab w:val="left" w:pos="5202"/>
          <w:tab w:val="left" w:pos="8803"/>
        </w:tabs>
        <w:spacing w:line="205" w:lineRule="exact"/>
        <w:ind w:left="3041"/>
        <w:rPr>
          <w:sz w:val="18"/>
        </w:rPr>
      </w:pPr>
      <w:r>
        <w:rPr>
          <w:spacing w:val="-2"/>
          <w:sz w:val="18"/>
        </w:rPr>
        <w:t>(Name)</w:t>
      </w:r>
      <w:r>
        <w:rPr>
          <w:sz w:val="18"/>
        </w:rPr>
        <w:tab/>
        <w:t>(Professional</w:t>
      </w:r>
      <w:r>
        <w:rPr>
          <w:spacing w:val="-3"/>
          <w:sz w:val="18"/>
        </w:rPr>
        <w:t xml:space="preserve"> </w:t>
      </w:r>
      <w:r>
        <w:rPr>
          <w:spacing w:val="-2"/>
          <w:sz w:val="18"/>
        </w:rPr>
        <w:t>Position)</w:t>
      </w:r>
      <w:r>
        <w:rPr>
          <w:sz w:val="18"/>
        </w:rPr>
        <w:tab/>
      </w:r>
      <w:r>
        <w:rPr>
          <w:spacing w:val="-2"/>
          <w:sz w:val="18"/>
        </w:rPr>
        <w:t>(Employer)</w:t>
      </w:r>
    </w:p>
    <w:p w14:paraId="4FF6BA8A" w14:textId="77777777" w:rsidR="004313A2" w:rsidRDefault="004313A2" w:rsidP="004313A2">
      <w:pPr>
        <w:pStyle w:val="BodyText"/>
        <w:spacing w:before="5"/>
        <w:rPr>
          <w:sz w:val="18"/>
        </w:rPr>
      </w:pPr>
    </w:p>
    <w:p w14:paraId="475F2D9A" w14:textId="77777777" w:rsidR="004313A2" w:rsidRDefault="004313A2" w:rsidP="004313A2">
      <w:pPr>
        <w:tabs>
          <w:tab w:val="left" w:pos="5617"/>
          <w:tab w:val="left" w:pos="11019"/>
        </w:tabs>
        <w:ind w:left="160" w:right="158"/>
        <w:jc w:val="both"/>
        <w:rPr>
          <w:sz w:val="24"/>
        </w:rPr>
      </w:pPr>
      <w:r>
        <w:rPr>
          <w:sz w:val="24"/>
        </w:rPr>
        <w:t xml:space="preserve">REASON FOR REFERRAL: </w:t>
      </w:r>
      <w:r>
        <w:rPr>
          <w:sz w:val="24"/>
          <w:u w:val="single"/>
        </w:rPr>
        <w:tab/>
      </w:r>
      <w:r>
        <w:rPr>
          <w:spacing w:val="40"/>
          <w:sz w:val="24"/>
        </w:rPr>
        <w:t xml:space="preserve"> </w:t>
      </w:r>
      <w:r>
        <w:rPr>
          <w:sz w:val="24"/>
        </w:rPr>
        <w:t xml:space="preserve">DX INSTRUCTOR: </w:t>
      </w:r>
      <w:r>
        <w:rPr>
          <w:sz w:val="24"/>
          <w:u w:val="single"/>
        </w:rPr>
        <w:tab/>
      </w:r>
      <w:r>
        <w:rPr>
          <w:sz w:val="24"/>
        </w:rPr>
        <w:t xml:space="preserve"> APPOINTMENT DATE: </w:t>
      </w:r>
      <w:r>
        <w:rPr>
          <w:sz w:val="24"/>
          <w:u w:val="single"/>
        </w:rPr>
        <w:tab/>
      </w:r>
      <w:r>
        <w:rPr>
          <w:spacing w:val="80"/>
          <w:sz w:val="24"/>
        </w:rPr>
        <w:t xml:space="preserve">  </w:t>
      </w:r>
      <w:r>
        <w:rPr>
          <w:sz w:val="24"/>
        </w:rPr>
        <w:t>DX TEAM:</w:t>
      </w:r>
      <w:r>
        <w:rPr>
          <w:spacing w:val="59"/>
          <w:sz w:val="24"/>
        </w:rPr>
        <w:t xml:space="preserve"> </w:t>
      </w:r>
      <w:r>
        <w:rPr>
          <w:sz w:val="24"/>
          <w:u w:val="single"/>
        </w:rPr>
        <w:tab/>
      </w:r>
    </w:p>
    <w:p w14:paraId="2965553F" w14:textId="77777777" w:rsidR="004313A2" w:rsidRDefault="004313A2" w:rsidP="004313A2">
      <w:pPr>
        <w:pStyle w:val="BodyText"/>
        <w:spacing w:before="5"/>
        <w:rPr>
          <w:sz w:val="16"/>
        </w:rPr>
      </w:pPr>
    </w:p>
    <w:p w14:paraId="2F8425BC" w14:textId="77777777" w:rsidR="004313A2" w:rsidRDefault="004313A2" w:rsidP="004313A2">
      <w:pPr>
        <w:spacing w:before="90" w:line="274" w:lineRule="exact"/>
        <w:ind w:left="160"/>
        <w:rPr>
          <w:sz w:val="24"/>
        </w:rPr>
      </w:pPr>
      <w:r>
        <w:rPr>
          <w:color w:val="C45811"/>
          <w:sz w:val="24"/>
          <w:u w:val="single" w:color="000000"/>
        </w:rPr>
        <w:t>FORMAT</w:t>
      </w:r>
      <w:r>
        <w:rPr>
          <w:color w:val="C45811"/>
          <w:spacing w:val="-3"/>
          <w:sz w:val="24"/>
          <w:u w:val="single" w:color="000000"/>
        </w:rPr>
        <w:t xml:space="preserve"> </w:t>
      </w:r>
      <w:r>
        <w:rPr>
          <w:color w:val="C45811"/>
          <w:sz w:val="24"/>
          <w:u w:val="single" w:color="000000"/>
        </w:rPr>
        <w:t>FOR</w:t>
      </w:r>
      <w:r>
        <w:rPr>
          <w:color w:val="C45811"/>
          <w:spacing w:val="-1"/>
          <w:sz w:val="24"/>
          <w:u w:val="single" w:color="000000"/>
        </w:rPr>
        <w:t xml:space="preserve"> </w:t>
      </w:r>
      <w:r>
        <w:rPr>
          <w:color w:val="C45811"/>
          <w:sz w:val="24"/>
          <w:u w:val="single" w:color="000000"/>
        </w:rPr>
        <w:t>CHART</w:t>
      </w:r>
      <w:r>
        <w:rPr>
          <w:color w:val="C45811"/>
          <w:spacing w:val="-2"/>
          <w:sz w:val="24"/>
          <w:u w:val="single" w:color="000000"/>
        </w:rPr>
        <w:t xml:space="preserve"> </w:t>
      </w:r>
      <w:r>
        <w:rPr>
          <w:color w:val="C45811"/>
          <w:sz w:val="24"/>
          <w:u w:val="single" w:color="000000"/>
        </w:rPr>
        <w:t>NOTES BELOW;</w:t>
      </w:r>
      <w:r>
        <w:rPr>
          <w:color w:val="C45811"/>
          <w:spacing w:val="-2"/>
          <w:sz w:val="24"/>
          <w:u w:val="single" w:color="000000"/>
        </w:rPr>
        <w:t xml:space="preserve"> </w:t>
      </w:r>
      <w:r>
        <w:rPr>
          <w:color w:val="C45811"/>
          <w:sz w:val="24"/>
          <w:u w:val="single" w:color="000000"/>
        </w:rPr>
        <w:t>REMEMBER</w:t>
      </w:r>
      <w:r>
        <w:rPr>
          <w:color w:val="C45811"/>
          <w:spacing w:val="-1"/>
          <w:sz w:val="24"/>
          <w:u w:val="single" w:color="000000"/>
        </w:rPr>
        <w:t xml:space="preserve"> </w:t>
      </w:r>
      <w:r>
        <w:rPr>
          <w:color w:val="C45811"/>
          <w:sz w:val="24"/>
          <w:u w:val="single" w:color="000000"/>
        </w:rPr>
        <w:t>TO PUT</w:t>
      </w:r>
      <w:r>
        <w:rPr>
          <w:color w:val="C45811"/>
          <w:spacing w:val="4"/>
          <w:sz w:val="24"/>
          <w:u w:val="single" w:color="000000"/>
        </w:rPr>
        <w:t xml:space="preserve"> </w:t>
      </w:r>
      <w:r>
        <w:rPr>
          <w:color w:val="C45811"/>
          <w:sz w:val="24"/>
          <w:u w:val="single" w:color="000000"/>
        </w:rPr>
        <w:t>MOST</w:t>
      </w:r>
      <w:r>
        <w:rPr>
          <w:color w:val="C45811"/>
          <w:spacing w:val="-3"/>
          <w:sz w:val="24"/>
          <w:u w:val="single" w:color="000000"/>
        </w:rPr>
        <w:t xml:space="preserve"> </w:t>
      </w:r>
      <w:r>
        <w:rPr>
          <w:color w:val="C45811"/>
          <w:sz w:val="24"/>
          <w:u w:val="single" w:color="000000"/>
        </w:rPr>
        <w:t>RECENT</w:t>
      </w:r>
      <w:r>
        <w:rPr>
          <w:color w:val="C45811"/>
          <w:spacing w:val="-2"/>
          <w:sz w:val="24"/>
          <w:u w:val="single" w:color="000000"/>
        </w:rPr>
        <w:t xml:space="preserve"> </w:t>
      </w:r>
      <w:r>
        <w:rPr>
          <w:color w:val="C45811"/>
          <w:sz w:val="24"/>
          <w:u w:val="single" w:color="000000"/>
        </w:rPr>
        <w:t>NOTE</w:t>
      </w:r>
      <w:r>
        <w:rPr>
          <w:color w:val="C45811"/>
          <w:spacing w:val="-3"/>
          <w:sz w:val="24"/>
          <w:u w:val="single" w:color="000000"/>
        </w:rPr>
        <w:t xml:space="preserve"> </w:t>
      </w:r>
      <w:r>
        <w:rPr>
          <w:color w:val="C45811"/>
          <w:sz w:val="24"/>
          <w:u w:val="single" w:color="000000"/>
        </w:rPr>
        <w:t>AT</w:t>
      </w:r>
      <w:r>
        <w:rPr>
          <w:color w:val="C45811"/>
          <w:spacing w:val="-2"/>
          <w:sz w:val="24"/>
          <w:u w:val="single" w:color="000000"/>
        </w:rPr>
        <w:t xml:space="preserve"> </w:t>
      </w:r>
      <w:r>
        <w:rPr>
          <w:color w:val="C45811"/>
          <w:spacing w:val="-4"/>
          <w:sz w:val="24"/>
          <w:u w:val="single" w:color="000000"/>
        </w:rPr>
        <w:t>TOP:</w:t>
      </w:r>
    </w:p>
    <w:p w14:paraId="7BA85A96" w14:textId="77777777" w:rsidR="004313A2" w:rsidRDefault="004313A2" w:rsidP="004313A2">
      <w:pPr>
        <w:spacing w:line="228" w:lineRule="exact"/>
        <w:ind w:left="160"/>
        <w:rPr>
          <w:sz w:val="20"/>
        </w:rPr>
      </w:pPr>
      <w:r>
        <w:rPr>
          <w:sz w:val="20"/>
        </w:rPr>
        <w:t>Date</w:t>
      </w:r>
      <w:r>
        <w:rPr>
          <w:spacing w:val="-2"/>
          <w:sz w:val="20"/>
        </w:rPr>
        <w:t xml:space="preserve"> </w:t>
      </w:r>
      <w:r>
        <w:rPr>
          <w:sz w:val="20"/>
        </w:rPr>
        <w:t>-</w:t>
      </w:r>
      <w:r>
        <w:rPr>
          <w:spacing w:val="-4"/>
          <w:sz w:val="20"/>
        </w:rPr>
        <w:t xml:space="preserve"> </w:t>
      </w:r>
      <w:r>
        <w:rPr>
          <w:sz w:val="20"/>
        </w:rPr>
        <w:t>First</w:t>
      </w:r>
      <w:r>
        <w:rPr>
          <w:spacing w:val="-3"/>
          <w:sz w:val="20"/>
        </w:rPr>
        <w:t xml:space="preserve"> </w:t>
      </w:r>
      <w:r>
        <w:rPr>
          <w:sz w:val="20"/>
        </w:rPr>
        <w:t>Initial,</w:t>
      </w:r>
      <w:r>
        <w:rPr>
          <w:spacing w:val="-4"/>
          <w:sz w:val="20"/>
        </w:rPr>
        <w:t xml:space="preserve"> </w:t>
      </w:r>
      <w:r>
        <w:rPr>
          <w:sz w:val="20"/>
        </w:rPr>
        <w:t>Last</w:t>
      </w:r>
      <w:r>
        <w:rPr>
          <w:spacing w:val="-3"/>
          <w:sz w:val="20"/>
        </w:rPr>
        <w:t xml:space="preserve"> </w:t>
      </w:r>
      <w:r>
        <w:rPr>
          <w:spacing w:val="-4"/>
          <w:sz w:val="20"/>
        </w:rPr>
        <w:t>Name</w:t>
      </w:r>
    </w:p>
    <w:p w14:paraId="04A81CAA" w14:textId="77777777" w:rsidR="004313A2" w:rsidRDefault="004313A2" w:rsidP="004313A2">
      <w:pPr>
        <w:tabs>
          <w:tab w:val="left" w:pos="10964"/>
        </w:tabs>
        <w:spacing w:before="3"/>
        <w:ind w:left="160"/>
        <w:rPr>
          <w:sz w:val="24"/>
        </w:rPr>
      </w:pPr>
      <w:r>
        <w:rPr>
          <w:w w:val="95"/>
          <w:sz w:val="24"/>
          <w:u w:val="single"/>
        </w:rPr>
        <w:t>Diagnosis/Recommendations/Comments;</w:t>
      </w:r>
      <w:r>
        <w:rPr>
          <w:spacing w:val="34"/>
          <w:sz w:val="24"/>
          <w:u w:val="single"/>
        </w:rPr>
        <w:t xml:space="preserve">  </w:t>
      </w:r>
      <w:r>
        <w:rPr>
          <w:w w:val="95"/>
          <w:sz w:val="24"/>
          <w:u w:val="single"/>
        </w:rPr>
        <w:t>HIPAA-Recipient/Info</w:t>
      </w:r>
      <w:r>
        <w:rPr>
          <w:spacing w:val="37"/>
          <w:sz w:val="24"/>
          <w:u w:val="single"/>
        </w:rPr>
        <w:t xml:space="preserve">  </w:t>
      </w:r>
      <w:r>
        <w:rPr>
          <w:spacing w:val="-2"/>
          <w:w w:val="95"/>
          <w:sz w:val="24"/>
          <w:u w:val="single"/>
        </w:rPr>
        <w:t>Disclosed/Purpose</w:t>
      </w:r>
      <w:r>
        <w:rPr>
          <w:sz w:val="24"/>
          <w:u w:val="single"/>
        </w:rPr>
        <w:tab/>
      </w:r>
    </w:p>
    <w:p w14:paraId="40605616" w14:textId="77777777" w:rsidR="004313A2" w:rsidRDefault="004313A2" w:rsidP="004313A2">
      <w:pPr>
        <w:rPr>
          <w:sz w:val="24"/>
        </w:rPr>
      </w:pPr>
    </w:p>
    <w:p w14:paraId="4AD369E6" w14:textId="77777777" w:rsidR="004313A2" w:rsidRDefault="004313A2" w:rsidP="004313A2">
      <w:pPr>
        <w:rPr>
          <w:sz w:val="24"/>
        </w:rPr>
      </w:pPr>
    </w:p>
    <w:p w14:paraId="2B928994" w14:textId="77777777" w:rsidR="004313A2" w:rsidRDefault="004313A2" w:rsidP="004313A2">
      <w:pPr>
        <w:rPr>
          <w:sz w:val="24"/>
        </w:rPr>
      </w:pPr>
    </w:p>
    <w:p w14:paraId="2FB4B142" w14:textId="77777777" w:rsidR="004313A2" w:rsidRDefault="004313A2" w:rsidP="004313A2">
      <w:pPr>
        <w:rPr>
          <w:sz w:val="24"/>
        </w:rPr>
      </w:pPr>
    </w:p>
    <w:p w14:paraId="4200F72F" w14:textId="77777777" w:rsidR="004313A2" w:rsidRDefault="004313A2" w:rsidP="004313A2">
      <w:pPr>
        <w:rPr>
          <w:sz w:val="24"/>
        </w:rPr>
      </w:pPr>
    </w:p>
    <w:p w14:paraId="3A17A77B" w14:textId="77777777" w:rsidR="004313A2" w:rsidRDefault="004313A2" w:rsidP="004313A2">
      <w:pPr>
        <w:spacing w:before="88" w:line="321" w:lineRule="exact"/>
        <w:ind w:right="54"/>
        <w:jc w:val="center"/>
        <w:rPr>
          <w:b/>
          <w:sz w:val="28"/>
        </w:rPr>
      </w:pPr>
    </w:p>
    <w:p w14:paraId="3880F89E" w14:textId="77777777" w:rsidR="004313A2" w:rsidRDefault="004313A2" w:rsidP="004313A2">
      <w:pPr>
        <w:spacing w:before="88" w:line="321" w:lineRule="exact"/>
        <w:ind w:right="54"/>
        <w:jc w:val="center"/>
        <w:rPr>
          <w:b/>
          <w:sz w:val="28"/>
        </w:rPr>
      </w:pPr>
    </w:p>
    <w:p w14:paraId="46CEA48F" w14:textId="77777777" w:rsidR="004313A2" w:rsidRDefault="004313A2" w:rsidP="004313A2">
      <w:pPr>
        <w:spacing w:before="88" w:line="321" w:lineRule="exact"/>
        <w:ind w:right="54"/>
        <w:jc w:val="center"/>
        <w:rPr>
          <w:b/>
          <w:sz w:val="28"/>
        </w:rPr>
      </w:pPr>
    </w:p>
    <w:p w14:paraId="008BCFA7" w14:textId="77777777" w:rsidR="004313A2" w:rsidRDefault="004313A2" w:rsidP="004313A2">
      <w:pPr>
        <w:spacing w:before="88" w:line="321" w:lineRule="exact"/>
        <w:ind w:right="54"/>
        <w:jc w:val="center"/>
        <w:rPr>
          <w:b/>
          <w:sz w:val="28"/>
        </w:rPr>
      </w:pPr>
    </w:p>
    <w:p w14:paraId="0EA9FB02" w14:textId="77777777" w:rsidR="004313A2" w:rsidRDefault="004313A2" w:rsidP="004313A2">
      <w:pPr>
        <w:spacing w:before="88" w:line="321" w:lineRule="exact"/>
        <w:ind w:right="54"/>
        <w:jc w:val="center"/>
        <w:rPr>
          <w:b/>
          <w:sz w:val="28"/>
        </w:rPr>
      </w:pPr>
    </w:p>
    <w:p w14:paraId="2A0F3E31" w14:textId="77777777" w:rsidR="004313A2" w:rsidRDefault="004313A2" w:rsidP="004313A2">
      <w:pPr>
        <w:spacing w:before="88" w:line="321" w:lineRule="exact"/>
        <w:ind w:right="54"/>
        <w:jc w:val="center"/>
        <w:rPr>
          <w:b/>
          <w:sz w:val="28"/>
        </w:rPr>
      </w:pPr>
    </w:p>
    <w:p w14:paraId="25D1A133" w14:textId="77777777" w:rsidR="004313A2" w:rsidRDefault="004313A2" w:rsidP="004313A2">
      <w:pPr>
        <w:spacing w:before="88" w:line="321" w:lineRule="exact"/>
        <w:ind w:right="54"/>
        <w:jc w:val="center"/>
        <w:rPr>
          <w:b/>
          <w:sz w:val="28"/>
        </w:rPr>
      </w:pPr>
    </w:p>
    <w:p w14:paraId="7621F6FB" w14:textId="77777777" w:rsidR="004313A2" w:rsidRDefault="004313A2" w:rsidP="004313A2">
      <w:pPr>
        <w:spacing w:before="88" w:line="321" w:lineRule="exact"/>
        <w:ind w:right="54"/>
        <w:jc w:val="center"/>
        <w:rPr>
          <w:b/>
          <w:sz w:val="28"/>
        </w:rPr>
      </w:pPr>
    </w:p>
    <w:p w14:paraId="1FE037C2" w14:textId="4CF840EE" w:rsidR="001263F9" w:rsidRDefault="001263F9" w:rsidP="001263F9">
      <w:pPr>
        <w:spacing w:before="88" w:line="321" w:lineRule="exact"/>
        <w:ind w:right="54"/>
        <w:rPr>
          <w:b/>
          <w:sz w:val="28"/>
        </w:rPr>
      </w:pPr>
    </w:p>
    <w:p w14:paraId="2560B0CF" w14:textId="77777777" w:rsidR="001263F9" w:rsidRDefault="001263F9" w:rsidP="001263F9">
      <w:pPr>
        <w:spacing w:before="88" w:line="321" w:lineRule="exact"/>
        <w:ind w:right="54"/>
        <w:rPr>
          <w:b/>
          <w:sz w:val="28"/>
        </w:rPr>
      </w:pPr>
    </w:p>
    <w:p w14:paraId="07B34727" w14:textId="77777777" w:rsidR="001263F9" w:rsidRDefault="001263F9" w:rsidP="001263F9">
      <w:pPr>
        <w:spacing w:before="88" w:line="321" w:lineRule="exact"/>
        <w:ind w:right="54"/>
        <w:rPr>
          <w:b/>
          <w:sz w:val="28"/>
        </w:rPr>
      </w:pPr>
    </w:p>
    <w:p w14:paraId="77C7D8A0" w14:textId="77777777" w:rsidR="001263F9" w:rsidRDefault="001263F9" w:rsidP="001263F9">
      <w:pPr>
        <w:spacing w:before="88" w:line="321" w:lineRule="exact"/>
        <w:ind w:right="54"/>
        <w:jc w:val="center"/>
        <w:rPr>
          <w:b/>
          <w:sz w:val="28"/>
        </w:rPr>
      </w:pPr>
      <w:r>
        <w:rPr>
          <w:b/>
          <w:sz w:val="28"/>
        </w:rPr>
        <w:t>BGSU</w:t>
      </w:r>
      <w:r>
        <w:rPr>
          <w:b/>
          <w:spacing w:val="-8"/>
          <w:sz w:val="28"/>
        </w:rPr>
        <w:t xml:space="preserve"> </w:t>
      </w:r>
      <w:r>
        <w:rPr>
          <w:b/>
          <w:sz w:val="28"/>
        </w:rPr>
        <w:t>Speech</w:t>
      </w:r>
      <w:r>
        <w:rPr>
          <w:b/>
          <w:spacing w:val="-4"/>
          <w:sz w:val="28"/>
        </w:rPr>
        <w:t xml:space="preserve"> </w:t>
      </w:r>
      <w:r>
        <w:rPr>
          <w:b/>
          <w:sz w:val="28"/>
        </w:rPr>
        <w:t>and</w:t>
      </w:r>
      <w:r>
        <w:rPr>
          <w:b/>
          <w:spacing w:val="-7"/>
          <w:sz w:val="28"/>
        </w:rPr>
        <w:t xml:space="preserve"> </w:t>
      </w:r>
      <w:r>
        <w:rPr>
          <w:b/>
          <w:sz w:val="28"/>
        </w:rPr>
        <w:t>Hearing</w:t>
      </w:r>
      <w:r>
        <w:rPr>
          <w:b/>
          <w:spacing w:val="-4"/>
          <w:sz w:val="28"/>
        </w:rPr>
        <w:t xml:space="preserve"> </w:t>
      </w:r>
      <w:r>
        <w:rPr>
          <w:b/>
          <w:sz w:val="28"/>
        </w:rPr>
        <w:t>Clinic</w:t>
      </w:r>
      <w:r>
        <w:rPr>
          <w:b/>
          <w:spacing w:val="-1"/>
          <w:sz w:val="28"/>
        </w:rPr>
        <w:t xml:space="preserve"> </w:t>
      </w:r>
      <w:r>
        <w:rPr>
          <w:b/>
          <w:sz w:val="28"/>
        </w:rPr>
        <w:t>Privacy</w:t>
      </w:r>
      <w:r>
        <w:rPr>
          <w:b/>
          <w:spacing w:val="-9"/>
          <w:sz w:val="28"/>
        </w:rPr>
        <w:t xml:space="preserve"> </w:t>
      </w:r>
      <w:r>
        <w:rPr>
          <w:b/>
          <w:spacing w:val="-2"/>
          <w:sz w:val="28"/>
        </w:rPr>
        <w:t>Policy</w:t>
      </w:r>
    </w:p>
    <w:p w14:paraId="3415E60D" w14:textId="77777777" w:rsidR="001263F9" w:rsidRDefault="001263F9" w:rsidP="004313A2">
      <w:pPr>
        <w:pStyle w:val="BodyText"/>
        <w:ind w:left="4057" w:right="4111" w:hanging="2"/>
        <w:jc w:val="center"/>
      </w:pPr>
    </w:p>
    <w:p w14:paraId="5C57564C" w14:textId="48CE7972" w:rsidR="004313A2" w:rsidRDefault="004313A2" w:rsidP="004313A2">
      <w:pPr>
        <w:pStyle w:val="BodyText"/>
        <w:ind w:left="4057" w:right="4111" w:hanging="2"/>
        <w:jc w:val="center"/>
      </w:pPr>
      <w:proofErr w:type="gramStart"/>
      <w:r>
        <w:t>200</w:t>
      </w:r>
      <w:proofErr w:type="gramEnd"/>
      <w:r>
        <w:t xml:space="preserve"> Health and Human Services Bowling</w:t>
      </w:r>
      <w:r>
        <w:rPr>
          <w:spacing w:val="-8"/>
        </w:rPr>
        <w:t xml:space="preserve"> </w:t>
      </w:r>
      <w:r>
        <w:t>Green,</w:t>
      </w:r>
      <w:r>
        <w:rPr>
          <w:spacing w:val="-8"/>
        </w:rPr>
        <w:t xml:space="preserve"> </w:t>
      </w:r>
      <w:r>
        <w:t>OH</w:t>
      </w:r>
      <w:r>
        <w:rPr>
          <w:spacing w:val="90"/>
        </w:rPr>
        <w:t xml:space="preserve"> </w:t>
      </w:r>
      <w:r>
        <w:t>43403-0149 Telephone:</w:t>
      </w:r>
      <w:r>
        <w:rPr>
          <w:spacing w:val="40"/>
        </w:rPr>
        <w:t xml:space="preserve"> </w:t>
      </w:r>
      <w:r>
        <w:t>419.372.2515</w:t>
      </w:r>
    </w:p>
    <w:p w14:paraId="1D96911B" w14:textId="77777777" w:rsidR="004313A2" w:rsidRDefault="004313A2" w:rsidP="004313A2">
      <w:pPr>
        <w:pStyle w:val="BodyText"/>
        <w:spacing w:before="9"/>
        <w:rPr>
          <w:sz w:val="21"/>
        </w:rPr>
      </w:pPr>
    </w:p>
    <w:p w14:paraId="34497713" w14:textId="77777777" w:rsidR="004313A2" w:rsidRDefault="004313A2" w:rsidP="004313A2">
      <w:pPr>
        <w:pStyle w:val="BodyText"/>
        <w:spacing w:before="1" w:line="242" w:lineRule="auto"/>
        <w:ind w:left="880" w:right="933"/>
      </w:pPr>
      <w:r>
        <w:t>This</w:t>
      </w:r>
      <w:r>
        <w:rPr>
          <w:spacing w:val="-4"/>
        </w:rPr>
        <w:t xml:space="preserve"> </w:t>
      </w:r>
      <w:r>
        <w:t>notice</w:t>
      </w:r>
      <w:r>
        <w:rPr>
          <w:spacing w:val="-1"/>
        </w:rPr>
        <w:t xml:space="preserve"> </w:t>
      </w:r>
      <w:r>
        <w:t>describes</w:t>
      </w:r>
      <w:r>
        <w:rPr>
          <w:spacing w:val="-2"/>
        </w:rPr>
        <w:t xml:space="preserve"> </w:t>
      </w:r>
      <w:r>
        <w:t>how</w:t>
      </w:r>
      <w:r>
        <w:rPr>
          <w:spacing w:val="-2"/>
        </w:rPr>
        <w:t xml:space="preserve"> </w:t>
      </w:r>
      <w:r>
        <w:t>medical</w:t>
      </w:r>
      <w:r>
        <w:rPr>
          <w:spacing w:val="-4"/>
        </w:rPr>
        <w:t xml:space="preserve"> </w:t>
      </w:r>
      <w:r>
        <w:t>information</w:t>
      </w:r>
      <w:r>
        <w:rPr>
          <w:spacing w:val="-2"/>
        </w:rPr>
        <w:t xml:space="preserve"> </w:t>
      </w:r>
      <w:r>
        <w:t>about</w:t>
      </w:r>
      <w:r>
        <w:rPr>
          <w:spacing w:val="-4"/>
        </w:rPr>
        <w:t xml:space="preserve"> </w:t>
      </w:r>
      <w:r>
        <w:t>our</w:t>
      </w:r>
      <w:r>
        <w:rPr>
          <w:spacing w:val="-6"/>
        </w:rPr>
        <w:t xml:space="preserve"> </w:t>
      </w:r>
      <w:r>
        <w:t>patients/clients</w:t>
      </w:r>
      <w:r>
        <w:rPr>
          <w:spacing w:val="-2"/>
        </w:rPr>
        <w:t xml:space="preserve"> </w:t>
      </w:r>
      <w:r>
        <w:t>may</w:t>
      </w:r>
      <w:r>
        <w:rPr>
          <w:spacing w:val="-2"/>
        </w:rPr>
        <w:t xml:space="preserve"> </w:t>
      </w:r>
      <w:proofErr w:type="gramStart"/>
      <w:r>
        <w:t>be used</w:t>
      </w:r>
      <w:proofErr w:type="gramEnd"/>
      <w:r>
        <w:rPr>
          <w:spacing w:val="-8"/>
        </w:rPr>
        <w:t xml:space="preserve"> </w:t>
      </w:r>
      <w:r>
        <w:t>and</w:t>
      </w:r>
      <w:r>
        <w:rPr>
          <w:spacing w:val="-2"/>
        </w:rPr>
        <w:t xml:space="preserve"> </w:t>
      </w:r>
      <w:r>
        <w:t>disclosed</w:t>
      </w:r>
      <w:r>
        <w:rPr>
          <w:spacing w:val="-2"/>
        </w:rPr>
        <w:t xml:space="preserve"> </w:t>
      </w:r>
      <w:r>
        <w:t>and how they can obtain access to this information. Please review it carefully.</w:t>
      </w:r>
    </w:p>
    <w:p w14:paraId="0169EB93" w14:textId="77777777" w:rsidR="004313A2" w:rsidRDefault="004313A2" w:rsidP="004313A2">
      <w:pPr>
        <w:pStyle w:val="BodyText"/>
        <w:spacing w:before="7"/>
        <w:rPr>
          <w:sz w:val="21"/>
        </w:rPr>
      </w:pPr>
    </w:p>
    <w:p w14:paraId="577F0772" w14:textId="77777777" w:rsidR="004313A2" w:rsidRDefault="004313A2" w:rsidP="004313A2">
      <w:pPr>
        <w:pStyle w:val="BodyText"/>
        <w:ind w:left="880" w:right="933"/>
      </w:pPr>
      <w:r>
        <w:t>Clients who have questions or require additional information should ask the reception desk secretary. Clients who have complaints can submit them on the forms available at the reception desk. The Clinic Director</w:t>
      </w:r>
      <w:r>
        <w:rPr>
          <w:spacing w:val="-6"/>
        </w:rPr>
        <w:t xml:space="preserve"> </w:t>
      </w:r>
      <w:r>
        <w:t>will</w:t>
      </w:r>
      <w:r>
        <w:rPr>
          <w:spacing w:val="-4"/>
        </w:rPr>
        <w:t xml:space="preserve"> </w:t>
      </w:r>
      <w:r>
        <w:t>review</w:t>
      </w:r>
      <w:r>
        <w:rPr>
          <w:spacing w:val="-2"/>
        </w:rPr>
        <w:t xml:space="preserve"> </w:t>
      </w:r>
      <w:r>
        <w:t>the</w:t>
      </w:r>
      <w:r>
        <w:rPr>
          <w:spacing w:val="-5"/>
        </w:rPr>
        <w:t xml:space="preserve"> </w:t>
      </w:r>
      <w:r>
        <w:t>complaint.</w:t>
      </w:r>
      <w:r>
        <w:rPr>
          <w:spacing w:val="-2"/>
        </w:rPr>
        <w:t xml:space="preserve"> </w:t>
      </w:r>
      <w:r>
        <w:t>Clients</w:t>
      </w:r>
      <w:r>
        <w:rPr>
          <w:spacing w:val="-2"/>
        </w:rPr>
        <w:t xml:space="preserve"> </w:t>
      </w:r>
      <w:r>
        <w:t>who</w:t>
      </w:r>
      <w:r>
        <w:rPr>
          <w:spacing w:val="-2"/>
        </w:rPr>
        <w:t xml:space="preserve"> </w:t>
      </w:r>
      <w:r>
        <w:t>have</w:t>
      </w:r>
      <w:r>
        <w:rPr>
          <w:spacing w:val="-5"/>
        </w:rPr>
        <w:t xml:space="preserve"> </w:t>
      </w:r>
      <w:r>
        <w:t>complaints</w:t>
      </w:r>
      <w:r>
        <w:rPr>
          <w:spacing w:val="-2"/>
        </w:rPr>
        <w:t xml:space="preserve"> </w:t>
      </w:r>
      <w:r>
        <w:t>that</w:t>
      </w:r>
      <w:r>
        <w:rPr>
          <w:spacing w:val="-4"/>
        </w:rPr>
        <w:t xml:space="preserve"> </w:t>
      </w:r>
      <w:r>
        <w:t>require immediate</w:t>
      </w:r>
      <w:r>
        <w:rPr>
          <w:spacing w:val="-5"/>
        </w:rPr>
        <w:t xml:space="preserve"> </w:t>
      </w:r>
      <w:r>
        <w:t>attention</w:t>
      </w:r>
      <w:r>
        <w:rPr>
          <w:spacing w:val="-2"/>
        </w:rPr>
        <w:t xml:space="preserve"> </w:t>
      </w:r>
      <w:r>
        <w:t>should ask</w:t>
      </w:r>
      <w:r>
        <w:rPr>
          <w:spacing w:val="-1"/>
        </w:rPr>
        <w:t xml:space="preserve"> </w:t>
      </w:r>
      <w:r>
        <w:t>for the Clinic Director or the Department</w:t>
      </w:r>
      <w:r>
        <w:rPr>
          <w:spacing w:val="-3"/>
        </w:rPr>
        <w:t xml:space="preserve"> </w:t>
      </w:r>
      <w:r>
        <w:t>Chair.</w:t>
      </w:r>
      <w:r>
        <w:rPr>
          <w:spacing w:val="-1"/>
        </w:rPr>
        <w:t xml:space="preserve"> </w:t>
      </w:r>
      <w:r>
        <w:t>Clients</w:t>
      </w:r>
      <w:r>
        <w:rPr>
          <w:spacing w:val="-1"/>
        </w:rPr>
        <w:t xml:space="preserve"> </w:t>
      </w:r>
      <w:r>
        <w:t>whose complaints</w:t>
      </w:r>
      <w:r>
        <w:rPr>
          <w:spacing w:val="-1"/>
        </w:rPr>
        <w:t xml:space="preserve"> </w:t>
      </w:r>
      <w:r>
        <w:t>have not</w:t>
      </w:r>
      <w:r>
        <w:rPr>
          <w:spacing w:val="-3"/>
        </w:rPr>
        <w:t xml:space="preserve"> </w:t>
      </w:r>
      <w:proofErr w:type="gramStart"/>
      <w:r>
        <w:t>been</w:t>
      </w:r>
      <w:r>
        <w:rPr>
          <w:spacing w:val="-1"/>
        </w:rPr>
        <w:t xml:space="preserve"> </w:t>
      </w:r>
      <w:r>
        <w:t>resolved</w:t>
      </w:r>
      <w:proofErr w:type="gramEnd"/>
      <w:r>
        <w:rPr>
          <w:spacing w:val="-1"/>
        </w:rPr>
        <w:t xml:space="preserve"> </w:t>
      </w:r>
      <w:r>
        <w:t>to their satisfaction can address complaints to the Secretary</w:t>
      </w:r>
      <w:r>
        <w:rPr>
          <w:spacing w:val="-3"/>
        </w:rPr>
        <w:t xml:space="preserve"> </w:t>
      </w:r>
      <w:r>
        <w:t>of the United States Department of</w:t>
      </w:r>
      <w:r>
        <w:rPr>
          <w:spacing w:val="-1"/>
        </w:rPr>
        <w:t xml:space="preserve"> </w:t>
      </w:r>
      <w:r>
        <w:t xml:space="preserve">Health and Human Services. The Speech and Hearing Clinic will not retaliate against any individual for filing a </w:t>
      </w:r>
      <w:r>
        <w:rPr>
          <w:spacing w:val="-2"/>
        </w:rPr>
        <w:t>complaint.</w:t>
      </w:r>
    </w:p>
    <w:p w14:paraId="3F4D7E3A" w14:textId="77777777" w:rsidR="004313A2" w:rsidRDefault="004313A2" w:rsidP="004313A2">
      <w:pPr>
        <w:pStyle w:val="BodyText"/>
        <w:spacing w:before="2"/>
      </w:pPr>
    </w:p>
    <w:p w14:paraId="1AF045E6" w14:textId="77777777" w:rsidR="004313A2" w:rsidRDefault="004313A2" w:rsidP="004313A2">
      <w:pPr>
        <w:pStyle w:val="Heading8"/>
      </w:pPr>
      <w:r>
        <w:rPr>
          <w:spacing w:val="-2"/>
        </w:rPr>
        <w:t>Terms:</w:t>
      </w:r>
    </w:p>
    <w:p w14:paraId="0EB63F55" w14:textId="77777777" w:rsidR="004313A2" w:rsidRDefault="004313A2" w:rsidP="004313A2">
      <w:pPr>
        <w:pStyle w:val="BodyText"/>
        <w:spacing w:before="11"/>
        <w:rPr>
          <w:b/>
          <w:sz w:val="21"/>
        </w:rPr>
      </w:pPr>
    </w:p>
    <w:p w14:paraId="00A84AE4" w14:textId="77777777" w:rsidR="004313A2" w:rsidRDefault="004313A2" w:rsidP="004313A2">
      <w:pPr>
        <w:pStyle w:val="BodyText"/>
        <w:ind w:left="880" w:right="1140"/>
      </w:pPr>
      <w:r>
        <w:t>Any</w:t>
      </w:r>
      <w:r>
        <w:rPr>
          <w:spacing w:val="-3"/>
        </w:rPr>
        <w:t xml:space="preserve"> </w:t>
      </w:r>
      <w:r>
        <w:t>medical</w:t>
      </w:r>
      <w:r>
        <w:rPr>
          <w:spacing w:val="-5"/>
        </w:rPr>
        <w:t xml:space="preserve"> </w:t>
      </w:r>
      <w:r>
        <w:t>information,</w:t>
      </w:r>
      <w:r>
        <w:rPr>
          <w:spacing w:val="-3"/>
        </w:rPr>
        <w:t xml:space="preserve"> </w:t>
      </w:r>
      <w:r>
        <w:t>which</w:t>
      </w:r>
      <w:r>
        <w:rPr>
          <w:spacing w:val="-3"/>
        </w:rPr>
        <w:t xml:space="preserve"> </w:t>
      </w:r>
      <w:r>
        <w:t>could</w:t>
      </w:r>
      <w:r>
        <w:rPr>
          <w:spacing w:val="-3"/>
        </w:rPr>
        <w:t xml:space="preserve"> </w:t>
      </w:r>
      <w:r>
        <w:t>in</w:t>
      </w:r>
      <w:r>
        <w:rPr>
          <w:spacing w:val="-3"/>
        </w:rPr>
        <w:t xml:space="preserve"> </w:t>
      </w:r>
      <w:r>
        <w:t>any</w:t>
      </w:r>
      <w:r>
        <w:rPr>
          <w:spacing w:val="-3"/>
        </w:rPr>
        <w:t xml:space="preserve"> </w:t>
      </w:r>
      <w:r>
        <w:t>way</w:t>
      </w:r>
      <w:r>
        <w:rPr>
          <w:spacing w:val="-3"/>
        </w:rPr>
        <w:t xml:space="preserve"> </w:t>
      </w:r>
      <w:r>
        <w:t>identify</w:t>
      </w:r>
      <w:r>
        <w:rPr>
          <w:spacing w:val="-3"/>
        </w:rPr>
        <w:t xml:space="preserve"> </w:t>
      </w:r>
      <w:r>
        <w:t>an</w:t>
      </w:r>
      <w:r>
        <w:rPr>
          <w:spacing w:val="-3"/>
        </w:rPr>
        <w:t xml:space="preserve"> </w:t>
      </w:r>
      <w:r>
        <w:t>individual</w:t>
      </w:r>
      <w:r>
        <w:rPr>
          <w:spacing w:val="-5"/>
        </w:rPr>
        <w:t xml:space="preserve"> </w:t>
      </w:r>
      <w:r>
        <w:t>client,</w:t>
      </w:r>
      <w:r>
        <w:rPr>
          <w:spacing w:val="-3"/>
        </w:rPr>
        <w:t xml:space="preserve"> </w:t>
      </w:r>
      <w:proofErr w:type="gramStart"/>
      <w:r>
        <w:t>is</w:t>
      </w:r>
      <w:r>
        <w:rPr>
          <w:spacing w:val="-3"/>
        </w:rPr>
        <w:t xml:space="preserve"> </w:t>
      </w:r>
      <w:r>
        <w:t>considered</w:t>
      </w:r>
      <w:proofErr w:type="gramEnd"/>
      <w:r>
        <w:t xml:space="preserve"> </w:t>
      </w:r>
      <w:r>
        <w:rPr>
          <w:b/>
        </w:rPr>
        <w:t xml:space="preserve">Protected Health Information </w:t>
      </w:r>
      <w:r>
        <w:t>(PHI). PHI</w:t>
      </w:r>
      <w:r>
        <w:rPr>
          <w:spacing w:val="-1"/>
        </w:rPr>
        <w:t xml:space="preserve"> </w:t>
      </w:r>
      <w:r>
        <w:t>will be used and disclosed only as needed for the Speech</w:t>
      </w:r>
      <w:r>
        <w:rPr>
          <w:spacing w:val="-2"/>
        </w:rPr>
        <w:t xml:space="preserve"> </w:t>
      </w:r>
      <w:r>
        <w:t xml:space="preserve">and Hearing Clinic to perform continuity of care regarding </w:t>
      </w:r>
      <w:r>
        <w:rPr>
          <w:b/>
        </w:rPr>
        <w:t xml:space="preserve">Treatment, </w:t>
      </w:r>
      <w:proofErr w:type="gramStart"/>
      <w:r>
        <w:rPr>
          <w:b/>
        </w:rPr>
        <w:t>Payment</w:t>
      </w:r>
      <w:proofErr w:type="gramEnd"/>
      <w:r>
        <w:rPr>
          <w:b/>
        </w:rPr>
        <w:t xml:space="preserve"> and Health Care Operations (</w:t>
      </w:r>
      <w:r>
        <w:t>TPO). Any other disclosure will require the written authorization of the client. In general, use or disclosure of PHI</w:t>
      </w:r>
      <w:r>
        <w:rPr>
          <w:spacing w:val="-4"/>
        </w:rPr>
        <w:t xml:space="preserve"> </w:t>
      </w:r>
      <w:r>
        <w:t>for purposes other than treatment, or</w:t>
      </w:r>
      <w:r>
        <w:rPr>
          <w:spacing w:val="-4"/>
        </w:rPr>
        <w:t xml:space="preserve"> </w:t>
      </w:r>
      <w:r>
        <w:t>a</w:t>
      </w:r>
      <w:r>
        <w:rPr>
          <w:spacing w:val="-3"/>
        </w:rPr>
        <w:t xml:space="preserve"> </w:t>
      </w:r>
      <w:r>
        <w:t>disclosure requested by the</w:t>
      </w:r>
      <w:r>
        <w:rPr>
          <w:spacing w:val="-3"/>
        </w:rPr>
        <w:t xml:space="preserve"> </w:t>
      </w:r>
      <w:r>
        <w:t xml:space="preserve">client, </w:t>
      </w:r>
      <w:proofErr w:type="gramStart"/>
      <w:r>
        <w:t>is limited</w:t>
      </w:r>
      <w:proofErr w:type="gramEnd"/>
      <w:r>
        <w:t xml:space="preserve"> to the </w:t>
      </w:r>
      <w:r>
        <w:rPr>
          <w:b/>
        </w:rPr>
        <w:t xml:space="preserve">Minimum Necessary </w:t>
      </w:r>
      <w:r>
        <w:t>to accomplish the intended purpose.</w:t>
      </w:r>
    </w:p>
    <w:p w14:paraId="534DCA58" w14:textId="77777777" w:rsidR="004313A2" w:rsidRDefault="004313A2" w:rsidP="004313A2">
      <w:pPr>
        <w:pStyle w:val="BodyText"/>
        <w:spacing w:before="11"/>
        <w:rPr>
          <w:sz w:val="21"/>
        </w:rPr>
      </w:pPr>
    </w:p>
    <w:p w14:paraId="6A5870AD" w14:textId="77777777" w:rsidR="004313A2" w:rsidRDefault="004313A2" w:rsidP="004313A2">
      <w:pPr>
        <w:pStyle w:val="Heading8"/>
      </w:pPr>
      <w:r>
        <w:rPr>
          <w:spacing w:val="-2"/>
        </w:rPr>
        <w:t>Access:</w:t>
      </w:r>
    </w:p>
    <w:p w14:paraId="5DE798ED" w14:textId="77777777" w:rsidR="004313A2" w:rsidRDefault="004313A2" w:rsidP="004313A2">
      <w:pPr>
        <w:pStyle w:val="BodyText"/>
        <w:spacing w:before="10"/>
        <w:rPr>
          <w:b/>
          <w:sz w:val="21"/>
        </w:rPr>
      </w:pPr>
    </w:p>
    <w:p w14:paraId="18E2B483" w14:textId="77777777" w:rsidR="004313A2" w:rsidRDefault="004313A2" w:rsidP="004313A2">
      <w:pPr>
        <w:pStyle w:val="BodyText"/>
        <w:ind w:left="880"/>
      </w:pPr>
      <w:r>
        <w:t>The</w:t>
      </w:r>
      <w:r>
        <w:rPr>
          <w:spacing w:val="-2"/>
        </w:rPr>
        <w:t xml:space="preserve"> </w:t>
      </w:r>
      <w:r>
        <w:t>following</w:t>
      </w:r>
      <w:r>
        <w:rPr>
          <w:spacing w:val="-3"/>
        </w:rPr>
        <w:t xml:space="preserve"> </w:t>
      </w:r>
      <w:r>
        <w:t>people</w:t>
      </w:r>
      <w:r>
        <w:rPr>
          <w:spacing w:val="-2"/>
        </w:rPr>
        <w:t xml:space="preserve"> </w:t>
      </w:r>
      <w:r>
        <w:t>will</w:t>
      </w:r>
      <w:r>
        <w:rPr>
          <w:spacing w:val="-5"/>
        </w:rPr>
        <w:t xml:space="preserve"> </w:t>
      </w:r>
      <w:r>
        <w:t>have</w:t>
      </w:r>
      <w:r>
        <w:rPr>
          <w:spacing w:val="-1"/>
        </w:rPr>
        <w:t xml:space="preserve"> </w:t>
      </w:r>
      <w:r>
        <w:t>access</w:t>
      </w:r>
      <w:r>
        <w:rPr>
          <w:spacing w:val="-5"/>
        </w:rPr>
        <w:t xml:space="preserve"> </w:t>
      </w:r>
      <w:r>
        <w:t>to</w:t>
      </w:r>
      <w:r>
        <w:rPr>
          <w:spacing w:val="-3"/>
        </w:rPr>
        <w:t xml:space="preserve"> </w:t>
      </w:r>
      <w:r>
        <w:rPr>
          <w:spacing w:val="-4"/>
        </w:rPr>
        <w:t>PHI:</w:t>
      </w:r>
    </w:p>
    <w:p w14:paraId="4C33B518" w14:textId="77777777" w:rsidR="004313A2" w:rsidRDefault="004313A2" w:rsidP="004313A2">
      <w:pPr>
        <w:pStyle w:val="BodyText"/>
        <w:spacing w:before="4"/>
      </w:pPr>
    </w:p>
    <w:p w14:paraId="76B739B3" w14:textId="77777777" w:rsidR="004313A2" w:rsidRDefault="004313A2">
      <w:pPr>
        <w:pStyle w:val="ListParagraph"/>
        <w:numPr>
          <w:ilvl w:val="0"/>
          <w:numId w:val="27"/>
        </w:numPr>
        <w:tabs>
          <w:tab w:val="left" w:pos="1600"/>
          <w:tab w:val="left" w:pos="1601"/>
        </w:tabs>
      </w:pPr>
      <w:r>
        <w:t xml:space="preserve">The </w:t>
      </w:r>
      <w:r>
        <w:rPr>
          <w:spacing w:val="-2"/>
        </w:rPr>
        <w:t>client.</w:t>
      </w:r>
    </w:p>
    <w:p w14:paraId="6E2D7C04" w14:textId="77777777" w:rsidR="004313A2" w:rsidRDefault="004313A2">
      <w:pPr>
        <w:pStyle w:val="ListParagraph"/>
        <w:numPr>
          <w:ilvl w:val="0"/>
          <w:numId w:val="27"/>
        </w:numPr>
        <w:tabs>
          <w:tab w:val="left" w:pos="1600"/>
          <w:tab w:val="left" w:pos="1601"/>
        </w:tabs>
        <w:spacing w:before="1" w:line="267" w:lineRule="exact"/>
      </w:pPr>
      <w:r>
        <w:t>Any</w:t>
      </w:r>
      <w:r>
        <w:rPr>
          <w:spacing w:val="-4"/>
        </w:rPr>
        <w:t xml:space="preserve"> </w:t>
      </w:r>
      <w:r>
        <w:t>person</w:t>
      </w:r>
      <w:r>
        <w:rPr>
          <w:spacing w:val="-3"/>
        </w:rPr>
        <w:t xml:space="preserve"> </w:t>
      </w:r>
      <w:r>
        <w:t>to</w:t>
      </w:r>
      <w:r>
        <w:rPr>
          <w:spacing w:val="-3"/>
        </w:rPr>
        <w:t xml:space="preserve"> </w:t>
      </w:r>
      <w:r>
        <w:t>whom</w:t>
      </w:r>
      <w:r>
        <w:rPr>
          <w:spacing w:val="-5"/>
        </w:rPr>
        <w:t xml:space="preserve"> </w:t>
      </w:r>
      <w:r>
        <w:t>the</w:t>
      </w:r>
      <w:r>
        <w:rPr>
          <w:spacing w:val="-2"/>
        </w:rPr>
        <w:t xml:space="preserve"> </w:t>
      </w:r>
      <w:r>
        <w:t>client</w:t>
      </w:r>
      <w:r>
        <w:rPr>
          <w:spacing w:val="-5"/>
        </w:rPr>
        <w:t xml:space="preserve"> </w:t>
      </w:r>
      <w:r>
        <w:t>has</w:t>
      </w:r>
      <w:r>
        <w:rPr>
          <w:spacing w:val="-3"/>
        </w:rPr>
        <w:t xml:space="preserve"> </w:t>
      </w:r>
      <w:r>
        <w:t>authorized</w:t>
      </w:r>
      <w:r>
        <w:rPr>
          <w:spacing w:val="-3"/>
        </w:rPr>
        <w:t xml:space="preserve"> </w:t>
      </w:r>
      <w:r>
        <w:t>in</w:t>
      </w:r>
      <w:r>
        <w:rPr>
          <w:spacing w:val="-4"/>
        </w:rPr>
        <w:t xml:space="preserve"> </w:t>
      </w:r>
      <w:r>
        <w:t>writing</w:t>
      </w:r>
      <w:r>
        <w:rPr>
          <w:spacing w:val="-3"/>
        </w:rPr>
        <w:t xml:space="preserve"> </w:t>
      </w:r>
      <w:r>
        <w:t>the</w:t>
      </w:r>
      <w:r>
        <w:rPr>
          <w:spacing w:val="-2"/>
        </w:rPr>
        <w:t xml:space="preserve"> </w:t>
      </w:r>
      <w:r>
        <w:t>release</w:t>
      </w:r>
      <w:r>
        <w:rPr>
          <w:spacing w:val="-3"/>
        </w:rPr>
        <w:t xml:space="preserve"> </w:t>
      </w:r>
      <w:r>
        <w:t>of</w:t>
      </w:r>
      <w:r>
        <w:rPr>
          <w:spacing w:val="-2"/>
        </w:rPr>
        <w:t xml:space="preserve"> information.</w:t>
      </w:r>
    </w:p>
    <w:p w14:paraId="61FB862F" w14:textId="77777777" w:rsidR="004313A2" w:rsidRDefault="004313A2">
      <w:pPr>
        <w:pStyle w:val="ListParagraph"/>
        <w:numPr>
          <w:ilvl w:val="0"/>
          <w:numId w:val="27"/>
        </w:numPr>
        <w:tabs>
          <w:tab w:val="left" w:pos="1600"/>
          <w:tab w:val="left" w:pos="1601"/>
        </w:tabs>
        <w:ind w:right="1050"/>
      </w:pPr>
      <w:r>
        <w:t>Speech</w:t>
      </w:r>
      <w:r>
        <w:rPr>
          <w:spacing w:val="-2"/>
        </w:rPr>
        <w:t xml:space="preserve"> </w:t>
      </w:r>
      <w:r>
        <w:t>and</w:t>
      </w:r>
      <w:r>
        <w:rPr>
          <w:spacing w:val="-8"/>
        </w:rPr>
        <w:t xml:space="preserve"> </w:t>
      </w:r>
      <w:r>
        <w:t>Hearing</w:t>
      </w:r>
      <w:r>
        <w:rPr>
          <w:spacing w:val="-2"/>
        </w:rPr>
        <w:t xml:space="preserve"> </w:t>
      </w:r>
      <w:r>
        <w:t>Clinic staff</w:t>
      </w:r>
      <w:r>
        <w:rPr>
          <w:spacing w:val="-1"/>
        </w:rPr>
        <w:t xml:space="preserve"> </w:t>
      </w:r>
      <w:r>
        <w:t>who</w:t>
      </w:r>
      <w:r>
        <w:rPr>
          <w:spacing w:val="-8"/>
        </w:rPr>
        <w:t xml:space="preserve"> </w:t>
      </w:r>
      <w:proofErr w:type="gramStart"/>
      <w:r>
        <w:t>are involved</w:t>
      </w:r>
      <w:r>
        <w:rPr>
          <w:spacing w:val="-2"/>
        </w:rPr>
        <w:t xml:space="preserve"> </w:t>
      </w:r>
      <w:r>
        <w:t>in</w:t>
      </w:r>
      <w:proofErr w:type="gramEnd"/>
      <w:r>
        <w:rPr>
          <w:spacing w:val="-2"/>
        </w:rPr>
        <w:t xml:space="preserve"> </w:t>
      </w:r>
      <w:r>
        <w:t>providing</w:t>
      </w:r>
      <w:r>
        <w:rPr>
          <w:spacing w:val="-2"/>
        </w:rPr>
        <w:t xml:space="preserve"> </w:t>
      </w:r>
      <w:r>
        <w:t>care to</w:t>
      </w:r>
      <w:r>
        <w:rPr>
          <w:spacing w:val="-2"/>
        </w:rPr>
        <w:t xml:space="preserve"> </w:t>
      </w:r>
      <w:r>
        <w:t>the</w:t>
      </w:r>
      <w:r>
        <w:rPr>
          <w:spacing w:val="-5"/>
        </w:rPr>
        <w:t xml:space="preserve"> </w:t>
      </w:r>
      <w:r>
        <w:t>client</w:t>
      </w:r>
      <w:r>
        <w:rPr>
          <w:spacing w:val="-4"/>
        </w:rPr>
        <w:t xml:space="preserve"> </w:t>
      </w:r>
      <w:r>
        <w:t>will</w:t>
      </w:r>
      <w:r>
        <w:rPr>
          <w:spacing w:val="-4"/>
        </w:rPr>
        <w:t xml:space="preserve"> </w:t>
      </w:r>
      <w:r>
        <w:t>have</w:t>
      </w:r>
      <w:r>
        <w:rPr>
          <w:spacing w:val="-5"/>
        </w:rPr>
        <w:t xml:space="preserve"> </w:t>
      </w:r>
      <w:r>
        <w:t>access as indicated below:</w:t>
      </w:r>
    </w:p>
    <w:p w14:paraId="0957A619" w14:textId="77777777" w:rsidR="004313A2" w:rsidRDefault="004313A2">
      <w:pPr>
        <w:pStyle w:val="ListParagraph"/>
        <w:numPr>
          <w:ilvl w:val="1"/>
          <w:numId w:val="27"/>
        </w:numPr>
        <w:tabs>
          <w:tab w:val="left" w:pos="2321"/>
        </w:tabs>
        <w:spacing w:before="16" w:line="220" w:lineRule="auto"/>
        <w:ind w:right="1014"/>
      </w:pPr>
      <w:r>
        <w:t>Audiologists,</w:t>
      </w:r>
      <w:r>
        <w:rPr>
          <w:spacing w:val="-7"/>
        </w:rPr>
        <w:t xml:space="preserve"> </w:t>
      </w:r>
      <w:r>
        <w:t>speech/language</w:t>
      </w:r>
      <w:r>
        <w:rPr>
          <w:spacing w:val="-5"/>
        </w:rPr>
        <w:t xml:space="preserve"> </w:t>
      </w:r>
      <w:r>
        <w:t>pathologists,</w:t>
      </w:r>
      <w:r>
        <w:rPr>
          <w:spacing w:val="-7"/>
        </w:rPr>
        <w:t xml:space="preserve"> </w:t>
      </w:r>
      <w:r>
        <w:t>speech/language</w:t>
      </w:r>
      <w:r>
        <w:rPr>
          <w:spacing w:val="-2"/>
        </w:rPr>
        <w:t xml:space="preserve"> </w:t>
      </w:r>
      <w:r>
        <w:rPr>
          <w:color w:val="202020"/>
        </w:rPr>
        <w:t>Clinical</w:t>
      </w:r>
      <w:r>
        <w:rPr>
          <w:color w:val="202020"/>
          <w:spacing w:val="-9"/>
        </w:rPr>
        <w:t xml:space="preserve"> </w:t>
      </w:r>
      <w:r>
        <w:rPr>
          <w:color w:val="202020"/>
        </w:rPr>
        <w:t>Instructor</w:t>
      </w:r>
      <w:r>
        <w:t>s,</w:t>
      </w:r>
      <w:r>
        <w:rPr>
          <w:spacing w:val="-7"/>
        </w:rPr>
        <w:t xml:space="preserve"> </w:t>
      </w:r>
      <w:proofErr w:type="gramStart"/>
      <w:r>
        <w:t>faculty</w:t>
      </w:r>
      <w:proofErr w:type="gramEnd"/>
      <w:r>
        <w:t xml:space="preserve"> and student clinicians (graduate and undergraduate).</w:t>
      </w:r>
    </w:p>
    <w:p w14:paraId="028BCB94" w14:textId="77777777" w:rsidR="004313A2" w:rsidRDefault="004313A2">
      <w:pPr>
        <w:pStyle w:val="ListParagraph"/>
        <w:numPr>
          <w:ilvl w:val="1"/>
          <w:numId w:val="27"/>
        </w:numPr>
        <w:tabs>
          <w:tab w:val="left" w:pos="2321"/>
        </w:tabs>
        <w:spacing w:before="21" w:line="220" w:lineRule="auto"/>
        <w:ind w:right="1111"/>
      </w:pPr>
      <w:r>
        <w:t>Secretarial</w:t>
      </w:r>
      <w:r>
        <w:rPr>
          <w:spacing w:val="-4"/>
        </w:rPr>
        <w:t xml:space="preserve"> </w:t>
      </w:r>
      <w:r>
        <w:t>staff</w:t>
      </w:r>
      <w:r>
        <w:rPr>
          <w:spacing w:val="-1"/>
        </w:rPr>
        <w:t xml:space="preserve"> </w:t>
      </w:r>
      <w:r>
        <w:t>needs</w:t>
      </w:r>
      <w:r>
        <w:rPr>
          <w:spacing w:val="-2"/>
        </w:rPr>
        <w:t xml:space="preserve"> </w:t>
      </w:r>
      <w:r>
        <w:t>access</w:t>
      </w:r>
      <w:r>
        <w:rPr>
          <w:spacing w:val="-4"/>
        </w:rPr>
        <w:t xml:space="preserve"> </w:t>
      </w:r>
      <w:r>
        <w:t>to</w:t>
      </w:r>
      <w:r>
        <w:rPr>
          <w:spacing w:val="-2"/>
        </w:rPr>
        <w:t xml:space="preserve"> </w:t>
      </w:r>
      <w:r>
        <w:t>the</w:t>
      </w:r>
      <w:r>
        <w:rPr>
          <w:spacing w:val="-5"/>
        </w:rPr>
        <w:t xml:space="preserve"> </w:t>
      </w:r>
      <w:r>
        <w:t>entire medical</w:t>
      </w:r>
      <w:r>
        <w:rPr>
          <w:spacing w:val="-4"/>
        </w:rPr>
        <w:t xml:space="preserve"> </w:t>
      </w:r>
      <w:r>
        <w:t>record</w:t>
      </w:r>
      <w:r>
        <w:rPr>
          <w:spacing w:val="-8"/>
        </w:rPr>
        <w:t xml:space="preserve"> </w:t>
      </w:r>
      <w:proofErr w:type="gramStart"/>
      <w:r>
        <w:t>in</w:t>
      </w:r>
      <w:r>
        <w:rPr>
          <w:spacing w:val="-2"/>
        </w:rPr>
        <w:t xml:space="preserve"> </w:t>
      </w:r>
      <w:r>
        <w:t>order</w:t>
      </w:r>
      <w:r>
        <w:rPr>
          <w:spacing w:val="-1"/>
        </w:rPr>
        <w:t xml:space="preserve"> </w:t>
      </w:r>
      <w:r>
        <w:t>to</w:t>
      </w:r>
      <w:proofErr w:type="gramEnd"/>
      <w:r>
        <w:rPr>
          <w:spacing w:val="-2"/>
        </w:rPr>
        <w:t xml:space="preserve"> </w:t>
      </w:r>
      <w:r>
        <w:t>file</w:t>
      </w:r>
      <w:r>
        <w:rPr>
          <w:spacing w:val="-5"/>
        </w:rPr>
        <w:t xml:space="preserve"> </w:t>
      </w:r>
      <w:r>
        <w:t>all</w:t>
      </w:r>
      <w:r>
        <w:rPr>
          <w:spacing w:val="-4"/>
        </w:rPr>
        <w:t xml:space="preserve"> </w:t>
      </w:r>
      <w:r>
        <w:t>components of the chart.</w:t>
      </w:r>
    </w:p>
    <w:p w14:paraId="480D8C9C" w14:textId="77777777" w:rsidR="004313A2" w:rsidRDefault="004313A2">
      <w:pPr>
        <w:pStyle w:val="ListParagraph"/>
        <w:numPr>
          <w:ilvl w:val="1"/>
          <w:numId w:val="27"/>
        </w:numPr>
        <w:tabs>
          <w:tab w:val="left" w:pos="2321"/>
        </w:tabs>
        <w:spacing w:before="21" w:line="220" w:lineRule="auto"/>
        <w:ind w:right="1452"/>
      </w:pPr>
      <w:r>
        <w:t>Secretaries</w:t>
      </w:r>
      <w:r>
        <w:rPr>
          <w:spacing w:val="-3"/>
        </w:rPr>
        <w:t xml:space="preserve"> </w:t>
      </w:r>
      <w:r>
        <w:t>who</w:t>
      </w:r>
      <w:r>
        <w:rPr>
          <w:spacing w:val="-8"/>
        </w:rPr>
        <w:t xml:space="preserve"> </w:t>
      </w:r>
      <w:r>
        <w:t>assist</w:t>
      </w:r>
      <w:r>
        <w:rPr>
          <w:spacing w:val="-5"/>
        </w:rPr>
        <w:t xml:space="preserve"> </w:t>
      </w:r>
      <w:r>
        <w:t>clients</w:t>
      </w:r>
      <w:r>
        <w:rPr>
          <w:spacing w:val="-3"/>
        </w:rPr>
        <w:t xml:space="preserve"> </w:t>
      </w:r>
      <w:r>
        <w:t>with</w:t>
      </w:r>
      <w:r>
        <w:rPr>
          <w:spacing w:val="-3"/>
        </w:rPr>
        <w:t xml:space="preserve"> </w:t>
      </w:r>
      <w:r>
        <w:t>insurance</w:t>
      </w:r>
      <w:r>
        <w:rPr>
          <w:spacing w:val="-1"/>
        </w:rPr>
        <w:t xml:space="preserve"> </w:t>
      </w:r>
      <w:r>
        <w:t>problems</w:t>
      </w:r>
      <w:r>
        <w:rPr>
          <w:spacing w:val="-3"/>
        </w:rPr>
        <w:t xml:space="preserve"> </w:t>
      </w:r>
      <w:r>
        <w:t>may</w:t>
      </w:r>
      <w:r>
        <w:rPr>
          <w:spacing w:val="-3"/>
        </w:rPr>
        <w:t xml:space="preserve"> </w:t>
      </w:r>
      <w:r>
        <w:t>need</w:t>
      </w:r>
      <w:r>
        <w:rPr>
          <w:spacing w:val="-3"/>
        </w:rPr>
        <w:t xml:space="preserve"> </w:t>
      </w:r>
      <w:r>
        <w:t>access</w:t>
      </w:r>
      <w:r>
        <w:rPr>
          <w:spacing w:val="-5"/>
        </w:rPr>
        <w:t xml:space="preserve"> </w:t>
      </w:r>
      <w:r>
        <w:t>to</w:t>
      </w:r>
      <w:r>
        <w:rPr>
          <w:spacing w:val="-3"/>
        </w:rPr>
        <w:t xml:space="preserve"> </w:t>
      </w:r>
      <w:r>
        <w:t>the</w:t>
      </w:r>
      <w:r>
        <w:rPr>
          <w:spacing w:val="-1"/>
        </w:rPr>
        <w:t xml:space="preserve"> </w:t>
      </w:r>
      <w:r>
        <w:t xml:space="preserve">entire record </w:t>
      </w:r>
      <w:proofErr w:type="gramStart"/>
      <w:r>
        <w:t>in order to</w:t>
      </w:r>
      <w:proofErr w:type="gramEnd"/>
      <w:r>
        <w:t xml:space="preserve"> determine dates of service, etc.</w:t>
      </w:r>
    </w:p>
    <w:p w14:paraId="4AD81E15" w14:textId="77777777" w:rsidR="004313A2" w:rsidRDefault="004313A2">
      <w:pPr>
        <w:pStyle w:val="ListParagraph"/>
        <w:numPr>
          <w:ilvl w:val="1"/>
          <w:numId w:val="27"/>
        </w:numPr>
        <w:tabs>
          <w:tab w:val="left" w:pos="2321"/>
        </w:tabs>
        <w:spacing w:before="6" w:line="263" w:lineRule="exact"/>
      </w:pPr>
      <w:r>
        <w:t>Custodial</w:t>
      </w:r>
      <w:r>
        <w:rPr>
          <w:spacing w:val="-4"/>
        </w:rPr>
        <w:t xml:space="preserve"> </w:t>
      </w:r>
      <w:r>
        <w:t>staff</w:t>
      </w:r>
      <w:r>
        <w:rPr>
          <w:spacing w:val="-1"/>
        </w:rPr>
        <w:t xml:space="preserve"> </w:t>
      </w:r>
      <w:r>
        <w:t>do</w:t>
      </w:r>
      <w:r>
        <w:rPr>
          <w:spacing w:val="-1"/>
        </w:rPr>
        <w:t xml:space="preserve"> </w:t>
      </w:r>
      <w:r>
        <w:t>not</w:t>
      </w:r>
      <w:r>
        <w:rPr>
          <w:spacing w:val="-4"/>
        </w:rPr>
        <w:t xml:space="preserve"> </w:t>
      </w:r>
      <w:r>
        <w:t>have</w:t>
      </w:r>
      <w:r>
        <w:rPr>
          <w:spacing w:val="1"/>
        </w:rPr>
        <w:t xml:space="preserve"> </w:t>
      </w:r>
      <w:r>
        <w:t>access</w:t>
      </w:r>
      <w:r>
        <w:rPr>
          <w:spacing w:val="-4"/>
        </w:rPr>
        <w:t xml:space="preserve"> </w:t>
      </w:r>
      <w:r>
        <w:t>to</w:t>
      </w:r>
      <w:r>
        <w:rPr>
          <w:spacing w:val="-1"/>
        </w:rPr>
        <w:t xml:space="preserve"> </w:t>
      </w:r>
      <w:r>
        <w:rPr>
          <w:spacing w:val="-5"/>
        </w:rPr>
        <w:t>PHI</w:t>
      </w:r>
    </w:p>
    <w:p w14:paraId="6006DB33" w14:textId="77777777" w:rsidR="004313A2" w:rsidRDefault="004313A2">
      <w:pPr>
        <w:pStyle w:val="ListParagraph"/>
        <w:numPr>
          <w:ilvl w:val="0"/>
          <w:numId w:val="27"/>
        </w:numPr>
        <w:tabs>
          <w:tab w:val="left" w:pos="1600"/>
          <w:tab w:val="left" w:pos="1601"/>
        </w:tabs>
        <w:spacing w:line="261" w:lineRule="exact"/>
      </w:pPr>
      <w:r>
        <w:t>The</w:t>
      </w:r>
      <w:r>
        <w:rPr>
          <w:spacing w:val="-1"/>
        </w:rPr>
        <w:t xml:space="preserve"> </w:t>
      </w:r>
      <w:r>
        <w:t>client’s</w:t>
      </w:r>
      <w:r>
        <w:rPr>
          <w:spacing w:val="-4"/>
        </w:rPr>
        <w:t xml:space="preserve"> </w:t>
      </w:r>
      <w:r>
        <w:t>health</w:t>
      </w:r>
      <w:r>
        <w:rPr>
          <w:spacing w:val="-2"/>
        </w:rPr>
        <w:t xml:space="preserve"> </w:t>
      </w:r>
      <w:r>
        <w:t>insurance</w:t>
      </w:r>
      <w:r>
        <w:rPr>
          <w:spacing w:val="-1"/>
        </w:rPr>
        <w:t xml:space="preserve"> </w:t>
      </w:r>
      <w:r>
        <w:t>company,</w:t>
      </w:r>
      <w:r>
        <w:rPr>
          <w:spacing w:val="-2"/>
        </w:rPr>
        <w:t xml:space="preserve"> </w:t>
      </w:r>
      <w:r>
        <w:t>for</w:t>
      </w:r>
      <w:r>
        <w:rPr>
          <w:spacing w:val="-2"/>
        </w:rPr>
        <w:t xml:space="preserve"> </w:t>
      </w:r>
      <w:r>
        <w:t>payment</w:t>
      </w:r>
      <w:r>
        <w:rPr>
          <w:spacing w:val="-4"/>
        </w:rPr>
        <w:t xml:space="preserve"> </w:t>
      </w:r>
      <w:r>
        <w:rPr>
          <w:spacing w:val="-2"/>
        </w:rPr>
        <w:t>purposes.</w:t>
      </w:r>
    </w:p>
    <w:p w14:paraId="02142FFD" w14:textId="77777777" w:rsidR="004313A2" w:rsidRDefault="004313A2">
      <w:pPr>
        <w:pStyle w:val="ListParagraph"/>
        <w:numPr>
          <w:ilvl w:val="0"/>
          <w:numId w:val="27"/>
        </w:numPr>
        <w:tabs>
          <w:tab w:val="left" w:pos="1600"/>
          <w:tab w:val="left" w:pos="1601"/>
        </w:tabs>
        <w:spacing w:before="1" w:line="267" w:lineRule="exact"/>
      </w:pPr>
      <w:r>
        <w:t>Public</w:t>
      </w:r>
      <w:r>
        <w:rPr>
          <w:spacing w:val="-1"/>
        </w:rPr>
        <w:t xml:space="preserve"> </w:t>
      </w:r>
      <w:r>
        <w:t>Health</w:t>
      </w:r>
      <w:r>
        <w:rPr>
          <w:spacing w:val="-2"/>
        </w:rPr>
        <w:t xml:space="preserve"> </w:t>
      </w:r>
      <w:r>
        <w:t>Services</w:t>
      </w:r>
      <w:r>
        <w:rPr>
          <w:spacing w:val="-8"/>
        </w:rPr>
        <w:t xml:space="preserve"> </w:t>
      </w:r>
      <w:r>
        <w:t>and</w:t>
      </w:r>
      <w:r>
        <w:rPr>
          <w:spacing w:val="-3"/>
        </w:rPr>
        <w:t xml:space="preserve"> </w:t>
      </w:r>
      <w:r>
        <w:t>regulatory</w:t>
      </w:r>
      <w:r>
        <w:rPr>
          <w:spacing w:val="-2"/>
        </w:rPr>
        <w:t xml:space="preserve"> </w:t>
      </w:r>
      <w:r>
        <w:t>officials,</w:t>
      </w:r>
      <w:r>
        <w:rPr>
          <w:spacing w:val="-3"/>
        </w:rPr>
        <w:t xml:space="preserve"> </w:t>
      </w:r>
      <w:r>
        <w:t>when</w:t>
      </w:r>
      <w:r>
        <w:rPr>
          <w:spacing w:val="-8"/>
        </w:rPr>
        <w:t xml:space="preserve"> </w:t>
      </w:r>
      <w:r>
        <w:t>required</w:t>
      </w:r>
      <w:r>
        <w:rPr>
          <w:spacing w:val="-2"/>
        </w:rPr>
        <w:t xml:space="preserve"> </w:t>
      </w:r>
      <w:r>
        <w:t>by</w:t>
      </w:r>
      <w:r>
        <w:rPr>
          <w:spacing w:val="-2"/>
        </w:rPr>
        <w:t xml:space="preserve"> </w:t>
      </w:r>
      <w:r>
        <w:rPr>
          <w:spacing w:val="-4"/>
        </w:rPr>
        <w:t>law.</w:t>
      </w:r>
    </w:p>
    <w:p w14:paraId="5B81A512" w14:textId="77777777" w:rsidR="004313A2" w:rsidRDefault="004313A2">
      <w:pPr>
        <w:pStyle w:val="ListParagraph"/>
        <w:numPr>
          <w:ilvl w:val="0"/>
          <w:numId w:val="27"/>
        </w:numPr>
        <w:tabs>
          <w:tab w:val="left" w:pos="1600"/>
          <w:tab w:val="left" w:pos="1601"/>
        </w:tabs>
        <w:spacing w:line="242" w:lineRule="auto"/>
        <w:ind w:right="959"/>
      </w:pPr>
      <w:r>
        <w:t>Research that contributes to the public good; with individual authorization, or without individual authorization</w:t>
      </w:r>
      <w:r>
        <w:rPr>
          <w:spacing w:val="-4"/>
        </w:rPr>
        <w:t xml:space="preserve"> </w:t>
      </w:r>
      <w:r>
        <w:t>under</w:t>
      </w:r>
      <w:r>
        <w:rPr>
          <w:spacing w:val="-3"/>
        </w:rPr>
        <w:t xml:space="preserve"> </w:t>
      </w:r>
      <w:r>
        <w:t>limited</w:t>
      </w:r>
      <w:r>
        <w:rPr>
          <w:spacing w:val="-4"/>
        </w:rPr>
        <w:t xml:space="preserve"> </w:t>
      </w:r>
      <w:r>
        <w:t>circumstances</w:t>
      </w:r>
      <w:r>
        <w:rPr>
          <w:spacing w:val="-4"/>
        </w:rPr>
        <w:t xml:space="preserve"> </w:t>
      </w:r>
      <w:r>
        <w:t>set</w:t>
      </w:r>
      <w:r>
        <w:rPr>
          <w:spacing w:val="-6"/>
        </w:rPr>
        <w:t xml:space="preserve"> </w:t>
      </w:r>
      <w:r>
        <w:t>forth</w:t>
      </w:r>
      <w:r>
        <w:rPr>
          <w:spacing w:val="-4"/>
        </w:rPr>
        <w:t xml:space="preserve"> </w:t>
      </w:r>
      <w:r>
        <w:t>in</w:t>
      </w:r>
      <w:r>
        <w:rPr>
          <w:spacing w:val="-4"/>
        </w:rPr>
        <w:t xml:space="preserve"> </w:t>
      </w:r>
      <w:r>
        <w:t>the</w:t>
      </w:r>
      <w:r>
        <w:rPr>
          <w:spacing w:val="-2"/>
        </w:rPr>
        <w:t xml:space="preserve"> </w:t>
      </w:r>
      <w:r>
        <w:t>Privacy</w:t>
      </w:r>
      <w:r>
        <w:rPr>
          <w:spacing w:val="-4"/>
        </w:rPr>
        <w:t xml:space="preserve"> </w:t>
      </w:r>
      <w:r>
        <w:t>Rule</w:t>
      </w:r>
      <w:r>
        <w:rPr>
          <w:spacing w:val="-2"/>
        </w:rPr>
        <w:t xml:space="preserve"> </w:t>
      </w:r>
      <w:r>
        <w:t>45</w:t>
      </w:r>
      <w:r>
        <w:rPr>
          <w:spacing w:val="-4"/>
        </w:rPr>
        <w:t xml:space="preserve"> </w:t>
      </w:r>
      <w:r>
        <w:t>CFR</w:t>
      </w:r>
      <w:r>
        <w:rPr>
          <w:spacing w:val="-6"/>
        </w:rPr>
        <w:t xml:space="preserve"> </w:t>
      </w:r>
      <w:r>
        <w:t>164.501,</w:t>
      </w:r>
      <w:r>
        <w:rPr>
          <w:spacing w:val="-4"/>
        </w:rPr>
        <w:t xml:space="preserve"> </w:t>
      </w:r>
      <w:r>
        <w:t xml:space="preserve">164.508, </w:t>
      </w:r>
      <w:r>
        <w:rPr>
          <w:spacing w:val="-2"/>
        </w:rPr>
        <w:t>164.512(i).</w:t>
      </w:r>
    </w:p>
    <w:p w14:paraId="17A68B2C" w14:textId="77777777" w:rsidR="004313A2" w:rsidRDefault="004313A2">
      <w:pPr>
        <w:pStyle w:val="ListParagraph"/>
        <w:numPr>
          <w:ilvl w:val="0"/>
          <w:numId w:val="27"/>
        </w:numPr>
        <w:tabs>
          <w:tab w:val="left" w:pos="1600"/>
          <w:tab w:val="left" w:pos="1601"/>
        </w:tabs>
        <w:spacing w:line="242" w:lineRule="auto"/>
        <w:ind w:right="1231"/>
      </w:pPr>
      <w:r>
        <w:t>Courts,</w:t>
      </w:r>
      <w:r>
        <w:rPr>
          <w:spacing w:val="-3"/>
        </w:rPr>
        <w:t xml:space="preserve"> </w:t>
      </w:r>
      <w:r>
        <w:t>when</w:t>
      </w:r>
      <w:r>
        <w:rPr>
          <w:spacing w:val="-3"/>
        </w:rPr>
        <w:t xml:space="preserve"> </w:t>
      </w:r>
      <w:r>
        <w:t>the</w:t>
      </w:r>
      <w:r>
        <w:rPr>
          <w:spacing w:val="-1"/>
        </w:rPr>
        <w:t xml:space="preserve"> </w:t>
      </w:r>
      <w:r>
        <w:t>request</w:t>
      </w:r>
      <w:r>
        <w:rPr>
          <w:spacing w:val="-5"/>
        </w:rPr>
        <w:t xml:space="preserve"> </w:t>
      </w:r>
      <w:proofErr w:type="gramStart"/>
      <w:r>
        <w:t>is</w:t>
      </w:r>
      <w:r>
        <w:rPr>
          <w:spacing w:val="-3"/>
        </w:rPr>
        <w:t xml:space="preserve"> </w:t>
      </w:r>
      <w:r>
        <w:t>accompanied</w:t>
      </w:r>
      <w:proofErr w:type="gramEnd"/>
      <w:r>
        <w:rPr>
          <w:spacing w:val="-3"/>
        </w:rPr>
        <w:t xml:space="preserve"> </w:t>
      </w:r>
      <w:r>
        <w:t>by</w:t>
      </w:r>
      <w:r>
        <w:rPr>
          <w:spacing w:val="-9"/>
        </w:rPr>
        <w:t xml:space="preserve"> </w:t>
      </w:r>
      <w:r>
        <w:t>a</w:t>
      </w:r>
      <w:r>
        <w:rPr>
          <w:spacing w:val="-1"/>
        </w:rPr>
        <w:t xml:space="preserve"> </w:t>
      </w:r>
      <w:r>
        <w:t>duly</w:t>
      </w:r>
      <w:r>
        <w:rPr>
          <w:spacing w:val="-3"/>
        </w:rPr>
        <w:t xml:space="preserve"> </w:t>
      </w:r>
      <w:r>
        <w:t>executed</w:t>
      </w:r>
      <w:r>
        <w:rPr>
          <w:spacing w:val="-3"/>
        </w:rPr>
        <w:t xml:space="preserve"> </w:t>
      </w:r>
      <w:r>
        <w:t>subpoena</w:t>
      </w:r>
      <w:r>
        <w:rPr>
          <w:spacing w:val="-6"/>
        </w:rPr>
        <w:t xml:space="preserve"> </w:t>
      </w:r>
      <w:r>
        <w:t>and</w:t>
      </w:r>
      <w:r>
        <w:rPr>
          <w:spacing w:val="-3"/>
        </w:rPr>
        <w:t xml:space="preserve"> </w:t>
      </w:r>
      <w:r>
        <w:t>reviewed</w:t>
      </w:r>
      <w:r>
        <w:rPr>
          <w:spacing w:val="-3"/>
        </w:rPr>
        <w:t xml:space="preserve"> </w:t>
      </w:r>
      <w:r>
        <w:t>by</w:t>
      </w:r>
      <w:r>
        <w:rPr>
          <w:spacing w:val="-3"/>
        </w:rPr>
        <w:t xml:space="preserve"> </w:t>
      </w:r>
      <w:r>
        <w:t>BGSU legal counsel.</w:t>
      </w:r>
    </w:p>
    <w:p w14:paraId="6B35C31D" w14:textId="77777777" w:rsidR="004313A2" w:rsidRDefault="004313A2">
      <w:pPr>
        <w:pStyle w:val="ListParagraph"/>
        <w:numPr>
          <w:ilvl w:val="0"/>
          <w:numId w:val="27"/>
        </w:numPr>
        <w:tabs>
          <w:tab w:val="left" w:pos="1600"/>
          <w:tab w:val="left" w:pos="1601"/>
        </w:tabs>
        <w:spacing w:line="265" w:lineRule="exact"/>
      </w:pPr>
      <w:r>
        <w:t>Parents</w:t>
      </w:r>
      <w:r>
        <w:rPr>
          <w:spacing w:val="-2"/>
        </w:rPr>
        <w:t xml:space="preserve"> </w:t>
      </w:r>
      <w:r>
        <w:t>or</w:t>
      </w:r>
      <w:r>
        <w:rPr>
          <w:spacing w:val="-2"/>
        </w:rPr>
        <w:t xml:space="preserve"> </w:t>
      </w:r>
      <w:r>
        <w:t>legal</w:t>
      </w:r>
      <w:r>
        <w:rPr>
          <w:spacing w:val="-4"/>
        </w:rPr>
        <w:t xml:space="preserve"> </w:t>
      </w:r>
      <w:r>
        <w:t>guardians</w:t>
      </w:r>
      <w:r>
        <w:rPr>
          <w:spacing w:val="-2"/>
        </w:rPr>
        <w:t xml:space="preserve"> </w:t>
      </w:r>
      <w:r>
        <w:t>of</w:t>
      </w:r>
      <w:r>
        <w:rPr>
          <w:spacing w:val="-1"/>
        </w:rPr>
        <w:t xml:space="preserve"> </w:t>
      </w:r>
      <w:r>
        <w:t xml:space="preserve">a </w:t>
      </w:r>
      <w:r>
        <w:rPr>
          <w:spacing w:val="-2"/>
        </w:rPr>
        <w:t>minor.</w:t>
      </w:r>
    </w:p>
    <w:p w14:paraId="088B2F37" w14:textId="77777777" w:rsidR="004313A2" w:rsidRDefault="004313A2">
      <w:pPr>
        <w:pStyle w:val="ListParagraph"/>
        <w:numPr>
          <w:ilvl w:val="0"/>
          <w:numId w:val="27"/>
        </w:numPr>
        <w:tabs>
          <w:tab w:val="left" w:pos="1600"/>
          <w:tab w:val="left" w:pos="1601"/>
        </w:tabs>
        <w:ind w:right="1076"/>
      </w:pPr>
      <w:r>
        <w:t>Referring</w:t>
      </w:r>
      <w:r>
        <w:rPr>
          <w:spacing w:val="-4"/>
        </w:rPr>
        <w:t xml:space="preserve"> </w:t>
      </w:r>
      <w:r>
        <w:t>physicians</w:t>
      </w:r>
      <w:r>
        <w:rPr>
          <w:spacing w:val="-4"/>
        </w:rPr>
        <w:t xml:space="preserve"> </w:t>
      </w:r>
      <w:r>
        <w:t>and/or</w:t>
      </w:r>
      <w:r>
        <w:rPr>
          <w:spacing w:val="-3"/>
        </w:rPr>
        <w:t xml:space="preserve"> </w:t>
      </w:r>
      <w:r>
        <w:t>therapists,</w:t>
      </w:r>
      <w:r>
        <w:rPr>
          <w:spacing w:val="-4"/>
        </w:rPr>
        <w:t xml:space="preserve"> </w:t>
      </w:r>
      <w:r>
        <w:t>and</w:t>
      </w:r>
      <w:r>
        <w:rPr>
          <w:spacing w:val="-4"/>
        </w:rPr>
        <w:t xml:space="preserve"> </w:t>
      </w:r>
      <w:r>
        <w:t>physicians</w:t>
      </w:r>
      <w:r>
        <w:rPr>
          <w:spacing w:val="-10"/>
        </w:rPr>
        <w:t xml:space="preserve"> </w:t>
      </w:r>
      <w:r>
        <w:t>and/or</w:t>
      </w:r>
      <w:r>
        <w:rPr>
          <w:spacing w:val="-3"/>
        </w:rPr>
        <w:t xml:space="preserve"> </w:t>
      </w:r>
      <w:r>
        <w:t>therapists</w:t>
      </w:r>
      <w:r>
        <w:rPr>
          <w:spacing w:val="-4"/>
        </w:rPr>
        <w:t xml:space="preserve"> </w:t>
      </w:r>
      <w:r>
        <w:t>involved</w:t>
      </w:r>
      <w:r>
        <w:rPr>
          <w:spacing w:val="-4"/>
        </w:rPr>
        <w:t xml:space="preserve"> </w:t>
      </w:r>
      <w:r>
        <w:t>in</w:t>
      </w:r>
      <w:r>
        <w:rPr>
          <w:spacing w:val="-4"/>
        </w:rPr>
        <w:t xml:space="preserve"> </w:t>
      </w:r>
      <w:r>
        <w:t>continuity</w:t>
      </w:r>
      <w:r>
        <w:rPr>
          <w:spacing w:val="-4"/>
        </w:rPr>
        <w:t xml:space="preserve"> </w:t>
      </w:r>
      <w:r>
        <w:t xml:space="preserve">of </w:t>
      </w:r>
      <w:r>
        <w:rPr>
          <w:spacing w:val="-2"/>
        </w:rPr>
        <w:t>care.</w:t>
      </w:r>
    </w:p>
    <w:p w14:paraId="5E9F183C" w14:textId="77777777" w:rsidR="004313A2" w:rsidRDefault="004313A2" w:rsidP="004313A2">
      <w:pPr>
        <w:sectPr w:rsidR="004313A2" w:rsidSect="004313A2">
          <w:headerReference w:type="default" r:id="rId40"/>
          <w:pgSz w:w="12240" w:h="15840"/>
          <w:pgMar w:top="1260" w:right="500" w:bottom="280" w:left="560" w:header="817" w:footer="0" w:gutter="0"/>
          <w:pgNumType w:start="61"/>
          <w:cols w:space="720"/>
        </w:sectPr>
      </w:pPr>
    </w:p>
    <w:p w14:paraId="1871AC09" w14:textId="77777777" w:rsidR="004313A2" w:rsidRDefault="004313A2" w:rsidP="004313A2">
      <w:pPr>
        <w:pStyle w:val="BodyText"/>
        <w:spacing w:before="2"/>
        <w:rPr>
          <w:sz w:val="12"/>
        </w:rPr>
      </w:pPr>
    </w:p>
    <w:p w14:paraId="5BE1A0DF" w14:textId="77777777" w:rsidR="004313A2" w:rsidRDefault="004313A2" w:rsidP="004313A2">
      <w:pPr>
        <w:pStyle w:val="Heading8"/>
        <w:spacing w:before="91"/>
      </w:pPr>
      <w:r>
        <w:t>Minimum</w:t>
      </w:r>
      <w:r>
        <w:rPr>
          <w:spacing w:val="-6"/>
        </w:rPr>
        <w:t xml:space="preserve"> </w:t>
      </w:r>
      <w:r>
        <w:rPr>
          <w:spacing w:val="-2"/>
        </w:rPr>
        <w:t>Necessary:</w:t>
      </w:r>
    </w:p>
    <w:p w14:paraId="79E56F6A" w14:textId="77777777" w:rsidR="004313A2" w:rsidRDefault="004313A2" w:rsidP="004313A2">
      <w:pPr>
        <w:pStyle w:val="BodyText"/>
        <w:spacing w:before="10"/>
        <w:rPr>
          <w:b/>
          <w:sz w:val="21"/>
        </w:rPr>
      </w:pPr>
    </w:p>
    <w:p w14:paraId="71F01EA1" w14:textId="77777777" w:rsidR="004313A2" w:rsidRDefault="004313A2" w:rsidP="004313A2">
      <w:pPr>
        <w:pStyle w:val="BodyText"/>
        <w:spacing w:before="1"/>
        <w:ind w:left="880" w:right="1287"/>
      </w:pPr>
      <w:r>
        <w:t xml:space="preserve">Requests for disclosure of PHI for all purposes will </w:t>
      </w:r>
      <w:proofErr w:type="gramStart"/>
      <w:r>
        <w:t>be reviewed</w:t>
      </w:r>
      <w:proofErr w:type="gramEnd"/>
      <w:r>
        <w:t xml:space="preserve"> by the Privacy Contact (Speech</w:t>
      </w:r>
      <w:r>
        <w:rPr>
          <w:spacing w:val="-1"/>
        </w:rPr>
        <w:t xml:space="preserve"> </w:t>
      </w:r>
      <w:r>
        <w:t>and Hearing Clinic secretaries) to</w:t>
      </w:r>
      <w:r>
        <w:rPr>
          <w:spacing w:val="-6"/>
        </w:rPr>
        <w:t xml:space="preserve"> </w:t>
      </w:r>
      <w:r>
        <w:t>assure that</w:t>
      </w:r>
      <w:r>
        <w:rPr>
          <w:spacing w:val="-2"/>
        </w:rPr>
        <w:t xml:space="preserve"> </w:t>
      </w:r>
      <w:r>
        <w:t>they meet</w:t>
      </w:r>
      <w:r>
        <w:rPr>
          <w:spacing w:val="-2"/>
        </w:rPr>
        <w:t xml:space="preserve"> </w:t>
      </w:r>
      <w:r>
        <w:t>the minimum</w:t>
      </w:r>
      <w:r>
        <w:rPr>
          <w:spacing w:val="-2"/>
        </w:rPr>
        <w:t xml:space="preserve"> </w:t>
      </w:r>
      <w:r>
        <w:t>necessary</w:t>
      </w:r>
      <w:r>
        <w:rPr>
          <w:spacing w:val="-6"/>
        </w:rPr>
        <w:t xml:space="preserve"> </w:t>
      </w:r>
      <w:r>
        <w:t>requirement. The Privacy Contact</w:t>
      </w:r>
      <w:r>
        <w:rPr>
          <w:spacing w:val="-9"/>
        </w:rPr>
        <w:t xml:space="preserve"> </w:t>
      </w:r>
      <w:r>
        <w:t>may</w:t>
      </w:r>
      <w:r>
        <w:rPr>
          <w:spacing w:val="-6"/>
        </w:rPr>
        <w:t xml:space="preserve"> </w:t>
      </w:r>
      <w:r>
        <w:t>consult</w:t>
      </w:r>
      <w:r>
        <w:rPr>
          <w:spacing w:val="-9"/>
        </w:rPr>
        <w:t xml:space="preserve"> </w:t>
      </w:r>
      <w:r>
        <w:t>the</w:t>
      </w:r>
      <w:r>
        <w:rPr>
          <w:spacing w:val="-5"/>
        </w:rPr>
        <w:t xml:space="preserve"> </w:t>
      </w:r>
      <w:r>
        <w:t>Privacy</w:t>
      </w:r>
      <w:r>
        <w:rPr>
          <w:spacing w:val="-6"/>
        </w:rPr>
        <w:t xml:space="preserve"> </w:t>
      </w:r>
      <w:r>
        <w:t>Officer</w:t>
      </w:r>
      <w:r>
        <w:rPr>
          <w:spacing w:val="-6"/>
        </w:rPr>
        <w:t xml:space="preserve"> </w:t>
      </w:r>
      <w:r>
        <w:t>(Clinic</w:t>
      </w:r>
      <w:r>
        <w:rPr>
          <w:spacing w:val="-5"/>
        </w:rPr>
        <w:t xml:space="preserve"> </w:t>
      </w:r>
      <w:r>
        <w:t>Director)</w:t>
      </w:r>
      <w:r>
        <w:rPr>
          <w:spacing w:val="-9"/>
        </w:rPr>
        <w:t xml:space="preserve"> </w:t>
      </w:r>
      <w:r>
        <w:t>for</w:t>
      </w:r>
      <w:r>
        <w:rPr>
          <w:spacing w:val="-5"/>
        </w:rPr>
        <w:t xml:space="preserve"> </w:t>
      </w:r>
      <w:r>
        <w:t>assistance</w:t>
      </w:r>
      <w:r>
        <w:rPr>
          <w:spacing w:val="-5"/>
        </w:rPr>
        <w:t xml:space="preserve"> </w:t>
      </w:r>
      <w:r>
        <w:t>in</w:t>
      </w:r>
      <w:r>
        <w:rPr>
          <w:spacing w:val="-6"/>
        </w:rPr>
        <w:t xml:space="preserve"> </w:t>
      </w:r>
      <w:r>
        <w:t>making</w:t>
      </w:r>
      <w:r>
        <w:rPr>
          <w:spacing w:val="-6"/>
        </w:rPr>
        <w:t xml:space="preserve"> </w:t>
      </w:r>
      <w:r>
        <w:t>this</w:t>
      </w:r>
      <w:r>
        <w:rPr>
          <w:spacing w:val="-6"/>
        </w:rPr>
        <w:t xml:space="preserve"> </w:t>
      </w:r>
      <w:r>
        <w:rPr>
          <w:spacing w:val="-2"/>
        </w:rPr>
        <w:t>determination.</w:t>
      </w:r>
    </w:p>
    <w:p w14:paraId="23D400B3" w14:textId="77777777" w:rsidR="004313A2" w:rsidRDefault="004313A2" w:rsidP="004313A2">
      <w:pPr>
        <w:pStyle w:val="BodyText"/>
        <w:spacing w:before="9"/>
        <w:rPr>
          <w:sz w:val="21"/>
        </w:rPr>
      </w:pPr>
    </w:p>
    <w:p w14:paraId="172B9065" w14:textId="77777777" w:rsidR="004313A2" w:rsidRDefault="004313A2" w:rsidP="004313A2">
      <w:pPr>
        <w:pStyle w:val="Heading8"/>
        <w:spacing w:before="1"/>
      </w:pPr>
      <w:r>
        <w:rPr>
          <w:w w:val="95"/>
        </w:rPr>
        <w:t>Patient/Client</w:t>
      </w:r>
      <w:r>
        <w:rPr>
          <w:spacing w:val="47"/>
        </w:rPr>
        <w:t xml:space="preserve"> </w:t>
      </w:r>
      <w:r>
        <w:rPr>
          <w:spacing w:val="-2"/>
        </w:rPr>
        <w:t>Rights:</w:t>
      </w:r>
    </w:p>
    <w:p w14:paraId="7D4F4376" w14:textId="77777777" w:rsidR="004313A2" w:rsidRDefault="004313A2" w:rsidP="004313A2">
      <w:pPr>
        <w:pStyle w:val="BodyText"/>
        <w:spacing w:before="3"/>
        <w:rPr>
          <w:b/>
        </w:rPr>
      </w:pPr>
    </w:p>
    <w:p w14:paraId="64DBFEB9" w14:textId="77777777" w:rsidR="004313A2" w:rsidRDefault="004313A2">
      <w:pPr>
        <w:pStyle w:val="ListParagraph"/>
        <w:numPr>
          <w:ilvl w:val="0"/>
          <w:numId w:val="27"/>
        </w:numPr>
        <w:tabs>
          <w:tab w:val="left" w:pos="1600"/>
          <w:tab w:val="left" w:pos="1601"/>
        </w:tabs>
        <w:spacing w:line="268" w:lineRule="exact"/>
      </w:pPr>
      <w:r>
        <w:t>Clients</w:t>
      </w:r>
      <w:r>
        <w:rPr>
          <w:spacing w:val="-1"/>
        </w:rPr>
        <w:t xml:space="preserve"> </w:t>
      </w:r>
      <w:r>
        <w:t>have</w:t>
      </w:r>
      <w:r>
        <w:rPr>
          <w:spacing w:val="1"/>
        </w:rPr>
        <w:t xml:space="preserve"> </w:t>
      </w:r>
      <w:r>
        <w:t>a</w:t>
      </w:r>
      <w:r>
        <w:rPr>
          <w:spacing w:val="1"/>
        </w:rPr>
        <w:t xml:space="preserve"> </w:t>
      </w:r>
      <w:r>
        <w:t>right</w:t>
      </w:r>
      <w:r>
        <w:rPr>
          <w:spacing w:val="-3"/>
        </w:rPr>
        <w:t xml:space="preserve"> </w:t>
      </w:r>
      <w:r>
        <w:t>to</w:t>
      </w:r>
      <w:r>
        <w:rPr>
          <w:spacing w:val="-1"/>
        </w:rPr>
        <w:t xml:space="preserve"> </w:t>
      </w:r>
      <w:r>
        <w:t>see</w:t>
      </w:r>
      <w:r>
        <w:rPr>
          <w:spacing w:val="-3"/>
        </w:rPr>
        <w:t xml:space="preserve"> </w:t>
      </w:r>
      <w:r>
        <w:t>and</w:t>
      </w:r>
      <w:r>
        <w:rPr>
          <w:spacing w:val="-1"/>
        </w:rPr>
        <w:t xml:space="preserve"> </w:t>
      </w:r>
      <w:r>
        <w:t>obtain</w:t>
      </w:r>
      <w:r>
        <w:rPr>
          <w:spacing w:val="-1"/>
        </w:rPr>
        <w:t xml:space="preserve"> </w:t>
      </w:r>
      <w:r>
        <w:t>a</w:t>
      </w:r>
      <w:r>
        <w:rPr>
          <w:spacing w:val="-4"/>
        </w:rPr>
        <w:t xml:space="preserve"> </w:t>
      </w:r>
      <w:r>
        <w:t>copy</w:t>
      </w:r>
      <w:r>
        <w:rPr>
          <w:spacing w:val="-1"/>
        </w:rPr>
        <w:t xml:space="preserve"> </w:t>
      </w:r>
      <w:r>
        <w:t>of</w:t>
      </w:r>
      <w:r>
        <w:rPr>
          <w:spacing w:val="1"/>
        </w:rPr>
        <w:t xml:space="preserve"> </w:t>
      </w:r>
      <w:r>
        <w:t xml:space="preserve">their </w:t>
      </w:r>
      <w:r>
        <w:rPr>
          <w:spacing w:val="-4"/>
        </w:rPr>
        <w:t>PHI.</w:t>
      </w:r>
    </w:p>
    <w:p w14:paraId="66C7FEF5" w14:textId="77777777" w:rsidR="004313A2" w:rsidRDefault="004313A2">
      <w:pPr>
        <w:pStyle w:val="ListParagraph"/>
        <w:numPr>
          <w:ilvl w:val="0"/>
          <w:numId w:val="27"/>
        </w:numPr>
        <w:tabs>
          <w:tab w:val="left" w:pos="1600"/>
          <w:tab w:val="left" w:pos="1601"/>
        </w:tabs>
        <w:spacing w:line="268" w:lineRule="exact"/>
      </w:pPr>
      <w:r>
        <w:t>Clients</w:t>
      </w:r>
      <w:r>
        <w:rPr>
          <w:spacing w:val="-3"/>
        </w:rPr>
        <w:t xml:space="preserve"> </w:t>
      </w:r>
      <w:r>
        <w:t>have</w:t>
      </w:r>
      <w:r>
        <w:rPr>
          <w:spacing w:val="-1"/>
        </w:rPr>
        <w:t xml:space="preserve"> </w:t>
      </w:r>
      <w:r>
        <w:t>a</w:t>
      </w:r>
      <w:r>
        <w:rPr>
          <w:spacing w:val="-1"/>
        </w:rPr>
        <w:t xml:space="preserve"> </w:t>
      </w:r>
      <w:r>
        <w:t>right</w:t>
      </w:r>
      <w:r>
        <w:rPr>
          <w:spacing w:val="-5"/>
        </w:rPr>
        <w:t xml:space="preserve"> </w:t>
      </w:r>
      <w:r>
        <w:t>to</w:t>
      </w:r>
      <w:r>
        <w:rPr>
          <w:spacing w:val="-3"/>
        </w:rPr>
        <w:t xml:space="preserve"> </w:t>
      </w:r>
      <w:r>
        <w:t>request</w:t>
      </w:r>
      <w:r>
        <w:rPr>
          <w:spacing w:val="-4"/>
        </w:rPr>
        <w:t xml:space="preserve"> </w:t>
      </w:r>
      <w:r>
        <w:t>limitations</w:t>
      </w:r>
      <w:r>
        <w:rPr>
          <w:spacing w:val="-3"/>
        </w:rPr>
        <w:t xml:space="preserve"> </w:t>
      </w:r>
      <w:r>
        <w:t>to</w:t>
      </w:r>
      <w:r>
        <w:rPr>
          <w:spacing w:val="-3"/>
        </w:rPr>
        <w:t xml:space="preserve"> </w:t>
      </w:r>
      <w:r>
        <w:t>the</w:t>
      </w:r>
      <w:r>
        <w:rPr>
          <w:spacing w:val="-1"/>
        </w:rPr>
        <w:t xml:space="preserve"> </w:t>
      </w:r>
      <w:r>
        <w:t>routine</w:t>
      </w:r>
      <w:r>
        <w:rPr>
          <w:spacing w:val="-1"/>
        </w:rPr>
        <w:t xml:space="preserve"> </w:t>
      </w:r>
      <w:r>
        <w:t>use</w:t>
      </w:r>
      <w:r>
        <w:rPr>
          <w:spacing w:val="-1"/>
        </w:rPr>
        <w:t xml:space="preserve"> </w:t>
      </w:r>
      <w:r>
        <w:t>of</w:t>
      </w:r>
      <w:r>
        <w:rPr>
          <w:spacing w:val="-2"/>
        </w:rPr>
        <w:t xml:space="preserve"> </w:t>
      </w:r>
      <w:r>
        <w:t>PHI</w:t>
      </w:r>
      <w:r>
        <w:rPr>
          <w:spacing w:val="-7"/>
        </w:rPr>
        <w:t xml:space="preserve"> </w:t>
      </w:r>
      <w:r>
        <w:t>for</w:t>
      </w:r>
      <w:r>
        <w:rPr>
          <w:spacing w:val="-2"/>
        </w:rPr>
        <w:t xml:space="preserve"> </w:t>
      </w:r>
      <w:r>
        <w:rPr>
          <w:spacing w:val="-4"/>
        </w:rPr>
        <w:t>TPO.</w:t>
      </w:r>
    </w:p>
    <w:p w14:paraId="218CF198" w14:textId="77777777" w:rsidR="004313A2" w:rsidRDefault="004313A2">
      <w:pPr>
        <w:pStyle w:val="ListParagraph"/>
        <w:numPr>
          <w:ilvl w:val="0"/>
          <w:numId w:val="27"/>
        </w:numPr>
        <w:tabs>
          <w:tab w:val="left" w:pos="1600"/>
          <w:tab w:val="left" w:pos="1601"/>
        </w:tabs>
      </w:pPr>
      <w:r>
        <w:t>Clients</w:t>
      </w:r>
      <w:r>
        <w:rPr>
          <w:spacing w:val="-2"/>
        </w:rPr>
        <w:t xml:space="preserve"> </w:t>
      </w:r>
      <w:r>
        <w:t>have a right</w:t>
      </w:r>
      <w:r>
        <w:rPr>
          <w:spacing w:val="-4"/>
        </w:rPr>
        <w:t xml:space="preserve"> </w:t>
      </w:r>
      <w:r>
        <w:t>to</w:t>
      </w:r>
      <w:r>
        <w:rPr>
          <w:spacing w:val="-2"/>
        </w:rPr>
        <w:t xml:space="preserve"> </w:t>
      </w:r>
      <w:r>
        <w:t>request</w:t>
      </w:r>
      <w:r>
        <w:rPr>
          <w:spacing w:val="-3"/>
        </w:rPr>
        <w:t xml:space="preserve"> </w:t>
      </w:r>
      <w:r>
        <w:t>changes</w:t>
      </w:r>
      <w:r>
        <w:rPr>
          <w:spacing w:val="-2"/>
        </w:rPr>
        <w:t xml:space="preserve"> </w:t>
      </w:r>
      <w:r>
        <w:t>in</w:t>
      </w:r>
      <w:r>
        <w:rPr>
          <w:spacing w:val="-2"/>
        </w:rPr>
        <w:t xml:space="preserve"> </w:t>
      </w:r>
      <w:r>
        <w:t>their</w:t>
      </w:r>
      <w:r>
        <w:rPr>
          <w:spacing w:val="-1"/>
        </w:rPr>
        <w:t xml:space="preserve"> </w:t>
      </w:r>
      <w:r>
        <w:rPr>
          <w:spacing w:val="-4"/>
        </w:rPr>
        <w:t>PHI.</w:t>
      </w:r>
    </w:p>
    <w:p w14:paraId="371D1FF9" w14:textId="77777777" w:rsidR="004313A2" w:rsidRDefault="004313A2">
      <w:pPr>
        <w:pStyle w:val="ListParagraph"/>
        <w:numPr>
          <w:ilvl w:val="0"/>
          <w:numId w:val="27"/>
        </w:numPr>
        <w:tabs>
          <w:tab w:val="left" w:pos="1600"/>
          <w:tab w:val="left" w:pos="1601"/>
        </w:tabs>
        <w:spacing w:before="1"/>
      </w:pPr>
      <w:r>
        <w:t>Clients</w:t>
      </w:r>
      <w:r>
        <w:rPr>
          <w:spacing w:val="-2"/>
        </w:rPr>
        <w:t xml:space="preserve"> </w:t>
      </w:r>
      <w:r>
        <w:t>have a</w:t>
      </w:r>
      <w:r>
        <w:rPr>
          <w:spacing w:val="1"/>
        </w:rPr>
        <w:t xml:space="preserve"> </w:t>
      </w:r>
      <w:r>
        <w:t>right</w:t>
      </w:r>
      <w:r>
        <w:rPr>
          <w:spacing w:val="-3"/>
        </w:rPr>
        <w:t xml:space="preserve"> </w:t>
      </w:r>
      <w:r>
        <w:t>to</w:t>
      </w:r>
      <w:r>
        <w:rPr>
          <w:spacing w:val="-2"/>
        </w:rPr>
        <w:t xml:space="preserve"> </w:t>
      </w:r>
      <w:r>
        <w:t>choose someone to</w:t>
      </w:r>
      <w:r>
        <w:rPr>
          <w:spacing w:val="-1"/>
        </w:rPr>
        <w:t xml:space="preserve"> </w:t>
      </w:r>
      <w:r>
        <w:t>act</w:t>
      </w:r>
      <w:r>
        <w:rPr>
          <w:spacing w:val="-4"/>
        </w:rPr>
        <w:t xml:space="preserve"> </w:t>
      </w:r>
      <w:r>
        <w:t>for them</w:t>
      </w:r>
      <w:r>
        <w:rPr>
          <w:spacing w:val="-4"/>
        </w:rPr>
        <w:t xml:space="preserve"> </w:t>
      </w:r>
      <w:r>
        <w:t>(Medical</w:t>
      </w:r>
      <w:r>
        <w:rPr>
          <w:spacing w:val="-3"/>
        </w:rPr>
        <w:t xml:space="preserve"> </w:t>
      </w:r>
      <w:r>
        <w:t>POA</w:t>
      </w:r>
      <w:r>
        <w:rPr>
          <w:spacing w:val="-2"/>
        </w:rPr>
        <w:t xml:space="preserve"> </w:t>
      </w:r>
      <w:r>
        <w:t>or Legal</w:t>
      </w:r>
      <w:r>
        <w:rPr>
          <w:spacing w:val="-4"/>
        </w:rPr>
        <w:t xml:space="preserve"> </w:t>
      </w:r>
      <w:r>
        <w:rPr>
          <w:spacing w:val="-2"/>
        </w:rPr>
        <w:t>Guardian).</w:t>
      </w:r>
    </w:p>
    <w:p w14:paraId="73605F6E" w14:textId="77777777" w:rsidR="004313A2" w:rsidRDefault="004313A2">
      <w:pPr>
        <w:pStyle w:val="ListParagraph"/>
        <w:numPr>
          <w:ilvl w:val="0"/>
          <w:numId w:val="27"/>
        </w:numPr>
        <w:tabs>
          <w:tab w:val="left" w:pos="1600"/>
          <w:tab w:val="left" w:pos="1601"/>
        </w:tabs>
        <w:spacing w:line="267" w:lineRule="exact"/>
      </w:pPr>
      <w:r>
        <w:t>Clients</w:t>
      </w:r>
      <w:r>
        <w:rPr>
          <w:spacing w:val="-3"/>
        </w:rPr>
        <w:t xml:space="preserve"> </w:t>
      </w:r>
      <w:r>
        <w:t>have a</w:t>
      </w:r>
      <w:r>
        <w:rPr>
          <w:spacing w:val="-1"/>
        </w:rPr>
        <w:t xml:space="preserve"> </w:t>
      </w:r>
      <w:r>
        <w:t>right</w:t>
      </w:r>
      <w:r>
        <w:rPr>
          <w:spacing w:val="-4"/>
        </w:rPr>
        <w:t xml:space="preserve"> </w:t>
      </w:r>
      <w:r>
        <w:t>to</w:t>
      </w:r>
      <w:r>
        <w:rPr>
          <w:spacing w:val="-2"/>
        </w:rPr>
        <w:t xml:space="preserve"> </w:t>
      </w:r>
      <w:r>
        <w:t>request</w:t>
      </w:r>
      <w:r>
        <w:rPr>
          <w:spacing w:val="-5"/>
        </w:rPr>
        <w:t xml:space="preserve"> </w:t>
      </w:r>
      <w:r>
        <w:t>confidential</w:t>
      </w:r>
      <w:r>
        <w:rPr>
          <w:spacing w:val="-9"/>
        </w:rPr>
        <w:t xml:space="preserve"> </w:t>
      </w:r>
      <w:r>
        <w:t>communications</w:t>
      </w:r>
      <w:r>
        <w:rPr>
          <w:spacing w:val="-2"/>
        </w:rPr>
        <w:t xml:space="preserve"> </w:t>
      </w:r>
      <w:r>
        <w:t>about</w:t>
      </w:r>
      <w:r>
        <w:rPr>
          <w:spacing w:val="-4"/>
        </w:rPr>
        <w:t xml:space="preserve"> </w:t>
      </w:r>
      <w:r>
        <w:t>their</w:t>
      </w:r>
      <w:r>
        <w:rPr>
          <w:spacing w:val="-2"/>
        </w:rPr>
        <w:t xml:space="preserve"> </w:t>
      </w:r>
      <w:r>
        <w:rPr>
          <w:spacing w:val="-4"/>
        </w:rPr>
        <w:t>PHI.</w:t>
      </w:r>
    </w:p>
    <w:p w14:paraId="533A0635" w14:textId="77777777" w:rsidR="004313A2" w:rsidRDefault="004313A2">
      <w:pPr>
        <w:pStyle w:val="ListParagraph"/>
        <w:numPr>
          <w:ilvl w:val="0"/>
          <w:numId w:val="27"/>
        </w:numPr>
        <w:tabs>
          <w:tab w:val="left" w:pos="1600"/>
          <w:tab w:val="left" w:pos="1601"/>
        </w:tabs>
        <w:spacing w:line="267" w:lineRule="exact"/>
      </w:pPr>
      <w:r>
        <w:t>Clients</w:t>
      </w:r>
      <w:r>
        <w:rPr>
          <w:spacing w:val="-3"/>
        </w:rPr>
        <w:t xml:space="preserve"> </w:t>
      </w:r>
      <w:r>
        <w:t>have a</w:t>
      </w:r>
      <w:r>
        <w:rPr>
          <w:spacing w:val="-1"/>
        </w:rPr>
        <w:t xml:space="preserve"> </w:t>
      </w:r>
      <w:r>
        <w:t>right</w:t>
      </w:r>
      <w:r>
        <w:rPr>
          <w:spacing w:val="-4"/>
        </w:rPr>
        <w:t xml:space="preserve"> </w:t>
      </w:r>
      <w:r>
        <w:t>to</w:t>
      </w:r>
      <w:r>
        <w:rPr>
          <w:spacing w:val="-3"/>
        </w:rPr>
        <w:t xml:space="preserve"> </w:t>
      </w:r>
      <w:r>
        <w:t>choose</w:t>
      </w:r>
      <w:r>
        <w:rPr>
          <w:spacing w:val="-1"/>
        </w:rPr>
        <w:t xml:space="preserve"> </w:t>
      </w:r>
      <w:r>
        <w:t>to</w:t>
      </w:r>
      <w:r>
        <w:rPr>
          <w:spacing w:val="-3"/>
        </w:rPr>
        <w:t xml:space="preserve"> </w:t>
      </w:r>
      <w:r>
        <w:t>participate in</w:t>
      </w:r>
      <w:r>
        <w:rPr>
          <w:spacing w:val="-3"/>
        </w:rPr>
        <w:t xml:space="preserve"> </w:t>
      </w:r>
      <w:r>
        <w:t xml:space="preserve">Clinic </w:t>
      </w:r>
      <w:r>
        <w:rPr>
          <w:spacing w:val="-2"/>
        </w:rPr>
        <w:t>marketing/media.</w:t>
      </w:r>
    </w:p>
    <w:p w14:paraId="740CF3D8" w14:textId="77777777" w:rsidR="004313A2" w:rsidRDefault="004313A2">
      <w:pPr>
        <w:pStyle w:val="ListParagraph"/>
        <w:numPr>
          <w:ilvl w:val="0"/>
          <w:numId w:val="27"/>
        </w:numPr>
        <w:tabs>
          <w:tab w:val="left" w:pos="1601"/>
        </w:tabs>
        <w:spacing w:before="1"/>
        <w:ind w:right="929"/>
        <w:jc w:val="both"/>
      </w:pPr>
      <w:r>
        <w:t>Clients have the right to see a list of all people to whom</w:t>
      </w:r>
      <w:r>
        <w:rPr>
          <w:spacing w:val="-3"/>
        </w:rPr>
        <w:t xml:space="preserve"> </w:t>
      </w:r>
      <w:r>
        <w:t>PHI</w:t>
      </w:r>
      <w:r>
        <w:rPr>
          <w:spacing w:val="-1"/>
        </w:rPr>
        <w:t xml:space="preserve"> </w:t>
      </w:r>
      <w:r>
        <w:t xml:space="preserve">has </w:t>
      </w:r>
      <w:proofErr w:type="gramStart"/>
      <w:r>
        <w:t>been disclosed</w:t>
      </w:r>
      <w:proofErr w:type="gramEnd"/>
      <w:r>
        <w:t xml:space="preserve">. </w:t>
      </w:r>
      <w:proofErr w:type="gramStart"/>
      <w:r>
        <w:t>In order to</w:t>
      </w:r>
      <w:proofErr w:type="gramEnd"/>
      <w:r>
        <w:t xml:space="preserve"> meet this requirement, the Speech and Hearing Clinic must keep a disclosure log. The log must record all disclosures, both written and verbal.</w:t>
      </w:r>
    </w:p>
    <w:p w14:paraId="2FF3A872" w14:textId="77777777" w:rsidR="004313A2" w:rsidRDefault="004313A2">
      <w:pPr>
        <w:pStyle w:val="ListParagraph"/>
        <w:numPr>
          <w:ilvl w:val="0"/>
          <w:numId w:val="27"/>
        </w:numPr>
        <w:tabs>
          <w:tab w:val="left" w:pos="1601"/>
        </w:tabs>
        <w:jc w:val="both"/>
      </w:pPr>
      <w:r>
        <w:t>Clients</w:t>
      </w:r>
      <w:r>
        <w:rPr>
          <w:spacing w:val="-2"/>
        </w:rPr>
        <w:t xml:space="preserve"> </w:t>
      </w:r>
      <w:r>
        <w:t>have a right</w:t>
      </w:r>
      <w:r>
        <w:rPr>
          <w:spacing w:val="-4"/>
        </w:rPr>
        <w:t xml:space="preserve"> </w:t>
      </w:r>
      <w:r>
        <w:t>to</w:t>
      </w:r>
      <w:r>
        <w:rPr>
          <w:spacing w:val="-1"/>
        </w:rPr>
        <w:t xml:space="preserve"> </w:t>
      </w:r>
      <w:r>
        <w:t>file a</w:t>
      </w:r>
      <w:r>
        <w:rPr>
          <w:spacing w:val="-5"/>
        </w:rPr>
        <w:t xml:space="preserve"> </w:t>
      </w:r>
      <w:r>
        <w:t>complaint</w:t>
      </w:r>
      <w:r>
        <w:rPr>
          <w:spacing w:val="-4"/>
        </w:rPr>
        <w:t xml:space="preserve"> </w:t>
      </w:r>
      <w:r>
        <w:t>if they</w:t>
      </w:r>
      <w:r>
        <w:rPr>
          <w:spacing w:val="-2"/>
        </w:rPr>
        <w:t xml:space="preserve"> </w:t>
      </w:r>
      <w:r>
        <w:t>feel</w:t>
      </w:r>
      <w:r>
        <w:rPr>
          <w:spacing w:val="-4"/>
        </w:rPr>
        <w:t xml:space="preserve"> </w:t>
      </w:r>
      <w:r>
        <w:t>their</w:t>
      </w:r>
      <w:r>
        <w:rPr>
          <w:spacing w:val="-1"/>
        </w:rPr>
        <w:t xml:space="preserve"> </w:t>
      </w:r>
      <w:r>
        <w:t>rights</w:t>
      </w:r>
      <w:r>
        <w:rPr>
          <w:spacing w:val="-2"/>
        </w:rPr>
        <w:t xml:space="preserve"> </w:t>
      </w:r>
      <w:r>
        <w:t>have</w:t>
      </w:r>
      <w:r>
        <w:rPr>
          <w:spacing w:val="1"/>
        </w:rPr>
        <w:t xml:space="preserve"> </w:t>
      </w:r>
      <w:proofErr w:type="gramStart"/>
      <w:r>
        <w:t>been</w:t>
      </w:r>
      <w:r>
        <w:rPr>
          <w:spacing w:val="-2"/>
        </w:rPr>
        <w:t xml:space="preserve"> violated</w:t>
      </w:r>
      <w:proofErr w:type="gramEnd"/>
      <w:r>
        <w:rPr>
          <w:spacing w:val="-2"/>
        </w:rPr>
        <w:t>.</w:t>
      </w:r>
    </w:p>
    <w:p w14:paraId="3191E45F" w14:textId="77777777" w:rsidR="004313A2" w:rsidRDefault="004313A2" w:rsidP="004313A2">
      <w:pPr>
        <w:pStyle w:val="BodyText"/>
        <w:spacing w:before="9"/>
        <w:rPr>
          <w:sz w:val="21"/>
        </w:rPr>
      </w:pPr>
    </w:p>
    <w:p w14:paraId="44F2EAE0" w14:textId="77777777" w:rsidR="004313A2" w:rsidRDefault="004313A2" w:rsidP="004313A2">
      <w:pPr>
        <w:pStyle w:val="Heading8"/>
      </w:pPr>
      <w:r>
        <w:t>Privacy</w:t>
      </w:r>
      <w:r>
        <w:rPr>
          <w:spacing w:val="-3"/>
        </w:rPr>
        <w:t xml:space="preserve"> </w:t>
      </w:r>
      <w:r>
        <w:t xml:space="preserve">and </w:t>
      </w:r>
      <w:r>
        <w:rPr>
          <w:spacing w:val="-2"/>
        </w:rPr>
        <w:t>Security:</w:t>
      </w:r>
    </w:p>
    <w:p w14:paraId="36296F76" w14:textId="77777777" w:rsidR="004313A2" w:rsidRDefault="004313A2" w:rsidP="004313A2">
      <w:pPr>
        <w:pStyle w:val="BodyText"/>
        <w:spacing w:before="6"/>
        <w:rPr>
          <w:b/>
        </w:rPr>
      </w:pPr>
    </w:p>
    <w:p w14:paraId="6EA5E4C5" w14:textId="77777777" w:rsidR="004313A2" w:rsidRDefault="004313A2">
      <w:pPr>
        <w:pStyle w:val="ListParagraph"/>
        <w:numPr>
          <w:ilvl w:val="0"/>
          <w:numId w:val="27"/>
        </w:numPr>
        <w:tabs>
          <w:tab w:val="left" w:pos="1601"/>
        </w:tabs>
        <w:spacing w:line="237" w:lineRule="auto"/>
        <w:ind w:right="942"/>
        <w:jc w:val="both"/>
      </w:pPr>
      <w:r>
        <w:t xml:space="preserve">The BGSU Speech and Hearing Clinic </w:t>
      </w:r>
      <w:proofErr w:type="gramStart"/>
      <w:r>
        <w:t>is required</w:t>
      </w:r>
      <w:proofErr w:type="gramEnd"/>
      <w:r>
        <w:t xml:space="preserve"> by law to maintain the privacy and security of your PHI.</w:t>
      </w:r>
    </w:p>
    <w:p w14:paraId="6D4650C6" w14:textId="77777777" w:rsidR="004313A2" w:rsidRDefault="004313A2">
      <w:pPr>
        <w:pStyle w:val="ListParagraph"/>
        <w:numPr>
          <w:ilvl w:val="0"/>
          <w:numId w:val="27"/>
        </w:numPr>
        <w:tabs>
          <w:tab w:val="left" w:pos="1601"/>
        </w:tabs>
        <w:spacing w:before="3" w:line="237" w:lineRule="auto"/>
        <w:ind w:right="938"/>
        <w:jc w:val="both"/>
      </w:pPr>
      <w:r>
        <w:t xml:space="preserve">Faculty, </w:t>
      </w:r>
      <w:proofErr w:type="gramStart"/>
      <w:r>
        <w:t>staff</w:t>
      </w:r>
      <w:proofErr w:type="gramEnd"/>
      <w:r>
        <w:rPr>
          <w:spacing w:val="-2"/>
        </w:rPr>
        <w:t xml:space="preserve"> </w:t>
      </w:r>
      <w:r>
        <w:t>and student</w:t>
      </w:r>
      <w:r>
        <w:rPr>
          <w:spacing w:val="-5"/>
        </w:rPr>
        <w:t xml:space="preserve"> </w:t>
      </w:r>
      <w:r>
        <w:t>clinicians will not use or</w:t>
      </w:r>
      <w:r>
        <w:rPr>
          <w:spacing w:val="-2"/>
        </w:rPr>
        <w:t xml:space="preserve"> </w:t>
      </w:r>
      <w:r>
        <w:t>share</w:t>
      </w:r>
      <w:r>
        <w:rPr>
          <w:spacing w:val="-1"/>
        </w:rPr>
        <w:t xml:space="preserve"> </w:t>
      </w:r>
      <w:r>
        <w:t>your information other than</w:t>
      </w:r>
      <w:r>
        <w:rPr>
          <w:spacing w:val="-4"/>
        </w:rPr>
        <w:t xml:space="preserve"> </w:t>
      </w:r>
      <w:r>
        <w:t>as described here unless authorized in writing. Changes/revisions may</w:t>
      </w:r>
      <w:r>
        <w:rPr>
          <w:spacing w:val="-4"/>
        </w:rPr>
        <w:t xml:space="preserve"> </w:t>
      </w:r>
      <w:proofErr w:type="gramStart"/>
      <w:r>
        <w:t>be made</w:t>
      </w:r>
      <w:proofErr w:type="gramEnd"/>
      <w:r>
        <w:rPr>
          <w:spacing w:val="-1"/>
        </w:rPr>
        <w:t xml:space="preserve"> </w:t>
      </w:r>
      <w:r>
        <w:t>at any time by written request.</w:t>
      </w:r>
    </w:p>
    <w:p w14:paraId="3D95BBD5" w14:textId="77777777" w:rsidR="004313A2" w:rsidRDefault="004313A2">
      <w:pPr>
        <w:pStyle w:val="ListParagraph"/>
        <w:numPr>
          <w:ilvl w:val="0"/>
          <w:numId w:val="27"/>
        </w:numPr>
        <w:tabs>
          <w:tab w:val="left" w:pos="1601"/>
        </w:tabs>
        <w:spacing w:before="1"/>
        <w:ind w:right="942"/>
        <w:jc w:val="both"/>
      </w:pPr>
      <w:r>
        <w:t>All faculty, staff, and student clinicians will receive instruction about and be familiar with the Speech and Hearing Clinic Privacy Policy.</w:t>
      </w:r>
    </w:p>
    <w:p w14:paraId="3453B69E" w14:textId="77777777" w:rsidR="004313A2" w:rsidRDefault="004313A2">
      <w:pPr>
        <w:pStyle w:val="ListParagraph"/>
        <w:numPr>
          <w:ilvl w:val="0"/>
          <w:numId w:val="27"/>
        </w:numPr>
        <w:tabs>
          <w:tab w:val="left" w:pos="1601"/>
        </w:tabs>
        <w:spacing w:before="4" w:line="237" w:lineRule="auto"/>
        <w:ind w:right="933"/>
        <w:jc w:val="both"/>
      </w:pPr>
      <w:r>
        <w:t xml:space="preserve">Faculty, </w:t>
      </w:r>
      <w:proofErr w:type="gramStart"/>
      <w:r>
        <w:t>staff</w:t>
      </w:r>
      <w:proofErr w:type="gramEnd"/>
      <w:r>
        <w:t xml:space="preserve"> and student clinicians will exert due diligence to avoid being overheard when discussing PHI.</w:t>
      </w:r>
    </w:p>
    <w:p w14:paraId="0A9195E1" w14:textId="77777777" w:rsidR="004313A2" w:rsidRDefault="004313A2">
      <w:pPr>
        <w:pStyle w:val="ListParagraph"/>
        <w:numPr>
          <w:ilvl w:val="0"/>
          <w:numId w:val="27"/>
        </w:numPr>
        <w:tabs>
          <w:tab w:val="left" w:pos="1601"/>
        </w:tabs>
        <w:spacing w:before="1"/>
        <w:ind w:right="928"/>
        <w:jc w:val="both"/>
      </w:pPr>
      <w:r>
        <w:t xml:space="preserve">All records will </w:t>
      </w:r>
      <w:proofErr w:type="gramStart"/>
      <w:r>
        <w:t>be kept</w:t>
      </w:r>
      <w:proofErr w:type="gramEnd"/>
      <w:r>
        <w:t xml:space="preserve"> secured. When the Speech and Hearing Clinic is open, exposed patient records</w:t>
      </w:r>
      <w:r>
        <w:rPr>
          <w:spacing w:val="-2"/>
        </w:rPr>
        <w:t xml:space="preserve"> </w:t>
      </w:r>
      <w:proofErr w:type="gramStart"/>
      <w:r>
        <w:t>are</w:t>
      </w:r>
      <w:r>
        <w:rPr>
          <w:spacing w:val="-5"/>
        </w:rPr>
        <w:t xml:space="preserve"> </w:t>
      </w:r>
      <w:r>
        <w:t>not</w:t>
      </w:r>
      <w:r>
        <w:rPr>
          <w:spacing w:val="-4"/>
        </w:rPr>
        <w:t xml:space="preserve"> </w:t>
      </w:r>
      <w:r>
        <w:t>left</w:t>
      </w:r>
      <w:proofErr w:type="gramEnd"/>
      <w:r>
        <w:rPr>
          <w:spacing w:val="-4"/>
        </w:rPr>
        <w:t xml:space="preserve"> </w:t>
      </w:r>
      <w:r>
        <w:t>unattended</w:t>
      </w:r>
      <w:r>
        <w:rPr>
          <w:spacing w:val="-8"/>
        </w:rPr>
        <w:t xml:space="preserve"> </w:t>
      </w:r>
      <w:r>
        <w:t>in</w:t>
      </w:r>
      <w:r>
        <w:rPr>
          <w:spacing w:val="-2"/>
        </w:rPr>
        <w:t xml:space="preserve"> </w:t>
      </w:r>
      <w:r>
        <w:t>unlocked</w:t>
      </w:r>
      <w:r>
        <w:rPr>
          <w:spacing w:val="-2"/>
        </w:rPr>
        <w:t xml:space="preserve"> </w:t>
      </w:r>
      <w:r>
        <w:t>offices.</w:t>
      </w:r>
      <w:r>
        <w:rPr>
          <w:spacing w:val="-8"/>
        </w:rPr>
        <w:t xml:space="preserve"> </w:t>
      </w:r>
      <w:r>
        <w:t>When</w:t>
      </w:r>
      <w:r>
        <w:rPr>
          <w:spacing w:val="-8"/>
        </w:rPr>
        <w:t xml:space="preserve"> </w:t>
      </w:r>
      <w:r>
        <w:t>the Speech</w:t>
      </w:r>
      <w:r>
        <w:rPr>
          <w:spacing w:val="-2"/>
        </w:rPr>
        <w:t xml:space="preserve"> </w:t>
      </w:r>
      <w:r>
        <w:t>and</w:t>
      </w:r>
      <w:r>
        <w:rPr>
          <w:spacing w:val="-8"/>
        </w:rPr>
        <w:t xml:space="preserve"> </w:t>
      </w:r>
      <w:r>
        <w:t>Hearing</w:t>
      </w:r>
      <w:r>
        <w:rPr>
          <w:spacing w:val="-2"/>
        </w:rPr>
        <w:t xml:space="preserve"> </w:t>
      </w:r>
      <w:r>
        <w:t xml:space="preserve">Clinic </w:t>
      </w:r>
      <w:proofErr w:type="gramStart"/>
      <w:r>
        <w:t>is</w:t>
      </w:r>
      <w:r>
        <w:rPr>
          <w:spacing w:val="-8"/>
        </w:rPr>
        <w:t xml:space="preserve"> </w:t>
      </w:r>
      <w:r>
        <w:t>closed</w:t>
      </w:r>
      <w:proofErr w:type="gramEnd"/>
      <w:r>
        <w:t>, all files are placed in cabinets inside a locked room.</w:t>
      </w:r>
    </w:p>
    <w:p w14:paraId="0E2FA159" w14:textId="77777777" w:rsidR="004313A2" w:rsidRDefault="004313A2">
      <w:pPr>
        <w:pStyle w:val="ListParagraph"/>
        <w:numPr>
          <w:ilvl w:val="0"/>
          <w:numId w:val="27"/>
        </w:numPr>
        <w:tabs>
          <w:tab w:val="left" w:pos="1601"/>
        </w:tabs>
        <w:spacing w:before="2" w:line="237" w:lineRule="auto"/>
        <w:ind w:right="937"/>
        <w:jc w:val="both"/>
      </w:pPr>
      <w:r>
        <w:t>The</w:t>
      </w:r>
      <w:r>
        <w:rPr>
          <w:spacing w:val="-6"/>
        </w:rPr>
        <w:t xml:space="preserve"> </w:t>
      </w:r>
      <w:r>
        <w:t>BGSU</w:t>
      </w:r>
      <w:r>
        <w:rPr>
          <w:spacing w:val="-7"/>
        </w:rPr>
        <w:t xml:space="preserve"> </w:t>
      </w:r>
      <w:r>
        <w:t>Speech</w:t>
      </w:r>
      <w:r>
        <w:rPr>
          <w:spacing w:val="-12"/>
        </w:rPr>
        <w:t xml:space="preserve"> </w:t>
      </w:r>
      <w:r>
        <w:t>and</w:t>
      </w:r>
      <w:r>
        <w:rPr>
          <w:spacing w:val="-8"/>
        </w:rPr>
        <w:t xml:space="preserve"> </w:t>
      </w:r>
      <w:r>
        <w:t>Hearing</w:t>
      </w:r>
      <w:r>
        <w:rPr>
          <w:spacing w:val="-8"/>
        </w:rPr>
        <w:t xml:space="preserve"> </w:t>
      </w:r>
      <w:r>
        <w:t>Clinic</w:t>
      </w:r>
      <w:r>
        <w:rPr>
          <w:spacing w:val="-6"/>
        </w:rPr>
        <w:t xml:space="preserve"> </w:t>
      </w:r>
      <w:r>
        <w:t>will</w:t>
      </w:r>
      <w:r>
        <w:rPr>
          <w:spacing w:val="-9"/>
        </w:rPr>
        <w:t xml:space="preserve"> </w:t>
      </w:r>
      <w:r>
        <w:t>provide</w:t>
      </w:r>
      <w:r>
        <w:rPr>
          <w:spacing w:val="-6"/>
        </w:rPr>
        <w:t xml:space="preserve"> </w:t>
      </w:r>
      <w:r>
        <w:t>prompt</w:t>
      </w:r>
      <w:r>
        <w:rPr>
          <w:spacing w:val="-9"/>
        </w:rPr>
        <w:t xml:space="preserve"> </w:t>
      </w:r>
      <w:r>
        <w:t>notification</w:t>
      </w:r>
      <w:r>
        <w:rPr>
          <w:spacing w:val="-8"/>
        </w:rPr>
        <w:t xml:space="preserve"> </w:t>
      </w:r>
      <w:r>
        <w:t>if</w:t>
      </w:r>
      <w:r>
        <w:rPr>
          <w:spacing w:val="-7"/>
        </w:rPr>
        <w:t xml:space="preserve"> </w:t>
      </w:r>
      <w:r>
        <w:t>a</w:t>
      </w:r>
      <w:r>
        <w:rPr>
          <w:spacing w:val="-6"/>
        </w:rPr>
        <w:t xml:space="preserve"> </w:t>
      </w:r>
      <w:r>
        <w:t>breach</w:t>
      </w:r>
      <w:r>
        <w:rPr>
          <w:spacing w:val="-13"/>
        </w:rPr>
        <w:t xml:space="preserve"> </w:t>
      </w:r>
      <w:r>
        <w:t>occurs</w:t>
      </w:r>
      <w:r>
        <w:rPr>
          <w:spacing w:val="-8"/>
        </w:rPr>
        <w:t xml:space="preserve"> </w:t>
      </w:r>
      <w:r>
        <w:t>that</w:t>
      </w:r>
      <w:r>
        <w:rPr>
          <w:spacing w:val="-9"/>
        </w:rPr>
        <w:t xml:space="preserve"> </w:t>
      </w:r>
      <w:r>
        <w:t>may have compromised the privacy or security of a client’s PHI.</w:t>
      </w:r>
    </w:p>
    <w:p w14:paraId="544D872E" w14:textId="77777777" w:rsidR="004313A2" w:rsidRDefault="004313A2">
      <w:pPr>
        <w:pStyle w:val="ListParagraph"/>
        <w:numPr>
          <w:ilvl w:val="0"/>
          <w:numId w:val="27"/>
        </w:numPr>
        <w:tabs>
          <w:tab w:val="left" w:pos="1601"/>
        </w:tabs>
        <w:spacing w:before="1"/>
        <w:ind w:right="938"/>
        <w:jc w:val="both"/>
      </w:pPr>
      <w:r>
        <w:t xml:space="preserve">Faculty, </w:t>
      </w:r>
      <w:proofErr w:type="gramStart"/>
      <w:r>
        <w:t>staff</w:t>
      </w:r>
      <w:proofErr w:type="gramEnd"/>
      <w:r>
        <w:t xml:space="preserve"> and student clinicians must follow the duties and privacy practices described in this notice and give you a copy of it.</w:t>
      </w:r>
    </w:p>
    <w:p w14:paraId="3D47E43A" w14:textId="77777777" w:rsidR="004313A2" w:rsidRDefault="004313A2" w:rsidP="004313A2">
      <w:pPr>
        <w:pStyle w:val="BodyText"/>
      </w:pPr>
    </w:p>
    <w:p w14:paraId="0A0B49DC" w14:textId="77777777" w:rsidR="004313A2" w:rsidRDefault="004313A2" w:rsidP="004313A2">
      <w:pPr>
        <w:pStyle w:val="Heading8"/>
      </w:pPr>
      <w:r>
        <w:rPr>
          <w:spacing w:val="-2"/>
        </w:rPr>
        <w:t>Administration:</w:t>
      </w:r>
    </w:p>
    <w:p w14:paraId="6E1D26A8" w14:textId="77777777" w:rsidR="004313A2" w:rsidRDefault="004313A2" w:rsidP="004313A2">
      <w:pPr>
        <w:pStyle w:val="BodyText"/>
        <w:spacing w:before="11"/>
        <w:rPr>
          <w:b/>
          <w:sz w:val="21"/>
        </w:rPr>
      </w:pPr>
    </w:p>
    <w:p w14:paraId="6F60DB89" w14:textId="77777777" w:rsidR="004313A2" w:rsidRDefault="004313A2" w:rsidP="004313A2">
      <w:pPr>
        <w:pStyle w:val="BodyText"/>
        <w:spacing w:line="242" w:lineRule="auto"/>
        <w:ind w:left="880" w:right="3831"/>
      </w:pPr>
      <w:r>
        <w:t>The</w:t>
      </w:r>
      <w:r>
        <w:rPr>
          <w:spacing w:val="-3"/>
        </w:rPr>
        <w:t xml:space="preserve"> </w:t>
      </w:r>
      <w:r>
        <w:t>Speech</w:t>
      </w:r>
      <w:r>
        <w:rPr>
          <w:spacing w:val="-5"/>
        </w:rPr>
        <w:t xml:space="preserve"> </w:t>
      </w:r>
      <w:r>
        <w:t>and</w:t>
      </w:r>
      <w:r>
        <w:rPr>
          <w:spacing w:val="-5"/>
        </w:rPr>
        <w:t xml:space="preserve"> </w:t>
      </w:r>
      <w:r>
        <w:t>Hearing</w:t>
      </w:r>
      <w:r>
        <w:rPr>
          <w:spacing w:val="-5"/>
        </w:rPr>
        <w:t xml:space="preserve"> </w:t>
      </w:r>
      <w:r>
        <w:t>Clinic</w:t>
      </w:r>
      <w:r>
        <w:rPr>
          <w:spacing w:val="-3"/>
        </w:rPr>
        <w:t xml:space="preserve"> </w:t>
      </w:r>
      <w:r>
        <w:t>secretaries</w:t>
      </w:r>
      <w:r>
        <w:rPr>
          <w:spacing w:val="-5"/>
        </w:rPr>
        <w:t xml:space="preserve"> </w:t>
      </w:r>
      <w:r>
        <w:t>serve</w:t>
      </w:r>
      <w:r>
        <w:rPr>
          <w:spacing w:val="-7"/>
        </w:rPr>
        <w:t xml:space="preserve"> </w:t>
      </w:r>
      <w:r>
        <w:t>as</w:t>
      </w:r>
      <w:r>
        <w:rPr>
          <w:spacing w:val="-5"/>
        </w:rPr>
        <w:t xml:space="preserve"> </w:t>
      </w:r>
      <w:r>
        <w:t>the</w:t>
      </w:r>
      <w:r>
        <w:rPr>
          <w:spacing w:val="-3"/>
        </w:rPr>
        <w:t xml:space="preserve"> </w:t>
      </w:r>
      <w:r>
        <w:t>Privacy</w:t>
      </w:r>
      <w:r>
        <w:rPr>
          <w:spacing w:val="-5"/>
        </w:rPr>
        <w:t xml:space="preserve"> </w:t>
      </w:r>
      <w:r>
        <w:t>Contact. The Clinic Director serves as the Privacy Officer.</w:t>
      </w:r>
    </w:p>
    <w:p w14:paraId="71D3152C" w14:textId="77777777" w:rsidR="004313A2" w:rsidRDefault="004313A2" w:rsidP="004313A2">
      <w:pPr>
        <w:pStyle w:val="BodyText"/>
        <w:spacing w:line="242" w:lineRule="auto"/>
        <w:ind w:left="880" w:right="933"/>
      </w:pPr>
      <w:r>
        <w:t>A designee of the University Information Technology Services (ITS) department serves as the Security</w:t>
      </w:r>
      <w:r>
        <w:rPr>
          <w:spacing w:val="80"/>
        </w:rPr>
        <w:t xml:space="preserve"> </w:t>
      </w:r>
      <w:r>
        <w:rPr>
          <w:spacing w:val="-2"/>
        </w:rPr>
        <w:t>Officer.</w:t>
      </w:r>
    </w:p>
    <w:p w14:paraId="49E0234F" w14:textId="77777777" w:rsidR="004313A2" w:rsidRDefault="004313A2" w:rsidP="004313A2">
      <w:pPr>
        <w:pStyle w:val="BodyText"/>
        <w:rPr>
          <w:sz w:val="24"/>
        </w:rPr>
      </w:pPr>
    </w:p>
    <w:p w14:paraId="36B75DF3" w14:textId="77777777" w:rsidR="004313A2" w:rsidRDefault="004313A2" w:rsidP="004313A2">
      <w:pPr>
        <w:pStyle w:val="BodyText"/>
        <w:rPr>
          <w:sz w:val="24"/>
        </w:rPr>
      </w:pPr>
    </w:p>
    <w:p w14:paraId="339BFB5C" w14:textId="77777777" w:rsidR="004313A2" w:rsidRDefault="004313A2" w:rsidP="004313A2">
      <w:pPr>
        <w:pStyle w:val="BodyText"/>
        <w:rPr>
          <w:sz w:val="24"/>
        </w:rPr>
      </w:pPr>
    </w:p>
    <w:p w14:paraId="0206C83A" w14:textId="77777777" w:rsidR="004313A2" w:rsidRDefault="004313A2" w:rsidP="004313A2">
      <w:pPr>
        <w:pStyle w:val="BodyText"/>
        <w:rPr>
          <w:sz w:val="24"/>
        </w:rPr>
      </w:pPr>
    </w:p>
    <w:p w14:paraId="593BF757" w14:textId="77777777" w:rsidR="004313A2" w:rsidRDefault="004313A2" w:rsidP="004313A2">
      <w:pPr>
        <w:jc w:val="right"/>
        <w:rPr>
          <w:sz w:val="16"/>
        </w:rPr>
        <w:sectPr w:rsidR="004313A2" w:rsidSect="004313A2">
          <w:pgSz w:w="12240" w:h="15840"/>
          <w:pgMar w:top="1260" w:right="500" w:bottom="280" w:left="560" w:header="817" w:footer="0" w:gutter="0"/>
          <w:cols w:space="720"/>
        </w:sectPr>
      </w:pPr>
    </w:p>
    <w:p w14:paraId="6C8CAD21" w14:textId="77777777" w:rsidR="004313A2" w:rsidRDefault="004313A2" w:rsidP="004313A2">
      <w:pPr>
        <w:pStyle w:val="BodyText"/>
        <w:rPr>
          <w:sz w:val="20"/>
        </w:rPr>
      </w:pPr>
    </w:p>
    <w:p w14:paraId="6BDACABD" w14:textId="77777777" w:rsidR="004313A2" w:rsidRDefault="004313A2" w:rsidP="004313A2">
      <w:pPr>
        <w:pStyle w:val="BodyText"/>
        <w:spacing w:before="2"/>
        <w:rPr>
          <w:sz w:val="20"/>
        </w:rPr>
      </w:pPr>
    </w:p>
    <w:p w14:paraId="43A0A953" w14:textId="77777777" w:rsidR="004313A2" w:rsidRDefault="004313A2" w:rsidP="004313A2">
      <w:pPr>
        <w:pStyle w:val="Heading3"/>
        <w:spacing w:line="242" w:lineRule="auto"/>
        <w:ind w:left="3621" w:right="3683" w:firstLine="3"/>
      </w:pPr>
      <w:bookmarkStart w:id="69" w:name="PRIVACY_POLICY"/>
      <w:bookmarkEnd w:id="69"/>
      <w:r>
        <w:t xml:space="preserve">PRIVACY POLICY </w:t>
      </w:r>
      <w:bookmarkStart w:id="70" w:name="ACKNOWLEDGMENT_FORM"/>
      <w:bookmarkEnd w:id="70"/>
      <w:r>
        <w:t>ACKNOWLEDGMENT</w:t>
      </w:r>
      <w:r>
        <w:rPr>
          <w:spacing w:val="-18"/>
        </w:rPr>
        <w:t xml:space="preserve"> </w:t>
      </w:r>
      <w:r>
        <w:t>FORM</w:t>
      </w:r>
    </w:p>
    <w:p w14:paraId="058CA7F4" w14:textId="77777777" w:rsidR="004313A2" w:rsidRDefault="004313A2" w:rsidP="004313A2">
      <w:pPr>
        <w:pStyle w:val="BodyText"/>
        <w:spacing w:before="9"/>
        <w:rPr>
          <w:b/>
          <w:sz w:val="27"/>
        </w:rPr>
      </w:pPr>
    </w:p>
    <w:p w14:paraId="0013E41B" w14:textId="77777777" w:rsidR="004313A2" w:rsidRDefault="004313A2" w:rsidP="004313A2">
      <w:pPr>
        <w:tabs>
          <w:tab w:val="left" w:pos="6015"/>
        </w:tabs>
        <w:spacing w:before="1"/>
        <w:ind w:left="3546" w:right="3599"/>
        <w:jc w:val="center"/>
        <w:rPr>
          <w:sz w:val="28"/>
        </w:rPr>
      </w:pPr>
      <w:r>
        <w:rPr>
          <w:b/>
          <w:sz w:val="28"/>
        </w:rPr>
        <w:t>BGSU</w:t>
      </w:r>
      <w:r>
        <w:rPr>
          <w:b/>
          <w:spacing w:val="-11"/>
          <w:sz w:val="28"/>
        </w:rPr>
        <w:t xml:space="preserve"> </w:t>
      </w:r>
      <w:r>
        <w:rPr>
          <w:b/>
          <w:sz w:val="28"/>
        </w:rPr>
        <w:t>Speech</w:t>
      </w:r>
      <w:r>
        <w:rPr>
          <w:b/>
          <w:spacing w:val="-8"/>
          <w:sz w:val="28"/>
        </w:rPr>
        <w:t xml:space="preserve"> </w:t>
      </w:r>
      <w:r>
        <w:rPr>
          <w:b/>
          <w:sz w:val="28"/>
        </w:rPr>
        <w:t>and</w:t>
      </w:r>
      <w:r>
        <w:rPr>
          <w:b/>
          <w:spacing w:val="-10"/>
          <w:sz w:val="28"/>
        </w:rPr>
        <w:t xml:space="preserve"> </w:t>
      </w:r>
      <w:r>
        <w:rPr>
          <w:b/>
          <w:sz w:val="28"/>
        </w:rPr>
        <w:t>Hearing</w:t>
      </w:r>
      <w:r>
        <w:rPr>
          <w:b/>
          <w:spacing w:val="-8"/>
          <w:sz w:val="28"/>
        </w:rPr>
        <w:t xml:space="preserve"> </w:t>
      </w:r>
      <w:r>
        <w:rPr>
          <w:b/>
          <w:sz w:val="28"/>
        </w:rPr>
        <w:t xml:space="preserve">Clinic </w:t>
      </w:r>
      <w:r>
        <w:rPr>
          <w:sz w:val="28"/>
        </w:rPr>
        <w:t>200 Health and Human Services Bowling Green, OH</w:t>
      </w:r>
      <w:r>
        <w:rPr>
          <w:sz w:val="28"/>
        </w:rPr>
        <w:tab/>
      </w:r>
      <w:r>
        <w:rPr>
          <w:spacing w:val="-2"/>
          <w:sz w:val="28"/>
        </w:rPr>
        <w:t xml:space="preserve">43403-0149 </w:t>
      </w:r>
      <w:r>
        <w:rPr>
          <w:sz w:val="28"/>
        </w:rPr>
        <w:t>Telephone:</w:t>
      </w:r>
      <w:r>
        <w:rPr>
          <w:spacing w:val="40"/>
          <w:sz w:val="28"/>
        </w:rPr>
        <w:t xml:space="preserve"> </w:t>
      </w:r>
      <w:r>
        <w:rPr>
          <w:sz w:val="28"/>
        </w:rPr>
        <w:t>419.372.2515</w:t>
      </w:r>
    </w:p>
    <w:p w14:paraId="16229696" w14:textId="77777777" w:rsidR="004313A2" w:rsidRDefault="004313A2" w:rsidP="004313A2">
      <w:pPr>
        <w:pStyle w:val="BodyText"/>
        <w:rPr>
          <w:sz w:val="30"/>
        </w:rPr>
      </w:pPr>
    </w:p>
    <w:p w14:paraId="47F7A381" w14:textId="77777777" w:rsidR="004313A2" w:rsidRDefault="004313A2" w:rsidP="004313A2">
      <w:pPr>
        <w:pStyle w:val="BodyText"/>
        <w:spacing w:before="10"/>
        <w:rPr>
          <w:sz w:val="25"/>
        </w:rPr>
      </w:pPr>
    </w:p>
    <w:p w14:paraId="0248570A" w14:textId="77777777" w:rsidR="004313A2" w:rsidRDefault="004313A2" w:rsidP="004313A2">
      <w:pPr>
        <w:ind w:left="880" w:right="1019"/>
        <w:rPr>
          <w:sz w:val="28"/>
        </w:rPr>
      </w:pPr>
      <w:r>
        <w:rPr>
          <w:sz w:val="28"/>
        </w:rPr>
        <w:t xml:space="preserve">Under the Federal Health Insurance Portability and Accountability Act (HIPAA), health care providers may use and share Protected Health Information for the purposes of Treatment, Payment, and Health Care Operations, without written consent from the client. </w:t>
      </w:r>
      <w:proofErr w:type="gramStart"/>
      <w:r>
        <w:rPr>
          <w:sz w:val="28"/>
        </w:rPr>
        <w:t>Almost all</w:t>
      </w:r>
      <w:proofErr w:type="gramEnd"/>
      <w:r>
        <w:rPr>
          <w:sz w:val="28"/>
        </w:rPr>
        <w:t xml:space="preserve"> other use or disclosure requires signed authorization</w:t>
      </w:r>
      <w:r>
        <w:rPr>
          <w:spacing w:val="-3"/>
          <w:sz w:val="28"/>
        </w:rPr>
        <w:t xml:space="preserve"> </w:t>
      </w:r>
      <w:r>
        <w:rPr>
          <w:sz w:val="28"/>
        </w:rPr>
        <w:t>by</w:t>
      </w:r>
      <w:r>
        <w:rPr>
          <w:spacing w:val="-3"/>
          <w:sz w:val="28"/>
        </w:rPr>
        <w:t xml:space="preserve"> </w:t>
      </w:r>
      <w:r>
        <w:rPr>
          <w:sz w:val="28"/>
        </w:rPr>
        <w:t>the</w:t>
      </w:r>
      <w:r>
        <w:rPr>
          <w:spacing w:val="-3"/>
          <w:sz w:val="28"/>
        </w:rPr>
        <w:t xml:space="preserve"> </w:t>
      </w:r>
      <w:r>
        <w:rPr>
          <w:sz w:val="28"/>
        </w:rPr>
        <w:t>client.</w:t>
      </w:r>
      <w:r>
        <w:rPr>
          <w:spacing w:val="-3"/>
          <w:sz w:val="28"/>
        </w:rPr>
        <w:t xml:space="preserve"> </w:t>
      </w:r>
      <w:r>
        <w:rPr>
          <w:sz w:val="28"/>
        </w:rPr>
        <w:t>Also,</w:t>
      </w:r>
      <w:r>
        <w:rPr>
          <w:spacing w:val="-3"/>
          <w:sz w:val="28"/>
        </w:rPr>
        <w:t xml:space="preserve"> </w:t>
      </w:r>
      <w:r>
        <w:rPr>
          <w:sz w:val="28"/>
        </w:rPr>
        <w:t>the</w:t>
      </w:r>
      <w:r>
        <w:rPr>
          <w:spacing w:val="-3"/>
          <w:sz w:val="28"/>
        </w:rPr>
        <w:t xml:space="preserve"> </w:t>
      </w:r>
      <w:r>
        <w:rPr>
          <w:sz w:val="28"/>
        </w:rPr>
        <w:t>provider</w:t>
      </w:r>
      <w:r>
        <w:rPr>
          <w:spacing w:val="-6"/>
          <w:sz w:val="28"/>
        </w:rPr>
        <w:t xml:space="preserve"> </w:t>
      </w:r>
      <w:proofErr w:type="gramStart"/>
      <w:r>
        <w:rPr>
          <w:sz w:val="28"/>
        </w:rPr>
        <w:t>is</w:t>
      </w:r>
      <w:r>
        <w:rPr>
          <w:spacing w:val="-3"/>
          <w:sz w:val="28"/>
        </w:rPr>
        <w:t xml:space="preserve"> </w:t>
      </w:r>
      <w:r>
        <w:rPr>
          <w:sz w:val="28"/>
        </w:rPr>
        <w:t>required</w:t>
      </w:r>
      <w:proofErr w:type="gramEnd"/>
      <w:r>
        <w:rPr>
          <w:spacing w:val="-7"/>
          <w:sz w:val="28"/>
        </w:rPr>
        <w:t xml:space="preserve"> </w:t>
      </w:r>
      <w:r>
        <w:rPr>
          <w:sz w:val="28"/>
        </w:rPr>
        <w:t>to</w:t>
      </w:r>
      <w:r>
        <w:rPr>
          <w:spacing w:val="-3"/>
          <w:sz w:val="28"/>
        </w:rPr>
        <w:t xml:space="preserve"> </w:t>
      </w:r>
      <w:r>
        <w:rPr>
          <w:sz w:val="28"/>
        </w:rPr>
        <w:t>provide</w:t>
      </w:r>
      <w:r>
        <w:rPr>
          <w:spacing w:val="-7"/>
          <w:sz w:val="28"/>
        </w:rPr>
        <w:t xml:space="preserve"> </w:t>
      </w:r>
      <w:r>
        <w:rPr>
          <w:sz w:val="28"/>
        </w:rPr>
        <w:t>the</w:t>
      </w:r>
      <w:r>
        <w:rPr>
          <w:spacing w:val="-3"/>
          <w:sz w:val="28"/>
        </w:rPr>
        <w:t xml:space="preserve"> </w:t>
      </w:r>
      <w:r>
        <w:rPr>
          <w:sz w:val="28"/>
        </w:rPr>
        <w:t>client</w:t>
      </w:r>
      <w:r>
        <w:rPr>
          <w:spacing w:val="-2"/>
          <w:sz w:val="28"/>
        </w:rPr>
        <w:t xml:space="preserve"> </w:t>
      </w:r>
      <w:r>
        <w:rPr>
          <w:sz w:val="28"/>
        </w:rPr>
        <w:t>with a copy of the policies it follows to protect patient/client privacy. You may review this and/or ask questions. You may request special restrictions to the use and disclosure of your Personal Health Information.</w:t>
      </w:r>
    </w:p>
    <w:p w14:paraId="2C3FCD5C" w14:textId="77777777" w:rsidR="004313A2" w:rsidRDefault="004313A2" w:rsidP="004313A2">
      <w:pPr>
        <w:pStyle w:val="BodyText"/>
        <w:rPr>
          <w:sz w:val="30"/>
        </w:rPr>
      </w:pPr>
    </w:p>
    <w:p w14:paraId="26B61B24" w14:textId="77777777" w:rsidR="004313A2" w:rsidRDefault="004313A2" w:rsidP="004313A2">
      <w:pPr>
        <w:pStyle w:val="BodyText"/>
        <w:spacing w:before="1"/>
        <w:rPr>
          <w:sz w:val="26"/>
        </w:rPr>
      </w:pPr>
    </w:p>
    <w:p w14:paraId="333C00F5" w14:textId="77777777" w:rsidR="004313A2" w:rsidRDefault="004313A2" w:rsidP="004313A2">
      <w:pPr>
        <w:tabs>
          <w:tab w:val="left" w:pos="7002"/>
        </w:tabs>
        <w:ind w:left="880" w:right="1227"/>
        <w:rPr>
          <w:sz w:val="28"/>
        </w:rPr>
      </w:pPr>
      <w:r>
        <w:rPr>
          <w:sz w:val="28"/>
        </w:rPr>
        <w:t>I,</w:t>
      </w:r>
      <w:r>
        <w:rPr>
          <w:spacing w:val="40"/>
          <w:sz w:val="28"/>
        </w:rPr>
        <w:t xml:space="preserve"> </w:t>
      </w:r>
      <w:r>
        <w:rPr>
          <w:sz w:val="28"/>
          <w:u w:val="single"/>
        </w:rPr>
        <w:tab/>
      </w:r>
      <w:r>
        <w:rPr>
          <w:sz w:val="28"/>
        </w:rPr>
        <w:t>,</w:t>
      </w:r>
      <w:r>
        <w:rPr>
          <w:spacing w:val="-10"/>
          <w:sz w:val="28"/>
        </w:rPr>
        <w:t xml:space="preserve"> </w:t>
      </w:r>
      <w:r>
        <w:rPr>
          <w:sz w:val="28"/>
        </w:rPr>
        <w:t>acknowledge</w:t>
      </w:r>
      <w:r>
        <w:rPr>
          <w:spacing w:val="-9"/>
          <w:sz w:val="28"/>
        </w:rPr>
        <w:t xml:space="preserve"> </w:t>
      </w:r>
      <w:r>
        <w:rPr>
          <w:sz w:val="28"/>
        </w:rPr>
        <w:t>receipt</w:t>
      </w:r>
      <w:r>
        <w:rPr>
          <w:spacing w:val="-9"/>
          <w:sz w:val="28"/>
        </w:rPr>
        <w:t xml:space="preserve"> </w:t>
      </w:r>
      <w:r>
        <w:rPr>
          <w:sz w:val="28"/>
        </w:rPr>
        <w:t>of</w:t>
      </w:r>
      <w:r>
        <w:rPr>
          <w:spacing w:val="-9"/>
          <w:sz w:val="28"/>
        </w:rPr>
        <w:t xml:space="preserve"> </w:t>
      </w:r>
      <w:r>
        <w:rPr>
          <w:sz w:val="28"/>
        </w:rPr>
        <w:t>a copy of the BGSU Speech and Hearing Clinic Privacy Policy.</w:t>
      </w:r>
    </w:p>
    <w:p w14:paraId="1FFD786B" w14:textId="77777777" w:rsidR="004313A2" w:rsidRDefault="004313A2" w:rsidP="004313A2">
      <w:pPr>
        <w:pStyle w:val="BodyText"/>
        <w:rPr>
          <w:sz w:val="30"/>
        </w:rPr>
      </w:pPr>
    </w:p>
    <w:p w14:paraId="5A016A4D" w14:textId="77777777" w:rsidR="004313A2" w:rsidRDefault="004313A2" w:rsidP="004313A2">
      <w:pPr>
        <w:pStyle w:val="BodyText"/>
        <w:spacing w:before="9"/>
        <w:rPr>
          <w:sz w:val="25"/>
        </w:rPr>
      </w:pPr>
    </w:p>
    <w:p w14:paraId="0357E61E" w14:textId="77777777" w:rsidR="004313A2" w:rsidRDefault="004313A2" w:rsidP="004313A2">
      <w:pPr>
        <w:tabs>
          <w:tab w:val="left" w:pos="10129"/>
        </w:tabs>
        <w:ind w:left="880"/>
        <w:rPr>
          <w:sz w:val="28"/>
        </w:rPr>
      </w:pPr>
      <w:r>
        <w:rPr>
          <w:sz w:val="28"/>
        </w:rPr>
        <w:t>Client’s Name (please print):</w:t>
      </w:r>
      <w:r>
        <w:rPr>
          <w:spacing w:val="67"/>
          <w:sz w:val="28"/>
        </w:rPr>
        <w:t xml:space="preserve"> </w:t>
      </w:r>
      <w:r>
        <w:rPr>
          <w:sz w:val="28"/>
          <w:u w:val="single"/>
        </w:rPr>
        <w:tab/>
      </w:r>
    </w:p>
    <w:p w14:paraId="5E23ADB7" w14:textId="77777777" w:rsidR="004313A2" w:rsidRDefault="004313A2" w:rsidP="004313A2">
      <w:pPr>
        <w:pStyle w:val="BodyText"/>
        <w:spacing w:before="5"/>
        <w:rPr>
          <w:sz w:val="20"/>
        </w:rPr>
      </w:pPr>
    </w:p>
    <w:p w14:paraId="19CC34C0" w14:textId="77777777" w:rsidR="004313A2" w:rsidRDefault="004313A2" w:rsidP="004313A2">
      <w:pPr>
        <w:tabs>
          <w:tab w:val="left" w:pos="4906"/>
          <w:tab w:val="left" w:pos="5202"/>
          <w:tab w:val="left" w:pos="10129"/>
        </w:tabs>
        <w:spacing w:before="88"/>
        <w:ind w:left="880"/>
        <w:rPr>
          <w:sz w:val="28"/>
        </w:rPr>
      </w:pPr>
      <w:r>
        <w:rPr>
          <w:sz w:val="28"/>
        </w:rPr>
        <w:t>Signature:</w:t>
      </w:r>
      <w:r>
        <w:rPr>
          <w:spacing w:val="68"/>
          <w:sz w:val="28"/>
        </w:rPr>
        <w:t xml:space="preserve"> </w:t>
      </w:r>
      <w:r>
        <w:rPr>
          <w:sz w:val="28"/>
          <w:u w:val="single"/>
        </w:rPr>
        <w:tab/>
      </w:r>
      <w:r>
        <w:rPr>
          <w:sz w:val="28"/>
        </w:rPr>
        <w:tab/>
        <w:t>Relationship to Client:</w:t>
      </w:r>
      <w:r>
        <w:rPr>
          <w:spacing w:val="80"/>
          <w:sz w:val="28"/>
        </w:rPr>
        <w:t xml:space="preserve"> </w:t>
      </w:r>
      <w:r>
        <w:rPr>
          <w:sz w:val="28"/>
          <w:u w:val="single"/>
        </w:rPr>
        <w:tab/>
      </w:r>
    </w:p>
    <w:p w14:paraId="4A107979" w14:textId="77777777" w:rsidR="004313A2" w:rsidRDefault="004313A2" w:rsidP="004313A2">
      <w:pPr>
        <w:pStyle w:val="BodyText"/>
        <w:spacing w:before="5"/>
        <w:rPr>
          <w:sz w:val="20"/>
        </w:rPr>
      </w:pPr>
    </w:p>
    <w:p w14:paraId="7510FAFC" w14:textId="77777777" w:rsidR="004313A2" w:rsidRDefault="004313A2" w:rsidP="004313A2">
      <w:pPr>
        <w:tabs>
          <w:tab w:val="left" w:pos="4906"/>
        </w:tabs>
        <w:spacing w:before="89"/>
        <w:ind w:left="880"/>
        <w:rPr>
          <w:sz w:val="28"/>
        </w:rPr>
      </w:pPr>
      <w:r>
        <w:rPr>
          <w:sz w:val="28"/>
        </w:rPr>
        <w:t>Date:</w:t>
      </w:r>
      <w:r>
        <w:rPr>
          <w:spacing w:val="68"/>
          <w:sz w:val="28"/>
        </w:rPr>
        <w:t xml:space="preserve"> </w:t>
      </w:r>
      <w:r>
        <w:rPr>
          <w:sz w:val="28"/>
          <w:u w:val="single"/>
        </w:rPr>
        <w:tab/>
      </w:r>
    </w:p>
    <w:p w14:paraId="27798232" w14:textId="77777777" w:rsidR="004313A2" w:rsidRDefault="004313A2" w:rsidP="004313A2">
      <w:pPr>
        <w:pStyle w:val="BodyText"/>
        <w:rPr>
          <w:sz w:val="20"/>
        </w:rPr>
      </w:pPr>
    </w:p>
    <w:p w14:paraId="7B847A53" w14:textId="77777777" w:rsidR="004313A2" w:rsidRDefault="004313A2" w:rsidP="004313A2">
      <w:pPr>
        <w:pStyle w:val="BodyText"/>
        <w:rPr>
          <w:sz w:val="20"/>
        </w:rPr>
      </w:pPr>
    </w:p>
    <w:p w14:paraId="2455AAE7" w14:textId="77777777" w:rsidR="004313A2" w:rsidRDefault="004313A2" w:rsidP="004313A2">
      <w:pPr>
        <w:pStyle w:val="BodyText"/>
        <w:rPr>
          <w:sz w:val="20"/>
        </w:rPr>
      </w:pPr>
    </w:p>
    <w:p w14:paraId="058A375D" w14:textId="77777777" w:rsidR="004313A2" w:rsidRDefault="004313A2" w:rsidP="004313A2">
      <w:pPr>
        <w:pStyle w:val="BodyText"/>
        <w:rPr>
          <w:sz w:val="20"/>
        </w:rPr>
      </w:pPr>
    </w:p>
    <w:p w14:paraId="227A9D4A" w14:textId="77777777" w:rsidR="004313A2" w:rsidRDefault="004313A2" w:rsidP="004313A2">
      <w:pPr>
        <w:pStyle w:val="BodyText"/>
        <w:rPr>
          <w:sz w:val="20"/>
        </w:rPr>
      </w:pPr>
    </w:p>
    <w:p w14:paraId="54F0E3B1" w14:textId="77777777" w:rsidR="004313A2" w:rsidRDefault="004313A2" w:rsidP="004313A2">
      <w:pPr>
        <w:pStyle w:val="BodyText"/>
        <w:rPr>
          <w:sz w:val="20"/>
        </w:rPr>
      </w:pPr>
    </w:p>
    <w:p w14:paraId="385BE5E7" w14:textId="77777777" w:rsidR="004313A2" w:rsidRDefault="004313A2" w:rsidP="004313A2">
      <w:pPr>
        <w:pStyle w:val="BodyText"/>
        <w:rPr>
          <w:sz w:val="20"/>
        </w:rPr>
      </w:pPr>
    </w:p>
    <w:p w14:paraId="388F9846" w14:textId="77777777" w:rsidR="004313A2" w:rsidRDefault="004313A2" w:rsidP="004313A2">
      <w:pPr>
        <w:pStyle w:val="BodyText"/>
        <w:rPr>
          <w:sz w:val="20"/>
        </w:rPr>
      </w:pPr>
    </w:p>
    <w:p w14:paraId="77D18899" w14:textId="77777777" w:rsidR="004313A2" w:rsidRDefault="004313A2" w:rsidP="004313A2">
      <w:pPr>
        <w:pStyle w:val="BodyText"/>
        <w:rPr>
          <w:sz w:val="20"/>
        </w:rPr>
      </w:pPr>
    </w:p>
    <w:p w14:paraId="3C724740" w14:textId="77777777" w:rsidR="004313A2" w:rsidRDefault="004313A2" w:rsidP="004313A2">
      <w:pPr>
        <w:pStyle w:val="BodyText"/>
        <w:rPr>
          <w:sz w:val="20"/>
        </w:rPr>
      </w:pPr>
    </w:p>
    <w:p w14:paraId="07242ADC" w14:textId="77777777" w:rsidR="004313A2" w:rsidRDefault="004313A2" w:rsidP="004313A2">
      <w:pPr>
        <w:pStyle w:val="BodyText"/>
        <w:rPr>
          <w:sz w:val="20"/>
        </w:rPr>
      </w:pPr>
    </w:p>
    <w:p w14:paraId="118CEDC7" w14:textId="77777777" w:rsidR="004313A2" w:rsidRDefault="004313A2" w:rsidP="004313A2">
      <w:pPr>
        <w:pStyle w:val="BodyText"/>
        <w:spacing w:before="10"/>
        <w:rPr>
          <w:sz w:val="15"/>
        </w:rPr>
      </w:pPr>
    </w:p>
    <w:p w14:paraId="668A9314" w14:textId="77777777" w:rsidR="004313A2" w:rsidRDefault="004313A2" w:rsidP="004313A2">
      <w:pPr>
        <w:jc w:val="right"/>
        <w:rPr>
          <w:sz w:val="16"/>
        </w:rPr>
        <w:sectPr w:rsidR="004313A2" w:rsidSect="004313A2">
          <w:pgSz w:w="12240" w:h="15840"/>
          <w:pgMar w:top="1260" w:right="500" w:bottom="280" w:left="560" w:header="817" w:footer="0" w:gutter="0"/>
          <w:cols w:space="720"/>
        </w:sectPr>
      </w:pPr>
    </w:p>
    <w:p w14:paraId="6D395169" w14:textId="77777777" w:rsidR="004313A2" w:rsidRDefault="004313A2" w:rsidP="004313A2">
      <w:pPr>
        <w:pStyle w:val="BodyText"/>
        <w:spacing w:before="7"/>
        <w:rPr>
          <w:sz w:val="20"/>
        </w:rPr>
      </w:pPr>
    </w:p>
    <w:p w14:paraId="4AF51F9B" w14:textId="77777777" w:rsidR="004313A2" w:rsidRDefault="004313A2" w:rsidP="004313A2">
      <w:pPr>
        <w:pStyle w:val="BodyText"/>
        <w:ind w:left="882"/>
        <w:rPr>
          <w:sz w:val="20"/>
        </w:rPr>
      </w:pPr>
      <w:r>
        <w:rPr>
          <w:noProof/>
          <w:sz w:val="20"/>
        </w:rPr>
        <mc:AlternateContent>
          <mc:Choice Requires="wpg">
            <w:drawing>
              <wp:inline distT="0" distB="0" distL="0" distR="0" wp14:anchorId="61662088" wp14:editId="25FAFD31">
                <wp:extent cx="2054225" cy="547370"/>
                <wp:effectExtent l="1270" t="7620" r="1905" b="0"/>
                <wp:docPr id="656929236"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4225" cy="547370"/>
                          <a:chOff x="0" y="0"/>
                          <a:chExt cx="3235" cy="862"/>
                        </a:xfrm>
                      </wpg:grpSpPr>
                      <wps:wsp>
                        <wps:cNvPr id="1547936296" name="docshape136"/>
                        <wps:cNvSpPr>
                          <a:spLocks/>
                        </wps:cNvSpPr>
                        <wps:spPr bwMode="auto">
                          <a:xfrm>
                            <a:off x="11" y="0"/>
                            <a:ext cx="1009" cy="570"/>
                          </a:xfrm>
                          <a:custGeom>
                            <a:avLst/>
                            <a:gdLst>
                              <a:gd name="T0" fmla="+- 0 460 12"/>
                              <a:gd name="T1" fmla="*/ T0 w 1009"/>
                              <a:gd name="T2" fmla="*/ 357 h 570"/>
                              <a:gd name="T3" fmla="+- 0 432 12"/>
                              <a:gd name="T4" fmla="*/ T3 w 1009"/>
                              <a:gd name="T5" fmla="*/ 317 h 570"/>
                              <a:gd name="T6" fmla="+- 0 341 12"/>
                              <a:gd name="T7" fmla="*/ T6 w 1009"/>
                              <a:gd name="T8" fmla="*/ 275 h 570"/>
                              <a:gd name="T9" fmla="+- 0 384 12"/>
                              <a:gd name="T10" fmla="*/ T9 w 1009"/>
                              <a:gd name="T11" fmla="*/ 260 h 570"/>
                              <a:gd name="T12" fmla="+- 0 426 12"/>
                              <a:gd name="T13" fmla="*/ T12 w 1009"/>
                              <a:gd name="T14" fmla="*/ 229 h 570"/>
                              <a:gd name="T15" fmla="+- 0 456 12"/>
                              <a:gd name="T16" fmla="*/ T15 w 1009"/>
                              <a:gd name="T17" fmla="*/ 154 h 570"/>
                              <a:gd name="T18" fmla="+- 0 441 12"/>
                              <a:gd name="T19" fmla="*/ T18 w 1009"/>
                              <a:gd name="T20" fmla="*/ 91 h 570"/>
                              <a:gd name="T21" fmla="+- 0 342 12"/>
                              <a:gd name="T22" fmla="*/ T21 w 1009"/>
                              <a:gd name="T23" fmla="*/ 21 h 570"/>
                              <a:gd name="T24" fmla="+- 0 314 12"/>
                              <a:gd name="T25" fmla="*/ T24 w 1009"/>
                              <a:gd name="T26" fmla="*/ 395 h 570"/>
                              <a:gd name="T27" fmla="+- 0 295 12"/>
                              <a:gd name="T28" fmla="*/ T27 w 1009"/>
                              <a:gd name="T29" fmla="*/ 436 h 570"/>
                              <a:gd name="T30" fmla="+- 0 248 12"/>
                              <a:gd name="T31" fmla="*/ T30 w 1009"/>
                              <a:gd name="T32" fmla="*/ 452 h 570"/>
                              <a:gd name="T33" fmla="+- 0 161 12"/>
                              <a:gd name="T34" fmla="*/ T33 w 1009"/>
                              <a:gd name="T35" fmla="*/ 334 h 570"/>
                              <a:gd name="T36" fmla="+- 0 282 12"/>
                              <a:gd name="T37" fmla="*/ T36 w 1009"/>
                              <a:gd name="T38" fmla="*/ 340 h 570"/>
                              <a:gd name="T39" fmla="+- 0 310 12"/>
                              <a:gd name="T40" fmla="*/ T39 w 1009"/>
                              <a:gd name="T41" fmla="*/ 373 h 570"/>
                              <a:gd name="T42" fmla="+- 0 314 12"/>
                              <a:gd name="T43" fmla="*/ T42 w 1009"/>
                              <a:gd name="T44" fmla="*/ 17 h 570"/>
                              <a:gd name="T45" fmla="+- 0 303 12"/>
                              <a:gd name="T46" fmla="*/ T45 w 1009"/>
                              <a:gd name="T47" fmla="*/ 170 h 570"/>
                              <a:gd name="T48" fmla="+- 0 285 12"/>
                              <a:gd name="T49" fmla="*/ T48 w 1009"/>
                              <a:gd name="T50" fmla="*/ 215 h 570"/>
                              <a:gd name="T51" fmla="+- 0 237 12"/>
                              <a:gd name="T52" fmla="*/ T51 w 1009"/>
                              <a:gd name="T53" fmla="*/ 228 h 570"/>
                              <a:gd name="T54" fmla="+- 0 161 12"/>
                              <a:gd name="T55" fmla="*/ T54 w 1009"/>
                              <a:gd name="T56" fmla="*/ 117 h 570"/>
                              <a:gd name="T57" fmla="+- 0 267 12"/>
                              <a:gd name="T58" fmla="*/ T57 w 1009"/>
                              <a:gd name="T59" fmla="*/ 121 h 570"/>
                              <a:gd name="T60" fmla="+- 0 299 12"/>
                              <a:gd name="T61" fmla="*/ T60 w 1009"/>
                              <a:gd name="T62" fmla="*/ 149 h 570"/>
                              <a:gd name="T63" fmla="+- 0 303 12"/>
                              <a:gd name="T64" fmla="*/ T63 w 1009"/>
                              <a:gd name="T65" fmla="*/ 16 h 570"/>
                              <a:gd name="T66" fmla="+- 0 12 12"/>
                              <a:gd name="T67" fmla="*/ T66 w 1009"/>
                              <a:gd name="T68" fmla="*/ 11 h 570"/>
                              <a:gd name="T69" fmla="+- 0 264 12"/>
                              <a:gd name="T70" fmla="*/ T69 w 1009"/>
                              <a:gd name="T71" fmla="*/ 558 h 570"/>
                              <a:gd name="T72" fmla="+- 0 339 12"/>
                              <a:gd name="T73" fmla="*/ T72 w 1009"/>
                              <a:gd name="T74" fmla="*/ 551 h 570"/>
                              <a:gd name="T75" fmla="+- 0 449 12"/>
                              <a:gd name="T76" fmla="*/ T75 w 1009"/>
                              <a:gd name="T77" fmla="*/ 486 h 570"/>
                              <a:gd name="T78" fmla="+- 0 470 12"/>
                              <a:gd name="T79" fmla="*/ T78 w 1009"/>
                              <a:gd name="T80" fmla="*/ 409 h 570"/>
                              <a:gd name="T81" fmla="+- 0 761 12"/>
                              <a:gd name="T82" fmla="*/ T81 w 1009"/>
                              <a:gd name="T83" fmla="*/ 247 h 570"/>
                              <a:gd name="T84" fmla="+- 0 871 12"/>
                              <a:gd name="T85" fmla="*/ T84 w 1009"/>
                              <a:gd name="T86" fmla="*/ 353 h 570"/>
                              <a:gd name="T87" fmla="+- 0 853 12"/>
                              <a:gd name="T88" fmla="*/ T87 w 1009"/>
                              <a:gd name="T89" fmla="*/ 457 h 570"/>
                              <a:gd name="T90" fmla="+- 0 813 12"/>
                              <a:gd name="T91" fmla="*/ T90 w 1009"/>
                              <a:gd name="T92" fmla="*/ 462 h 570"/>
                              <a:gd name="T93" fmla="+- 0 722 12"/>
                              <a:gd name="T94" fmla="*/ T93 w 1009"/>
                              <a:gd name="T95" fmla="*/ 450 h 570"/>
                              <a:gd name="T96" fmla="+- 0 642 12"/>
                              <a:gd name="T97" fmla="*/ T96 w 1009"/>
                              <a:gd name="T98" fmla="*/ 358 h 570"/>
                              <a:gd name="T99" fmla="+- 0 639 12"/>
                              <a:gd name="T100" fmla="*/ T99 w 1009"/>
                              <a:gd name="T101" fmla="*/ 219 h 570"/>
                              <a:gd name="T102" fmla="+- 0 705 12"/>
                              <a:gd name="T103" fmla="*/ T102 w 1009"/>
                              <a:gd name="T104" fmla="*/ 122 h 570"/>
                              <a:gd name="T105" fmla="+- 0 804 12"/>
                              <a:gd name="T106" fmla="*/ T105 w 1009"/>
                              <a:gd name="T107" fmla="*/ 109 h 570"/>
                              <a:gd name="T108" fmla="+- 0 855 12"/>
                              <a:gd name="T109" fmla="*/ T108 w 1009"/>
                              <a:gd name="T110" fmla="*/ 142 h 570"/>
                              <a:gd name="T111" fmla="+- 0 1015 12"/>
                              <a:gd name="T112" fmla="*/ T111 w 1009"/>
                              <a:gd name="T113" fmla="*/ 174 h 570"/>
                              <a:gd name="T114" fmla="+- 0 957 12"/>
                              <a:gd name="T115" fmla="*/ T114 w 1009"/>
                              <a:gd name="T116" fmla="*/ 44 h 570"/>
                              <a:gd name="T117" fmla="+- 0 824 12"/>
                              <a:gd name="T118" fmla="*/ T117 w 1009"/>
                              <a:gd name="T119" fmla="*/ 2 h 570"/>
                              <a:gd name="T120" fmla="+- 0 667 12"/>
                              <a:gd name="T121" fmla="*/ T120 w 1009"/>
                              <a:gd name="T122" fmla="*/ 11 h 570"/>
                              <a:gd name="T123" fmla="+- 0 547 12"/>
                              <a:gd name="T124" fmla="*/ T123 w 1009"/>
                              <a:gd name="T125" fmla="*/ 80 h 570"/>
                              <a:gd name="T126" fmla="+- 0 484 12"/>
                              <a:gd name="T127" fmla="*/ T126 w 1009"/>
                              <a:gd name="T128" fmla="*/ 205 h 570"/>
                              <a:gd name="T129" fmla="+- 0 484 12"/>
                              <a:gd name="T130" fmla="*/ T129 w 1009"/>
                              <a:gd name="T131" fmla="*/ 365 h 570"/>
                              <a:gd name="T132" fmla="+- 0 547 12"/>
                              <a:gd name="T133" fmla="*/ T132 w 1009"/>
                              <a:gd name="T134" fmla="*/ 489 h 570"/>
                              <a:gd name="T135" fmla="+- 0 667 12"/>
                              <a:gd name="T136" fmla="*/ T135 w 1009"/>
                              <a:gd name="T137" fmla="*/ 558 h 570"/>
                              <a:gd name="T138" fmla="+- 0 826 12"/>
                              <a:gd name="T139" fmla="*/ T138 w 1009"/>
                              <a:gd name="T140" fmla="*/ 567 h 570"/>
                              <a:gd name="T141" fmla="+- 0 1020 12"/>
                              <a:gd name="T142" fmla="*/ T141 w 1009"/>
                              <a:gd name="T143" fmla="*/ 540 h 57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Lst>
                            <a:rect l="0" t="0" r="r" b="b"/>
                            <a:pathLst>
                              <a:path w="1009" h="570">
                                <a:moveTo>
                                  <a:pt x="458" y="409"/>
                                </a:moveTo>
                                <a:lnTo>
                                  <a:pt x="448" y="357"/>
                                </a:lnTo>
                                <a:lnTo>
                                  <a:pt x="432" y="334"/>
                                </a:lnTo>
                                <a:lnTo>
                                  <a:pt x="420" y="317"/>
                                </a:lnTo>
                                <a:lnTo>
                                  <a:pt x="379" y="289"/>
                                </a:lnTo>
                                <a:lnTo>
                                  <a:pt x="329" y="275"/>
                                </a:lnTo>
                                <a:lnTo>
                                  <a:pt x="329" y="274"/>
                                </a:lnTo>
                                <a:lnTo>
                                  <a:pt x="372" y="260"/>
                                </a:lnTo>
                                <a:lnTo>
                                  <a:pt x="409" y="235"/>
                                </a:lnTo>
                                <a:lnTo>
                                  <a:pt x="414" y="229"/>
                                </a:lnTo>
                                <a:lnTo>
                                  <a:pt x="435" y="200"/>
                                </a:lnTo>
                                <a:lnTo>
                                  <a:pt x="444" y="154"/>
                                </a:lnTo>
                                <a:lnTo>
                                  <a:pt x="436" y="117"/>
                                </a:lnTo>
                                <a:lnTo>
                                  <a:pt x="429" y="91"/>
                                </a:lnTo>
                                <a:lnTo>
                                  <a:pt x="389" y="47"/>
                                </a:lnTo>
                                <a:lnTo>
                                  <a:pt x="330" y="21"/>
                                </a:lnTo>
                                <a:lnTo>
                                  <a:pt x="302" y="17"/>
                                </a:lnTo>
                                <a:lnTo>
                                  <a:pt x="302" y="395"/>
                                </a:lnTo>
                                <a:lnTo>
                                  <a:pt x="297" y="418"/>
                                </a:lnTo>
                                <a:lnTo>
                                  <a:pt x="283" y="436"/>
                                </a:lnTo>
                                <a:lnTo>
                                  <a:pt x="262" y="448"/>
                                </a:lnTo>
                                <a:lnTo>
                                  <a:pt x="236" y="452"/>
                                </a:lnTo>
                                <a:lnTo>
                                  <a:pt x="149" y="452"/>
                                </a:lnTo>
                                <a:lnTo>
                                  <a:pt x="149" y="334"/>
                                </a:lnTo>
                                <a:lnTo>
                                  <a:pt x="247" y="334"/>
                                </a:lnTo>
                                <a:lnTo>
                                  <a:pt x="270" y="340"/>
                                </a:lnTo>
                                <a:lnTo>
                                  <a:pt x="287" y="353"/>
                                </a:lnTo>
                                <a:lnTo>
                                  <a:pt x="298" y="373"/>
                                </a:lnTo>
                                <a:lnTo>
                                  <a:pt x="302" y="395"/>
                                </a:lnTo>
                                <a:lnTo>
                                  <a:pt x="302" y="17"/>
                                </a:lnTo>
                                <a:lnTo>
                                  <a:pt x="291" y="16"/>
                                </a:lnTo>
                                <a:lnTo>
                                  <a:pt x="291" y="170"/>
                                </a:lnTo>
                                <a:lnTo>
                                  <a:pt x="287" y="197"/>
                                </a:lnTo>
                                <a:lnTo>
                                  <a:pt x="273" y="215"/>
                                </a:lnTo>
                                <a:lnTo>
                                  <a:pt x="252" y="225"/>
                                </a:lnTo>
                                <a:lnTo>
                                  <a:pt x="225" y="228"/>
                                </a:lnTo>
                                <a:lnTo>
                                  <a:pt x="149" y="229"/>
                                </a:lnTo>
                                <a:lnTo>
                                  <a:pt x="149" y="117"/>
                                </a:lnTo>
                                <a:lnTo>
                                  <a:pt x="231" y="117"/>
                                </a:lnTo>
                                <a:lnTo>
                                  <a:pt x="255" y="121"/>
                                </a:lnTo>
                                <a:lnTo>
                                  <a:pt x="274" y="132"/>
                                </a:lnTo>
                                <a:lnTo>
                                  <a:pt x="287" y="149"/>
                                </a:lnTo>
                                <a:lnTo>
                                  <a:pt x="291" y="170"/>
                                </a:lnTo>
                                <a:lnTo>
                                  <a:pt x="291" y="16"/>
                                </a:lnTo>
                                <a:lnTo>
                                  <a:pt x="258" y="11"/>
                                </a:lnTo>
                                <a:lnTo>
                                  <a:pt x="0" y="11"/>
                                </a:lnTo>
                                <a:lnTo>
                                  <a:pt x="0" y="558"/>
                                </a:lnTo>
                                <a:lnTo>
                                  <a:pt x="252" y="558"/>
                                </a:lnTo>
                                <a:lnTo>
                                  <a:pt x="276" y="558"/>
                                </a:lnTo>
                                <a:lnTo>
                                  <a:pt x="327" y="551"/>
                                </a:lnTo>
                                <a:lnTo>
                                  <a:pt x="387" y="530"/>
                                </a:lnTo>
                                <a:lnTo>
                                  <a:pt x="437" y="486"/>
                                </a:lnTo>
                                <a:lnTo>
                                  <a:pt x="447" y="452"/>
                                </a:lnTo>
                                <a:lnTo>
                                  <a:pt x="458" y="409"/>
                                </a:lnTo>
                                <a:close/>
                                <a:moveTo>
                                  <a:pt x="1008" y="247"/>
                                </a:moveTo>
                                <a:lnTo>
                                  <a:pt x="749" y="247"/>
                                </a:lnTo>
                                <a:lnTo>
                                  <a:pt x="749" y="353"/>
                                </a:lnTo>
                                <a:lnTo>
                                  <a:pt x="859" y="353"/>
                                </a:lnTo>
                                <a:lnTo>
                                  <a:pt x="859" y="454"/>
                                </a:lnTo>
                                <a:lnTo>
                                  <a:pt x="841" y="457"/>
                                </a:lnTo>
                                <a:lnTo>
                                  <a:pt x="821" y="460"/>
                                </a:lnTo>
                                <a:lnTo>
                                  <a:pt x="801" y="462"/>
                                </a:lnTo>
                                <a:lnTo>
                                  <a:pt x="781" y="463"/>
                                </a:lnTo>
                                <a:lnTo>
                                  <a:pt x="710" y="450"/>
                                </a:lnTo>
                                <a:lnTo>
                                  <a:pt x="660" y="414"/>
                                </a:lnTo>
                                <a:lnTo>
                                  <a:pt x="630" y="358"/>
                                </a:lnTo>
                                <a:lnTo>
                                  <a:pt x="620" y="285"/>
                                </a:lnTo>
                                <a:lnTo>
                                  <a:pt x="627" y="219"/>
                                </a:lnTo>
                                <a:lnTo>
                                  <a:pt x="651" y="162"/>
                                </a:lnTo>
                                <a:lnTo>
                                  <a:pt x="693" y="122"/>
                                </a:lnTo>
                                <a:lnTo>
                                  <a:pt x="757" y="106"/>
                                </a:lnTo>
                                <a:lnTo>
                                  <a:pt x="792" y="109"/>
                                </a:lnTo>
                                <a:lnTo>
                                  <a:pt x="822" y="121"/>
                                </a:lnTo>
                                <a:lnTo>
                                  <a:pt x="843" y="142"/>
                                </a:lnTo>
                                <a:lnTo>
                                  <a:pt x="855" y="174"/>
                                </a:lnTo>
                                <a:lnTo>
                                  <a:pt x="1003" y="174"/>
                                </a:lnTo>
                                <a:lnTo>
                                  <a:pt x="987" y="95"/>
                                </a:lnTo>
                                <a:lnTo>
                                  <a:pt x="945" y="44"/>
                                </a:lnTo>
                                <a:lnTo>
                                  <a:pt x="885" y="14"/>
                                </a:lnTo>
                                <a:lnTo>
                                  <a:pt x="812" y="2"/>
                                </a:lnTo>
                                <a:lnTo>
                                  <a:pt x="734" y="0"/>
                                </a:lnTo>
                                <a:lnTo>
                                  <a:pt x="655" y="11"/>
                                </a:lnTo>
                                <a:lnTo>
                                  <a:pt x="589" y="38"/>
                                </a:lnTo>
                                <a:lnTo>
                                  <a:pt x="535" y="80"/>
                                </a:lnTo>
                                <a:lnTo>
                                  <a:pt x="496" y="136"/>
                                </a:lnTo>
                                <a:lnTo>
                                  <a:pt x="472" y="205"/>
                                </a:lnTo>
                                <a:lnTo>
                                  <a:pt x="463" y="285"/>
                                </a:lnTo>
                                <a:lnTo>
                                  <a:pt x="472" y="365"/>
                                </a:lnTo>
                                <a:lnTo>
                                  <a:pt x="496" y="433"/>
                                </a:lnTo>
                                <a:lnTo>
                                  <a:pt x="535" y="489"/>
                                </a:lnTo>
                                <a:lnTo>
                                  <a:pt x="589" y="531"/>
                                </a:lnTo>
                                <a:lnTo>
                                  <a:pt x="655" y="558"/>
                                </a:lnTo>
                                <a:lnTo>
                                  <a:pt x="734" y="569"/>
                                </a:lnTo>
                                <a:lnTo>
                                  <a:pt x="814" y="567"/>
                                </a:lnTo>
                                <a:lnTo>
                                  <a:pt x="874" y="561"/>
                                </a:lnTo>
                                <a:lnTo>
                                  <a:pt x="1008" y="540"/>
                                </a:lnTo>
                                <a:lnTo>
                                  <a:pt x="1008" y="247"/>
                                </a:lnTo>
                                <a:close/>
                              </a:path>
                            </a:pathLst>
                          </a:custGeom>
                          <a:solidFill>
                            <a:srgbClr val="F36F2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9249416" name="docshape137"/>
                        <wps:cNvSpPr>
                          <a:spLocks/>
                        </wps:cNvSpPr>
                        <wps:spPr bwMode="auto">
                          <a:xfrm>
                            <a:off x="-1" y="0"/>
                            <a:ext cx="1428" cy="826"/>
                          </a:xfrm>
                          <a:custGeom>
                            <a:avLst/>
                            <a:gdLst>
                              <a:gd name="T0" fmla="*/ 110 w 1428"/>
                              <a:gd name="T1" fmla="*/ 761 h 826"/>
                              <a:gd name="T2" fmla="*/ 87 w 1428"/>
                              <a:gd name="T3" fmla="*/ 749 h 826"/>
                              <a:gd name="T4" fmla="*/ 106 w 1428"/>
                              <a:gd name="T5" fmla="*/ 736 h 826"/>
                              <a:gd name="T6" fmla="*/ 113 w 1428"/>
                              <a:gd name="T7" fmla="*/ 714 h 826"/>
                              <a:gd name="T8" fmla="*/ 100 w 1428"/>
                              <a:gd name="T9" fmla="*/ 686 h 826"/>
                              <a:gd name="T10" fmla="*/ 79 w 1428"/>
                              <a:gd name="T11" fmla="*/ 763 h 826"/>
                              <a:gd name="T12" fmla="*/ 38 w 1428"/>
                              <a:gd name="T13" fmla="*/ 796 h 826"/>
                              <a:gd name="T14" fmla="*/ 79 w 1428"/>
                              <a:gd name="T15" fmla="*/ 763 h 826"/>
                              <a:gd name="T16" fmla="*/ 74 w 1428"/>
                              <a:gd name="T17" fmla="*/ 706 h 826"/>
                              <a:gd name="T18" fmla="*/ 38 w 1428"/>
                              <a:gd name="T19" fmla="*/ 735 h 826"/>
                              <a:gd name="T20" fmla="*/ 74 w 1428"/>
                              <a:gd name="T21" fmla="*/ 706 h 826"/>
                              <a:gd name="T22" fmla="*/ 0 w 1428"/>
                              <a:gd name="T23" fmla="*/ 677 h 826"/>
                              <a:gd name="T24" fmla="*/ 80 w 1428"/>
                              <a:gd name="T25" fmla="*/ 821 h 826"/>
                              <a:gd name="T26" fmla="*/ 113 w 1428"/>
                              <a:gd name="T27" fmla="*/ 796 h 826"/>
                              <a:gd name="T28" fmla="*/ 249 w 1428"/>
                              <a:gd name="T29" fmla="*/ 744 h 826"/>
                              <a:gd name="T30" fmla="*/ 216 w 1428"/>
                              <a:gd name="T31" fmla="*/ 715 h 826"/>
                              <a:gd name="T32" fmla="*/ 215 w 1428"/>
                              <a:gd name="T33" fmla="*/ 785 h 826"/>
                              <a:gd name="T34" fmla="*/ 166 w 1428"/>
                              <a:gd name="T35" fmla="*/ 785 h 826"/>
                              <a:gd name="T36" fmla="*/ 207 w 1428"/>
                              <a:gd name="T37" fmla="*/ 738 h 826"/>
                              <a:gd name="T38" fmla="*/ 191 w 1428"/>
                              <a:gd name="T39" fmla="*/ 711 h 826"/>
                              <a:gd name="T40" fmla="*/ 133 w 1428"/>
                              <a:gd name="T41" fmla="*/ 744 h 826"/>
                              <a:gd name="T42" fmla="*/ 146 w 1428"/>
                              <a:gd name="T43" fmla="*/ 811 h 826"/>
                              <a:gd name="T44" fmla="*/ 216 w 1428"/>
                              <a:gd name="T45" fmla="*/ 822 h 826"/>
                              <a:gd name="T46" fmla="*/ 249 w 1428"/>
                              <a:gd name="T47" fmla="*/ 793 h 826"/>
                              <a:gd name="T48" fmla="*/ 414 w 1428"/>
                              <a:gd name="T49" fmla="*/ 714 h 826"/>
                              <a:gd name="T50" fmla="*/ 378 w 1428"/>
                              <a:gd name="T51" fmla="*/ 714 h 826"/>
                              <a:gd name="T52" fmla="*/ 314 w 1428"/>
                              <a:gd name="T53" fmla="*/ 793 h 826"/>
                              <a:gd name="T54" fmla="*/ 290 w 1428"/>
                              <a:gd name="T55" fmla="*/ 823 h 826"/>
                              <a:gd name="T56" fmla="*/ 355 w 1428"/>
                              <a:gd name="T57" fmla="*/ 745 h 826"/>
                              <a:gd name="T58" fmla="*/ 449 w 1428"/>
                              <a:gd name="T59" fmla="*/ 714 h 826"/>
                              <a:gd name="T60" fmla="*/ 1380 w 1428"/>
                              <a:gd name="T61" fmla="*/ 313 h 826"/>
                              <a:gd name="T62" fmla="*/ 1220 w 1428"/>
                              <a:gd name="T63" fmla="*/ 246 h 826"/>
                              <a:gd name="T64" fmla="*/ 1124 w 1428"/>
                              <a:gd name="T65" fmla="*/ 141 h 826"/>
                              <a:gd name="T66" fmla="*/ 1206 w 1428"/>
                              <a:gd name="T67" fmla="*/ 51 h 826"/>
                              <a:gd name="T68" fmla="*/ 1328 w 1428"/>
                              <a:gd name="T69" fmla="*/ 63 h 826"/>
                              <a:gd name="T70" fmla="*/ 1418 w 1428"/>
                              <a:gd name="T71" fmla="*/ 131 h 826"/>
                              <a:gd name="T72" fmla="*/ 1299 w 1428"/>
                              <a:gd name="T73" fmla="*/ 6 h 826"/>
                              <a:gd name="T74" fmla="*/ 1125 w 1428"/>
                              <a:gd name="T75" fmla="*/ 38 h 826"/>
                              <a:gd name="T76" fmla="*/ 1093 w 1428"/>
                              <a:gd name="T77" fmla="*/ 220 h 826"/>
                              <a:gd name="T78" fmla="*/ 1291 w 1428"/>
                              <a:gd name="T79" fmla="*/ 323 h 826"/>
                              <a:gd name="T80" fmla="*/ 1369 w 1428"/>
                              <a:gd name="T81" fmla="*/ 383 h 826"/>
                              <a:gd name="T82" fmla="*/ 1333 w 1428"/>
                              <a:gd name="T83" fmla="*/ 497 h 826"/>
                              <a:gd name="T84" fmla="*/ 1194 w 1428"/>
                              <a:gd name="T85" fmla="*/ 519 h 826"/>
                              <a:gd name="T86" fmla="*/ 1111 w 1428"/>
                              <a:gd name="T87" fmla="*/ 415 h 826"/>
                              <a:gd name="T88" fmla="*/ 1107 w 1428"/>
                              <a:gd name="T89" fmla="*/ 526 h 826"/>
                              <a:gd name="T90" fmla="*/ 1297 w 1428"/>
                              <a:gd name="T91" fmla="*/ 562 h 826"/>
                              <a:gd name="T92" fmla="*/ 1428 w 1428"/>
                              <a:gd name="T93" fmla="*/ 413 h 8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428" h="826">
                                <a:moveTo>
                                  <a:pt x="117" y="781"/>
                                </a:moveTo>
                                <a:lnTo>
                                  <a:pt x="115" y="769"/>
                                </a:lnTo>
                                <a:lnTo>
                                  <a:pt x="110" y="761"/>
                                </a:lnTo>
                                <a:lnTo>
                                  <a:pt x="109" y="759"/>
                                </a:lnTo>
                                <a:lnTo>
                                  <a:pt x="100" y="753"/>
                                </a:lnTo>
                                <a:lnTo>
                                  <a:pt x="87" y="749"/>
                                </a:lnTo>
                                <a:lnTo>
                                  <a:pt x="87" y="748"/>
                                </a:lnTo>
                                <a:lnTo>
                                  <a:pt x="98" y="743"/>
                                </a:lnTo>
                                <a:lnTo>
                                  <a:pt x="106" y="736"/>
                                </a:lnTo>
                                <a:lnTo>
                                  <a:pt x="107" y="735"/>
                                </a:lnTo>
                                <a:lnTo>
                                  <a:pt x="112" y="726"/>
                                </a:lnTo>
                                <a:lnTo>
                                  <a:pt x="113" y="714"/>
                                </a:lnTo>
                                <a:lnTo>
                                  <a:pt x="111" y="704"/>
                                </a:lnTo>
                                <a:lnTo>
                                  <a:pt x="110" y="697"/>
                                </a:lnTo>
                                <a:lnTo>
                                  <a:pt x="100" y="686"/>
                                </a:lnTo>
                                <a:lnTo>
                                  <a:pt x="85" y="679"/>
                                </a:lnTo>
                                <a:lnTo>
                                  <a:pt x="79" y="679"/>
                                </a:lnTo>
                                <a:lnTo>
                                  <a:pt x="79" y="763"/>
                                </a:lnTo>
                                <a:lnTo>
                                  <a:pt x="79" y="794"/>
                                </a:lnTo>
                                <a:lnTo>
                                  <a:pt x="64" y="796"/>
                                </a:lnTo>
                                <a:lnTo>
                                  <a:pt x="38" y="796"/>
                                </a:lnTo>
                                <a:lnTo>
                                  <a:pt x="38" y="761"/>
                                </a:lnTo>
                                <a:lnTo>
                                  <a:pt x="63" y="761"/>
                                </a:lnTo>
                                <a:lnTo>
                                  <a:pt x="79" y="763"/>
                                </a:lnTo>
                                <a:lnTo>
                                  <a:pt x="79" y="679"/>
                                </a:lnTo>
                                <a:lnTo>
                                  <a:pt x="74" y="678"/>
                                </a:lnTo>
                                <a:lnTo>
                                  <a:pt x="74" y="706"/>
                                </a:lnTo>
                                <a:lnTo>
                                  <a:pt x="74" y="731"/>
                                </a:lnTo>
                                <a:lnTo>
                                  <a:pt x="61" y="735"/>
                                </a:lnTo>
                                <a:lnTo>
                                  <a:pt x="38" y="735"/>
                                </a:lnTo>
                                <a:lnTo>
                                  <a:pt x="38" y="704"/>
                                </a:lnTo>
                                <a:lnTo>
                                  <a:pt x="62" y="704"/>
                                </a:lnTo>
                                <a:lnTo>
                                  <a:pt x="74" y="706"/>
                                </a:lnTo>
                                <a:lnTo>
                                  <a:pt x="74" y="678"/>
                                </a:lnTo>
                                <a:lnTo>
                                  <a:pt x="66" y="677"/>
                                </a:lnTo>
                                <a:lnTo>
                                  <a:pt x="0" y="677"/>
                                </a:lnTo>
                                <a:lnTo>
                                  <a:pt x="0" y="823"/>
                                </a:lnTo>
                                <a:lnTo>
                                  <a:pt x="60" y="823"/>
                                </a:lnTo>
                                <a:lnTo>
                                  <a:pt x="80" y="821"/>
                                </a:lnTo>
                                <a:lnTo>
                                  <a:pt x="98" y="815"/>
                                </a:lnTo>
                                <a:lnTo>
                                  <a:pt x="112" y="803"/>
                                </a:lnTo>
                                <a:lnTo>
                                  <a:pt x="113" y="796"/>
                                </a:lnTo>
                                <a:lnTo>
                                  <a:pt x="117" y="781"/>
                                </a:lnTo>
                                <a:close/>
                                <a:moveTo>
                                  <a:pt x="253" y="769"/>
                                </a:moveTo>
                                <a:lnTo>
                                  <a:pt x="249" y="744"/>
                                </a:lnTo>
                                <a:lnTo>
                                  <a:pt x="244" y="738"/>
                                </a:lnTo>
                                <a:lnTo>
                                  <a:pt x="236" y="726"/>
                                </a:lnTo>
                                <a:lnTo>
                                  <a:pt x="216" y="715"/>
                                </a:lnTo>
                                <a:lnTo>
                                  <a:pt x="215" y="715"/>
                                </a:lnTo>
                                <a:lnTo>
                                  <a:pt x="215" y="752"/>
                                </a:lnTo>
                                <a:lnTo>
                                  <a:pt x="215" y="785"/>
                                </a:lnTo>
                                <a:lnTo>
                                  <a:pt x="207" y="800"/>
                                </a:lnTo>
                                <a:lnTo>
                                  <a:pt x="174" y="800"/>
                                </a:lnTo>
                                <a:lnTo>
                                  <a:pt x="166" y="785"/>
                                </a:lnTo>
                                <a:lnTo>
                                  <a:pt x="166" y="752"/>
                                </a:lnTo>
                                <a:lnTo>
                                  <a:pt x="174" y="738"/>
                                </a:lnTo>
                                <a:lnTo>
                                  <a:pt x="207" y="738"/>
                                </a:lnTo>
                                <a:lnTo>
                                  <a:pt x="215" y="752"/>
                                </a:lnTo>
                                <a:lnTo>
                                  <a:pt x="215" y="715"/>
                                </a:lnTo>
                                <a:lnTo>
                                  <a:pt x="191" y="711"/>
                                </a:lnTo>
                                <a:lnTo>
                                  <a:pt x="166" y="715"/>
                                </a:lnTo>
                                <a:lnTo>
                                  <a:pt x="146" y="726"/>
                                </a:lnTo>
                                <a:lnTo>
                                  <a:pt x="133" y="744"/>
                                </a:lnTo>
                                <a:lnTo>
                                  <a:pt x="128" y="769"/>
                                </a:lnTo>
                                <a:lnTo>
                                  <a:pt x="133" y="793"/>
                                </a:lnTo>
                                <a:lnTo>
                                  <a:pt x="146" y="811"/>
                                </a:lnTo>
                                <a:lnTo>
                                  <a:pt x="166" y="822"/>
                                </a:lnTo>
                                <a:lnTo>
                                  <a:pt x="191" y="826"/>
                                </a:lnTo>
                                <a:lnTo>
                                  <a:pt x="216" y="822"/>
                                </a:lnTo>
                                <a:lnTo>
                                  <a:pt x="236" y="811"/>
                                </a:lnTo>
                                <a:lnTo>
                                  <a:pt x="244" y="800"/>
                                </a:lnTo>
                                <a:lnTo>
                                  <a:pt x="249" y="793"/>
                                </a:lnTo>
                                <a:lnTo>
                                  <a:pt x="253" y="769"/>
                                </a:lnTo>
                                <a:close/>
                                <a:moveTo>
                                  <a:pt x="449" y="714"/>
                                </a:moveTo>
                                <a:lnTo>
                                  <a:pt x="414" y="714"/>
                                </a:lnTo>
                                <a:lnTo>
                                  <a:pt x="397" y="793"/>
                                </a:lnTo>
                                <a:lnTo>
                                  <a:pt x="396" y="793"/>
                                </a:lnTo>
                                <a:lnTo>
                                  <a:pt x="378" y="714"/>
                                </a:lnTo>
                                <a:lnTo>
                                  <a:pt x="333" y="714"/>
                                </a:lnTo>
                                <a:lnTo>
                                  <a:pt x="315" y="793"/>
                                </a:lnTo>
                                <a:lnTo>
                                  <a:pt x="314" y="793"/>
                                </a:lnTo>
                                <a:lnTo>
                                  <a:pt x="296" y="714"/>
                                </a:lnTo>
                                <a:lnTo>
                                  <a:pt x="258" y="714"/>
                                </a:lnTo>
                                <a:lnTo>
                                  <a:pt x="290" y="823"/>
                                </a:lnTo>
                                <a:lnTo>
                                  <a:pt x="334" y="823"/>
                                </a:lnTo>
                                <a:lnTo>
                                  <a:pt x="354" y="745"/>
                                </a:lnTo>
                                <a:lnTo>
                                  <a:pt x="355" y="745"/>
                                </a:lnTo>
                                <a:lnTo>
                                  <a:pt x="373" y="823"/>
                                </a:lnTo>
                                <a:lnTo>
                                  <a:pt x="417" y="823"/>
                                </a:lnTo>
                                <a:lnTo>
                                  <a:pt x="449" y="714"/>
                                </a:lnTo>
                                <a:close/>
                                <a:moveTo>
                                  <a:pt x="1428" y="413"/>
                                </a:moveTo>
                                <a:lnTo>
                                  <a:pt x="1415" y="354"/>
                                </a:lnTo>
                                <a:lnTo>
                                  <a:pt x="1380" y="313"/>
                                </a:lnTo>
                                <a:lnTo>
                                  <a:pt x="1331" y="285"/>
                                </a:lnTo>
                                <a:lnTo>
                                  <a:pt x="1276" y="265"/>
                                </a:lnTo>
                                <a:lnTo>
                                  <a:pt x="1220" y="246"/>
                                </a:lnTo>
                                <a:lnTo>
                                  <a:pt x="1171" y="223"/>
                                </a:lnTo>
                                <a:lnTo>
                                  <a:pt x="1137" y="190"/>
                                </a:lnTo>
                                <a:lnTo>
                                  <a:pt x="1124" y="141"/>
                                </a:lnTo>
                                <a:lnTo>
                                  <a:pt x="1135" y="98"/>
                                </a:lnTo>
                                <a:lnTo>
                                  <a:pt x="1165" y="68"/>
                                </a:lnTo>
                                <a:lnTo>
                                  <a:pt x="1206" y="51"/>
                                </a:lnTo>
                                <a:lnTo>
                                  <a:pt x="1249" y="46"/>
                                </a:lnTo>
                                <a:lnTo>
                                  <a:pt x="1290" y="49"/>
                                </a:lnTo>
                                <a:lnTo>
                                  <a:pt x="1328" y="63"/>
                                </a:lnTo>
                                <a:lnTo>
                                  <a:pt x="1355" y="89"/>
                                </a:lnTo>
                                <a:lnTo>
                                  <a:pt x="1366" y="131"/>
                                </a:lnTo>
                                <a:lnTo>
                                  <a:pt x="1418" y="131"/>
                                </a:lnTo>
                                <a:lnTo>
                                  <a:pt x="1396" y="65"/>
                                </a:lnTo>
                                <a:lnTo>
                                  <a:pt x="1353" y="26"/>
                                </a:lnTo>
                                <a:lnTo>
                                  <a:pt x="1299" y="6"/>
                                </a:lnTo>
                                <a:lnTo>
                                  <a:pt x="1243" y="0"/>
                                </a:lnTo>
                                <a:lnTo>
                                  <a:pt x="1180" y="10"/>
                                </a:lnTo>
                                <a:lnTo>
                                  <a:pt x="1125" y="38"/>
                                </a:lnTo>
                                <a:lnTo>
                                  <a:pt x="1086" y="84"/>
                                </a:lnTo>
                                <a:lnTo>
                                  <a:pt x="1071" y="147"/>
                                </a:lnTo>
                                <a:lnTo>
                                  <a:pt x="1093" y="220"/>
                                </a:lnTo>
                                <a:lnTo>
                                  <a:pt x="1148" y="268"/>
                                </a:lnTo>
                                <a:lnTo>
                                  <a:pt x="1220" y="300"/>
                                </a:lnTo>
                                <a:lnTo>
                                  <a:pt x="1291" y="323"/>
                                </a:lnTo>
                                <a:lnTo>
                                  <a:pt x="1324" y="337"/>
                                </a:lnTo>
                                <a:lnTo>
                                  <a:pt x="1351" y="356"/>
                                </a:lnTo>
                                <a:lnTo>
                                  <a:pt x="1369" y="383"/>
                                </a:lnTo>
                                <a:lnTo>
                                  <a:pt x="1376" y="419"/>
                                </a:lnTo>
                                <a:lnTo>
                                  <a:pt x="1364" y="464"/>
                                </a:lnTo>
                                <a:lnTo>
                                  <a:pt x="1333" y="497"/>
                                </a:lnTo>
                                <a:lnTo>
                                  <a:pt x="1291" y="517"/>
                                </a:lnTo>
                                <a:lnTo>
                                  <a:pt x="1245" y="524"/>
                                </a:lnTo>
                                <a:lnTo>
                                  <a:pt x="1194" y="519"/>
                                </a:lnTo>
                                <a:lnTo>
                                  <a:pt x="1152" y="501"/>
                                </a:lnTo>
                                <a:lnTo>
                                  <a:pt x="1122" y="468"/>
                                </a:lnTo>
                                <a:lnTo>
                                  <a:pt x="1111" y="415"/>
                                </a:lnTo>
                                <a:lnTo>
                                  <a:pt x="1059" y="415"/>
                                </a:lnTo>
                                <a:lnTo>
                                  <a:pt x="1072" y="477"/>
                                </a:lnTo>
                                <a:lnTo>
                                  <a:pt x="1107" y="526"/>
                                </a:lnTo>
                                <a:lnTo>
                                  <a:pt x="1158" y="558"/>
                                </a:lnTo>
                                <a:lnTo>
                                  <a:pt x="1219" y="569"/>
                                </a:lnTo>
                                <a:lnTo>
                                  <a:pt x="1297" y="562"/>
                                </a:lnTo>
                                <a:lnTo>
                                  <a:pt x="1364" y="536"/>
                                </a:lnTo>
                                <a:lnTo>
                                  <a:pt x="1410" y="488"/>
                                </a:lnTo>
                                <a:lnTo>
                                  <a:pt x="1428" y="41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10530862" name="docshape1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463" y="11"/>
                            <a:ext cx="2772" cy="8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9501B33" id="docshapegroup135" o:spid="_x0000_s1026" style="width:161.75pt;height:43.1pt;mso-position-horizontal-relative:char;mso-position-vertical-relative:line" coordsize="3235,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">
                <v:shape id="docshape136" o:spid="_x0000_s1027" style="position:absolute;left:11;width:1009;height:570;visibility:visible;mso-wrap-style:square;v-text-anchor:top" coordsize="1009,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" path="m458,409l448,357,432,334,420,317,379,289,329,275r,-1l372,260r37,-25l414,229r21,-29l444,154r-8,-37l429,91,389,47,330,21,302,17r,378l297,418r-14,18l262,448r-26,4l149,452r,-118l247,334r23,6l287,353r11,20l302,395r,-378l291,16r,154l287,197r-14,18l252,225r-27,3l149,229r,-112l231,117r24,4l274,132r13,17l291,170r,-154l258,11,,11,,558r252,l276,558r51,-7l387,530r50,-44l447,452r11,-43xm1008,247r-259,l749,353r110,l859,454r-18,3l821,460r-20,2l781,463,710,450,660,414,630,358,620,285r7,-66l651,162r42,-40l757,106r35,3l822,121r21,21l855,174r148,l987,95,945,44,885,14,812,2,734,,655,11,589,38,535,80r-39,56l472,205r-9,80l472,365r24,68l535,489r54,42l655,558r79,11l814,567r60,-6l1008,540r,-293xe" fillcolor="#f36f25" stroked="f">
                  <v:path arrowok="t" o:connecttype="custom" o:connectlocs="448,357;420,317;329,275;372,260;414,229;444,154;429,91;330,21;302,395;283,436;236,452;149,334;270,340;298,373;302,17;291,170;273,215;225,228;149,117;255,121;287,149;291,16;0,11;252,558;327,551;437,486;458,409;749,247;859,353;841,457;801,462;710,450;630,358;627,219;693,122;792,109;843,142;1003,174;945,44;812,2;655,11;535,80;472,205;472,365;535,489;655,558;814,567;1008,540" o:connectangles="0,0,0,0,0,0,0,0,0,0,0,0,0,0,0,0,0,0,0,0,0,0,0,0,0,0,0,0,0,0,0,0,0,0,0,0,0,0,0,0,0,0,0,0,0,0,0,0"/>
                </v:shape>
                <v:shape id="docshape137" o:spid="_x0000_s1028" style="position:absolute;left:-1;width:1428;height:826;visibility:visible;mso-wrap-style:square;v-text-anchor:top" coordsize="1428,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" path="m117,781r-2,-12l110,761r-1,-2l100,753,87,749r,-1l98,743r8,-7l107,735r5,-9l113,714r-2,-10l110,697,100,686,85,679r-6,l79,763r,31l64,796r-26,l38,761r25,l79,763r,-84l74,678r,28l74,731r-13,4l38,735r,-31l62,704r12,2l74,678r-8,-1l,677,,823r60,l80,821r18,-6l112,803r1,-7l117,781xm253,769r-4,-25l244,738r-8,-12l216,715r-1,l215,752r,33l207,800r-33,l166,785r,-33l174,738r33,l215,752r,-37l191,711r-25,4l146,726r-13,18l128,769r5,24l146,811r20,11l191,826r25,-4l236,811r8,-11l249,793r4,-24xm449,714r-35,l397,793r-1,l378,714r-45,l315,793r-1,l296,714r-38,l290,823r44,l354,745r1,l373,823r44,l449,714xm1428,413r-13,-59l1380,313r-49,-28l1276,265r-56,-19l1171,223r-34,-33l1124,141r11,-43l1165,68r41,-17l1249,46r41,3l1328,63r27,26l1366,131r52,l1396,65,1353,26,1299,6,1243,r-63,10l1125,38r-39,46l1071,147r22,73l1148,268r72,32l1291,323r33,14l1351,356r18,27l1376,419r-12,45l1333,497r-42,20l1245,524r-51,-5l1152,501r-30,-33l1111,415r-52,l1072,477r35,49l1158,558r61,11l1297,562r67,-26l1410,488r18,-75xe" fillcolor="black" stroked="f">
                  <v:path arrowok="t" o:connecttype="custom" o:connectlocs="110,761;87,749;106,736;113,714;100,686;79,763;38,796;79,763;74,706;38,735;74,706;0,677;80,821;113,796;249,744;216,715;215,785;166,785;207,738;191,711;133,744;146,811;216,822;249,793;414,714;378,714;314,793;290,823;355,745;449,714;1380,313;1220,246;1124,141;1206,51;1328,63;1418,131;1299,6;1125,38;1093,220;1291,323;1369,383;1333,497;1194,519;1111,415;1107,526;1297,562;1428,413" o:connectangles="0,0,0,0,0,0,0,0,0,0,0,0,0,0,0,0,0,0,0,0,0,0,0,0,0,0,0,0,0,0,0,0,0,0,0,0,0,0,0,0,0,0,0,0,0,0,0"/>
                </v:shape>
                <v:shape id="docshape138" o:spid="_x0000_s1029" type="#_x0000_t75" style="position:absolute;left:463;top:11;width:2772;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">
                  <v:imagedata r:id="rId42" o:title=""/>
                </v:shape>
                <w10:anchorlock/>
              </v:group>
            </w:pict>
          </mc:Fallback>
        </mc:AlternateContent>
      </w:r>
    </w:p>
    <w:p w14:paraId="38CA5DE4" w14:textId="77777777" w:rsidR="004313A2" w:rsidRDefault="004313A2" w:rsidP="004313A2">
      <w:pPr>
        <w:spacing w:before="150"/>
        <w:ind w:left="880" w:right="5596"/>
        <w:rPr>
          <w:rFonts w:ascii="Arial"/>
          <w:b/>
          <w:sz w:val="16"/>
        </w:rPr>
      </w:pPr>
      <w:r>
        <w:rPr>
          <w:rFonts w:ascii="Arial"/>
          <w:b/>
          <w:sz w:val="16"/>
        </w:rPr>
        <w:t>Department</w:t>
      </w:r>
      <w:r>
        <w:rPr>
          <w:rFonts w:ascii="Arial"/>
          <w:b/>
          <w:spacing w:val="-11"/>
          <w:sz w:val="16"/>
        </w:rPr>
        <w:t xml:space="preserve"> </w:t>
      </w:r>
      <w:r>
        <w:rPr>
          <w:rFonts w:ascii="Arial"/>
          <w:b/>
          <w:sz w:val="16"/>
        </w:rPr>
        <w:t>of</w:t>
      </w:r>
      <w:r>
        <w:rPr>
          <w:rFonts w:ascii="Arial"/>
          <w:b/>
          <w:spacing w:val="-7"/>
          <w:sz w:val="16"/>
        </w:rPr>
        <w:t xml:space="preserve"> </w:t>
      </w:r>
      <w:r>
        <w:rPr>
          <w:rFonts w:ascii="Arial"/>
          <w:b/>
          <w:sz w:val="16"/>
        </w:rPr>
        <w:t>Communication</w:t>
      </w:r>
      <w:r>
        <w:rPr>
          <w:rFonts w:ascii="Arial"/>
          <w:b/>
          <w:spacing w:val="-11"/>
          <w:sz w:val="16"/>
        </w:rPr>
        <w:t xml:space="preserve"> </w:t>
      </w:r>
      <w:r>
        <w:rPr>
          <w:rFonts w:ascii="Arial"/>
          <w:b/>
          <w:sz w:val="16"/>
        </w:rPr>
        <w:t>Sciences</w:t>
      </w:r>
      <w:r>
        <w:rPr>
          <w:rFonts w:ascii="Arial"/>
          <w:b/>
          <w:spacing w:val="-7"/>
          <w:sz w:val="16"/>
        </w:rPr>
        <w:t xml:space="preserve"> </w:t>
      </w:r>
      <w:r>
        <w:rPr>
          <w:rFonts w:ascii="Arial"/>
          <w:b/>
          <w:sz w:val="16"/>
        </w:rPr>
        <w:t>and</w:t>
      </w:r>
      <w:r>
        <w:rPr>
          <w:rFonts w:ascii="Arial"/>
          <w:b/>
          <w:spacing w:val="-6"/>
          <w:sz w:val="16"/>
        </w:rPr>
        <w:t xml:space="preserve"> </w:t>
      </w:r>
      <w:r>
        <w:rPr>
          <w:rFonts w:ascii="Arial"/>
          <w:b/>
          <w:sz w:val="16"/>
        </w:rPr>
        <w:t>Disorders Speech &amp; Hearing Clinic</w:t>
      </w:r>
    </w:p>
    <w:p w14:paraId="4680D2D6" w14:textId="77777777" w:rsidR="004313A2" w:rsidRDefault="004313A2" w:rsidP="004313A2">
      <w:pPr>
        <w:spacing w:before="185" w:line="320" w:lineRule="exact"/>
        <w:ind w:right="237"/>
        <w:jc w:val="center"/>
        <w:rPr>
          <w:b/>
          <w:i/>
          <w:sz w:val="28"/>
        </w:rPr>
      </w:pPr>
      <w:r>
        <w:rPr>
          <w:b/>
          <w:i/>
          <w:sz w:val="28"/>
          <w:u w:val="single"/>
        </w:rPr>
        <w:t>BGSU</w:t>
      </w:r>
      <w:r>
        <w:rPr>
          <w:b/>
          <w:i/>
          <w:spacing w:val="-3"/>
          <w:sz w:val="28"/>
          <w:u w:val="single"/>
        </w:rPr>
        <w:t xml:space="preserve"> </w:t>
      </w:r>
      <w:r>
        <w:rPr>
          <w:b/>
          <w:i/>
          <w:sz w:val="28"/>
          <w:u w:val="single"/>
        </w:rPr>
        <w:t>Speech</w:t>
      </w:r>
      <w:r>
        <w:rPr>
          <w:b/>
          <w:i/>
          <w:spacing w:val="-3"/>
          <w:sz w:val="28"/>
          <w:u w:val="single"/>
        </w:rPr>
        <w:t xml:space="preserve"> </w:t>
      </w:r>
      <w:r>
        <w:rPr>
          <w:b/>
          <w:i/>
          <w:sz w:val="28"/>
          <w:u w:val="single"/>
        </w:rPr>
        <w:t>&amp;</w:t>
      </w:r>
      <w:r>
        <w:rPr>
          <w:b/>
          <w:i/>
          <w:spacing w:val="-3"/>
          <w:sz w:val="28"/>
          <w:u w:val="single"/>
        </w:rPr>
        <w:t xml:space="preserve"> </w:t>
      </w:r>
      <w:r>
        <w:rPr>
          <w:b/>
          <w:i/>
          <w:sz w:val="28"/>
          <w:u w:val="single"/>
        </w:rPr>
        <w:t>Hearing</w:t>
      </w:r>
      <w:r>
        <w:rPr>
          <w:b/>
          <w:i/>
          <w:spacing w:val="-3"/>
          <w:sz w:val="28"/>
          <w:u w:val="single"/>
        </w:rPr>
        <w:t xml:space="preserve"> </w:t>
      </w:r>
      <w:r>
        <w:rPr>
          <w:b/>
          <w:i/>
          <w:spacing w:val="-2"/>
          <w:sz w:val="28"/>
          <w:u w:val="single"/>
        </w:rPr>
        <w:t>Clinic</w:t>
      </w:r>
    </w:p>
    <w:p w14:paraId="572541DE" w14:textId="77777777" w:rsidR="004313A2" w:rsidRDefault="004313A2" w:rsidP="004313A2">
      <w:pPr>
        <w:spacing w:line="205" w:lineRule="exact"/>
        <w:ind w:right="234"/>
        <w:jc w:val="center"/>
        <w:rPr>
          <w:sz w:val="18"/>
        </w:rPr>
      </w:pPr>
      <w:r>
        <w:rPr>
          <w:sz w:val="18"/>
        </w:rPr>
        <w:t>visit</w:t>
      </w:r>
      <w:r>
        <w:rPr>
          <w:spacing w:val="-3"/>
          <w:sz w:val="18"/>
        </w:rPr>
        <w:t xml:space="preserve"> </w:t>
      </w:r>
      <w:r>
        <w:rPr>
          <w:sz w:val="18"/>
        </w:rPr>
        <w:t>us</w:t>
      </w:r>
      <w:r>
        <w:rPr>
          <w:spacing w:val="-2"/>
          <w:sz w:val="18"/>
        </w:rPr>
        <w:t xml:space="preserve"> </w:t>
      </w:r>
      <w:r>
        <w:rPr>
          <w:sz w:val="18"/>
        </w:rPr>
        <w:t>on</w:t>
      </w:r>
      <w:r>
        <w:rPr>
          <w:spacing w:val="-3"/>
          <w:sz w:val="18"/>
        </w:rPr>
        <w:t xml:space="preserve"> </w:t>
      </w:r>
      <w:r>
        <w:rPr>
          <w:sz w:val="18"/>
        </w:rPr>
        <w:t>the</w:t>
      </w:r>
      <w:r>
        <w:rPr>
          <w:spacing w:val="-2"/>
          <w:sz w:val="18"/>
        </w:rPr>
        <w:t xml:space="preserve"> </w:t>
      </w:r>
      <w:r>
        <w:rPr>
          <w:sz w:val="18"/>
        </w:rPr>
        <w:t>web</w:t>
      </w:r>
      <w:r>
        <w:rPr>
          <w:spacing w:val="-2"/>
          <w:sz w:val="18"/>
        </w:rPr>
        <w:t xml:space="preserve"> </w:t>
      </w:r>
      <w:r>
        <w:rPr>
          <w:sz w:val="18"/>
        </w:rPr>
        <w:t>at:</w:t>
      </w:r>
      <w:r>
        <w:rPr>
          <w:spacing w:val="40"/>
          <w:sz w:val="18"/>
        </w:rPr>
        <w:t xml:space="preserve"> </w:t>
      </w:r>
      <w:r>
        <w:rPr>
          <w:spacing w:val="-2"/>
          <w:sz w:val="18"/>
        </w:rPr>
        <w:t>bgsu.edu/speechandhearing</w:t>
      </w:r>
    </w:p>
    <w:p w14:paraId="4B5CD197" w14:textId="77777777" w:rsidR="004313A2" w:rsidRDefault="004313A2" w:rsidP="004313A2">
      <w:pPr>
        <w:pStyle w:val="BodyText"/>
        <w:spacing w:before="2"/>
      </w:pPr>
    </w:p>
    <w:p w14:paraId="42E175EE" w14:textId="77777777" w:rsidR="004313A2" w:rsidRDefault="004313A2" w:rsidP="004313A2">
      <w:pPr>
        <w:ind w:right="53"/>
        <w:jc w:val="center"/>
        <w:rPr>
          <w:b/>
          <w:sz w:val="20"/>
        </w:rPr>
      </w:pPr>
      <w:r>
        <w:rPr>
          <w:b/>
          <w:sz w:val="20"/>
        </w:rPr>
        <w:t>HIPAA</w:t>
      </w:r>
      <w:r>
        <w:rPr>
          <w:b/>
          <w:spacing w:val="-9"/>
          <w:sz w:val="20"/>
        </w:rPr>
        <w:t xml:space="preserve"> </w:t>
      </w:r>
      <w:r>
        <w:rPr>
          <w:b/>
          <w:sz w:val="20"/>
        </w:rPr>
        <w:t>PRIVACY</w:t>
      </w:r>
      <w:r>
        <w:rPr>
          <w:b/>
          <w:spacing w:val="-8"/>
          <w:sz w:val="20"/>
        </w:rPr>
        <w:t xml:space="preserve"> </w:t>
      </w:r>
      <w:r>
        <w:rPr>
          <w:b/>
          <w:sz w:val="20"/>
        </w:rPr>
        <w:t>COMPLAINT</w:t>
      </w:r>
      <w:r>
        <w:rPr>
          <w:b/>
          <w:spacing w:val="-7"/>
          <w:sz w:val="20"/>
        </w:rPr>
        <w:t xml:space="preserve"> </w:t>
      </w:r>
      <w:r>
        <w:rPr>
          <w:b/>
          <w:spacing w:val="-4"/>
          <w:sz w:val="20"/>
        </w:rPr>
        <w:t>FORM</w:t>
      </w:r>
    </w:p>
    <w:p w14:paraId="5E7610C3" w14:textId="77777777" w:rsidR="004313A2" w:rsidRDefault="004313A2" w:rsidP="004313A2">
      <w:pPr>
        <w:pStyle w:val="BodyText"/>
        <w:spacing w:before="11"/>
        <w:rPr>
          <w:b/>
          <w:sz w:val="17"/>
        </w:rPr>
      </w:pPr>
    </w:p>
    <w:p w14:paraId="726DF8DB" w14:textId="77777777" w:rsidR="004313A2" w:rsidRDefault="004313A2" w:rsidP="004313A2">
      <w:pPr>
        <w:pStyle w:val="BodyText"/>
        <w:spacing w:line="242" w:lineRule="auto"/>
        <w:ind w:left="3544" w:right="3599"/>
        <w:jc w:val="center"/>
      </w:pPr>
      <w:r>
        <w:t>You</w:t>
      </w:r>
      <w:r>
        <w:rPr>
          <w:spacing w:val="-4"/>
        </w:rPr>
        <w:t xml:space="preserve"> </w:t>
      </w:r>
      <w:r>
        <w:t>may</w:t>
      </w:r>
      <w:r>
        <w:rPr>
          <w:spacing w:val="-4"/>
        </w:rPr>
        <w:t xml:space="preserve"> </w:t>
      </w:r>
      <w:r>
        <w:t>mail</w:t>
      </w:r>
      <w:r>
        <w:rPr>
          <w:spacing w:val="-6"/>
        </w:rPr>
        <w:t xml:space="preserve"> </w:t>
      </w:r>
      <w:r>
        <w:t>or</w:t>
      </w:r>
      <w:r>
        <w:rPr>
          <w:spacing w:val="-3"/>
        </w:rPr>
        <w:t xml:space="preserve"> </w:t>
      </w:r>
      <w:r>
        <w:t>fax</w:t>
      </w:r>
      <w:r>
        <w:rPr>
          <w:spacing w:val="-4"/>
        </w:rPr>
        <w:t xml:space="preserve"> </w:t>
      </w:r>
      <w:r>
        <w:t>this</w:t>
      </w:r>
      <w:r>
        <w:rPr>
          <w:spacing w:val="-4"/>
        </w:rPr>
        <w:t xml:space="preserve"> </w:t>
      </w:r>
      <w:r>
        <w:t>completed</w:t>
      </w:r>
      <w:r>
        <w:rPr>
          <w:spacing w:val="-4"/>
        </w:rPr>
        <w:t xml:space="preserve"> </w:t>
      </w:r>
      <w:r>
        <w:t>form</w:t>
      </w:r>
      <w:r>
        <w:rPr>
          <w:spacing w:val="-6"/>
        </w:rPr>
        <w:t xml:space="preserve"> </w:t>
      </w:r>
      <w:r>
        <w:t>to: BGSU Speech and Hearing Clinic</w:t>
      </w:r>
    </w:p>
    <w:p w14:paraId="7FF0D899" w14:textId="77777777" w:rsidR="004313A2" w:rsidRDefault="004313A2" w:rsidP="004313A2">
      <w:pPr>
        <w:pStyle w:val="BodyText"/>
        <w:ind w:left="4022" w:right="4081" w:firstLine="3"/>
        <w:jc w:val="center"/>
      </w:pPr>
      <w:proofErr w:type="gramStart"/>
      <w:r>
        <w:t>200</w:t>
      </w:r>
      <w:proofErr w:type="gramEnd"/>
      <w:r>
        <w:t xml:space="preserve"> Health and Human Services Bowling</w:t>
      </w:r>
      <w:r>
        <w:rPr>
          <w:spacing w:val="-10"/>
        </w:rPr>
        <w:t xml:space="preserve"> </w:t>
      </w:r>
      <w:r>
        <w:t>Green,</w:t>
      </w:r>
      <w:r>
        <w:rPr>
          <w:spacing w:val="-10"/>
        </w:rPr>
        <w:t xml:space="preserve"> </w:t>
      </w:r>
      <w:r>
        <w:t>Ohio</w:t>
      </w:r>
      <w:r>
        <w:rPr>
          <w:spacing w:val="36"/>
        </w:rPr>
        <w:t xml:space="preserve"> </w:t>
      </w:r>
      <w:r>
        <w:t>43403-0149 Fax:</w:t>
      </w:r>
      <w:r>
        <w:rPr>
          <w:spacing w:val="40"/>
        </w:rPr>
        <w:t xml:space="preserve"> </w:t>
      </w:r>
      <w:r>
        <w:t>419.372.8089</w:t>
      </w:r>
    </w:p>
    <w:p w14:paraId="55B26D47" w14:textId="77777777" w:rsidR="004313A2" w:rsidRDefault="004313A2" w:rsidP="004313A2">
      <w:pPr>
        <w:spacing w:before="201"/>
        <w:ind w:right="2"/>
        <w:jc w:val="center"/>
        <w:rPr>
          <w:b/>
        </w:rPr>
      </w:pPr>
      <w:r>
        <w:t>You</w:t>
      </w:r>
      <w:r>
        <w:rPr>
          <w:spacing w:val="-2"/>
        </w:rPr>
        <w:t xml:space="preserve"> </w:t>
      </w:r>
      <w:r>
        <w:t>may</w:t>
      </w:r>
      <w:r>
        <w:rPr>
          <w:spacing w:val="-2"/>
        </w:rPr>
        <w:t xml:space="preserve"> </w:t>
      </w:r>
      <w:r>
        <w:t>also</w:t>
      </w:r>
      <w:r>
        <w:rPr>
          <w:spacing w:val="-1"/>
        </w:rPr>
        <w:t xml:space="preserve"> </w:t>
      </w:r>
      <w:r>
        <w:t>email</w:t>
      </w:r>
      <w:r>
        <w:rPr>
          <w:spacing w:val="-4"/>
        </w:rPr>
        <w:t xml:space="preserve"> </w:t>
      </w:r>
      <w:r>
        <w:t>the</w:t>
      </w:r>
      <w:r>
        <w:rPr>
          <w:spacing w:val="-4"/>
        </w:rPr>
        <w:t xml:space="preserve"> </w:t>
      </w:r>
      <w:r>
        <w:t>completed</w:t>
      </w:r>
      <w:r>
        <w:rPr>
          <w:spacing w:val="-2"/>
        </w:rPr>
        <w:t xml:space="preserve"> </w:t>
      </w:r>
      <w:r>
        <w:t>form</w:t>
      </w:r>
      <w:r>
        <w:rPr>
          <w:spacing w:val="-3"/>
        </w:rPr>
        <w:t xml:space="preserve"> </w:t>
      </w:r>
      <w:r>
        <w:t>to:</w:t>
      </w:r>
      <w:r>
        <w:rPr>
          <w:spacing w:val="-1"/>
        </w:rPr>
        <w:t xml:space="preserve"> </w:t>
      </w:r>
      <w:hyperlink r:id="rId43">
        <w:r>
          <w:rPr>
            <w:b/>
            <w:spacing w:val="-2"/>
          </w:rPr>
          <w:t>donnaco@bgsu.edu</w:t>
        </w:r>
      </w:hyperlink>
    </w:p>
    <w:p w14:paraId="391714D6" w14:textId="77777777" w:rsidR="004313A2" w:rsidRDefault="004313A2" w:rsidP="004313A2">
      <w:pPr>
        <w:pStyle w:val="BodyText"/>
        <w:spacing w:before="3"/>
        <w:rPr>
          <w:b/>
        </w:rPr>
      </w:pPr>
    </w:p>
    <w:p w14:paraId="458719A1" w14:textId="77777777" w:rsidR="004313A2" w:rsidRDefault="004313A2" w:rsidP="004313A2">
      <w:pPr>
        <w:pStyle w:val="BodyText"/>
        <w:tabs>
          <w:tab w:val="left" w:pos="4171"/>
          <w:tab w:val="left" w:pos="5972"/>
          <w:tab w:val="left" w:pos="10202"/>
        </w:tabs>
        <w:spacing w:before="1" w:line="360" w:lineRule="auto"/>
        <w:ind w:left="880" w:right="973"/>
        <w:jc w:val="both"/>
      </w:pPr>
      <w:r>
        <w:t xml:space="preserve">Date: </w:t>
      </w:r>
      <w:r>
        <w:rPr>
          <w:u w:val="single"/>
        </w:rPr>
        <w:tab/>
      </w:r>
      <w:r>
        <w:rPr>
          <w:spacing w:val="40"/>
        </w:rPr>
        <w:t xml:space="preserve"> </w:t>
      </w:r>
      <w:r>
        <w:t xml:space="preserve">Full Name: </w:t>
      </w:r>
      <w:r>
        <w:rPr>
          <w:u w:val="single"/>
        </w:rPr>
        <w:tab/>
      </w:r>
      <w:r>
        <w:rPr>
          <w:u w:val="single"/>
        </w:rPr>
        <w:tab/>
      </w:r>
      <w:r>
        <w:t xml:space="preserve"> Address: </w:t>
      </w:r>
      <w:r>
        <w:rPr>
          <w:u w:val="single"/>
        </w:rPr>
        <w:tab/>
      </w:r>
      <w:r>
        <w:rPr>
          <w:u w:val="single"/>
        </w:rPr>
        <w:tab/>
      </w:r>
      <w:r>
        <w:rPr>
          <w:u w:val="single"/>
        </w:rPr>
        <w:tab/>
      </w:r>
      <w:r>
        <w:t xml:space="preserve"> Telephone Number: </w:t>
      </w:r>
      <w:r>
        <w:rPr>
          <w:u w:val="single"/>
        </w:rPr>
        <w:tab/>
      </w:r>
      <w:r>
        <w:rPr>
          <w:u w:val="single"/>
        </w:rPr>
        <w:tab/>
      </w:r>
      <w:r>
        <w:rPr>
          <w:spacing w:val="40"/>
        </w:rPr>
        <w:t xml:space="preserve"> </w:t>
      </w:r>
      <w:r>
        <w:t xml:space="preserve">Email: </w:t>
      </w:r>
      <w:r>
        <w:rPr>
          <w:u w:val="single"/>
        </w:rPr>
        <w:tab/>
      </w:r>
      <w:r>
        <w:t xml:space="preserve"> Name of Patient:</w:t>
      </w:r>
      <w:r>
        <w:rPr>
          <w:u w:val="single"/>
        </w:rPr>
        <w:tab/>
      </w:r>
      <w:r>
        <w:rPr>
          <w:u w:val="single"/>
        </w:rPr>
        <w:tab/>
      </w:r>
      <w:r>
        <w:rPr>
          <w:u w:val="single"/>
        </w:rPr>
        <w:tab/>
      </w:r>
      <w:r>
        <w:t xml:space="preserve"> Relationship to Patient (if different from above):</w:t>
      </w:r>
      <w:r>
        <w:rPr>
          <w:spacing w:val="48"/>
        </w:rPr>
        <w:t xml:space="preserve"> </w:t>
      </w:r>
      <w:r>
        <w:rPr>
          <w:u w:val="single"/>
        </w:rPr>
        <w:tab/>
      </w:r>
      <w:r>
        <w:rPr>
          <w:u w:val="single"/>
        </w:rPr>
        <w:tab/>
      </w:r>
    </w:p>
    <w:p w14:paraId="6AEEFEB1" w14:textId="77777777" w:rsidR="004313A2" w:rsidRDefault="004313A2" w:rsidP="004313A2">
      <w:pPr>
        <w:pStyle w:val="BodyText"/>
        <w:spacing w:line="242" w:lineRule="auto"/>
        <w:ind w:left="880" w:right="1147"/>
        <w:jc w:val="both"/>
      </w:pPr>
      <w:r>
        <w:t>Describe</w:t>
      </w:r>
      <w:r>
        <w:rPr>
          <w:spacing w:val="-1"/>
        </w:rPr>
        <w:t xml:space="preserve"> </w:t>
      </w:r>
      <w:r>
        <w:t>the</w:t>
      </w:r>
      <w:r>
        <w:rPr>
          <w:spacing w:val="-1"/>
        </w:rPr>
        <w:t xml:space="preserve"> </w:t>
      </w:r>
      <w:r>
        <w:t>complaint</w:t>
      </w:r>
      <w:r>
        <w:rPr>
          <w:spacing w:val="-5"/>
        </w:rPr>
        <w:t xml:space="preserve"> </w:t>
      </w:r>
      <w:r>
        <w:t>in</w:t>
      </w:r>
      <w:r>
        <w:rPr>
          <w:spacing w:val="-3"/>
        </w:rPr>
        <w:t xml:space="preserve"> </w:t>
      </w:r>
      <w:r>
        <w:t>detail,</w:t>
      </w:r>
      <w:r>
        <w:rPr>
          <w:spacing w:val="-3"/>
        </w:rPr>
        <w:t xml:space="preserve"> </w:t>
      </w:r>
      <w:r>
        <w:t>including</w:t>
      </w:r>
      <w:r>
        <w:rPr>
          <w:spacing w:val="-3"/>
        </w:rPr>
        <w:t xml:space="preserve"> </w:t>
      </w:r>
      <w:r>
        <w:t>the</w:t>
      </w:r>
      <w:r>
        <w:rPr>
          <w:spacing w:val="-1"/>
        </w:rPr>
        <w:t xml:space="preserve"> </w:t>
      </w:r>
      <w:r>
        <w:t>date</w:t>
      </w:r>
      <w:r>
        <w:rPr>
          <w:spacing w:val="-1"/>
        </w:rPr>
        <w:t xml:space="preserve"> </w:t>
      </w:r>
      <w:r>
        <w:t>of</w:t>
      </w:r>
      <w:r>
        <w:rPr>
          <w:spacing w:val="-2"/>
        </w:rPr>
        <w:t xml:space="preserve"> </w:t>
      </w:r>
      <w:r>
        <w:t>occurrence,</w:t>
      </w:r>
      <w:r>
        <w:rPr>
          <w:spacing w:val="-3"/>
        </w:rPr>
        <w:t xml:space="preserve"> </w:t>
      </w:r>
      <w:r>
        <w:t>the</w:t>
      </w:r>
      <w:r>
        <w:rPr>
          <w:spacing w:val="-1"/>
        </w:rPr>
        <w:t xml:space="preserve"> </w:t>
      </w:r>
      <w:r>
        <w:t>name(s)</w:t>
      </w:r>
      <w:r>
        <w:rPr>
          <w:spacing w:val="-2"/>
        </w:rPr>
        <w:t xml:space="preserve"> </w:t>
      </w:r>
      <w:r>
        <w:t>of</w:t>
      </w:r>
      <w:r>
        <w:rPr>
          <w:spacing w:val="-2"/>
        </w:rPr>
        <w:t xml:space="preserve"> </w:t>
      </w:r>
      <w:r>
        <w:t>any</w:t>
      </w:r>
      <w:r>
        <w:rPr>
          <w:spacing w:val="-3"/>
        </w:rPr>
        <w:t xml:space="preserve"> </w:t>
      </w:r>
      <w:r>
        <w:t>staff</w:t>
      </w:r>
      <w:r>
        <w:rPr>
          <w:spacing w:val="-2"/>
        </w:rPr>
        <w:t xml:space="preserve"> </w:t>
      </w:r>
      <w:r>
        <w:t>involved</w:t>
      </w:r>
      <w:r>
        <w:rPr>
          <w:spacing w:val="-9"/>
        </w:rPr>
        <w:t xml:space="preserve"> </w:t>
      </w:r>
      <w:r>
        <w:t>and other witnesses (attach additional sheets if necessary):</w:t>
      </w:r>
    </w:p>
    <w:p w14:paraId="6DADB7E5" w14:textId="77777777" w:rsidR="004313A2" w:rsidRDefault="004313A2" w:rsidP="004313A2">
      <w:pPr>
        <w:pStyle w:val="BodyText"/>
        <w:rPr>
          <w:sz w:val="20"/>
        </w:rPr>
      </w:pPr>
    </w:p>
    <w:p w14:paraId="3C74C61A" w14:textId="77777777" w:rsidR="004313A2" w:rsidRDefault="004313A2" w:rsidP="004313A2">
      <w:pPr>
        <w:pStyle w:val="BodyText"/>
        <w:spacing w:before="3"/>
        <w:rPr>
          <w:sz w:val="17"/>
        </w:rPr>
      </w:pPr>
      <w:r>
        <w:rPr>
          <w:noProof/>
        </w:rPr>
        <mc:AlternateContent>
          <mc:Choice Requires="wps">
            <w:drawing>
              <wp:anchor distT="0" distB="0" distL="0" distR="0" simplePos="0" relativeHeight="251742208" behindDoc="1" locked="0" layoutInCell="1" allowOverlap="1" wp14:anchorId="28CFF6FA" wp14:editId="4D4294CF">
                <wp:simplePos x="0" y="0"/>
                <wp:positionH relativeFrom="page">
                  <wp:posOffset>915035</wp:posOffset>
                </wp:positionH>
                <wp:positionV relativeFrom="paragraph">
                  <wp:posOffset>141605</wp:posOffset>
                </wp:positionV>
                <wp:extent cx="5888990" cy="3175"/>
                <wp:effectExtent l="0" t="0" r="0" b="0"/>
                <wp:wrapTopAndBottom/>
                <wp:docPr id="907095690" name="docshape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99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E49DD9" id="docshape139" o:spid="_x0000_s1026" style="position:absolute;margin-left:72.05pt;margin-top:11.15pt;width:463.7pt;height:.25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" fillcolor="black" stroked="f">
                <w10:wrap type="topAndBottom" anchorx="page"/>
              </v:rect>
            </w:pict>
          </mc:Fallback>
        </mc:AlternateContent>
      </w:r>
    </w:p>
    <w:p w14:paraId="66E09B4D" w14:textId="77777777" w:rsidR="004313A2" w:rsidRDefault="004313A2" w:rsidP="004313A2">
      <w:pPr>
        <w:pStyle w:val="BodyText"/>
        <w:rPr>
          <w:sz w:val="20"/>
        </w:rPr>
      </w:pPr>
    </w:p>
    <w:p w14:paraId="51B2BA3B" w14:textId="77777777" w:rsidR="004313A2" w:rsidRDefault="004313A2" w:rsidP="004313A2">
      <w:pPr>
        <w:pStyle w:val="BodyText"/>
        <w:spacing w:before="6"/>
        <w:rPr>
          <w:sz w:val="10"/>
        </w:rPr>
      </w:pPr>
      <w:r>
        <w:rPr>
          <w:noProof/>
        </w:rPr>
        <mc:AlternateContent>
          <mc:Choice Requires="wps">
            <w:drawing>
              <wp:anchor distT="0" distB="0" distL="0" distR="0" simplePos="0" relativeHeight="251743232" behindDoc="1" locked="0" layoutInCell="1" allowOverlap="1" wp14:anchorId="0E53A7B0" wp14:editId="3A54C04A">
                <wp:simplePos x="0" y="0"/>
                <wp:positionH relativeFrom="page">
                  <wp:posOffset>915035</wp:posOffset>
                </wp:positionH>
                <wp:positionV relativeFrom="paragraph">
                  <wp:posOffset>92075</wp:posOffset>
                </wp:positionV>
                <wp:extent cx="5888990" cy="3175"/>
                <wp:effectExtent l="0" t="0" r="0" b="0"/>
                <wp:wrapTopAndBottom/>
                <wp:docPr id="152275851" name="docshape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99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815BCD" id="docshape140" o:spid="_x0000_s1026" style="position:absolute;margin-left:72.05pt;margin-top:7.25pt;width:463.7pt;height:.25pt;z-index:-25157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" fillcolor="black" stroked="f">
                <w10:wrap type="topAndBottom" anchorx="page"/>
              </v:rect>
            </w:pict>
          </mc:Fallback>
        </mc:AlternateContent>
      </w:r>
    </w:p>
    <w:p w14:paraId="509F3A6E" w14:textId="77777777" w:rsidR="004313A2" w:rsidRDefault="004313A2" w:rsidP="004313A2">
      <w:pPr>
        <w:pStyle w:val="BodyText"/>
        <w:rPr>
          <w:sz w:val="20"/>
        </w:rPr>
      </w:pPr>
    </w:p>
    <w:p w14:paraId="0791755E" w14:textId="77777777" w:rsidR="004313A2" w:rsidRDefault="004313A2" w:rsidP="004313A2">
      <w:pPr>
        <w:pStyle w:val="BodyText"/>
        <w:spacing w:before="6"/>
        <w:rPr>
          <w:sz w:val="10"/>
        </w:rPr>
      </w:pPr>
      <w:r>
        <w:rPr>
          <w:noProof/>
        </w:rPr>
        <mc:AlternateContent>
          <mc:Choice Requires="wps">
            <w:drawing>
              <wp:anchor distT="0" distB="0" distL="0" distR="0" simplePos="0" relativeHeight="251744256" behindDoc="1" locked="0" layoutInCell="1" allowOverlap="1" wp14:anchorId="606196F2" wp14:editId="1AE8A75F">
                <wp:simplePos x="0" y="0"/>
                <wp:positionH relativeFrom="page">
                  <wp:posOffset>915035</wp:posOffset>
                </wp:positionH>
                <wp:positionV relativeFrom="paragraph">
                  <wp:posOffset>92075</wp:posOffset>
                </wp:positionV>
                <wp:extent cx="5888990" cy="3175"/>
                <wp:effectExtent l="0" t="0" r="0" b="0"/>
                <wp:wrapTopAndBottom/>
                <wp:docPr id="1050777981" name="docshape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99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FCD3E" id="docshape141" o:spid="_x0000_s1026" style="position:absolute;margin-left:72.05pt;margin-top:7.25pt;width:463.7pt;height:.25pt;z-index:-25157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" fillcolor="black" stroked="f">
                <w10:wrap type="topAndBottom" anchorx="page"/>
              </v:rect>
            </w:pict>
          </mc:Fallback>
        </mc:AlternateContent>
      </w:r>
    </w:p>
    <w:p w14:paraId="72503DBC" w14:textId="77777777" w:rsidR="004313A2" w:rsidRDefault="004313A2" w:rsidP="004313A2">
      <w:pPr>
        <w:pStyle w:val="BodyText"/>
        <w:rPr>
          <w:sz w:val="20"/>
        </w:rPr>
      </w:pPr>
    </w:p>
    <w:p w14:paraId="0B5D440B" w14:textId="77777777" w:rsidR="004313A2" w:rsidRDefault="004313A2" w:rsidP="004313A2">
      <w:pPr>
        <w:pStyle w:val="BodyText"/>
        <w:spacing w:before="6"/>
        <w:rPr>
          <w:sz w:val="10"/>
        </w:rPr>
      </w:pPr>
      <w:r>
        <w:rPr>
          <w:noProof/>
        </w:rPr>
        <mc:AlternateContent>
          <mc:Choice Requires="wps">
            <w:drawing>
              <wp:anchor distT="0" distB="0" distL="0" distR="0" simplePos="0" relativeHeight="251745280" behindDoc="1" locked="0" layoutInCell="1" allowOverlap="1" wp14:anchorId="6A6998BD" wp14:editId="70157176">
                <wp:simplePos x="0" y="0"/>
                <wp:positionH relativeFrom="page">
                  <wp:posOffset>915035</wp:posOffset>
                </wp:positionH>
                <wp:positionV relativeFrom="paragraph">
                  <wp:posOffset>92075</wp:posOffset>
                </wp:positionV>
                <wp:extent cx="5888990" cy="3175"/>
                <wp:effectExtent l="0" t="0" r="0" b="0"/>
                <wp:wrapTopAndBottom/>
                <wp:docPr id="1471800560" name="docshape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99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DFD9B" id="docshape142" o:spid="_x0000_s1026" style="position:absolute;margin-left:72.05pt;margin-top:7.25pt;width:463.7pt;height:.25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" fillcolor="black" stroked="f">
                <w10:wrap type="topAndBottom" anchorx="page"/>
              </v:rect>
            </w:pict>
          </mc:Fallback>
        </mc:AlternateContent>
      </w:r>
    </w:p>
    <w:p w14:paraId="14081F75" w14:textId="77777777" w:rsidR="004313A2" w:rsidRDefault="004313A2" w:rsidP="004313A2">
      <w:pPr>
        <w:pStyle w:val="BodyText"/>
        <w:rPr>
          <w:sz w:val="20"/>
        </w:rPr>
      </w:pPr>
    </w:p>
    <w:p w14:paraId="16AB8D98" w14:textId="77777777" w:rsidR="004313A2" w:rsidRDefault="004313A2" w:rsidP="004313A2">
      <w:pPr>
        <w:pStyle w:val="BodyText"/>
        <w:spacing w:before="6"/>
        <w:rPr>
          <w:sz w:val="10"/>
        </w:rPr>
      </w:pPr>
      <w:r>
        <w:rPr>
          <w:noProof/>
        </w:rPr>
        <mc:AlternateContent>
          <mc:Choice Requires="wps">
            <w:drawing>
              <wp:anchor distT="0" distB="0" distL="0" distR="0" simplePos="0" relativeHeight="251746304" behindDoc="1" locked="0" layoutInCell="1" allowOverlap="1" wp14:anchorId="01AE9DCD" wp14:editId="22E88489">
                <wp:simplePos x="0" y="0"/>
                <wp:positionH relativeFrom="page">
                  <wp:posOffset>915035</wp:posOffset>
                </wp:positionH>
                <wp:positionV relativeFrom="paragraph">
                  <wp:posOffset>92075</wp:posOffset>
                </wp:positionV>
                <wp:extent cx="5888990" cy="3175"/>
                <wp:effectExtent l="0" t="0" r="0" b="0"/>
                <wp:wrapTopAndBottom/>
                <wp:docPr id="221657130" name="docshape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99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821ADF" id="docshape143" o:spid="_x0000_s1026" style="position:absolute;margin-left:72.05pt;margin-top:7.25pt;width:463.7pt;height:.25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" fillcolor="black" stroked="f">
                <w10:wrap type="topAndBottom" anchorx="page"/>
              </v:rect>
            </w:pict>
          </mc:Fallback>
        </mc:AlternateContent>
      </w:r>
    </w:p>
    <w:p w14:paraId="4E63BBA3" w14:textId="77777777" w:rsidR="004313A2" w:rsidRDefault="004313A2" w:rsidP="004313A2">
      <w:pPr>
        <w:pStyle w:val="BodyText"/>
        <w:rPr>
          <w:sz w:val="20"/>
        </w:rPr>
      </w:pPr>
    </w:p>
    <w:p w14:paraId="632237A0" w14:textId="77777777" w:rsidR="004313A2" w:rsidRDefault="004313A2" w:rsidP="004313A2">
      <w:pPr>
        <w:pStyle w:val="BodyText"/>
        <w:spacing w:before="6"/>
        <w:rPr>
          <w:sz w:val="10"/>
        </w:rPr>
      </w:pPr>
      <w:r>
        <w:rPr>
          <w:noProof/>
        </w:rPr>
        <mc:AlternateContent>
          <mc:Choice Requires="wps">
            <w:drawing>
              <wp:anchor distT="0" distB="0" distL="0" distR="0" simplePos="0" relativeHeight="251747328" behindDoc="1" locked="0" layoutInCell="1" allowOverlap="1" wp14:anchorId="4D31450D" wp14:editId="7632E6ED">
                <wp:simplePos x="0" y="0"/>
                <wp:positionH relativeFrom="page">
                  <wp:posOffset>915035</wp:posOffset>
                </wp:positionH>
                <wp:positionV relativeFrom="paragraph">
                  <wp:posOffset>92075</wp:posOffset>
                </wp:positionV>
                <wp:extent cx="5888990" cy="3175"/>
                <wp:effectExtent l="0" t="0" r="0" b="0"/>
                <wp:wrapTopAndBottom/>
                <wp:docPr id="1945877970" name="docshape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899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C56B3" id="docshape144" o:spid="_x0000_s1026" style="position:absolute;margin-left:72.05pt;margin-top:7.25pt;width:463.7pt;height:.25pt;z-index:-25156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" fillcolor="black" stroked="f">
                <w10:wrap type="topAndBottom" anchorx="page"/>
              </v:rect>
            </w:pict>
          </mc:Fallback>
        </mc:AlternateContent>
      </w:r>
    </w:p>
    <w:p w14:paraId="32BCE60B" w14:textId="77777777" w:rsidR="004313A2" w:rsidRDefault="004313A2" w:rsidP="004313A2">
      <w:pPr>
        <w:pStyle w:val="BodyText"/>
        <w:rPr>
          <w:sz w:val="20"/>
        </w:rPr>
      </w:pPr>
    </w:p>
    <w:p w14:paraId="13D20393" w14:textId="77777777" w:rsidR="004313A2" w:rsidRDefault="004313A2" w:rsidP="004313A2">
      <w:pPr>
        <w:pStyle w:val="BodyText"/>
        <w:rPr>
          <w:sz w:val="20"/>
        </w:rPr>
      </w:pPr>
    </w:p>
    <w:p w14:paraId="7ADFCE21" w14:textId="77777777" w:rsidR="004313A2" w:rsidRDefault="004313A2" w:rsidP="004313A2">
      <w:pPr>
        <w:pStyle w:val="BodyText"/>
        <w:spacing w:before="3"/>
        <w:rPr>
          <w:sz w:val="12"/>
        </w:rPr>
      </w:pPr>
      <w:r>
        <w:rPr>
          <w:noProof/>
        </w:rPr>
        <mc:AlternateContent>
          <mc:Choice Requires="wps">
            <w:drawing>
              <wp:anchor distT="0" distB="0" distL="0" distR="0" simplePos="0" relativeHeight="251748352" behindDoc="1" locked="0" layoutInCell="1" allowOverlap="1" wp14:anchorId="19D1FED2" wp14:editId="28298759">
                <wp:simplePos x="0" y="0"/>
                <wp:positionH relativeFrom="page">
                  <wp:posOffset>915035</wp:posOffset>
                </wp:positionH>
                <wp:positionV relativeFrom="paragraph">
                  <wp:posOffset>104775</wp:posOffset>
                </wp:positionV>
                <wp:extent cx="3888105" cy="3175"/>
                <wp:effectExtent l="0" t="0" r="0" b="0"/>
                <wp:wrapTopAndBottom/>
                <wp:docPr id="1215635276" name="docshape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810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1E08C" id="docshape145" o:spid="_x0000_s1026" style="position:absolute;margin-left:72.05pt;margin-top:8.25pt;width:306.15pt;height:.25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251749376" behindDoc="1" locked="0" layoutInCell="1" allowOverlap="1" wp14:anchorId="5C3A18A1" wp14:editId="3BCFB447">
                <wp:simplePos x="0" y="0"/>
                <wp:positionH relativeFrom="page">
                  <wp:posOffset>5031105</wp:posOffset>
                </wp:positionH>
                <wp:positionV relativeFrom="paragraph">
                  <wp:posOffset>104775</wp:posOffset>
                </wp:positionV>
                <wp:extent cx="1372235" cy="3175"/>
                <wp:effectExtent l="0" t="0" r="0" b="0"/>
                <wp:wrapTopAndBottom/>
                <wp:docPr id="1076274281" name="docshape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91246" id="docshape146" o:spid="_x0000_s1026" style="position:absolute;margin-left:396.15pt;margin-top:8.25pt;width:108.05pt;height:.25pt;z-index:-25156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" fillcolor="black" stroked="f">
                <w10:wrap type="topAndBottom" anchorx="page"/>
              </v:rect>
            </w:pict>
          </mc:Fallback>
        </mc:AlternateContent>
      </w:r>
    </w:p>
    <w:p w14:paraId="76F3BCE0" w14:textId="77777777" w:rsidR="004313A2" w:rsidRDefault="004313A2" w:rsidP="004313A2">
      <w:pPr>
        <w:pStyle w:val="BodyText"/>
        <w:tabs>
          <w:tab w:val="left" w:pos="7723"/>
        </w:tabs>
        <w:spacing w:before="40"/>
        <w:ind w:left="880"/>
      </w:pPr>
      <w:r>
        <w:t>Patient</w:t>
      </w:r>
      <w:r>
        <w:rPr>
          <w:spacing w:val="-5"/>
        </w:rPr>
        <w:t xml:space="preserve"> </w:t>
      </w:r>
      <w:r>
        <w:t>or</w:t>
      </w:r>
      <w:r>
        <w:rPr>
          <w:spacing w:val="-2"/>
        </w:rPr>
        <w:t xml:space="preserve"> </w:t>
      </w:r>
      <w:r>
        <w:t>Legal</w:t>
      </w:r>
      <w:r>
        <w:rPr>
          <w:spacing w:val="-3"/>
        </w:rPr>
        <w:t xml:space="preserve"> </w:t>
      </w:r>
      <w:r>
        <w:t>Representative</w:t>
      </w:r>
      <w:r>
        <w:rPr>
          <w:spacing w:val="-2"/>
        </w:rPr>
        <w:t xml:space="preserve"> Signature</w:t>
      </w:r>
      <w:r>
        <w:tab/>
      </w:r>
      <w:r>
        <w:rPr>
          <w:spacing w:val="-4"/>
        </w:rPr>
        <w:t>Date</w:t>
      </w:r>
    </w:p>
    <w:p w14:paraId="7FA1C4FF" w14:textId="77777777" w:rsidR="004313A2" w:rsidRDefault="004313A2" w:rsidP="004313A2">
      <w:pPr>
        <w:pStyle w:val="BodyText"/>
        <w:spacing w:before="2"/>
        <w:rPr>
          <w:sz w:val="21"/>
        </w:rPr>
      </w:pPr>
      <w:r>
        <w:rPr>
          <w:noProof/>
        </w:rPr>
        <mc:AlternateContent>
          <mc:Choice Requires="wps">
            <w:drawing>
              <wp:anchor distT="0" distB="0" distL="0" distR="0" simplePos="0" relativeHeight="251750400" behindDoc="1" locked="0" layoutInCell="1" allowOverlap="1" wp14:anchorId="2A43CED4" wp14:editId="066255FD">
                <wp:simplePos x="0" y="0"/>
                <wp:positionH relativeFrom="page">
                  <wp:posOffset>918210</wp:posOffset>
                </wp:positionH>
                <wp:positionV relativeFrom="paragraph">
                  <wp:posOffset>173355</wp:posOffset>
                </wp:positionV>
                <wp:extent cx="6378575" cy="813435"/>
                <wp:effectExtent l="0" t="0" r="0" b="0"/>
                <wp:wrapTopAndBottom/>
                <wp:docPr id="655338995"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8575" cy="813435"/>
                        </a:xfrm>
                        <a:prstGeom prst="rect">
                          <a:avLst/>
                        </a:prstGeom>
                        <a:solidFill>
                          <a:srgbClr val="D9D9D9"/>
                        </a:solidFill>
                        <a:ln w="6350">
                          <a:solidFill>
                            <a:srgbClr val="000000"/>
                          </a:solidFill>
                          <a:miter lim="800000"/>
                          <a:headEnd/>
                          <a:tailEnd/>
                        </a:ln>
                      </wps:spPr>
                      <wps:txbx>
                        <w:txbxContent>
                          <w:p w14:paraId="583E2977" w14:textId="77777777" w:rsidR="004313A2" w:rsidRDefault="004313A2" w:rsidP="004313A2">
                            <w:pPr>
                              <w:spacing w:before="1" w:line="280" w:lineRule="exact"/>
                              <w:ind w:left="105"/>
                              <w:rPr>
                                <w:rFonts w:ascii="Calibri"/>
                                <w:b/>
                                <w:color w:val="000000"/>
                                <w:sz w:val="23"/>
                              </w:rPr>
                            </w:pPr>
                            <w:r>
                              <w:rPr>
                                <w:rFonts w:ascii="Calibri"/>
                                <w:b/>
                                <w:color w:val="000000"/>
                                <w:sz w:val="23"/>
                              </w:rPr>
                              <w:t>Internal</w:t>
                            </w:r>
                            <w:r>
                              <w:rPr>
                                <w:rFonts w:ascii="Calibri"/>
                                <w:b/>
                                <w:color w:val="000000"/>
                                <w:spacing w:val="-7"/>
                                <w:sz w:val="23"/>
                              </w:rPr>
                              <w:t xml:space="preserve"> </w:t>
                            </w:r>
                            <w:r>
                              <w:rPr>
                                <w:rFonts w:ascii="Calibri"/>
                                <w:b/>
                                <w:color w:val="000000"/>
                                <w:spacing w:val="-5"/>
                                <w:sz w:val="23"/>
                              </w:rPr>
                              <w:t>Use</w:t>
                            </w:r>
                          </w:p>
                          <w:p w14:paraId="63C996EA" w14:textId="77777777" w:rsidR="004313A2" w:rsidRDefault="004313A2" w:rsidP="004313A2">
                            <w:pPr>
                              <w:tabs>
                                <w:tab w:val="left" w:pos="3677"/>
                                <w:tab w:val="left" w:pos="4500"/>
                                <w:tab w:val="left" w:pos="4538"/>
                                <w:tab w:val="left" w:pos="5228"/>
                                <w:tab w:val="left" w:pos="9419"/>
                              </w:tabs>
                              <w:spacing w:line="362" w:lineRule="auto"/>
                              <w:ind w:left="105" w:right="612"/>
                              <w:rPr>
                                <w:rFonts w:ascii="Calibri"/>
                                <w:color w:val="000000"/>
                                <w:sz w:val="23"/>
                              </w:rPr>
                            </w:pPr>
                            <w:r>
                              <w:rPr>
                                <w:rFonts w:ascii="Calibri"/>
                                <w:color w:val="000000"/>
                                <w:sz w:val="23"/>
                              </w:rPr>
                              <w:t xml:space="preserve">Date received: </w:t>
                            </w:r>
                            <w:r>
                              <w:rPr>
                                <w:rFonts w:ascii="Calibri"/>
                                <w:color w:val="000000"/>
                                <w:sz w:val="23"/>
                                <w:u w:val="single"/>
                              </w:rPr>
                              <w:tab/>
                            </w:r>
                            <w:r>
                              <w:rPr>
                                <w:rFonts w:ascii="Calibri"/>
                                <w:color w:val="000000"/>
                                <w:sz w:val="23"/>
                                <w:u w:val="single"/>
                              </w:rPr>
                              <w:tab/>
                            </w:r>
                            <w:r>
                              <w:rPr>
                                <w:rFonts w:ascii="Calibri"/>
                                <w:color w:val="000000"/>
                                <w:sz w:val="23"/>
                                <w:u w:val="single"/>
                              </w:rPr>
                              <w:tab/>
                            </w:r>
                            <w:r>
                              <w:rPr>
                                <w:rFonts w:ascii="Calibri"/>
                                <w:color w:val="000000"/>
                                <w:sz w:val="23"/>
                              </w:rPr>
                              <w:t xml:space="preserve"> Received by: </w:t>
                            </w:r>
                            <w:r>
                              <w:rPr>
                                <w:rFonts w:ascii="Calibri"/>
                                <w:color w:val="000000"/>
                                <w:sz w:val="23"/>
                                <w:u w:val="single"/>
                              </w:rPr>
                              <w:tab/>
                            </w:r>
                            <w:r>
                              <w:rPr>
                                <w:rFonts w:ascii="Calibri"/>
                                <w:color w:val="000000"/>
                                <w:sz w:val="23"/>
                              </w:rPr>
                              <w:t xml:space="preserve"> Complaint delivered by (circle one):</w:t>
                            </w:r>
                            <w:r>
                              <w:rPr>
                                <w:rFonts w:ascii="Calibri"/>
                                <w:color w:val="000000"/>
                                <w:sz w:val="23"/>
                              </w:rPr>
                              <w:tab/>
                            </w:r>
                            <w:r>
                              <w:rPr>
                                <w:rFonts w:ascii="Calibri"/>
                                <w:color w:val="000000"/>
                                <w:spacing w:val="-4"/>
                                <w:sz w:val="23"/>
                              </w:rPr>
                              <w:t>Email</w:t>
                            </w:r>
                            <w:r>
                              <w:rPr>
                                <w:rFonts w:ascii="Calibri"/>
                                <w:color w:val="000000"/>
                                <w:sz w:val="23"/>
                              </w:rPr>
                              <w:tab/>
                            </w:r>
                            <w:r>
                              <w:rPr>
                                <w:rFonts w:ascii="Calibri"/>
                                <w:color w:val="000000"/>
                                <w:spacing w:val="-4"/>
                                <w:sz w:val="23"/>
                              </w:rPr>
                              <w:t>Mail</w:t>
                            </w:r>
                            <w:r>
                              <w:rPr>
                                <w:rFonts w:ascii="Calibri"/>
                                <w:color w:val="000000"/>
                                <w:sz w:val="23"/>
                              </w:rPr>
                              <w:tab/>
                            </w:r>
                            <w:r>
                              <w:rPr>
                                <w:rFonts w:ascii="Calibri"/>
                                <w:color w:val="000000"/>
                                <w:spacing w:val="-4"/>
                                <w:sz w:val="23"/>
                              </w:rPr>
                              <w:t>Fax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3CED4" id="_x0000_t202" coordsize="21600,21600" o:spt="202" path="m,l,21600r21600,l21600,xe">
                <v:stroke joinstyle="miter"/>
                <v:path gradientshapeok="t" o:connecttype="rect"/>
              </v:shapetype>
              <v:shape id="docshape147" o:spid="_x0000_s1026" type="#_x0000_t202" style="position:absolute;margin-left:72.3pt;margin-top:13.65pt;width:502.25pt;height:64.05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" fillcolor="#d9d9d9" strokeweight=".5pt">
                <v:textbox inset="0,0,0,0">
                  <w:txbxContent>
                    <w:p w14:paraId="583E2977" w14:textId="77777777" w:rsidR="004313A2" w:rsidRDefault="004313A2" w:rsidP="004313A2">
                      <w:pPr>
                        <w:spacing w:before="1" w:line="280" w:lineRule="exact"/>
                        <w:ind w:left="105"/>
                        <w:rPr>
                          <w:rFonts w:ascii="Calibri"/>
                          <w:b/>
                          <w:color w:val="000000"/>
                          <w:sz w:val="23"/>
                        </w:rPr>
                      </w:pPr>
                      <w:r>
                        <w:rPr>
                          <w:rFonts w:ascii="Calibri"/>
                          <w:b/>
                          <w:color w:val="000000"/>
                          <w:sz w:val="23"/>
                        </w:rPr>
                        <w:t>Internal</w:t>
                      </w:r>
                      <w:r>
                        <w:rPr>
                          <w:rFonts w:ascii="Calibri"/>
                          <w:b/>
                          <w:color w:val="000000"/>
                          <w:spacing w:val="-7"/>
                          <w:sz w:val="23"/>
                        </w:rPr>
                        <w:t xml:space="preserve"> </w:t>
                      </w:r>
                      <w:r>
                        <w:rPr>
                          <w:rFonts w:ascii="Calibri"/>
                          <w:b/>
                          <w:color w:val="000000"/>
                          <w:spacing w:val="-5"/>
                          <w:sz w:val="23"/>
                        </w:rPr>
                        <w:t>Use</w:t>
                      </w:r>
                    </w:p>
                    <w:p w14:paraId="63C996EA" w14:textId="77777777" w:rsidR="004313A2" w:rsidRDefault="004313A2" w:rsidP="004313A2">
                      <w:pPr>
                        <w:tabs>
                          <w:tab w:val="left" w:pos="3677"/>
                          <w:tab w:val="left" w:pos="4500"/>
                          <w:tab w:val="left" w:pos="4538"/>
                          <w:tab w:val="left" w:pos="5228"/>
                          <w:tab w:val="left" w:pos="9419"/>
                        </w:tabs>
                        <w:spacing w:line="362" w:lineRule="auto"/>
                        <w:ind w:left="105" w:right="612"/>
                        <w:rPr>
                          <w:rFonts w:ascii="Calibri"/>
                          <w:color w:val="000000"/>
                          <w:sz w:val="23"/>
                        </w:rPr>
                      </w:pPr>
                      <w:r>
                        <w:rPr>
                          <w:rFonts w:ascii="Calibri"/>
                          <w:color w:val="000000"/>
                          <w:sz w:val="23"/>
                        </w:rPr>
                        <w:t xml:space="preserve">Date received: </w:t>
                      </w:r>
                      <w:r>
                        <w:rPr>
                          <w:rFonts w:ascii="Calibri"/>
                          <w:color w:val="000000"/>
                          <w:sz w:val="23"/>
                          <w:u w:val="single"/>
                        </w:rPr>
                        <w:tab/>
                      </w:r>
                      <w:r>
                        <w:rPr>
                          <w:rFonts w:ascii="Calibri"/>
                          <w:color w:val="000000"/>
                          <w:sz w:val="23"/>
                          <w:u w:val="single"/>
                        </w:rPr>
                        <w:tab/>
                      </w:r>
                      <w:r>
                        <w:rPr>
                          <w:rFonts w:ascii="Calibri"/>
                          <w:color w:val="000000"/>
                          <w:sz w:val="23"/>
                          <w:u w:val="single"/>
                        </w:rPr>
                        <w:tab/>
                      </w:r>
                      <w:r>
                        <w:rPr>
                          <w:rFonts w:ascii="Calibri"/>
                          <w:color w:val="000000"/>
                          <w:sz w:val="23"/>
                        </w:rPr>
                        <w:t xml:space="preserve"> Received by: </w:t>
                      </w:r>
                      <w:r>
                        <w:rPr>
                          <w:rFonts w:ascii="Calibri"/>
                          <w:color w:val="000000"/>
                          <w:sz w:val="23"/>
                          <w:u w:val="single"/>
                        </w:rPr>
                        <w:tab/>
                      </w:r>
                      <w:r>
                        <w:rPr>
                          <w:rFonts w:ascii="Calibri"/>
                          <w:color w:val="000000"/>
                          <w:sz w:val="23"/>
                        </w:rPr>
                        <w:t xml:space="preserve"> Complaint delivered by (circle one):</w:t>
                      </w:r>
                      <w:r>
                        <w:rPr>
                          <w:rFonts w:ascii="Calibri"/>
                          <w:color w:val="000000"/>
                          <w:sz w:val="23"/>
                        </w:rPr>
                        <w:tab/>
                      </w:r>
                      <w:r>
                        <w:rPr>
                          <w:rFonts w:ascii="Calibri"/>
                          <w:color w:val="000000"/>
                          <w:spacing w:val="-4"/>
                          <w:sz w:val="23"/>
                        </w:rPr>
                        <w:t>Email</w:t>
                      </w:r>
                      <w:r>
                        <w:rPr>
                          <w:rFonts w:ascii="Calibri"/>
                          <w:color w:val="000000"/>
                          <w:sz w:val="23"/>
                        </w:rPr>
                        <w:tab/>
                      </w:r>
                      <w:r>
                        <w:rPr>
                          <w:rFonts w:ascii="Calibri"/>
                          <w:color w:val="000000"/>
                          <w:spacing w:val="-4"/>
                          <w:sz w:val="23"/>
                        </w:rPr>
                        <w:t>Mail</w:t>
                      </w:r>
                      <w:r>
                        <w:rPr>
                          <w:rFonts w:ascii="Calibri"/>
                          <w:color w:val="000000"/>
                          <w:sz w:val="23"/>
                        </w:rPr>
                        <w:tab/>
                      </w:r>
                      <w:r>
                        <w:rPr>
                          <w:rFonts w:ascii="Calibri"/>
                          <w:color w:val="000000"/>
                          <w:spacing w:val="-4"/>
                          <w:sz w:val="23"/>
                        </w:rPr>
                        <w:t>Fax</w:t>
                      </w:r>
                    </w:p>
                  </w:txbxContent>
                </v:textbox>
                <w10:wrap type="topAndBottom" anchorx="page"/>
              </v:shape>
            </w:pict>
          </mc:Fallback>
        </mc:AlternateContent>
      </w:r>
    </w:p>
    <w:p w14:paraId="7C0F72EE" w14:textId="77777777" w:rsidR="004313A2" w:rsidRDefault="004313A2" w:rsidP="004313A2">
      <w:pPr>
        <w:pStyle w:val="BodyText"/>
        <w:rPr>
          <w:sz w:val="15"/>
        </w:rPr>
      </w:pPr>
    </w:p>
    <w:p w14:paraId="77B8FDE2" w14:textId="77777777" w:rsidR="004313A2" w:rsidRDefault="004313A2" w:rsidP="004313A2">
      <w:pPr>
        <w:spacing w:before="100" w:line="228" w:lineRule="auto"/>
        <w:ind w:left="3772" w:right="3819" w:hanging="7"/>
        <w:jc w:val="center"/>
        <w:rPr>
          <w:rFonts w:ascii="Georgia"/>
          <w:sz w:val="18"/>
        </w:rPr>
      </w:pPr>
      <w:r>
        <w:rPr>
          <w:rFonts w:ascii="Georgia"/>
          <w:color w:val="FF6F38"/>
          <w:w w:val="130"/>
          <w:sz w:val="18"/>
        </w:rPr>
        <w:t>BGSU</w:t>
      </w:r>
      <w:r>
        <w:rPr>
          <w:rFonts w:ascii="Georgia"/>
          <w:color w:val="FF6F38"/>
          <w:spacing w:val="-15"/>
          <w:w w:val="130"/>
          <w:sz w:val="18"/>
        </w:rPr>
        <w:t xml:space="preserve"> </w:t>
      </w:r>
      <w:r>
        <w:rPr>
          <w:rFonts w:ascii="Georgia"/>
          <w:color w:val="FF6F38"/>
          <w:w w:val="130"/>
          <w:sz w:val="18"/>
        </w:rPr>
        <w:t>Speech</w:t>
      </w:r>
      <w:r>
        <w:rPr>
          <w:rFonts w:ascii="Georgia"/>
          <w:color w:val="FF6F38"/>
          <w:spacing w:val="-14"/>
          <w:w w:val="130"/>
          <w:sz w:val="18"/>
        </w:rPr>
        <w:t xml:space="preserve"> </w:t>
      </w:r>
      <w:r>
        <w:rPr>
          <w:rFonts w:ascii="Georgia"/>
          <w:color w:val="FF6F38"/>
          <w:w w:val="130"/>
          <w:sz w:val="18"/>
        </w:rPr>
        <w:t>and</w:t>
      </w:r>
      <w:r>
        <w:rPr>
          <w:rFonts w:ascii="Georgia"/>
          <w:color w:val="FF6F38"/>
          <w:spacing w:val="-14"/>
          <w:w w:val="130"/>
          <w:sz w:val="18"/>
        </w:rPr>
        <w:t xml:space="preserve"> </w:t>
      </w:r>
      <w:r>
        <w:rPr>
          <w:rFonts w:ascii="Georgia"/>
          <w:color w:val="FF6F38"/>
          <w:w w:val="130"/>
          <w:sz w:val="18"/>
        </w:rPr>
        <w:t>Hearing</w:t>
      </w:r>
      <w:r>
        <w:rPr>
          <w:rFonts w:ascii="Georgia"/>
          <w:color w:val="FF6F38"/>
          <w:spacing w:val="-14"/>
          <w:w w:val="130"/>
          <w:sz w:val="18"/>
        </w:rPr>
        <w:t xml:space="preserve"> </w:t>
      </w:r>
      <w:r>
        <w:rPr>
          <w:rFonts w:ascii="Georgia"/>
          <w:color w:val="FF6F38"/>
          <w:w w:val="130"/>
          <w:sz w:val="18"/>
        </w:rPr>
        <w:t xml:space="preserve">Clinic </w:t>
      </w:r>
      <w:r>
        <w:rPr>
          <w:rFonts w:ascii="Georgia"/>
          <w:color w:val="FF6F38"/>
          <w:spacing w:val="-2"/>
          <w:w w:val="130"/>
          <w:sz w:val="18"/>
        </w:rPr>
        <w:t>Open</w:t>
      </w:r>
      <w:r>
        <w:rPr>
          <w:rFonts w:ascii="Georgia"/>
          <w:color w:val="FF6F38"/>
          <w:spacing w:val="-12"/>
          <w:w w:val="130"/>
          <w:sz w:val="18"/>
        </w:rPr>
        <w:t xml:space="preserve"> </w:t>
      </w:r>
      <w:r>
        <w:rPr>
          <w:rFonts w:ascii="Georgia"/>
          <w:color w:val="FF6F38"/>
          <w:spacing w:val="-2"/>
          <w:w w:val="130"/>
          <w:sz w:val="18"/>
        </w:rPr>
        <w:t>to</w:t>
      </w:r>
      <w:r>
        <w:rPr>
          <w:rFonts w:ascii="Georgia"/>
          <w:color w:val="FF6F38"/>
          <w:spacing w:val="-11"/>
          <w:w w:val="130"/>
          <w:sz w:val="18"/>
        </w:rPr>
        <w:t xml:space="preserve"> </w:t>
      </w:r>
      <w:r>
        <w:rPr>
          <w:rFonts w:ascii="Georgia"/>
          <w:color w:val="FF6F38"/>
          <w:spacing w:val="-2"/>
          <w:w w:val="130"/>
          <w:sz w:val="18"/>
        </w:rPr>
        <w:t>the</w:t>
      </w:r>
      <w:r>
        <w:rPr>
          <w:rFonts w:ascii="Georgia"/>
          <w:color w:val="FF6F38"/>
          <w:spacing w:val="-7"/>
          <w:w w:val="130"/>
          <w:sz w:val="18"/>
        </w:rPr>
        <w:t xml:space="preserve"> </w:t>
      </w:r>
      <w:r>
        <w:rPr>
          <w:rFonts w:ascii="Georgia"/>
          <w:color w:val="FF6F38"/>
          <w:spacing w:val="-2"/>
          <w:w w:val="130"/>
          <w:sz w:val="18"/>
        </w:rPr>
        <w:t>Public,</w:t>
      </w:r>
      <w:r>
        <w:rPr>
          <w:rFonts w:ascii="Georgia"/>
          <w:color w:val="FF6F38"/>
          <w:spacing w:val="-11"/>
          <w:w w:val="130"/>
          <w:sz w:val="18"/>
        </w:rPr>
        <w:t xml:space="preserve"> </w:t>
      </w:r>
      <w:r>
        <w:rPr>
          <w:rFonts w:ascii="Georgia"/>
          <w:color w:val="FF6F38"/>
          <w:spacing w:val="-2"/>
          <w:w w:val="130"/>
          <w:sz w:val="18"/>
        </w:rPr>
        <w:t>Serving</w:t>
      </w:r>
      <w:r>
        <w:rPr>
          <w:rFonts w:ascii="Georgia"/>
          <w:color w:val="FF6F38"/>
          <w:spacing w:val="-12"/>
          <w:w w:val="130"/>
          <w:sz w:val="18"/>
        </w:rPr>
        <w:t xml:space="preserve"> </w:t>
      </w:r>
      <w:r>
        <w:rPr>
          <w:rFonts w:ascii="Georgia"/>
          <w:color w:val="FF6F38"/>
          <w:spacing w:val="-2"/>
          <w:w w:val="130"/>
          <w:sz w:val="18"/>
        </w:rPr>
        <w:t>all</w:t>
      </w:r>
      <w:r>
        <w:rPr>
          <w:rFonts w:ascii="Georgia"/>
          <w:color w:val="FF6F38"/>
          <w:spacing w:val="-12"/>
          <w:w w:val="130"/>
          <w:sz w:val="18"/>
        </w:rPr>
        <w:t xml:space="preserve"> </w:t>
      </w:r>
      <w:r>
        <w:rPr>
          <w:rFonts w:ascii="Georgia"/>
          <w:color w:val="FF6F38"/>
          <w:spacing w:val="-2"/>
          <w:w w:val="130"/>
          <w:sz w:val="18"/>
        </w:rPr>
        <w:t>Ages</w:t>
      </w:r>
    </w:p>
    <w:p w14:paraId="0EF0B6D3" w14:textId="77777777" w:rsidR="004313A2" w:rsidRDefault="004313A2" w:rsidP="004313A2">
      <w:pPr>
        <w:pStyle w:val="BodyText"/>
        <w:spacing w:before="6"/>
        <w:rPr>
          <w:rFonts w:ascii="Georgia"/>
          <w:sz w:val="9"/>
        </w:rPr>
      </w:pPr>
    </w:p>
    <w:p w14:paraId="43A26989" w14:textId="77777777" w:rsidR="004313A2" w:rsidRDefault="004313A2" w:rsidP="004313A2">
      <w:pPr>
        <w:jc w:val="right"/>
        <w:rPr>
          <w:sz w:val="18"/>
        </w:rPr>
        <w:sectPr w:rsidR="004313A2" w:rsidSect="004313A2">
          <w:pgSz w:w="12240" w:h="15840"/>
          <w:pgMar w:top="1260" w:right="500" w:bottom="280" w:left="560" w:header="817" w:footer="0" w:gutter="0"/>
          <w:cols w:space="720"/>
        </w:sectPr>
      </w:pPr>
    </w:p>
    <w:p w14:paraId="48B77F0A" w14:textId="77777777" w:rsidR="004313A2" w:rsidRDefault="004313A2" w:rsidP="004313A2">
      <w:pPr>
        <w:pStyle w:val="BodyText"/>
        <w:spacing w:before="2"/>
        <w:rPr>
          <w:sz w:val="12"/>
        </w:rPr>
      </w:pPr>
    </w:p>
    <w:p w14:paraId="42918D68" w14:textId="77777777" w:rsidR="004313A2" w:rsidRDefault="004313A2" w:rsidP="004313A2">
      <w:pPr>
        <w:pStyle w:val="BodyText"/>
        <w:spacing w:before="91"/>
        <w:ind w:left="880"/>
      </w:pPr>
      <w:r>
        <w:t>BGSU</w:t>
      </w:r>
      <w:r>
        <w:rPr>
          <w:spacing w:val="-3"/>
        </w:rPr>
        <w:t xml:space="preserve"> </w:t>
      </w:r>
      <w:r>
        <w:t>Speech</w:t>
      </w:r>
      <w:r>
        <w:rPr>
          <w:spacing w:val="-2"/>
        </w:rPr>
        <w:t xml:space="preserve"> </w:t>
      </w:r>
      <w:r>
        <w:t>and</w:t>
      </w:r>
      <w:r>
        <w:rPr>
          <w:spacing w:val="-3"/>
        </w:rPr>
        <w:t xml:space="preserve"> </w:t>
      </w:r>
      <w:r>
        <w:t>Hearing</w:t>
      </w:r>
      <w:r>
        <w:rPr>
          <w:spacing w:val="-2"/>
        </w:rPr>
        <w:t xml:space="preserve"> </w:t>
      </w:r>
      <w:r>
        <w:t>Clinic</w:t>
      </w:r>
      <w:r>
        <w:rPr>
          <w:spacing w:val="-1"/>
        </w:rPr>
        <w:t xml:space="preserve"> </w:t>
      </w:r>
      <w:r>
        <w:t>Privacy</w:t>
      </w:r>
      <w:r>
        <w:rPr>
          <w:spacing w:val="-2"/>
        </w:rPr>
        <w:t xml:space="preserve"> </w:t>
      </w:r>
      <w:r>
        <w:t>Officer’s</w:t>
      </w:r>
      <w:r>
        <w:rPr>
          <w:spacing w:val="-3"/>
        </w:rPr>
        <w:t xml:space="preserve"> </w:t>
      </w:r>
      <w:r>
        <w:rPr>
          <w:spacing w:val="-2"/>
        </w:rPr>
        <w:t>findings:</w:t>
      </w:r>
    </w:p>
    <w:p w14:paraId="64EAA266" w14:textId="77777777" w:rsidR="004313A2" w:rsidRDefault="004313A2" w:rsidP="004313A2">
      <w:pPr>
        <w:pStyle w:val="BodyText"/>
        <w:rPr>
          <w:sz w:val="20"/>
        </w:rPr>
      </w:pPr>
    </w:p>
    <w:p w14:paraId="1865182C" w14:textId="77777777" w:rsidR="004313A2" w:rsidRDefault="004313A2" w:rsidP="004313A2">
      <w:pPr>
        <w:pStyle w:val="BodyText"/>
        <w:spacing w:before="8"/>
        <w:rPr>
          <w:sz w:val="17"/>
        </w:rPr>
      </w:pPr>
      <w:r>
        <w:rPr>
          <w:noProof/>
        </w:rPr>
        <mc:AlternateContent>
          <mc:Choice Requires="wps">
            <w:drawing>
              <wp:anchor distT="0" distB="0" distL="0" distR="0" simplePos="0" relativeHeight="251751424" behindDoc="1" locked="0" layoutInCell="1" allowOverlap="1" wp14:anchorId="05897C84" wp14:editId="067A90E0">
                <wp:simplePos x="0" y="0"/>
                <wp:positionH relativeFrom="page">
                  <wp:posOffset>915035</wp:posOffset>
                </wp:positionH>
                <wp:positionV relativeFrom="paragraph">
                  <wp:posOffset>144780</wp:posOffset>
                </wp:positionV>
                <wp:extent cx="5946140" cy="3175"/>
                <wp:effectExtent l="0" t="0" r="0" b="0"/>
                <wp:wrapTopAndBottom/>
                <wp:docPr id="1206183284"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D92CBF" id="docshape148" o:spid="_x0000_s1026" style="position:absolute;margin-left:72.05pt;margin-top:11.4pt;width:468.2pt;height:.25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" fillcolor="black" stroked="f">
                <w10:wrap type="topAndBottom" anchorx="page"/>
              </v:rect>
            </w:pict>
          </mc:Fallback>
        </mc:AlternateContent>
      </w:r>
    </w:p>
    <w:p w14:paraId="795CFFC9" w14:textId="77777777" w:rsidR="004313A2" w:rsidRDefault="004313A2" w:rsidP="004313A2">
      <w:pPr>
        <w:pStyle w:val="BodyText"/>
        <w:rPr>
          <w:sz w:val="20"/>
        </w:rPr>
      </w:pPr>
    </w:p>
    <w:p w14:paraId="7FCDBDDF" w14:textId="77777777" w:rsidR="004313A2" w:rsidRDefault="004313A2" w:rsidP="004313A2">
      <w:pPr>
        <w:pStyle w:val="BodyText"/>
        <w:spacing w:before="6"/>
        <w:rPr>
          <w:sz w:val="10"/>
        </w:rPr>
      </w:pPr>
      <w:r>
        <w:rPr>
          <w:noProof/>
        </w:rPr>
        <mc:AlternateContent>
          <mc:Choice Requires="wps">
            <w:drawing>
              <wp:anchor distT="0" distB="0" distL="0" distR="0" simplePos="0" relativeHeight="251752448" behindDoc="1" locked="0" layoutInCell="1" allowOverlap="1" wp14:anchorId="27148857" wp14:editId="59BF3677">
                <wp:simplePos x="0" y="0"/>
                <wp:positionH relativeFrom="page">
                  <wp:posOffset>915035</wp:posOffset>
                </wp:positionH>
                <wp:positionV relativeFrom="paragraph">
                  <wp:posOffset>92075</wp:posOffset>
                </wp:positionV>
                <wp:extent cx="5946140" cy="3175"/>
                <wp:effectExtent l="0" t="0" r="0" b="0"/>
                <wp:wrapTopAndBottom/>
                <wp:docPr id="1565815131" name="docshape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8C92DF" id="docshape149" o:spid="_x0000_s1026" style="position:absolute;margin-left:72.05pt;margin-top:7.25pt;width:468.2pt;height:.25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12FA1DF5" w14:textId="77777777" w:rsidR="004313A2" w:rsidRDefault="004313A2" w:rsidP="004313A2">
      <w:pPr>
        <w:pStyle w:val="BodyText"/>
        <w:rPr>
          <w:sz w:val="20"/>
        </w:rPr>
      </w:pPr>
    </w:p>
    <w:p w14:paraId="205C02EB" w14:textId="77777777" w:rsidR="004313A2" w:rsidRDefault="004313A2" w:rsidP="004313A2">
      <w:pPr>
        <w:pStyle w:val="BodyText"/>
        <w:spacing w:before="6"/>
        <w:rPr>
          <w:sz w:val="10"/>
        </w:rPr>
      </w:pPr>
      <w:r>
        <w:rPr>
          <w:noProof/>
        </w:rPr>
        <mc:AlternateContent>
          <mc:Choice Requires="wps">
            <w:drawing>
              <wp:anchor distT="0" distB="0" distL="0" distR="0" simplePos="0" relativeHeight="251753472" behindDoc="1" locked="0" layoutInCell="1" allowOverlap="1" wp14:anchorId="17994A4D" wp14:editId="6EC421FE">
                <wp:simplePos x="0" y="0"/>
                <wp:positionH relativeFrom="page">
                  <wp:posOffset>915035</wp:posOffset>
                </wp:positionH>
                <wp:positionV relativeFrom="paragraph">
                  <wp:posOffset>92075</wp:posOffset>
                </wp:positionV>
                <wp:extent cx="5946140" cy="3175"/>
                <wp:effectExtent l="0" t="0" r="0" b="0"/>
                <wp:wrapTopAndBottom/>
                <wp:docPr id="1993620397" name="docshape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87A8DB" id="docshape150" o:spid="_x0000_s1026" style="position:absolute;margin-left:72.05pt;margin-top:7.25pt;width:468.2pt;height:.25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04E8ACB8" w14:textId="77777777" w:rsidR="004313A2" w:rsidRDefault="004313A2" w:rsidP="004313A2">
      <w:pPr>
        <w:pStyle w:val="BodyText"/>
        <w:rPr>
          <w:sz w:val="20"/>
        </w:rPr>
      </w:pPr>
    </w:p>
    <w:p w14:paraId="6D36BCEC" w14:textId="77777777" w:rsidR="004313A2" w:rsidRDefault="004313A2" w:rsidP="004313A2">
      <w:pPr>
        <w:pStyle w:val="BodyText"/>
        <w:spacing w:before="6"/>
        <w:rPr>
          <w:sz w:val="10"/>
        </w:rPr>
      </w:pPr>
      <w:r>
        <w:rPr>
          <w:noProof/>
        </w:rPr>
        <mc:AlternateContent>
          <mc:Choice Requires="wps">
            <w:drawing>
              <wp:anchor distT="0" distB="0" distL="0" distR="0" simplePos="0" relativeHeight="251754496" behindDoc="1" locked="0" layoutInCell="1" allowOverlap="1" wp14:anchorId="75590C0D" wp14:editId="74303572">
                <wp:simplePos x="0" y="0"/>
                <wp:positionH relativeFrom="page">
                  <wp:posOffset>915035</wp:posOffset>
                </wp:positionH>
                <wp:positionV relativeFrom="paragraph">
                  <wp:posOffset>92075</wp:posOffset>
                </wp:positionV>
                <wp:extent cx="5946140" cy="3175"/>
                <wp:effectExtent l="0" t="0" r="0" b="0"/>
                <wp:wrapTopAndBottom/>
                <wp:docPr id="1308498678" name="docshape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56463A" id="docshape151" o:spid="_x0000_s1026" style="position:absolute;margin-left:72.05pt;margin-top:7.25pt;width:468.2pt;height:.25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67FA9EC5" w14:textId="77777777" w:rsidR="004313A2" w:rsidRDefault="004313A2" w:rsidP="004313A2">
      <w:pPr>
        <w:pStyle w:val="BodyText"/>
        <w:rPr>
          <w:sz w:val="20"/>
        </w:rPr>
      </w:pPr>
    </w:p>
    <w:p w14:paraId="14A9E148" w14:textId="77777777" w:rsidR="004313A2" w:rsidRDefault="004313A2" w:rsidP="004313A2">
      <w:pPr>
        <w:pStyle w:val="BodyText"/>
        <w:spacing w:before="6"/>
        <w:rPr>
          <w:sz w:val="10"/>
        </w:rPr>
      </w:pPr>
      <w:r>
        <w:rPr>
          <w:noProof/>
        </w:rPr>
        <mc:AlternateContent>
          <mc:Choice Requires="wps">
            <w:drawing>
              <wp:anchor distT="0" distB="0" distL="0" distR="0" simplePos="0" relativeHeight="251755520" behindDoc="1" locked="0" layoutInCell="1" allowOverlap="1" wp14:anchorId="787F57D0" wp14:editId="4858BB13">
                <wp:simplePos x="0" y="0"/>
                <wp:positionH relativeFrom="page">
                  <wp:posOffset>915035</wp:posOffset>
                </wp:positionH>
                <wp:positionV relativeFrom="paragraph">
                  <wp:posOffset>92075</wp:posOffset>
                </wp:positionV>
                <wp:extent cx="5946140" cy="3175"/>
                <wp:effectExtent l="0" t="0" r="0" b="0"/>
                <wp:wrapTopAndBottom/>
                <wp:docPr id="109624610" name="docshape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69A08" id="docshape152" o:spid="_x0000_s1026" style="position:absolute;margin-left:72.05pt;margin-top:7.25pt;width:468.2pt;height:.2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54344858" w14:textId="77777777" w:rsidR="004313A2" w:rsidRDefault="004313A2" w:rsidP="004313A2">
      <w:pPr>
        <w:pStyle w:val="BodyText"/>
        <w:rPr>
          <w:sz w:val="20"/>
        </w:rPr>
      </w:pPr>
    </w:p>
    <w:p w14:paraId="74C832DB" w14:textId="77777777" w:rsidR="004313A2" w:rsidRDefault="004313A2" w:rsidP="004313A2">
      <w:pPr>
        <w:pStyle w:val="BodyText"/>
        <w:spacing w:before="6"/>
        <w:rPr>
          <w:sz w:val="10"/>
        </w:rPr>
      </w:pPr>
      <w:r>
        <w:rPr>
          <w:noProof/>
        </w:rPr>
        <mc:AlternateContent>
          <mc:Choice Requires="wps">
            <w:drawing>
              <wp:anchor distT="0" distB="0" distL="0" distR="0" simplePos="0" relativeHeight="251756544" behindDoc="1" locked="0" layoutInCell="1" allowOverlap="1" wp14:anchorId="0F0DB321" wp14:editId="1B9DA9B2">
                <wp:simplePos x="0" y="0"/>
                <wp:positionH relativeFrom="page">
                  <wp:posOffset>915035</wp:posOffset>
                </wp:positionH>
                <wp:positionV relativeFrom="paragraph">
                  <wp:posOffset>92710</wp:posOffset>
                </wp:positionV>
                <wp:extent cx="5946140" cy="3175"/>
                <wp:effectExtent l="0" t="0" r="0" b="0"/>
                <wp:wrapTopAndBottom/>
                <wp:docPr id="1407189730" name="docshape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A40425" id="docshape153" o:spid="_x0000_s1026" style="position:absolute;margin-left:72.05pt;margin-top:7.3pt;width:468.2pt;height:.2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" fillcolor="black" stroked="f">
                <w10:wrap type="topAndBottom" anchorx="page"/>
              </v:rect>
            </w:pict>
          </mc:Fallback>
        </mc:AlternateContent>
      </w:r>
    </w:p>
    <w:p w14:paraId="3F53E210" w14:textId="77777777" w:rsidR="004313A2" w:rsidRDefault="004313A2" w:rsidP="004313A2">
      <w:pPr>
        <w:pStyle w:val="BodyText"/>
        <w:rPr>
          <w:sz w:val="20"/>
        </w:rPr>
      </w:pPr>
    </w:p>
    <w:p w14:paraId="101445E0" w14:textId="77777777" w:rsidR="004313A2" w:rsidRDefault="004313A2" w:rsidP="004313A2">
      <w:pPr>
        <w:pStyle w:val="BodyText"/>
        <w:spacing w:before="6"/>
        <w:rPr>
          <w:sz w:val="10"/>
        </w:rPr>
      </w:pPr>
      <w:r>
        <w:rPr>
          <w:noProof/>
        </w:rPr>
        <mc:AlternateContent>
          <mc:Choice Requires="wps">
            <w:drawing>
              <wp:anchor distT="0" distB="0" distL="0" distR="0" simplePos="0" relativeHeight="251757568" behindDoc="1" locked="0" layoutInCell="1" allowOverlap="1" wp14:anchorId="0A83C7B1" wp14:editId="7C908359">
                <wp:simplePos x="0" y="0"/>
                <wp:positionH relativeFrom="page">
                  <wp:posOffset>915035</wp:posOffset>
                </wp:positionH>
                <wp:positionV relativeFrom="paragraph">
                  <wp:posOffset>92075</wp:posOffset>
                </wp:positionV>
                <wp:extent cx="5946140" cy="3175"/>
                <wp:effectExtent l="0" t="0" r="0" b="0"/>
                <wp:wrapTopAndBottom/>
                <wp:docPr id="10666182" name="docshape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7EF6D" id="docshape154" o:spid="_x0000_s1026" style="position:absolute;margin-left:72.05pt;margin-top:7.25pt;width:468.2pt;height:.25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74C94F7B" w14:textId="77777777" w:rsidR="004313A2" w:rsidRDefault="004313A2" w:rsidP="004313A2">
      <w:pPr>
        <w:pStyle w:val="BodyText"/>
        <w:rPr>
          <w:sz w:val="20"/>
        </w:rPr>
      </w:pPr>
    </w:p>
    <w:p w14:paraId="69FB08DC" w14:textId="77777777" w:rsidR="004313A2" w:rsidRDefault="004313A2" w:rsidP="004313A2">
      <w:pPr>
        <w:pStyle w:val="BodyText"/>
        <w:spacing w:before="1"/>
        <w:rPr>
          <w:sz w:val="10"/>
        </w:rPr>
      </w:pPr>
      <w:r>
        <w:rPr>
          <w:noProof/>
        </w:rPr>
        <mc:AlternateContent>
          <mc:Choice Requires="wps">
            <w:drawing>
              <wp:anchor distT="0" distB="0" distL="0" distR="0" simplePos="0" relativeHeight="251758592" behindDoc="1" locked="0" layoutInCell="1" allowOverlap="1" wp14:anchorId="4F0BFA6C" wp14:editId="1992DC46">
                <wp:simplePos x="0" y="0"/>
                <wp:positionH relativeFrom="page">
                  <wp:posOffset>915035</wp:posOffset>
                </wp:positionH>
                <wp:positionV relativeFrom="paragraph">
                  <wp:posOffset>88900</wp:posOffset>
                </wp:positionV>
                <wp:extent cx="5946140" cy="3175"/>
                <wp:effectExtent l="0" t="0" r="0" b="0"/>
                <wp:wrapTopAndBottom/>
                <wp:docPr id="1755906343" name="docshape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3FB63" id="docshape155" o:spid="_x0000_s1026" style="position:absolute;margin-left:72.05pt;margin-top:7pt;width:468.2pt;height:.25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" fillcolor="black" stroked="f">
                <w10:wrap type="topAndBottom" anchorx="page"/>
              </v:rect>
            </w:pict>
          </mc:Fallback>
        </mc:AlternateContent>
      </w:r>
    </w:p>
    <w:p w14:paraId="5E8FBE68" w14:textId="77777777" w:rsidR="004313A2" w:rsidRDefault="004313A2" w:rsidP="004313A2">
      <w:pPr>
        <w:pStyle w:val="BodyText"/>
        <w:rPr>
          <w:sz w:val="20"/>
        </w:rPr>
      </w:pPr>
    </w:p>
    <w:p w14:paraId="4B88777E" w14:textId="77777777" w:rsidR="004313A2" w:rsidRDefault="004313A2" w:rsidP="004313A2">
      <w:pPr>
        <w:pStyle w:val="BodyText"/>
        <w:spacing w:before="6"/>
        <w:rPr>
          <w:sz w:val="10"/>
        </w:rPr>
      </w:pPr>
      <w:r>
        <w:rPr>
          <w:noProof/>
        </w:rPr>
        <mc:AlternateContent>
          <mc:Choice Requires="wps">
            <w:drawing>
              <wp:anchor distT="0" distB="0" distL="0" distR="0" simplePos="0" relativeHeight="251759616" behindDoc="1" locked="0" layoutInCell="1" allowOverlap="1" wp14:anchorId="32193782" wp14:editId="0C73340C">
                <wp:simplePos x="0" y="0"/>
                <wp:positionH relativeFrom="page">
                  <wp:posOffset>915035</wp:posOffset>
                </wp:positionH>
                <wp:positionV relativeFrom="paragraph">
                  <wp:posOffset>92075</wp:posOffset>
                </wp:positionV>
                <wp:extent cx="5946140" cy="3175"/>
                <wp:effectExtent l="0" t="0" r="0" b="0"/>
                <wp:wrapTopAndBottom/>
                <wp:docPr id="1559515337"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E7322" id="docshape156" o:spid="_x0000_s1026" style="position:absolute;margin-left:72.05pt;margin-top:7.25pt;width:468.2pt;height:.25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4D5D0333" w14:textId="77777777" w:rsidR="004313A2" w:rsidRDefault="004313A2" w:rsidP="004313A2">
      <w:pPr>
        <w:pStyle w:val="BodyText"/>
        <w:rPr>
          <w:sz w:val="20"/>
        </w:rPr>
      </w:pPr>
    </w:p>
    <w:p w14:paraId="0450A0FC" w14:textId="77777777" w:rsidR="004313A2" w:rsidRDefault="004313A2" w:rsidP="004313A2">
      <w:pPr>
        <w:pStyle w:val="BodyText"/>
        <w:spacing w:before="6"/>
        <w:rPr>
          <w:sz w:val="10"/>
        </w:rPr>
      </w:pPr>
      <w:r>
        <w:rPr>
          <w:noProof/>
        </w:rPr>
        <mc:AlternateContent>
          <mc:Choice Requires="wps">
            <w:drawing>
              <wp:anchor distT="0" distB="0" distL="0" distR="0" simplePos="0" relativeHeight="251760640" behindDoc="1" locked="0" layoutInCell="1" allowOverlap="1" wp14:anchorId="3AA05E37" wp14:editId="354B441D">
                <wp:simplePos x="0" y="0"/>
                <wp:positionH relativeFrom="page">
                  <wp:posOffset>915035</wp:posOffset>
                </wp:positionH>
                <wp:positionV relativeFrom="paragraph">
                  <wp:posOffset>92075</wp:posOffset>
                </wp:positionV>
                <wp:extent cx="5946140" cy="3175"/>
                <wp:effectExtent l="0" t="0" r="0" b="0"/>
                <wp:wrapTopAndBottom/>
                <wp:docPr id="701825695"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E45FD1" id="docshape157" o:spid="_x0000_s1026" style="position:absolute;margin-left:72.05pt;margin-top:7.25pt;width:468.2pt;height:.25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243C94C7" w14:textId="77777777" w:rsidR="004313A2" w:rsidRDefault="004313A2" w:rsidP="004313A2">
      <w:pPr>
        <w:pStyle w:val="BodyText"/>
        <w:rPr>
          <w:sz w:val="20"/>
        </w:rPr>
      </w:pPr>
    </w:p>
    <w:p w14:paraId="432456BB" w14:textId="77777777" w:rsidR="004313A2" w:rsidRDefault="004313A2" w:rsidP="004313A2">
      <w:pPr>
        <w:pStyle w:val="BodyText"/>
        <w:spacing w:before="6"/>
        <w:rPr>
          <w:sz w:val="10"/>
        </w:rPr>
      </w:pPr>
      <w:r>
        <w:rPr>
          <w:noProof/>
        </w:rPr>
        <mc:AlternateContent>
          <mc:Choice Requires="wps">
            <w:drawing>
              <wp:anchor distT="0" distB="0" distL="0" distR="0" simplePos="0" relativeHeight="251761664" behindDoc="1" locked="0" layoutInCell="1" allowOverlap="1" wp14:anchorId="2380E819" wp14:editId="2354DF93">
                <wp:simplePos x="0" y="0"/>
                <wp:positionH relativeFrom="page">
                  <wp:posOffset>915035</wp:posOffset>
                </wp:positionH>
                <wp:positionV relativeFrom="paragraph">
                  <wp:posOffset>92075</wp:posOffset>
                </wp:positionV>
                <wp:extent cx="5946140" cy="3175"/>
                <wp:effectExtent l="0" t="0" r="0" b="0"/>
                <wp:wrapTopAndBottom/>
                <wp:docPr id="1855898713" name="docshape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23D8C" id="docshape158" o:spid="_x0000_s1026" style="position:absolute;margin-left:72.05pt;margin-top:7.25pt;width:468.2pt;height:.25pt;z-index:-25155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642025DD" w14:textId="77777777" w:rsidR="004313A2" w:rsidRDefault="004313A2" w:rsidP="004313A2">
      <w:pPr>
        <w:pStyle w:val="BodyText"/>
        <w:rPr>
          <w:sz w:val="20"/>
        </w:rPr>
      </w:pPr>
    </w:p>
    <w:p w14:paraId="405978A2" w14:textId="77777777" w:rsidR="004313A2" w:rsidRDefault="004313A2" w:rsidP="004313A2">
      <w:pPr>
        <w:pStyle w:val="BodyText"/>
        <w:spacing w:before="6"/>
        <w:rPr>
          <w:sz w:val="10"/>
        </w:rPr>
      </w:pPr>
      <w:r>
        <w:rPr>
          <w:noProof/>
        </w:rPr>
        <mc:AlternateContent>
          <mc:Choice Requires="wps">
            <w:drawing>
              <wp:anchor distT="0" distB="0" distL="0" distR="0" simplePos="0" relativeHeight="251762688" behindDoc="1" locked="0" layoutInCell="1" allowOverlap="1" wp14:anchorId="0A11D1BD" wp14:editId="68A7F023">
                <wp:simplePos x="0" y="0"/>
                <wp:positionH relativeFrom="page">
                  <wp:posOffset>915035</wp:posOffset>
                </wp:positionH>
                <wp:positionV relativeFrom="paragraph">
                  <wp:posOffset>92075</wp:posOffset>
                </wp:positionV>
                <wp:extent cx="5946140" cy="3175"/>
                <wp:effectExtent l="0" t="0" r="0" b="0"/>
                <wp:wrapTopAndBottom/>
                <wp:docPr id="1566870052" name="docshape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08B98" id="docshape159" o:spid="_x0000_s1026" style="position:absolute;margin-left:72.05pt;margin-top:7.25pt;width:468.2pt;height:.25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4375C787" w14:textId="77777777" w:rsidR="004313A2" w:rsidRDefault="004313A2" w:rsidP="004313A2">
      <w:pPr>
        <w:pStyle w:val="BodyText"/>
        <w:rPr>
          <w:sz w:val="20"/>
        </w:rPr>
      </w:pPr>
    </w:p>
    <w:p w14:paraId="1874565E" w14:textId="77777777" w:rsidR="004313A2" w:rsidRDefault="004313A2" w:rsidP="004313A2">
      <w:pPr>
        <w:pStyle w:val="BodyText"/>
        <w:spacing w:before="6"/>
        <w:rPr>
          <w:sz w:val="10"/>
        </w:rPr>
      </w:pPr>
      <w:r>
        <w:rPr>
          <w:noProof/>
        </w:rPr>
        <mc:AlternateContent>
          <mc:Choice Requires="wps">
            <w:drawing>
              <wp:anchor distT="0" distB="0" distL="0" distR="0" simplePos="0" relativeHeight="251763712" behindDoc="1" locked="0" layoutInCell="1" allowOverlap="1" wp14:anchorId="0DB45C90" wp14:editId="5B4FBEBA">
                <wp:simplePos x="0" y="0"/>
                <wp:positionH relativeFrom="page">
                  <wp:posOffset>915035</wp:posOffset>
                </wp:positionH>
                <wp:positionV relativeFrom="paragraph">
                  <wp:posOffset>92075</wp:posOffset>
                </wp:positionV>
                <wp:extent cx="5946140" cy="3175"/>
                <wp:effectExtent l="0" t="0" r="0" b="0"/>
                <wp:wrapTopAndBottom/>
                <wp:docPr id="1428138395" name="docshape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C0753" id="docshape160" o:spid="_x0000_s1026" style="position:absolute;margin-left:72.05pt;margin-top:7.25pt;width:468.2pt;height:.25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42222333" w14:textId="77777777" w:rsidR="004313A2" w:rsidRDefault="004313A2" w:rsidP="004313A2">
      <w:pPr>
        <w:pStyle w:val="BodyText"/>
        <w:spacing w:before="7"/>
        <w:rPr>
          <w:sz w:val="28"/>
        </w:rPr>
      </w:pPr>
    </w:p>
    <w:p w14:paraId="32AD2735" w14:textId="77777777" w:rsidR="004313A2" w:rsidRDefault="004313A2" w:rsidP="004313A2">
      <w:pPr>
        <w:pStyle w:val="BodyText"/>
        <w:spacing w:before="91"/>
        <w:ind w:left="880"/>
      </w:pPr>
      <w:r>
        <w:t>BGSU</w:t>
      </w:r>
      <w:r>
        <w:rPr>
          <w:spacing w:val="-3"/>
        </w:rPr>
        <w:t xml:space="preserve"> </w:t>
      </w:r>
      <w:r>
        <w:t>Speech</w:t>
      </w:r>
      <w:r>
        <w:rPr>
          <w:spacing w:val="-2"/>
        </w:rPr>
        <w:t xml:space="preserve"> </w:t>
      </w:r>
      <w:r>
        <w:t>and</w:t>
      </w:r>
      <w:r>
        <w:rPr>
          <w:spacing w:val="-3"/>
        </w:rPr>
        <w:t xml:space="preserve"> </w:t>
      </w:r>
      <w:r>
        <w:t>Hearing</w:t>
      </w:r>
      <w:r>
        <w:rPr>
          <w:spacing w:val="-2"/>
        </w:rPr>
        <w:t xml:space="preserve"> </w:t>
      </w:r>
      <w:r>
        <w:t>Clinic</w:t>
      </w:r>
      <w:r>
        <w:rPr>
          <w:spacing w:val="-1"/>
        </w:rPr>
        <w:t xml:space="preserve"> </w:t>
      </w:r>
      <w:r>
        <w:t>Privacy</w:t>
      </w:r>
      <w:r>
        <w:rPr>
          <w:spacing w:val="-2"/>
        </w:rPr>
        <w:t xml:space="preserve"> </w:t>
      </w:r>
      <w:r>
        <w:t>Officer’s</w:t>
      </w:r>
      <w:r>
        <w:rPr>
          <w:spacing w:val="-3"/>
        </w:rPr>
        <w:t xml:space="preserve"> </w:t>
      </w:r>
      <w:r>
        <w:rPr>
          <w:spacing w:val="-2"/>
        </w:rPr>
        <w:t>resolution:</w:t>
      </w:r>
    </w:p>
    <w:p w14:paraId="37C5E144" w14:textId="77777777" w:rsidR="004313A2" w:rsidRDefault="004313A2" w:rsidP="004313A2">
      <w:pPr>
        <w:pStyle w:val="BodyText"/>
        <w:rPr>
          <w:sz w:val="20"/>
        </w:rPr>
      </w:pPr>
    </w:p>
    <w:p w14:paraId="3D5FAC58" w14:textId="77777777" w:rsidR="004313A2" w:rsidRDefault="004313A2" w:rsidP="004313A2">
      <w:pPr>
        <w:pStyle w:val="BodyText"/>
        <w:spacing w:before="1"/>
        <w:rPr>
          <w:sz w:val="18"/>
        </w:rPr>
      </w:pPr>
      <w:r>
        <w:rPr>
          <w:noProof/>
        </w:rPr>
        <mc:AlternateContent>
          <mc:Choice Requires="wps">
            <w:drawing>
              <wp:anchor distT="0" distB="0" distL="0" distR="0" simplePos="0" relativeHeight="251764736" behindDoc="1" locked="0" layoutInCell="1" allowOverlap="1" wp14:anchorId="1D54CB2D" wp14:editId="59033C83">
                <wp:simplePos x="0" y="0"/>
                <wp:positionH relativeFrom="page">
                  <wp:posOffset>915035</wp:posOffset>
                </wp:positionH>
                <wp:positionV relativeFrom="paragraph">
                  <wp:posOffset>147320</wp:posOffset>
                </wp:positionV>
                <wp:extent cx="5946140" cy="3175"/>
                <wp:effectExtent l="0" t="0" r="0" b="0"/>
                <wp:wrapTopAndBottom/>
                <wp:docPr id="1743260966"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BC766" id="docshape161" o:spid="_x0000_s1026" style="position:absolute;margin-left:72.05pt;margin-top:11.6pt;width:468.2pt;height:.25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" fillcolor="black" stroked="f">
                <w10:wrap type="topAndBottom" anchorx="page"/>
              </v:rect>
            </w:pict>
          </mc:Fallback>
        </mc:AlternateContent>
      </w:r>
    </w:p>
    <w:p w14:paraId="1A63801E" w14:textId="77777777" w:rsidR="004313A2" w:rsidRDefault="004313A2" w:rsidP="004313A2">
      <w:pPr>
        <w:pStyle w:val="BodyText"/>
        <w:rPr>
          <w:sz w:val="20"/>
        </w:rPr>
      </w:pPr>
    </w:p>
    <w:p w14:paraId="7636B1B2" w14:textId="77777777" w:rsidR="004313A2" w:rsidRDefault="004313A2" w:rsidP="004313A2">
      <w:pPr>
        <w:pStyle w:val="BodyText"/>
        <w:spacing w:before="1"/>
        <w:rPr>
          <w:sz w:val="10"/>
        </w:rPr>
      </w:pPr>
      <w:r>
        <w:rPr>
          <w:noProof/>
        </w:rPr>
        <mc:AlternateContent>
          <mc:Choice Requires="wps">
            <w:drawing>
              <wp:anchor distT="0" distB="0" distL="0" distR="0" simplePos="0" relativeHeight="251765760" behindDoc="1" locked="0" layoutInCell="1" allowOverlap="1" wp14:anchorId="6C354C26" wp14:editId="53B7307C">
                <wp:simplePos x="0" y="0"/>
                <wp:positionH relativeFrom="page">
                  <wp:posOffset>915035</wp:posOffset>
                </wp:positionH>
                <wp:positionV relativeFrom="paragraph">
                  <wp:posOffset>88900</wp:posOffset>
                </wp:positionV>
                <wp:extent cx="5946140" cy="3175"/>
                <wp:effectExtent l="0" t="0" r="0" b="0"/>
                <wp:wrapTopAndBottom/>
                <wp:docPr id="1713924664" name="docshape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FF5B2" id="docshape162" o:spid="_x0000_s1026" style="position:absolute;margin-left:72.05pt;margin-top:7pt;width:468.2pt;height:.25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" fillcolor="black" stroked="f">
                <w10:wrap type="topAndBottom" anchorx="page"/>
              </v:rect>
            </w:pict>
          </mc:Fallback>
        </mc:AlternateContent>
      </w:r>
    </w:p>
    <w:p w14:paraId="2B4BFFB6" w14:textId="77777777" w:rsidR="004313A2" w:rsidRDefault="004313A2" w:rsidP="004313A2">
      <w:pPr>
        <w:pStyle w:val="BodyText"/>
        <w:rPr>
          <w:sz w:val="20"/>
        </w:rPr>
      </w:pPr>
    </w:p>
    <w:p w14:paraId="1D9DC14F" w14:textId="77777777" w:rsidR="004313A2" w:rsidRDefault="004313A2" w:rsidP="004313A2">
      <w:pPr>
        <w:pStyle w:val="BodyText"/>
        <w:spacing w:before="6"/>
        <w:rPr>
          <w:sz w:val="10"/>
        </w:rPr>
      </w:pPr>
      <w:r>
        <w:rPr>
          <w:noProof/>
        </w:rPr>
        <mc:AlternateContent>
          <mc:Choice Requires="wps">
            <w:drawing>
              <wp:anchor distT="0" distB="0" distL="0" distR="0" simplePos="0" relativeHeight="251766784" behindDoc="1" locked="0" layoutInCell="1" allowOverlap="1" wp14:anchorId="35CBE76E" wp14:editId="6A7A2D64">
                <wp:simplePos x="0" y="0"/>
                <wp:positionH relativeFrom="page">
                  <wp:posOffset>915035</wp:posOffset>
                </wp:positionH>
                <wp:positionV relativeFrom="paragraph">
                  <wp:posOffset>92075</wp:posOffset>
                </wp:positionV>
                <wp:extent cx="5946140" cy="3175"/>
                <wp:effectExtent l="0" t="0" r="0" b="0"/>
                <wp:wrapTopAndBottom/>
                <wp:docPr id="702296638" name="docshape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7E597" id="docshape163" o:spid="_x0000_s1026" style="position:absolute;margin-left:72.05pt;margin-top:7.25pt;width:468.2pt;height:.25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480DC585" w14:textId="77777777" w:rsidR="004313A2" w:rsidRDefault="004313A2" w:rsidP="004313A2">
      <w:pPr>
        <w:pStyle w:val="BodyText"/>
        <w:rPr>
          <w:sz w:val="20"/>
        </w:rPr>
      </w:pPr>
    </w:p>
    <w:p w14:paraId="535F66A4" w14:textId="77777777" w:rsidR="004313A2" w:rsidRDefault="004313A2" w:rsidP="004313A2">
      <w:pPr>
        <w:pStyle w:val="BodyText"/>
        <w:spacing w:before="6"/>
        <w:rPr>
          <w:sz w:val="10"/>
        </w:rPr>
      </w:pPr>
      <w:r>
        <w:rPr>
          <w:noProof/>
        </w:rPr>
        <mc:AlternateContent>
          <mc:Choice Requires="wps">
            <w:drawing>
              <wp:anchor distT="0" distB="0" distL="0" distR="0" simplePos="0" relativeHeight="251767808" behindDoc="1" locked="0" layoutInCell="1" allowOverlap="1" wp14:anchorId="6C2C4BA3" wp14:editId="7A5EA525">
                <wp:simplePos x="0" y="0"/>
                <wp:positionH relativeFrom="page">
                  <wp:posOffset>915035</wp:posOffset>
                </wp:positionH>
                <wp:positionV relativeFrom="paragraph">
                  <wp:posOffset>92710</wp:posOffset>
                </wp:positionV>
                <wp:extent cx="5946140" cy="3175"/>
                <wp:effectExtent l="0" t="0" r="0" b="0"/>
                <wp:wrapTopAndBottom/>
                <wp:docPr id="623307569" name="docshape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A9E15" id="docshape164" o:spid="_x0000_s1026" style="position:absolute;margin-left:72.05pt;margin-top:7.3pt;width:468.2pt;height:.25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" fillcolor="black" stroked="f">
                <w10:wrap type="topAndBottom" anchorx="page"/>
              </v:rect>
            </w:pict>
          </mc:Fallback>
        </mc:AlternateContent>
      </w:r>
    </w:p>
    <w:p w14:paraId="0DF18DEE" w14:textId="77777777" w:rsidR="004313A2" w:rsidRDefault="004313A2" w:rsidP="004313A2">
      <w:pPr>
        <w:pStyle w:val="BodyText"/>
        <w:rPr>
          <w:sz w:val="20"/>
        </w:rPr>
      </w:pPr>
    </w:p>
    <w:p w14:paraId="06DE899A" w14:textId="77777777" w:rsidR="004313A2" w:rsidRDefault="004313A2" w:rsidP="004313A2">
      <w:pPr>
        <w:pStyle w:val="BodyText"/>
        <w:spacing w:before="6"/>
        <w:rPr>
          <w:sz w:val="10"/>
        </w:rPr>
      </w:pPr>
      <w:r>
        <w:rPr>
          <w:noProof/>
        </w:rPr>
        <mc:AlternateContent>
          <mc:Choice Requires="wps">
            <w:drawing>
              <wp:anchor distT="0" distB="0" distL="0" distR="0" simplePos="0" relativeHeight="251768832" behindDoc="1" locked="0" layoutInCell="1" allowOverlap="1" wp14:anchorId="1BF2833D" wp14:editId="41A18C4F">
                <wp:simplePos x="0" y="0"/>
                <wp:positionH relativeFrom="page">
                  <wp:posOffset>915035</wp:posOffset>
                </wp:positionH>
                <wp:positionV relativeFrom="paragraph">
                  <wp:posOffset>92075</wp:posOffset>
                </wp:positionV>
                <wp:extent cx="5946140" cy="3175"/>
                <wp:effectExtent l="0" t="0" r="0" b="0"/>
                <wp:wrapTopAndBottom/>
                <wp:docPr id="455857597" name="docshape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2AF4D2" id="docshape165" o:spid="_x0000_s1026" style="position:absolute;margin-left:72.05pt;margin-top:7.25pt;width:468.2pt;height:.25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22519DE2" w14:textId="77777777" w:rsidR="004313A2" w:rsidRDefault="004313A2" w:rsidP="004313A2">
      <w:pPr>
        <w:pStyle w:val="BodyText"/>
        <w:rPr>
          <w:sz w:val="20"/>
        </w:rPr>
      </w:pPr>
    </w:p>
    <w:p w14:paraId="30229EC6" w14:textId="77777777" w:rsidR="004313A2" w:rsidRDefault="004313A2" w:rsidP="004313A2">
      <w:pPr>
        <w:pStyle w:val="BodyText"/>
        <w:spacing w:before="6"/>
        <w:rPr>
          <w:sz w:val="10"/>
        </w:rPr>
      </w:pPr>
      <w:r>
        <w:rPr>
          <w:noProof/>
        </w:rPr>
        <mc:AlternateContent>
          <mc:Choice Requires="wps">
            <w:drawing>
              <wp:anchor distT="0" distB="0" distL="0" distR="0" simplePos="0" relativeHeight="251769856" behindDoc="1" locked="0" layoutInCell="1" allowOverlap="1" wp14:anchorId="6D9081AC" wp14:editId="5BCB8E8E">
                <wp:simplePos x="0" y="0"/>
                <wp:positionH relativeFrom="page">
                  <wp:posOffset>915035</wp:posOffset>
                </wp:positionH>
                <wp:positionV relativeFrom="paragraph">
                  <wp:posOffset>92075</wp:posOffset>
                </wp:positionV>
                <wp:extent cx="5946140" cy="3175"/>
                <wp:effectExtent l="0" t="0" r="0" b="0"/>
                <wp:wrapTopAndBottom/>
                <wp:docPr id="1179602807"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DB08A7" id="docshape166" o:spid="_x0000_s1026" style="position:absolute;margin-left:72.05pt;margin-top:7.25pt;width:468.2pt;height:.25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3B31EA32" w14:textId="77777777" w:rsidR="004313A2" w:rsidRDefault="004313A2" w:rsidP="004313A2">
      <w:pPr>
        <w:pStyle w:val="BodyText"/>
        <w:rPr>
          <w:sz w:val="20"/>
        </w:rPr>
      </w:pPr>
    </w:p>
    <w:p w14:paraId="04F258F5" w14:textId="77777777" w:rsidR="004313A2" w:rsidRDefault="004313A2" w:rsidP="004313A2">
      <w:pPr>
        <w:pStyle w:val="BodyText"/>
        <w:spacing w:before="6"/>
        <w:rPr>
          <w:sz w:val="10"/>
        </w:rPr>
      </w:pPr>
      <w:r>
        <w:rPr>
          <w:noProof/>
        </w:rPr>
        <mc:AlternateContent>
          <mc:Choice Requires="wps">
            <w:drawing>
              <wp:anchor distT="0" distB="0" distL="0" distR="0" simplePos="0" relativeHeight="251770880" behindDoc="1" locked="0" layoutInCell="1" allowOverlap="1" wp14:anchorId="2B28CD28" wp14:editId="57533CC4">
                <wp:simplePos x="0" y="0"/>
                <wp:positionH relativeFrom="page">
                  <wp:posOffset>915035</wp:posOffset>
                </wp:positionH>
                <wp:positionV relativeFrom="paragraph">
                  <wp:posOffset>92075</wp:posOffset>
                </wp:positionV>
                <wp:extent cx="5946140" cy="3175"/>
                <wp:effectExtent l="0" t="0" r="0" b="0"/>
                <wp:wrapTopAndBottom/>
                <wp:docPr id="371796009" name="docshape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BAA27" id="docshape167" o:spid="_x0000_s1026" style="position:absolute;margin-left:72.05pt;margin-top:7.25pt;width:468.2pt;height:.25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604B6BD8" w14:textId="77777777" w:rsidR="004313A2" w:rsidRDefault="004313A2" w:rsidP="004313A2">
      <w:pPr>
        <w:pStyle w:val="BodyText"/>
        <w:rPr>
          <w:sz w:val="20"/>
        </w:rPr>
      </w:pPr>
    </w:p>
    <w:p w14:paraId="48752A31" w14:textId="77777777" w:rsidR="004313A2" w:rsidRDefault="004313A2" w:rsidP="004313A2">
      <w:pPr>
        <w:pStyle w:val="BodyText"/>
        <w:spacing w:before="6"/>
        <w:rPr>
          <w:sz w:val="10"/>
        </w:rPr>
      </w:pPr>
      <w:r>
        <w:rPr>
          <w:noProof/>
        </w:rPr>
        <mc:AlternateContent>
          <mc:Choice Requires="wps">
            <w:drawing>
              <wp:anchor distT="0" distB="0" distL="0" distR="0" simplePos="0" relativeHeight="251771904" behindDoc="1" locked="0" layoutInCell="1" allowOverlap="1" wp14:anchorId="2F4EFEC0" wp14:editId="048FD389">
                <wp:simplePos x="0" y="0"/>
                <wp:positionH relativeFrom="page">
                  <wp:posOffset>915035</wp:posOffset>
                </wp:positionH>
                <wp:positionV relativeFrom="paragraph">
                  <wp:posOffset>92075</wp:posOffset>
                </wp:positionV>
                <wp:extent cx="5946140" cy="3175"/>
                <wp:effectExtent l="0" t="0" r="0" b="0"/>
                <wp:wrapTopAndBottom/>
                <wp:docPr id="1060984751" name="docshape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3BEE5" id="docshape168" o:spid="_x0000_s1026" style="position:absolute;margin-left:72.05pt;margin-top:7.25pt;width:468.2pt;height:.25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51E062C8" w14:textId="77777777" w:rsidR="004313A2" w:rsidRDefault="004313A2" w:rsidP="004313A2">
      <w:pPr>
        <w:pStyle w:val="BodyText"/>
        <w:rPr>
          <w:sz w:val="20"/>
        </w:rPr>
      </w:pPr>
    </w:p>
    <w:p w14:paraId="283A695A" w14:textId="77777777" w:rsidR="004313A2" w:rsidRDefault="004313A2" w:rsidP="004313A2">
      <w:pPr>
        <w:pStyle w:val="BodyText"/>
        <w:spacing w:before="6"/>
        <w:rPr>
          <w:sz w:val="10"/>
        </w:rPr>
      </w:pPr>
      <w:r>
        <w:rPr>
          <w:noProof/>
        </w:rPr>
        <mc:AlternateContent>
          <mc:Choice Requires="wps">
            <w:drawing>
              <wp:anchor distT="0" distB="0" distL="0" distR="0" simplePos="0" relativeHeight="251772928" behindDoc="1" locked="0" layoutInCell="1" allowOverlap="1" wp14:anchorId="1CB2E2B3" wp14:editId="15AF9BC9">
                <wp:simplePos x="0" y="0"/>
                <wp:positionH relativeFrom="page">
                  <wp:posOffset>915035</wp:posOffset>
                </wp:positionH>
                <wp:positionV relativeFrom="paragraph">
                  <wp:posOffset>92075</wp:posOffset>
                </wp:positionV>
                <wp:extent cx="5946140" cy="3175"/>
                <wp:effectExtent l="0" t="0" r="0" b="0"/>
                <wp:wrapTopAndBottom/>
                <wp:docPr id="1467780685" name="docshape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CA0AC" id="docshape169" o:spid="_x0000_s1026" style="position:absolute;margin-left:72.05pt;margin-top:7.25pt;width:468.2pt;height:.25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63E85B3D" w14:textId="77777777" w:rsidR="004313A2" w:rsidRDefault="004313A2" w:rsidP="004313A2">
      <w:pPr>
        <w:pStyle w:val="BodyText"/>
        <w:rPr>
          <w:sz w:val="20"/>
        </w:rPr>
      </w:pPr>
    </w:p>
    <w:p w14:paraId="6401202E" w14:textId="77777777" w:rsidR="004313A2" w:rsidRDefault="004313A2" w:rsidP="004313A2">
      <w:pPr>
        <w:pStyle w:val="BodyText"/>
        <w:spacing w:before="6"/>
        <w:rPr>
          <w:sz w:val="10"/>
        </w:rPr>
      </w:pPr>
      <w:r>
        <w:rPr>
          <w:noProof/>
        </w:rPr>
        <mc:AlternateContent>
          <mc:Choice Requires="wps">
            <w:drawing>
              <wp:anchor distT="0" distB="0" distL="0" distR="0" simplePos="0" relativeHeight="251773952" behindDoc="1" locked="0" layoutInCell="1" allowOverlap="1" wp14:anchorId="0CF82EB0" wp14:editId="2823C00D">
                <wp:simplePos x="0" y="0"/>
                <wp:positionH relativeFrom="page">
                  <wp:posOffset>915035</wp:posOffset>
                </wp:positionH>
                <wp:positionV relativeFrom="paragraph">
                  <wp:posOffset>92075</wp:posOffset>
                </wp:positionV>
                <wp:extent cx="5946140" cy="3175"/>
                <wp:effectExtent l="0" t="0" r="0" b="0"/>
                <wp:wrapTopAndBottom/>
                <wp:docPr id="1815703861" name="docshape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1D94A" id="docshape170" o:spid="_x0000_s1026" style="position:absolute;margin-left:72.05pt;margin-top:7.25pt;width:468.2pt;height:.25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1A3C6991" w14:textId="77777777" w:rsidR="004313A2" w:rsidRDefault="004313A2" w:rsidP="004313A2">
      <w:pPr>
        <w:pStyle w:val="BodyText"/>
        <w:rPr>
          <w:sz w:val="20"/>
        </w:rPr>
      </w:pPr>
    </w:p>
    <w:p w14:paraId="1AAAA5E3" w14:textId="77777777" w:rsidR="004313A2" w:rsidRDefault="004313A2" w:rsidP="004313A2">
      <w:pPr>
        <w:pStyle w:val="BodyText"/>
        <w:spacing w:before="6"/>
        <w:rPr>
          <w:sz w:val="10"/>
        </w:rPr>
      </w:pPr>
      <w:r>
        <w:rPr>
          <w:noProof/>
        </w:rPr>
        <mc:AlternateContent>
          <mc:Choice Requires="wps">
            <w:drawing>
              <wp:anchor distT="0" distB="0" distL="0" distR="0" simplePos="0" relativeHeight="251774976" behindDoc="1" locked="0" layoutInCell="1" allowOverlap="1" wp14:anchorId="7E8B6958" wp14:editId="45553EC4">
                <wp:simplePos x="0" y="0"/>
                <wp:positionH relativeFrom="page">
                  <wp:posOffset>915035</wp:posOffset>
                </wp:positionH>
                <wp:positionV relativeFrom="paragraph">
                  <wp:posOffset>92075</wp:posOffset>
                </wp:positionV>
                <wp:extent cx="5946140" cy="3175"/>
                <wp:effectExtent l="0" t="0" r="0" b="0"/>
                <wp:wrapTopAndBottom/>
                <wp:docPr id="925586010" name="docshape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60501" id="docshape171" o:spid="_x0000_s1026" style="position:absolute;margin-left:72.05pt;margin-top:7.25pt;width:468.2pt;height:.25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1FAAB083" w14:textId="77777777" w:rsidR="004313A2" w:rsidRDefault="004313A2" w:rsidP="004313A2">
      <w:pPr>
        <w:pStyle w:val="BodyText"/>
        <w:rPr>
          <w:sz w:val="20"/>
        </w:rPr>
      </w:pPr>
    </w:p>
    <w:p w14:paraId="72424A28" w14:textId="77777777" w:rsidR="004313A2" w:rsidRDefault="004313A2" w:rsidP="004313A2">
      <w:pPr>
        <w:pStyle w:val="BodyText"/>
        <w:spacing w:before="1"/>
        <w:rPr>
          <w:sz w:val="10"/>
        </w:rPr>
      </w:pPr>
      <w:r>
        <w:rPr>
          <w:noProof/>
        </w:rPr>
        <mc:AlternateContent>
          <mc:Choice Requires="wps">
            <w:drawing>
              <wp:anchor distT="0" distB="0" distL="0" distR="0" simplePos="0" relativeHeight="251776000" behindDoc="1" locked="0" layoutInCell="1" allowOverlap="1" wp14:anchorId="7255D152" wp14:editId="614C3B1C">
                <wp:simplePos x="0" y="0"/>
                <wp:positionH relativeFrom="page">
                  <wp:posOffset>915035</wp:posOffset>
                </wp:positionH>
                <wp:positionV relativeFrom="paragraph">
                  <wp:posOffset>89535</wp:posOffset>
                </wp:positionV>
                <wp:extent cx="5946140" cy="3175"/>
                <wp:effectExtent l="0" t="0" r="0" b="0"/>
                <wp:wrapTopAndBottom/>
                <wp:docPr id="761962144" name="docshape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6A852" id="docshape172" o:spid="_x0000_s1026" style="position:absolute;margin-left:72.05pt;margin-top:7.05pt;width:468.2pt;height:.25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" fillcolor="black" stroked="f">
                <w10:wrap type="topAndBottom" anchorx="page"/>
              </v:rect>
            </w:pict>
          </mc:Fallback>
        </mc:AlternateContent>
      </w:r>
    </w:p>
    <w:p w14:paraId="7423E60D" w14:textId="77777777" w:rsidR="004313A2" w:rsidRDefault="004313A2" w:rsidP="004313A2">
      <w:pPr>
        <w:pStyle w:val="BodyText"/>
        <w:rPr>
          <w:sz w:val="20"/>
        </w:rPr>
      </w:pPr>
    </w:p>
    <w:p w14:paraId="203D74F0" w14:textId="77777777" w:rsidR="004313A2" w:rsidRDefault="004313A2" w:rsidP="004313A2">
      <w:pPr>
        <w:pStyle w:val="BodyText"/>
        <w:spacing w:before="6"/>
        <w:rPr>
          <w:sz w:val="10"/>
        </w:rPr>
      </w:pPr>
      <w:r>
        <w:rPr>
          <w:noProof/>
        </w:rPr>
        <mc:AlternateContent>
          <mc:Choice Requires="wps">
            <w:drawing>
              <wp:anchor distT="0" distB="0" distL="0" distR="0" simplePos="0" relativeHeight="251777024" behindDoc="1" locked="0" layoutInCell="1" allowOverlap="1" wp14:anchorId="448498FB" wp14:editId="2DEDC008">
                <wp:simplePos x="0" y="0"/>
                <wp:positionH relativeFrom="page">
                  <wp:posOffset>915035</wp:posOffset>
                </wp:positionH>
                <wp:positionV relativeFrom="paragraph">
                  <wp:posOffset>92075</wp:posOffset>
                </wp:positionV>
                <wp:extent cx="5946140" cy="3175"/>
                <wp:effectExtent l="0" t="0" r="0" b="0"/>
                <wp:wrapTopAndBottom/>
                <wp:docPr id="1360972176" name="docshape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DDD6C" id="docshape173" o:spid="_x0000_s1026" style="position:absolute;margin-left:72.05pt;margin-top:7.25pt;width:468.2pt;height:.25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" fillcolor="black" stroked="f">
                <w10:wrap type="topAndBottom" anchorx="page"/>
              </v:rect>
            </w:pict>
          </mc:Fallback>
        </mc:AlternateContent>
      </w:r>
    </w:p>
    <w:p w14:paraId="70BBEA89" w14:textId="77777777" w:rsidR="004313A2" w:rsidRDefault="004313A2" w:rsidP="004313A2">
      <w:pPr>
        <w:pStyle w:val="BodyText"/>
        <w:rPr>
          <w:sz w:val="29"/>
        </w:rPr>
      </w:pPr>
    </w:p>
    <w:p w14:paraId="74217151" w14:textId="77777777" w:rsidR="004313A2" w:rsidRDefault="004313A2" w:rsidP="004313A2">
      <w:pPr>
        <w:pStyle w:val="BodyText"/>
        <w:tabs>
          <w:tab w:val="left" w:pos="10294"/>
        </w:tabs>
        <w:spacing w:before="91"/>
        <w:ind w:left="880"/>
      </w:pPr>
      <w:r>
        <w:t>Privacy Officer Printed Name:</w:t>
      </w:r>
      <w:r>
        <w:rPr>
          <w:spacing w:val="57"/>
        </w:rPr>
        <w:t xml:space="preserve"> </w:t>
      </w:r>
      <w:r>
        <w:rPr>
          <w:u w:val="single"/>
        </w:rPr>
        <w:tab/>
      </w:r>
    </w:p>
    <w:p w14:paraId="420531D4" w14:textId="77777777" w:rsidR="004313A2" w:rsidRDefault="004313A2" w:rsidP="004313A2">
      <w:pPr>
        <w:pStyle w:val="BodyText"/>
        <w:spacing w:before="4"/>
        <w:rPr>
          <w:sz w:val="26"/>
        </w:rPr>
      </w:pPr>
      <w:r>
        <w:rPr>
          <w:noProof/>
        </w:rPr>
        <mc:AlternateContent>
          <mc:Choice Requires="wps">
            <w:drawing>
              <wp:anchor distT="0" distB="0" distL="0" distR="0" simplePos="0" relativeHeight="251778048" behindDoc="1" locked="0" layoutInCell="1" allowOverlap="1" wp14:anchorId="14ECCD7F" wp14:editId="5B944BC4">
                <wp:simplePos x="0" y="0"/>
                <wp:positionH relativeFrom="page">
                  <wp:posOffset>915035</wp:posOffset>
                </wp:positionH>
                <wp:positionV relativeFrom="paragraph">
                  <wp:posOffset>208280</wp:posOffset>
                </wp:positionV>
                <wp:extent cx="3888105" cy="3175"/>
                <wp:effectExtent l="0" t="0" r="0" b="0"/>
                <wp:wrapTopAndBottom/>
                <wp:docPr id="459365565" name="docshape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810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C5219" id="docshape174" o:spid="_x0000_s1026" style="position:absolute;margin-left:72.05pt;margin-top:16.4pt;width:306.15pt;height:.25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251779072" behindDoc="1" locked="0" layoutInCell="1" allowOverlap="1" wp14:anchorId="632B74BE" wp14:editId="152A955C">
                <wp:simplePos x="0" y="0"/>
                <wp:positionH relativeFrom="page">
                  <wp:posOffset>5031105</wp:posOffset>
                </wp:positionH>
                <wp:positionV relativeFrom="paragraph">
                  <wp:posOffset>208280</wp:posOffset>
                </wp:positionV>
                <wp:extent cx="1830070" cy="3175"/>
                <wp:effectExtent l="0" t="0" r="0" b="0"/>
                <wp:wrapTopAndBottom/>
                <wp:docPr id="618512859" name="docshape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00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183B40" id="docshape175" o:spid="_x0000_s1026" style="position:absolute;margin-left:396.15pt;margin-top:16.4pt;width:144.1pt;height:.25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" fillcolor="black" stroked="f">
                <w10:wrap type="topAndBottom" anchorx="page"/>
              </v:rect>
            </w:pict>
          </mc:Fallback>
        </mc:AlternateContent>
      </w:r>
    </w:p>
    <w:p w14:paraId="5C55602A" w14:textId="77777777" w:rsidR="004313A2" w:rsidRDefault="004313A2" w:rsidP="004313A2">
      <w:pPr>
        <w:pStyle w:val="BodyText"/>
        <w:spacing w:before="2"/>
        <w:rPr>
          <w:sz w:val="18"/>
        </w:rPr>
      </w:pPr>
    </w:p>
    <w:p w14:paraId="52571668" w14:textId="77777777" w:rsidR="004313A2" w:rsidRDefault="004313A2" w:rsidP="004313A2">
      <w:pPr>
        <w:rPr>
          <w:sz w:val="18"/>
        </w:rPr>
        <w:sectPr w:rsidR="004313A2" w:rsidSect="004313A2">
          <w:pgSz w:w="12240" w:h="15840"/>
          <w:pgMar w:top="1260" w:right="500" w:bottom="280" w:left="560" w:header="817" w:footer="0" w:gutter="0"/>
          <w:cols w:space="720"/>
        </w:sectPr>
      </w:pPr>
    </w:p>
    <w:p w14:paraId="720363E0" w14:textId="77777777" w:rsidR="004313A2" w:rsidRDefault="004313A2" w:rsidP="004313A2">
      <w:pPr>
        <w:pStyle w:val="BodyText"/>
        <w:tabs>
          <w:tab w:val="left" w:pos="7723"/>
        </w:tabs>
        <w:spacing w:before="91"/>
        <w:ind w:left="880"/>
      </w:pPr>
      <w:r>
        <w:t>Privacy</w:t>
      </w:r>
      <w:r>
        <w:rPr>
          <w:spacing w:val="-10"/>
        </w:rPr>
        <w:t xml:space="preserve"> </w:t>
      </w:r>
      <w:r>
        <w:t>Officer</w:t>
      </w:r>
      <w:r>
        <w:rPr>
          <w:spacing w:val="-8"/>
        </w:rPr>
        <w:t xml:space="preserve"> </w:t>
      </w:r>
      <w:r>
        <w:rPr>
          <w:spacing w:val="-2"/>
        </w:rPr>
        <w:t>Signature</w:t>
      </w:r>
      <w:r>
        <w:tab/>
      </w:r>
      <w:r>
        <w:rPr>
          <w:spacing w:val="-4"/>
        </w:rPr>
        <w:t>Date</w:t>
      </w:r>
    </w:p>
    <w:p w14:paraId="071B8F40" w14:textId="77777777" w:rsidR="004313A2" w:rsidRDefault="004313A2" w:rsidP="004313A2">
      <w:pPr>
        <w:rPr>
          <w:sz w:val="20"/>
        </w:rPr>
      </w:pPr>
      <w:r>
        <w:br w:type="column"/>
      </w:r>
    </w:p>
    <w:p w14:paraId="47533BED" w14:textId="77777777" w:rsidR="004313A2" w:rsidRDefault="004313A2" w:rsidP="004313A2">
      <w:pPr>
        <w:pStyle w:val="BodyText"/>
        <w:spacing w:before="8"/>
        <w:rPr>
          <w:sz w:val="20"/>
        </w:rPr>
      </w:pPr>
    </w:p>
    <w:p w14:paraId="5F2EDD58" w14:textId="77777777" w:rsidR="004313A2" w:rsidRDefault="004313A2" w:rsidP="004313A2">
      <w:pPr>
        <w:jc w:val="center"/>
        <w:rPr>
          <w:sz w:val="18"/>
        </w:rPr>
        <w:sectPr w:rsidR="004313A2" w:rsidSect="004313A2">
          <w:type w:val="continuous"/>
          <w:pgSz w:w="12240" w:h="15840"/>
          <w:pgMar w:top="1660" w:right="500" w:bottom="280" w:left="560" w:header="817" w:footer="0" w:gutter="0"/>
          <w:cols w:num="2" w:space="720" w:equalWidth="0">
            <w:col w:w="8181" w:space="592"/>
            <w:col w:w="2407"/>
          </w:cols>
        </w:sectPr>
      </w:pPr>
    </w:p>
    <w:p w14:paraId="23EE688A" w14:textId="77777777" w:rsidR="004313A2" w:rsidRDefault="004313A2" w:rsidP="004313A2">
      <w:pPr>
        <w:pStyle w:val="BodyText"/>
        <w:spacing w:before="3"/>
        <w:rPr>
          <w:sz w:val="14"/>
        </w:rPr>
      </w:pPr>
    </w:p>
    <w:p w14:paraId="0C2D3B5F" w14:textId="77777777" w:rsidR="004313A2" w:rsidRDefault="004313A2" w:rsidP="004313A2">
      <w:pPr>
        <w:pStyle w:val="Heading5"/>
        <w:ind w:right="60"/>
      </w:pPr>
      <w:bookmarkStart w:id="71" w:name="EVALUATION/CONSULTATION/TREATMENT_CONSEN"/>
      <w:bookmarkStart w:id="72" w:name="_TOC_250031"/>
      <w:bookmarkEnd w:id="71"/>
      <w:r>
        <w:rPr>
          <w:w w:val="95"/>
        </w:rPr>
        <w:t>EVALUATION/CONSULTATION/TREATMENT</w:t>
      </w:r>
      <w:bookmarkEnd w:id="72"/>
      <w:r>
        <w:rPr>
          <w:spacing w:val="77"/>
        </w:rPr>
        <w:t xml:space="preserve"> </w:t>
      </w:r>
      <w:r>
        <w:rPr>
          <w:spacing w:val="-2"/>
        </w:rPr>
        <w:t>CONSENT</w:t>
      </w:r>
    </w:p>
    <w:p w14:paraId="3E4B58B2" w14:textId="77777777" w:rsidR="004313A2" w:rsidRDefault="004313A2" w:rsidP="004313A2">
      <w:pPr>
        <w:pStyle w:val="BodyText"/>
        <w:spacing w:before="9"/>
        <w:rPr>
          <w:b/>
          <w:sz w:val="23"/>
        </w:rPr>
      </w:pPr>
    </w:p>
    <w:p w14:paraId="6B966C71" w14:textId="77777777" w:rsidR="004313A2" w:rsidRDefault="004313A2" w:rsidP="004313A2">
      <w:pPr>
        <w:spacing w:line="242" w:lineRule="auto"/>
        <w:ind w:left="520" w:right="933"/>
        <w:rPr>
          <w:sz w:val="24"/>
        </w:rPr>
      </w:pPr>
      <w:r>
        <w:rPr>
          <w:sz w:val="24"/>
        </w:rPr>
        <w:t>I hereby consent and agree to permit</w:t>
      </w:r>
      <w:r>
        <w:rPr>
          <w:spacing w:val="-1"/>
          <w:sz w:val="24"/>
        </w:rPr>
        <w:t xml:space="preserve"> </w:t>
      </w:r>
      <w:r>
        <w:rPr>
          <w:sz w:val="24"/>
        </w:rPr>
        <w:t>the</w:t>
      </w:r>
      <w:r>
        <w:rPr>
          <w:spacing w:val="-1"/>
          <w:sz w:val="24"/>
        </w:rPr>
        <w:t xml:space="preserve"> </w:t>
      </w:r>
      <w:r>
        <w:rPr>
          <w:sz w:val="24"/>
        </w:rPr>
        <w:t>Bowling Green State</w:t>
      </w:r>
      <w:r>
        <w:rPr>
          <w:spacing w:val="-1"/>
          <w:sz w:val="24"/>
        </w:rPr>
        <w:t xml:space="preserve"> </w:t>
      </w:r>
      <w:r>
        <w:rPr>
          <w:sz w:val="24"/>
        </w:rPr>
        <w:t>University Speech and Hearing Clinic with</w:t>
      </w:r>
      <w:r>
        <w:rPr>
          <w:spacing w:val="-4"/>
          <w:sz w:val="24"/>
        </w:rPr>
        <w:t xml:space="preserve"> </w:t>
      </w:r>
      <w:r>
        <w:rPr>
          <w:sz w:val="24"/>
        </w:rPr>
        <w:t>the</w:t>
      </w:r>
      <w:r>
        <w:rPr>
          <w:spacing w:val="-6"/>
          <w:sz w:val="24"/>
        </w:rPr>
        <w:t xml:space="preserve"> </w:t>
      </w:r>
      <w:r>
        <w:rPr>
          <w:sz w:val="24"/>
        </w:rPr>
        <w:t>authority to</w:t>
      </w:r>
      <w:r>
        <w:rPr>
          <w:spacing w:val="-4"/>
          <w:sz w:val="24"/>
        </w:rPr>
        <w:t xml:space="preserve"> </w:t>
      </w:r>
      <w:r>
        <w:rPr>
          <w:sz w:val="24"/>
        </w:rPr>
        <w:t>provide</w:t>
      </w:r>
      <w:r>
        <w:rPr>
          <w:spacing w:val="-1"/>
          <w:sz w:val="24"/>
        </w:rPr>
        <w:t xml:space="preserve"> </w:t>
      </w:r>
      <w:r>
        <w:rPr>
          <w:sz w:val="24"/>
        </w:rPr>
        <w:t>evaluations,</w:t>
      </w:r>
      <w:r>
        <w:rPr>
          <w:spacing w:val="-4"/>
          <w:sz w:val="24"/>
        </w:rPr>
        <w:t xml:space="preserve"> </w:t>
      </w:r>
      <w:proofErr w:type="gramStart"/>
      <w:r>
        <w:rPr>
          <w:sz w:val="24"/>
        </w:rPr>
        <w:t>treatment</w:t>
      </w:r>
      <w:proofErr w:type="gramEnd"/>
      <w:r>
        <w:rPr>
          <w:spacing w:val="-6"/>
          <w:sz w:val="24"/>
        </w:rPr>
        <w:t xml:space="preserve"> </w:t>
      </w:r>
      <w:r>
        <w:rPr>
          <w:sz w:val="24"/>
        </w:rPr>
        <w:t>and</w:t>
      </w:r>
      <w:r>
        <w:rPr>
          <w:spacing w:val="-4"/>
          <w:sz w:val="24"/>
        </w:rPr>
        <w:t xml:space="preserve"> </w:t>
      </w:r>
      <w:r>
        <w:rPr>
          <w:sz w:val="24"/>
        </w:rPr>
        <w:t>consultative</w:t>
      </w:r>
      <w:r>
        <w:rPr>
          <w:spacing w:val="-6"/>
          <w:sz w:val="24"/>
        </w:rPr>
        <w:t xml:space="preserve"> </w:t>
      </w:r>
      <w:r>
        <w:rPr>
          <w:sz w:val="24"/>
        </w:rPr>
        <w:t>services,</w:t>
      </w:r>
      <w:r>
        <w:rPr>
          <w:spacing w:val="-4"/>
          <w:sz w:val="24"/>
        </w:rPr>
        <w:t xml:space="preserve"> </w:t>
      </w:r>
      <w:r>
        <w:rPr>
          <w:sz w:val="24"/>
        </w:rPr>
        <w:t>for</w:t>
      </w:r>
      <w:r>
        <w:rPr>
          <w:spacing w:val="-4"/>
          <w:sz w:val="24"/>
        </w:rPr>
        <w:t xml:space="preserve"> </w:t>
      </w:r>
      <w:r>
        <w:rPr>
          <w:sz w:val="24"/>
        </w:rPr>
        <w:t>the client</w:t>
      </w:r>
      <w:r>
        <w:rPr>
          <w:spacing w:val="-6"/>
          <w:sz w:val="24"/>
        </w:rPr>
        <w:t xml:space="preserve"> </w:t>
      </w:r>
      <w:r>
        <w:rPr>
          <w:sz w:val="24"/>
        </w:rPr>
        <w:t xml:space="preserve">identified </w:t>
      </w:r>
      <w:r>
        <w:rPr>
          <w:spacing w:val="-2"/>
          <w:sz w:val="24"/>
        </w:rPr>
        <w:t>below:</w:t>
      </w:r>
    </w:p>
    <w:p w14:paraId="04CB2BB5" w14:textId="77777777" w:rsidR="004313A2" w:rsidRDefault="004313A2" w:rsidP="004313A2">
      <w:pPr>
        <w:pStyle w:val="BodyText"/>
        <w:rPr>
          <w:sz w:val="20"/>
        </w:rPr>
      </w:pPr>
    </w:p>
    <w:p w14:paraId="01586D97" w14:textId="77777777" w:rsidR="004313A2" w:rsidRDefault="004313A2" w:rsidP="004313A2">
      <w:pPr>
        <w:pStyle w:val="BodyText"/>
        <w:spacing w:before="11"/>
        <w:rPr>
          <w:sz w:val="16"/>
        </w:rPr>
      </w:pPr>
      <w:r>
        <w:rPr>
          <w:noProof/>
        </w:rPr>
        <mc:AlternateContent>
          <mc:Choice Requires="wps">
            <w:drawing>
              <wp:anchor distT="0" distB="0" distL="0" distR="0" simplePos="0" relativeHeight="251780096" behindDoc="1" locked="0" layoutInCell="1" allowOverlap="1" wp14:anchorId="1DB0B953" wp14:editId="1FC262E5">
                <wp:simplePos x="0" y="0"/>
                <wp:positionH relativeFrom="page">
                  <wp:posOffset>1600835</wp:posOffset>
                </wp:positionH>
                <wp:positionV relativeFrom="paragraph">
                  <wp:posOffset>139065</wp:posOffset>
                </wp:positionV>
                <wp:extent cx="4116705" cy="3175"/>
                <wp:effectExtent l="0" t="0" r="0" b="0"/>
                <wp:wrapTopAndBottom/>
                <wp:docPr id="1603720786" name="docshape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670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1237E" id="docshape178" o:spid="_x0000_s1026" style="position:absolute;margin-left:126.05pt;margin-top:10.95pt;width:324.15pt;height:.2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" fillcolor="black" stroked="f">
                <w10:wrap type="topAndBottom" anchorx="page"/>
              </v:rect>
            </w:pict>
          </mc:Fallback>
        </mc:AlternateContent>
      </w:r>
    </w:p>
    <w:p w14:paraId="3870DB20" w14:textId="77777777" w:rsidR="004313A2" w:rsidRDefault="004313A2" w:rsidP="004313A2">
      <w:pPr>
        <w:pStyle w:val="BodyText"/>
        <w:spacing w:before="44"/>
        <w:ind w:left="1961"/>
      </w:pPr>
      <w:r>
        <w:t>(Client</w:t>
      </w:r>
      <w:r>
        <w:rPr>
          <w:spacing w:val="-8"/>
        </w:rPr>
        <w:t xml:space="preserve"> </w:t>
      </w:r>
      <w:r>
        <w:t>name;</w:t>
      </w:r>
      <w:r>
        <w:rPr>
          <w:spacing w:val="-8"/>
        </w:rPr>
        <w:t xml:space="preserve"> </w:t>
      </w:r>
      <w:r>
        <w:t>please</w:t>
      </w:r>
      <w:r>
        <w:rPr>
          <w:spacing w:val="-5"/>
        </w:rPr>
        <w:t xml:space="preserve"> </w:t>
      </w:r>
      <w:r>
        <w:rPr>
          <w:spacing w:val="-2"/>
        </w:rPr>
        <w:t>print)</w:t>
      </w:r>
    </w:p>
    <w:p w14:paraId="5C9326FA" w14:textId="77777777" w:rsidR="004313A2" w:rsidRDefault="004313A2" w:rsidP="004313A2">
      <w:pPr>
        <w:pStyle w:val="BodyText"/>
        <w:rPr>
          <w:sz w:val="20"/>
        </w:rPr>
      </w:pPr>
    </w:p>
    <w:p w14:paraId="144B2DA6" w14:textId="77777777" w:rsidR="004313A2" w:rsidRDefault="004313A2" w:rsidP="004313A2">
      <w:pPr>
        <w:pStyle w:val="BodyText"/>
        <w:spacing w:before="7"/>
        <w:rPr>
          <w:sz w:val="21"/>
        </w:rPr>
      </w:pPr>
      <w:r>
        <w:rPr>
          <w:noProof/>
        </w:rPr>
        <mc:AlternateContent>
          <mc:Choice Requires="wps">
            <w:drawing>
              <wp:anchor distT="0" distB="0" distL="0" distR="0" simplePos="0" relativeHeight="251781120" behindDoc="1" locked="0" layoutInCell="1" allowOverlap="1" wp14:anchorId="7F58B870" wp14:editId="09A8AB4F">
                <wp:simplePos x="0" y="0"/>
                <wp:positionH relativeFrom="page">
                  <wp:posOffset>686435</wp:posOffset>
                </wp:positionH>
                <wp:positionV relativeFrom="paragraph">
                  <wp:posOffset>173355</wp:posOffset>
                </wp:positionV>
                <wp:extent cx="2744470" cy="3175"/>
                <wp:effectExtent l="0" t="0" r="0" b="0"/>
                <wp:wrapTopAndBottom/>
                <wp:docPr id="1698590594" name="docshape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44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C2567" id="docshape179" o:spid="_x0000_s1026" style="position:absolute;margin-left:54.05pt;margin-top:13.65pt;width:216.1pt;height:.25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782144" behindDoc="1" locked="0" layoutInCell="1" allowOverlap="1" wp14:anchorId="26C0AAAD" wp14:editId="4860726F">
                <wp:simplePos x="0" y="0"/>
                <wp:positionH relativeFrom="page">
                  <wp:posOffset>3888105</wp:posOffset>
                </wp:positionH>
                <wp:positionV relativeFrom="paragraph">
                  <wp:posOffset>173355</wp:posOffset>
                </wp:positionV>
                <wp:extent cx="2630170" cy="3175"/>
                <wp:effectExtent l="0" t="0" r="0" b="0"/>
                <wp:wrapTopAndBottom/>
                <wp:docPr id="470407626" name="docshape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1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5B7BC" id="docshape180" o:spid="_x0000_s1026" style="position:absolute;margin-left:306.15pt;margin-top:13.65pt;width:207.1pt;height:.25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" fillcolor="black" stroked="f">
                <w10:wrap type="topAndBottom" anchorx="page"/>
              </v:rect>
            </w:pict>
          </mc:Fallback>
        </mc:AlternateContent>
      </w:r>
    </w:p>
    <w:p w14:paraId="2322F134" w14:textId="77777777" w:rsidR="004313A2" w:rsidRDefault="004313A2" w:rsidP="004313A2">
      <w:pPr>
        <w:tabs>
          <w:tab w:val="left" w:pos="5562"/>
        </w:tabs>
        <w:spacing w:before="46"/>
        <w:ind w:left="520"/>
        <w:rPr>
          <w:sz w:val="24"/>
        </w:rPr>
      </w:pPr>
      <w:r>
        <w:rPr>
          <w:sz w:val="24"/>
        </w:rPr>
        <w:t>(Signature</w:t>
      </w:r>
      <w:r>
        <w:rPr>
          <w:spacing w:val="-5"/>
          <w:sz w:val="24"/>
        </w:rPr>
        <w:t xml:space="preserve"> </w:t>
      </w:r>
      <w:r>
        <w:rPr>
          <w:sz w:val="24"/>
        </w:rPr>
        <w:t>of</w:t>
      </w:r>
      <w:r>
        <w:rPr>
          <w:spacing w:val="-3"/>
          <w:sz w:val="24"/>
        </w:rPr>
        <w:t xml:space="preserve"> </w:t>
      </w:r>
      <w:r>
        <w:rPr>
          <w:sz w:val="24"/>
        </w:rPr>
        <w:t>person</w:t>
      </w:r>
      <w:r>
        <w:rPr>
          <w:spacing w:val="-3"/>
          <w:sz w:val="24"/>
        </w:rPr>
        <w:t xml:space="preserve"> </w:t>
      </w:r>
      <w:r>
        <w:rPr>
          <w:sz w:val="24"/>
        </w:rPr>
        <w:t>granting</w:t>
      </w:r>
      <w:r>
        <w:rPr>
          <w:spacing w:val="-3"/>
          <w:sz w:val="24"/>
        </w:rPr>
        <w:t xml:space="preserve"> </w:t>
      </w:r>
      <w:r>
        <w:rPr>
          <w:spacing w:val="-2"/>
          <w:sz w:val="24"/>
        </w:rPr>
        <w:t>permission)</w:t>
      </w:r>
      <w:r>
        <w:rPr>
          <w:sz w:val="24"/>
        </w:rPr>
        <w:tab/>
        <w:t>(Relationship</w:t>
      </w:r>
      <w:r>
        <w:rPr>
          <w:spacing w:val="-6"/>
          <w:sz w:val="24"/>
        </w:rPr>
        <w:t xml:space="preserve"> </w:t>
      </w:r>
      <w:r>
        <w:rPr>
          <w:sz w:val="24"/>
        </w:rPr>
        <w:t>to</w:t>
      </w:r>
      <w:r>
        <w:rPr>
          <w:spacing w:val="-6"/>
          <w:sz w:val="24"/>
        </w:rPr>
        <w:t xml:space="preserve"> </w:t>
      </w:r>
      <w:r>
        <w:rPr>
          <w:spacing w:val="-2"/>
          <w:sz w:val="24"/>
        </w:rPr>
        <w:t>client)</w:t>
      </w:r>
    </w:p>
    <w:p w14:paraId="0E8C1EB4" w14:textId="77777777" w:rsidR="004313A2" w:rsidRDefault="004313A2" w:rsidP="004313A2">
      <w:pPr>
        <w:pStyle w:val="BodyText"/>
        <w:spacing w:before="6"/>
        <w:rPr>
          <w:sz w:val="21"/>
        </w:rPr>
      </w:pPr>
    </w:p>
    <w:p w14:paraId="30828575" w14:textId="77777777" w:rsidR="004313A2" w:rsidRDefault="004313A2" w:rsidP="004313A2">
      <w:pPr>
        <w:pStyle w:val="Heading7"/>
        <w:spacing w:before="0"/>
        <w:ind w:right="62"/>
      </w:pPr>
      <w:bookmarkStart w:id="73" w:name="_TOC_250030"/>
      <w:r>
        <w:t>MESSAGES</w:t>
      </w:r>
      <w:r>
        <w:rPr>
          <w:spacing w:val="-7"/>
        </w:rPr>
        <w:t xml:space="preserve"> </w:t>
      </w:r>
      <w:r>
        <w:t>CAN</w:t>
      </w:r>
      <w:r>
        <w:rPr>
          <w:spacing w:val="-5"/>
        </w:rPr>
        <w:t xml:space="preserve"> </w:t>
      </w:r>
      <w:r>
        <w:t>BE</w:t>
      </w:r>
      <w:r>
        <w:rPr>
          <w:spacing w:val="-6"/>
        </w:rPr>
        <w:t xml:space="preserve"> </w:t>
      </w:r>
      <w:r>
        <w:t>LEFT</w:t>
      </w:r>
      <w:r>
        <w:rPr>
          <w:spacing w:val="-6"/>
        </w:rPr>
        <w:t xml:space="preserve"> </w:t>
      </w:r>
      <w:bookmarkEnd w:id="73"/>
      <w:r>
        <w:rPr>
          <w:spacing w:val="-4"/>
        </w:rPr>
        <w:t>WITH:</w:t>
      </w:r>
    </w:p>
    <w:p w14:paraId="1A469779" w14:textId="77777777" w:rsidR="004313A2" w:rsidRDefault="004313A2" w:rsidP="004313A2">
      <w:pPr>
        <w:pStyle w:val="BodyText"/>
        <w:spacing w:before="3"/>
        <w:rPr>
          <w:b/>
        </w:rPr>
      </w:pPr>
    </w:p>
    <w:p w14:paraId="212DB8C1" w14:textId="77777777" w:rsidR="004313A2" w:rsidRDefault="004313A2" w:rsidP="004313A2">
      <w:pPr>
        <w:ind w:right="56"/>
        <w:jc w:val="center"/>
        <w:rPr>
          <w:sz w:val="20"/>
        </w:rPr>
      </w:pPr>
      <w:r>
        <w:rPr>
          <w:sz w:val="20"/>
        </w:rPr>
        <w:t>[</w:t>
      </w:r>
      <w:r>
        <w:rPr>
          <w:spacing w:val="40"/>
          <w:sz w:val="20"/>
        </w:rPr>
        <w:t xml:space="preserve"> </w:t>
      </w:r>
      <w:r>
        <w:rPr>
          <w:sz w:val="20"/>
        </w:rPr>
        <w:t>]</w:t>
      </w:r>
      <w:r>
        <w:rPr>
          <w:spacing w:val="40"/>
          <w:sz w:val="20"/>
        </w:rPr>
        <w:t xml:space="preserve"> </w:t>
      </w:r>
      <w:r>
        <w:rPr>
          <w:sz w:val="20"/>
        </w:rPr>
        <w:t>Call</w:t>
      </w:r>
      <w:r>
        <w:rPr>
          <w:spacing w:val="-5"/>
          <w:sz w:val="20"/>
        </w:rPr>
        <w:t xml:space="preserve"> </w:t>
      </w:r>
      <w:r>
        <w:rPr>
          <w:sz w:val="20"/>
        </w:rPr>
        <w:t>back</w:t>
      </w:r>
      <w:r>
        <w:rPr>
          <w:spacing w:val="-4"/>
          <w:sz w:val="20"/>
        </w:rPr>
        <w:t xml:space="preserve"> </w:t>
      </w:r>
      <w:r>
        <w:rPr>
          <w:sz w:val="20"/>
        </w:rPr>
        <w:t>information</w:t>
      </w:r>
      <w:r>
        <w:rPr>
          <w:spacing w:val="-2"/>
          <w:sz w:val="20"/>
        </w:rPr>
        <w:t xml:space="preserve"> </w:t>
      </w:r>
      <w:r>
        <w:rPr>
          <w:b/>
          <w:sz w:val="20"/>
          <w:u w:val="single"/>
        </w:rPr>
        <w:t>only</w:t>
      </w:r>
      <w:r>
        <w:rPr>
          <w:b/>
          <w:spacing w:val="-4"/>
          <w:sz w:val="20"/>
        </w:rPr>
        <w:t xml:space="preserve"> </w:t>
      </w:r>
      <w:r>
        <w:rPr>
          <w:spacing w:val="-5"/>
          <w:sz w:val="20"/>
        </w:rPr>
        <w:t>or</w:t>
      </w:r>
    </w:p>
    <w:p w14:paraId="721575A3" w14:textId="77777777" w:rsidR="004313A2" w:rsidRDefault="004313A2" w:rsidP="004313A2">
      <w:pPr>
        <w:pStyle w:val="BodyText"/>
        <w:spacing w:before="1"/>
        <w:rPr>
          <w:sz w:val="12"/>
        </w:rPr>
      </w:pPr>
    </w:p>
    <w:p w14:paraId="3C4EF0E4" w14:textId="77777777" w:rsidR="004313A2" w:rsidRDefault="004313A2" w:rsidP="004313A2">
      <w:pPr>
        <w:spacing w:before="91"/>
        <w:ind w:right="56"/>
        <w:jc w:val="center"/>
        <w:rPr>
          <w:sz w:val="20"/>
        </w:rPr>
      </w:pPr>
      <w:r>
        <w:rPr>
          <w:sz w:val="20"/>
        </w:rPr>
        <w:t>[</w:t>
      </w:r>
      <w:r>
        <w:rPr>
          <w:spacing w:val="46"/>
          <w:sz w:val="20"/>
        </w:rPr>
        <w:t xml:space="preserve"> </w:t>
      </w:r>
      <w:r>
        <w:rPr>
          <w:sz w:val="20"/>
        </w:rPr>
        <w:t>]</w:t>
      </w:r>
      <w:r>
        <w:rPr>
          <w:spacing w:val="47"/>
          <w:sz w:val="20"/>
        </w:rPr>
        <w:t xml:space="preserve"> </w:t>
      </w:r>
      <w:r>
        <w:rPr>
          <w:sz w:val="20"/>
        </w:rPr>
        <w:t>Detailed message</w:t>
      </w:r>
      <w:r>
        <w:rPr>
          <w:spacing w:val="1"/>
          <w:sz w:val="20"/>
        </w:rPr>
        <w:t xml:space="preserve"> </w:t>
      </w:r>
      <w:r>
        <w:rPr>
          <w:spacing w:val="-4"/>
          <w:sz w:val="20"/>
        </w:rPr>
        <w:t>okay</w:t>
      </w:r>
    </w:p>
    <w:p w14:paraId="3B7C2C47" w14:textId="77777777" w:rsidR="004313A2" w:rsidRDefault="004313A2" w:rsidP="004313A2">
      <w:pPr>
        <w:pStyle w:val="BodyText"/>
      </w:pPr>
    </w:p>
    <w:p w14:paraId="25BB6448" w14:textId="77777777" w:rsidR="004313A2" w:rsidRDefault="004313A2" w:rsidP="004313A2">
      <w:pPr>
        <w:pStyle w:val="BodyText"/>
        <w:spacing w:before="1"/>
      </w:pPr>
    </w:p>
    <w:p w14:paraId="2102D262" w14:textId="77777777" w:rsidR="004313A2" w:rsidRDefault="004313A2" w:rsidP="004313A2">
      <w:pPr>
        <w:ind w:right="57"/>
        <w:jc w:val="center"/>
        <w:rPr>
          <w:b/>
        </w:rPr>
      </w:pPr>
      <w:bookmarkStart w:id="74" w:name="PERMISSION_TO_CONTACT_CLIENT_VIA:"/>
      <w:bookmarkEnd w:id="74"/>
      <w:r>
        <w:rPr>
          <w:b/>
        </w:rPr>
        <w:t>PERMISSION</w:t>
      </w:r>
      <w:r>
        <w:rPr>
          <w:b/>
          <w:spacing w:val="-7"/>
        </w:rPr>
        <w:t xml:space="preserve"> </w:t>
      </w:r>
      <w:r>
        <w:rPr>
          <w:b/>
        </w:rPr>
        <w:t>TO</w:t>
      </w:r>
      <w:r>
        <w:rPr>
          <w:b/>
          <w:spacing w:val="-8"/>
        </w:rPr>
        <w:t xml:space="preserve"> </w:t>
      </w:r>
      <w:r>
        <w:rPr>
          <w:b/>
        </w:rPr>
        <w:t>CONTACT</w:t>
      </w:r>
      <w:r>
        <w:rPr>
          <w:b/>
          <w:spacing w:val="-6"/>
        </w:rPr>
        <w:t xml:space="preserve"> </w:t>
      </w:r>
      <w:r>
        <w:rPr>
          <w:b/>
          <w:i/>
          <w:u w:val="single"/>
        </w:rPr>
        <w:t>CLIENT</w:t>
      </w:r>
      <w:r>
        <w:rPr>
          <w:b/>
          <w:i/>
          <w:spacing w:val="-6"/>
        </w:rPr>
        <w:t xml:space="preserve"> </w:t>
      </w:r>
      <w:r>
        <w:rPr>
          <w:b/>
          <w:spacing w:val="-4"/>
        </w:rPr>
        <w:t>VIA:</w:t>
      </w:r>
    </w:p>
    <w:p w14:paraId="044DC43C" w14:textId="77777777" w:rsidR="004313A2" w:rsidRDefault="004313A2" w:rsidP="004313A2">
      <w:pPr>
        <w:pStyle w:val="BodyText"/>
        <w:spacing w:before="9"/>
        <w:rPr>
          <w:b/>
          <w:sz w:val="13"/>
        </w:rPr>
      </w:pPr>
    </w:p>
    <w:p w14:paraId="366DE1FA" w14:textId="77777777" w:rsidR="004313A2" w:rsidRDefault="004313A2" w:rsidP="004313A2">
      <w:pPr>
        <w:tabs>
          <w:tab w:val="left" w:pos="4886"/>
          <w:tab w:val="left" w:pos="5562"/>
        </w:tabs>
        <w:spacing w:before="92"/>
        <w:ind w:left="520"/>
        <w:rPr>
          <w:sz w:val="20"/>
        </w:rPr>
      </w:pPr>
      <w:r>
        <w:rPr>
          <w:sz w:val="20"/>
        </w:rPr>
        <w:t>[</w:t>
      </w:r>
      <w:r>
        <w:rPr>
          <w:spacing w:val="40"/>
          <w:sz w:val="20"/>
        </w:rPr>
        <w:t xml:space="preserve"> </w:t>
      </w:r>
      <w:r>
        <w:rPr>
          <w:sz w:val="20"/>
        </w:rPr>
        <w:t>]</w:t>
      </w:r>
      <w:r>
        <w:rPr>
          <w:spacing w:val="80"/>
          <w:sz w:val="20"/>
        </w:rPr>
        <w:t xml:space="preserve"> </w:t>
      </w:r>
      <w:r>
        <w:rPr>
          <w:sz w:val="20"/>
        </w:rPr>
        <w:t>cell phone:</w:t>
      </w:r>
      <w:r>
        <w:rPr>
          <w:spacing w:val="40"/>
          <w:sz w:val="20"/>
        </w:rPr>
        <w:t xml:space="preserve"> </w:t>
      </w:r>
      <w:r>
        <w:rPr>
          <w:sz w:val="20"/>
          <w:u w:val="single"/>
        </w:rPr>
        <w:tab/>
      </w:r>
      <w:r>
        <w:rPr>
          <w:sz w:val="20"/>
        </w:rPr>
        <w:tab/>
        <w:t>[</w:t>
      </w:r>
      <w:r>
        <w:rPr>
          <w:spacing w:val="44"/>
          <w:sz w:val="20"/>
        </w:rPr>
        <w:t xml:space="preserve"> </w:t>
      </w:r>
      <w:r>
        <w:rPr>
          <w:sz w:val="20"/>
        </w:rPr>
        <w:t>]</w:t>
      </w:r>
      <w:r>
        <w:rPr>
          <w:spacing w:val="45"/>
          <w:sz w:val="20"/>
        </w:rPr>
        <w:t xml:space="preserve"> </w:t>
      </w:r>
      <w:r>
        <w:rPr>
          <w:sz w:val="20"/>
        </w:rPr>
        <w:t>text</w:t>
      </w:r>
      <w:r>
        <w:rPr>
          <w:spacing w:val="-2"/>
          <w:sz w:val="20"/>
        </w:rPr>
        <w:t xml:space="preserve"> message</w:t>
      </w:r>
    </w:p>
    <w:p w14:paraId="308305CB" w14:textId="77777777" w:rsidR="004313A2" w:rsidRDefault="004313A2" w:rsidP="004313A2">
      <w:pPr>
        <w:pStyle w:val="BodyText"/>
        <w:spacing w:before="1"/>
        <w:rPr>
          <w:sz w:val="12"/>
        </w:rPr>
      </w:pPr>
    </w:p>
    <w:p w14:paraId="2D820BA6" w14:textId="77777777" w:rsidR="004313A2" w:rsidRDefault="004313A2" w:rsidP="004313A2">
      <w:pPr>
        <w:tabs>
          <w:tab w:val="left" w:pos="4886"/>
          <w:tab w:val="left" w:pos="5562"/>
          <w:tab w:val="left" w:pos="9928"/>
        </w:tabs>
        <w:spacing w:before="92"/>
        <w:ind w:left="520"/>
        <w:rPr>
          <w:sz w:val="20"/>
        </w:rPr>
      </w:pPr>
      <w:r>
        <w:rPr>
          <w:sz w:val="20"/>
        </w:rPr>
        <w:t>[</w:t>
      </w:r>
      <w:r>
        <w:rPr>
          <w:spacing w:val="40"/>
          <w:sz w:val="20"/>
        </w:rPr>
        <w:t xml:space="preserve"> </w:t>
      </w:r>
      <w:r>
        <w:rPr>
          <w:sz w:val="20"/>
        </w:rPr>
        <w:t>]</w:t>
      </w:r>
      <w:r>
        <w:rPr>
          <w:spacing w:val="80"/>
          <w:sz w:val="20"/>
        </w:rPr>
        <w:t xml:space="preserve"> </w:t>
      </w:r>
      <w:r>
        <w:rPr>
          <w:sz w:val="20"/>
        </w:rPr>
        <w:t>home phone:</w:t>
      </w:r>
      <w:r>
        <w:rPr>
          <w:spacing w:val="40"/>
          <w:sz w:val="20"/>
        </w:rPr>
        <w:t xml:space="preserve"> </w:t>
      </w:r>
      <w:r>
        <w:rPr>
          <w:sz w:val="20"/>
          <w:u w:val="single"/>
        </w:rPr>
        <w:tab/>
      </w:r>
      <w:r>
        <w:rPr>
          <w:sz w:val="20"/>
        </w:rPr>
        <w:tab/>
        <w:t>[</w:t>
      </w:r>
      <w:r>
        <w:rPr>
          <w:spacing w:val="40"/>
          <w:sz w:val="20"/>
        </w:rPr>
        <w:t xml:space="preserve"> </w:t>
      </w:r>
      <w:r>
        <w:rPr>
          <w:sz w:val="20"/>
        </w:rPr>
        <w:t>]</w:t>
      </w:r>
      <w:r>
        <w:rPr>
          <w:spacing w:val="80"/>
          <w:sz w:val="20"/>
        </w:rPr>
        <w:t xml:space="preserve"> </w:t>
      </w:r>
      <w:r>
        <w:rPr>
          <w:sz w:val="20"/>
        </w:rPr>
        <w:t>email:</w:t>
      </w:r>
      <w:r>
        <w:rPr>
          <w:spacing w:val="40"/>
          <w:sz w:val="20"/>
        </w:rPr>
        <w:t xml:space="preserve"> </w:t>
      </w:r>
      <w:r>
        <w:rPr>
          <w:sz w:val="20"/>
          <w:u w:val="single"/>
        </w:rPr>
        <w:tab/>
      </w:r>
    </w:p>
    <w:p w14:paraId="71059D0B" w14:textId="77777777" w:rsidR="004313A2" w:rsidRDefault="004313A2" w:rsidP="004313A2">
      <w:pPr>
        <w:pStyle w:val="BodyText"/>
        <w:rPr>
          <w:sz w:val="12"/>
        </w:rPr>
      </w:pPr>
    </w:p>
    <w:p w14:paraId="7F66A29B" w14:textId="77777777" w:rsidR="004313A2" w:rsidRDefault="004313A2" w:rsidP="004313A2">
      <w:pPr>
        <w:spacing w:before="92"/>
        <w:ind w:left="520"/>
        <w:rPr>
          <w:sz w:val="20"/>
        </w:rPr>
      </w:pPr>
      <w:r>
        <w:rPr>
          <w:sz w:val="20"/>
        </w:rPr>
        <w:t>[</w:t>
      </w:r>
      <w:r>
        <w:rPr>
          <w:spacing w:val="45"/>
          <w:sz w:val="20"/>
        </w:rPr>
        <w:t xml:space="preserve"> </w:t>
      </w:r>
      <w:r>
        <w:rPr>
          <w:sz w:val="20"/>
        </w:rPr>
        <w:t>]</w:t>
      </w:r>
      <w:r>
        <w:rPr>
          <w:spacing w:val="74"/>
          <w:sz w:val="20"/>
        </w:rPr>
        <w:t xml:space="preserve"> </w:t>
      </w:r>
      <w:proofErr w:type="gramStart"/>
      <w:r>
        <w:rPr>
          <w:sz w:val="20"/>
        </w:rPr>
        <w:t>all</w:t>
      </w:r>
      <w:r>
        <w:rPr>
          <w:spacing w:val="-3"/>
          <w:sz w:val="20"/>
        </w:rPr>
        <w:t xml:space="preserve"> </w:t>
      </w:r>
      <w:r>
        <w:rPr>
          <w:sz w:val="20"/>
        </w:rPr>
        <w:t>of</w:t>
      </w:r>
      <w:proofErr w:type="gramEnd"/>
      <w:r>
        <w:rPr>
          <w:spacing w:val="-3"/>
          <w:sz w:val="20"/>
        </w:rPr>
        <w:t xml:space="preserve"> </w:t>
      </w:r>
      <w:r>
        <w:rPr>
          <w:sz w:val="20"/>
        </w:rPr>
        <w:t xml:space="preserve">these </w:t>
      </w:r>
      <w:r>
        <w:rPr>
          <w:spacing w:val="-2"/>
          <w:sz w:val="20"/>
        </w:rPr>
        <w:t>methods</w:t>
      </w:r>
    </w:p>
    <w:p w14:paraId="1F791F01" w14:textId="77777777" w:rsidR="004313A2" w:rsidRDefault="004313A2" w:rsidP="004313A2">
      <w:pPr>
        <w:pStyle w:val="BodyText"/>
        <w:spacing w:before="11"/>
        <w:rPr>
          <w:sz w:val="13"/>
        </w:rPr>
      </w:pPr>
    </w:p>
    <w:p w14:paraId="04A7253C" w14:textId="77777777" w:rsidR="004313A2" w:rsidRDefault="004313A2" w:rsidP="004313A2">
      <w:pPr>
        <w:spacing w:before="91"/>
        <w:ind w:right="57"/>
        <w:jc w:val="center"/>
        <w:rPr>
          <w:b/>
        </w:rPr>
      </w:pPr>
      <w:bookmarkStart w:id="75" w:name="PERMISSION_TO_CONTACT_PARENT_VIA:"/>
      <w:bookmarkEnd w:id="75"/>
      <w:r>
        <w:rPr>
          <w:b/>
        </w:rPr>
        <w:t>PERMISSION</w:t>
      </w:r>
      <w:r>
        <w:rPr>
          <w:b/>
          <w:spacing w:val="-8"/>
        </w:rPr>
        <w:t xml:space="preserve"> </w:t>
      </w:r>
      <w:r>
        <w:rPr>
          <w:b/>
        </w:rPr>
        <w:t>TO</w:t>
      </w:r>
      <w:r>
        <w:rPr>
          <w:b/>
          <w:spacing w:val="-8"/>
        </w:rPr>
        <w:t xml:space="preserve"> </w:t>
      </w:r>
      <w:r>
        <w:rPr>
          <w:b/>
        </w:rPr>
        <w:t>CONTACT</w:t>
      </w:r>
      <w:r>
        <w:rPr>
          <w:b/>
          <w:spacing w:val="-6"/>
        </w:rPr>
        <w:t xml:space="preserve"> </w:t>
      </w:r>
      <w:r>
        <w:rPr>
          <w:b/>
          <w:i/>
          <w:u w:val="single"/>
        </w:rPr>
        <w:t>PARENT</w:t>
      </w:r>
      <w:r>
        <w:rPr>
          <w:b/>
          <w:i/>
          <w:spacing w:val="-7"/>
        </w:rPr>
        <w:t xml:space="preserve"> </w:t>
      </w:r>
      <w:r>
        <w:rPr>
          <w:b/>
          <w:spacing w:val="-4"/>
        </w:rPr>
        <w:t>VIA:</w:t>
      </w:r>
    </w:p>
    <w:p w14:paraId="1B4C274C" w14:textId="77777777" w:rsidR="004313A2" w:rsidRDefault="004313A2" w:rsidP="004313A2">
      <w:pPr>
        <w:pStyle w:val="BodyText"/>
        <w:spacing w:before="3"/>
        <w:rPr>
          <w:b/>
          <w:sz w:val="14"/>
        </w:rPr>
      </w:pPr>
    </w:p>
    <w:p w14:paraId="538C4070" w14:textId="77777777" w:rsidR="004313A2" w:rsidRDefault="004313A2" w:rsidP="004313A2">
      <w:pPr>
        <w:tabs>
          <w:tab w:val="left" w:pos="4886"/>
          <w:tab w:val="left" w:pos="5562"/>
        </w:tabs>
        <w:spacing w:before="92"/>
        <w:ind w:left="520"/>
        <w:rPr>
          <w:sz w:val="20"/>
        </w:rPr>
      </w:pPr>
      <w:r>
        <w:rPr>
          <w:sz w:val="20"/>
        </w:rPr>
        <w:t>[</w:t>
      </w:r>
      <w:r>
        <w:rPr>
          <w:spacing w:val="40"/>
          <w:sz w:val="20"/>
        </w:rPr>
        <w:t xml:space="preserve"> </w:t>
      </w:r>
      <w:r>
        <w:rPr>
          <w:sz w:val="20"/>
        </w:rPr>
        <w:t>]</w:t>
      </w:r>
      <w:r>
        <w:rPr>
          <w:spacing w:val="80"/>
          <w:sz w:val="20"/>
        </w:rPr>
        <w:t xml:space="preserve"> </w:t>
      </w:r>
      <w:r>
        <w:rPr>
          <w:sz w:val="20"/>
        </w:rPr>
        <w:t>cell phone:</w:t>
      </w:r>
      <w:r>
        <w:rPr>
          <w:spacing w:val="40"/>
          <w:sz w:val="20"/>
        </w:rPr>
        <w:t xml:space="preserve"> </w:t>
      </w:r>
      <w:r>
        <w:rPr>
          <w:sz w:val="20"/>
          <w:u w:val="single"/>
        </w:rPr>
        <w:tab/>
      </w:r>
      <w:r>
        <w:rPr>
          <w:sz w:val="20"/>
        </w:rPr>
        <w:tab/>
        <w:t>[</w:t>
      </w:r>
      <w:r>
        <w:rPr>
          <w:spacing w:val="44"/>
          <w:sz w:val="20"/>
        </w:rPr>
        <w:t xml:space="preserve"> </w:t>
      </w:r>
      <w:r>
        <w:rPr>
          <w:sz w:val="20"/>
        </w:rPr>
        <w:t>]</w:t>
      </w:r>
      <w:r>
        <w:rPr>
          <w:spacing w:val="45"/>
          <w:sz w:val="20"/>
        </w:rPr>
        <w:t xml:space="preserve"> </w:t>
      </w:r>
      <w:r>
        <w:rPr>
          <w:sz w:val="20"/>
        </w:rPr>
        <w:t>text</w:t>
      </w:r>
      <w:r>
        <w:rPr>
          <w:spacing w:val="-2"/>
          <w:sz w:val="20"/>
        </w:rPr>
        <w:t xml:space="preserve"> message</w:t>
      </w:r>
    </w:p>
    <w:p w14:paraId="4690DA82" w14:textId="77777777" w:rsidR="004313A2" w:rsidRDefault="004313A2" w:rsidP="004313A2">
      <w:pPr>
        <w:pStyle w:val="BodyText"/>
        <w:rPr>
          <w:sz w:val="12"/>
        </w:rPr>
      </w:pPr>
    </w:p>
    <w:p w14:paraId="3E1B948E" w14:textId="77777777" w:rsidR="004313A2" w:rsidRDefault="004313A2" w:rsidP="004313A2">
      <w:pPr>
        <w:tabs>
          <w:tab w:val="left" w:pos="4886"/>
          <w:tab w:val="left" w:pos="5562"/>
          <w:tab w:val="left" w:pos="9928"/>
        </w:tabs>
        <w:spacing w:before="92"/>
        <w:ind w:left="520"/>
        <w:rPr>
          <w:sz w:val="20"/>
        </w:rPr>
      </w:pPr>
      <w:r>
        <w:rPr>
          <w:sz w:val="20"/>
        </w:rPr>
        <w:t>[</w:t>
      </w:r>
      <w:r>
        <w:rPr>
          <w:spacing w:val="40"/>
          <w:sz w:val="20"/>
        </w:rPr>
        <w:t xml:space="preserve"> </w:t>
      </w:r>
      <w:r>
        <w:rPr>
          <w:sz w:val="20"/>
        </w:rPr>
        <w:t>]</w:t>
      </w:r>
      <w:r>
        <w:rPr>
          <w:spacing w:val="80"/>
          <w:sz w:val="20"/>
        </w:rPr>
        <w:t xml:space="preserve"> </w:t>
      </w:r>
      <w:r>
        <w:rPr>
          <w:sz w:val="20"/>
        </w:rPr>
        <w:t>home phone:</w:t>
      </w:r>
      <w:r>
        <w:rPr>
          <w:spacing w:val="40"/>
          <w:sz w:val="20"/>
        </w:rPr>
        <w:t xml:space="preserve"> </w:t>
      </w:r>
      <w:r>
        <w:rPr>
          <w:sz w:val="20"/>
          <w:u w:val="single"/>
        </w:rPr>
        <w:tab/>
      </w:r>
      <w:r>
        <w:rPr>
          <w:sz w:val="20"/>
        </w:rPr>
        <w:tab/>
        <w:t>[</w:t>
      </w:r>
      <w:r>
        <w:rPr>
          <w:spacing w:val="40"/>
          <w:sz w:val="20"/>
        </w:rPr>
        <w:t xml:space="preserve"> </w:t>
      </w:r>
      <w:r>
        <w:rPr>
          <w:sz w:val="20"/>
        </w:rPr>
        <w:t>]</w:t>
      </w:r>
      <w:r>
        <w:rPr>
          <w:spacing w:val="80"/>
          <w:sz w:val="20"/>
        </w:rPr>
        <w:t xml:space="preserve"> </w:t>
      </w:r>
      <w:r>
        <w:rPr>
          <w:sz w:val="20"/>
        </w:rPr>
        <w:t>email:</w:t>
      </w:r>
      <w:r>
        <w:rPr>
          <w:spacing w:val="40"/>
          <w:sz w:val="20"/>
        </w:rPr>
        <w:t xml:space="preserve"> </w:t>
      </w:r>
      <w:r>
        <w:rPr>
          <w:sz w:val="20"/>
          <w:u w:val="single"/>
        </w:rPr>
        <w:tab/>
      </w:r>
    </w:p>
    <w:p w14:paraId="431ED192" w14:textId="77777777" w:rsidR="004313A2" w:rsidRDefault="004313A2" w:rsidP="004313A2">
      <w:pPr>
        <w:pStyle w:val="BodyText"/>
        <w:rPr>
          <w:sz w:val="12"/>
        </w:rPr>
      </w:pPr>
    </w:p>
    <w:p w14:paraId="105A9A8B" w14:textId="77777777" w:rsidR="004313A2" w:rsidRDefault="004313A2" w:rsidP="004313A2">
      <w:pPr>
        <w:spacing w:before="92"/>
        <w:ind w:left="520"/>
        <w:rPr>
          <w:sz w:val="20"/>
        </w:rPr>
      </w:pPr>
      <w:r>
        <w:rPr>
          <w:sz w:val="20"/>
        </w:rPr>
        <w:t>[</w:t>
      </w:r>
      <w:r>
        <w:rPr>
          <w:spacing w:val="45"/>
          <w:sz w:val="20"/>
        </w:rPr>
        <w:t xml:space="preserve"> </w:t>
      </w:r>
      <w:r>
        <w:rPr>
          <w:sz w:val="20"/>
        </w:rPr>
        <w:t>]</w:t>
      </w:r>
      <w:r>
        <w:rPr>
          <w:spacing w:val="74"/>
          <w:sz w:val="20"/>
        </w:rPr>
        <w:t xml:space="preserve"> </w:t>
      </w:r>
      <w:proofErr w:type="gramStart"/>
      <w:r>
        <w:rPr>
          <w:sz w:val="20"/>
        </w:rPr>
        <w:t>all</w:t>
      </w:r>
      <w:r>
        <w:rPr>
          <w:spacing w:val="-3"/>
          <w:sz w:val="20"/>
        </w:rPr>
        <w:t xml:space="preserve"> </w:t>
      </w:r>
      <w:r>
        <w:rPr>
          <w:sz w:val="20"/>
        </w:rPr>
        <w:t>of</w:t>
      </w:r>
      <w:proofErr w:type="gramEnd"/>
      <w:r>
        <w:rPr>
          <w:spacing w:val="-3"/>
          <w:sz w:val="20"/>
        </w:rPr>
        <w:t xml:space="preserve"> </w:t>
      </w:r>
      <w:r>
        <w:rPr>
          <w:sz w:val="20"/>
        </w:rPr>
        <w:t xml:space="preserve">these </w:t>
      </w:r>
      <w:r>
        <w:rPr>
          <w:spacing w:val="-2"/>
          <w:sz w:val="20"/>
        </w:rPr>
        <w:t>methods</w:t>
      </w:r>
    </w:p>
    <w:p w14:paraId="7EE78B6D" w14:textId="77777777" w:rsidR="004313A2" w:rsidRDefault="004313A2" w:rsidP="004313A2">
      <w:pPr>
        <w:pStyle w:val="BodyText"/>
        <w:spacing w:before="11"/>
        <w:rPr>
          <w:sz w:val="13"/>
        </w:rPr>
      </w:pPr>
    </w:p>
    <w:p w14:paraId="13DCD900" w14:textId="77777777" w:rsidR="004313A2" w:rsidRDefault="004313A2" w:rsidP="004313A2">
      <w:pPr>
        <w:spacing w:before="91"/>
        <w:ind w:right="50"/>
        <w:jc w:val="center"/>
        <w:rPr>
          <w:b/>
        </w:rPr>
      </w:pPr>
      <w:bookmarkStart w:id="76" w:name="PERMISSION_TO_CONTACT_GUARDIAN_VIA:"/>
      <w:bookmarkEnd w:id="76"/>
      <w:r>
        <w:rPr>
          <w:b/>
        </w:rPr>
        <w:t>PERMISSION</w:t>
      </w:r>
      <w:r>
        <w:rPr>
          <w:b/>
          <w:spacing w:val="-9"/>
        </w:rPr>
        <w:t xml:space="preserve"> </w:t>
      </w:r>
      <w:r>
        <w:rPr>
          <w:b/>
        </w:rPr>
        <w:t>TO</w:t>
      </w:r>
      <w:r>
        <w:rPr>
          <w:b/>
          <w:spacing w:val="-11"/>
        </w:rPr>
        <w:t xml:space="preserve"> </w:t>
      </w:r>
      <w:r>
        <w:rPr>
          <w:b/>
        </w:rPr>
        <w:t>CONTACT</w:t>
      </w:r>
      <w:r>
        <w:rPr>
          <w:b/>
          <w:spacing w:val="-8"/>
        </w:rPr>
        <w:t xml:space="preserve"> </w:t>
      </w:r>
      <w:r>
        <w:rPr>
          <w:b/>
          <w:i/>
          <w:u w:val="single"/>
        </w:rPr>
        <w:t>GUARDIAN</w:t>
      </w:r>
      <w:r>
        <w:rPr>
          <w:b/>
          <w:i/>
          <w:spacing w:val="-8"/>
        </w:rPr>
        <w:t xml:space="preserve"> </w:t>
      </w:r>
      <w:r>
        <w:rPr>
          <w:b/>
          <w:spacing w:val="-4"/>
        </w:rPr>
        <w:t>VIA:</w:t>
      </w:r>
    </w:p>
    <w:p w14:paraId="1A7D86FB" w14:textId="77777777" w:rsidR="004313A2" w:rsidRDefault="004313A2" w:rsidP="004313A2">
      <w:pPr>
        <w:pStyle w:val="BodyText"/>
        <w:spacing w:before="3"/>
        <w:rPr>
          <w:b/>
          <w:sz w:val="14"/>
        </w:rPr>
      </w:pPr>
    </w:p>
    <w:p w14:paraId="5CB00494" w14:textId="77777777" w:rsidR="004313A2" w:rsidRDefault="004313A2" w:rsidP="004313A2">
      <w:pPr>
        <w:tabs>
          <w:tab w:val="left" w:pos="4886"/>
          <w:tab w:val="left" w:pos="5562"/>
        </w:tabs>
        <w:spacing w:before="92"/>
        <w:ind w:left="520"/>
        <w:rPr>
          <w:sz w:val="20"/>
        </w:rPr>
      </w:pPr>
      <w:r>
        <w:rPr>
          <w:sz w:val="20"/>
        </w:rPr>
        <w:t>[</w:t>
      </w:r>
      <w:r>
        <w:rPr>
          <w:spacing w:val="40"/>
          <w:sz w:val="20"/>
        </w:rPr>
        <w:t xml:space="preserve"> </w:t>
      </w:r>
      <w:r>
        <w:rPr>
          <w:sz w:val="20"/>
        </w:rPr>
        <w:t>]</w:t>
      </w:r>
      <w:r>
        <w:rPr>
          <w:spacing w:val="80"/>
          <w:sz w:val="20"/>
        </w:rPr>
        <w:t xml:space="preserve"> </w:t>
      </w:r>
      <w:r>
        <w:rPr>
          <w:sz w:val="20"/>
        </w:rPr>
        <w:t>cell phone:</w:t>
      </w:r>
      <w:r>
        <w:rPr>
          <w:spacing w:val="40"/>
          <w:sz w:val="20"/>
        </w:rPr>
        <w:t xml:space="preserve"> </w:t>
      </w:r>
      <w:r>
        <w:rPr>
          <w:sz w:val="20"/>
          <w:u w:val="single"/>
        </w:rPr>
        <w:tab/>
      </w:r>
      <w:r>
        <w:rPr>
          <w:sz w:val="20"/>
        </w:rPr>
        <w:tab/>
        <w:t>[</w:t>
      </w:r>
      <w:r>
        <w:rPr>
          <w:spacing w:val="44"/>
          <w:sz w:val="20"/>
        </w:rPr>
        <w:t xml:space="preserve"> </w:t>
      </w:r>
      <w:r>
        <w:rPr>
          <w:sz w:val="20"/>
        </w:rPr>
        <w:t>]</w:t>
      </w:r>
      <w:r>
        <w:rPr>
          <w:spacing w:val="45"/>
          <w:sz w:val="20"/>
        </w:rPr>
        <w:t xml:space="preserve"> </w:t>
      </w:r>
      <w:r>
        <w:rPr>
          <w:sz w:val="20"/>
        </w:rPr>
        <w:t>text</w:t>
      </w:r>
      <w:r>
        <w:rPr>
          <w:spacing w:val="-2"/>
          <w:sz w:val="20"/>
        </w:rPr>
        <w:t xml:space="preserve"> message</w:t>
      </w:r>
    </w:p>
    <w:p w14:paraId="67AC80D9" w14:textId="77777777" w:rsidR="004313A2" w:rsidRDefault="004313A2" w:rsidP="004313A2">
      <w:pPr>
        <w:pStyle w:val="BodyText"/>
        <w:rPr>
          <w:sz w:val="12"/>
        </w:rPr>
      </w:pPr>
    </w:p>
    <w:p w14:paraId="5FD7F1ED" w14:textId="77777777" w:rsidR="004313A2" w:rsidRDefault="004313A2" w:rsidP="004313A2">
      <w:pPr>
        <w:tabs>
          <w:tab w:val="left" w:pos="4886"/>
          <w:tab w:val="left" w:pos="5562"/>
          <w:tab w:val="left" w:pos="9928"/>
        </w:tabs>
        <w:spacing w:before="92"/>
        <w:ind w:left="520"/>
        <w:rPr>
          <w:sz w:val="20"/>
        </w:rPr>
      </w:pPr>
      <w:r>
        <w:rPr>
          <w:sz w:val="20"/>
        </w:rPr>
        <w:t>[</w:t>
      </w:r>
      <w:r>
        <w:rPr>
          <w:spacing w:val="40"/>
          <w:sz w:val="20"/>
        </w:rPr>
        <w:t xml:space="preserve"> </w:t>
      </w:r>
      <w:r>
        <w:rPr>
          <w:sz w:val="20"/>
        </w:rPr>
        <w:t>]</w:t>
      </w:r>
      <w:r>
        <w:rPr>
          <w:spacing w:val="80"/>
          <w:sz w:val="20"/>
        </w:rPr>
        <w:t xml:space="preserve"> </w:t>
      </w:r>
      <w:r>
        <w:rPr>
          <w:sz w:val="20"/>
        </w:rPr>
        <w:t>home phone:</w:t>
      </w:r>
      <w:r>
        <w:rPr>
          <w:spacing w:val="40"/>
          <w:sz w:val="20"/>
        </w:rPr>
        <w:t xml:space="preserve"> </w:t>
      </w:r>
      <w:r>
        <w:rPr>
          <w:sz w:val="20"/>
          <w:u w:val="single"/>
        </w:rPr>
        <w:tab/>
      </w:r>
      <w:r>
        <w:rPr>
          <w:sz w:val="20"/>
        </w:rPr>
        <w:tab/>
        <w:t>[</w:t>
      </w:r>
      <w:r>
        <w:rPr>
          <w:spacing w:val="40"/>
          <w:sz w:val="20"/>
        </w:rPr>
        <w:t xml:space="preserve"> </w:t>
      </w:r>
      <w:r>
        <w:rPr>
          <w:sz w:val="20"/>
        </w:rPr>
        <w:t>]</w:t>
      </w:r>
      <w:r>
        <w:rPr>
          <w:spacing w:val="80"/>
          <w:sz w:val="20"/>
        </w:rPr>
        <w:t xml:space="preserve"> </w:t>
      </w:r>
      <w:r>
        <w:rPr>
          <w:sz w:val="20"/>
        </w:rPr>
        <w:t>email:</w:t>
      </w:r>
      <w:r>
        <w:rPr>
          <w:spacing w:val="40"/>
          <w:sz w:val="20"/>
        </w:rPr>
        <w:t xml:space="preserve"> </w:t>
      </w:r>
      <w:r>
        <w:rPr>
          <w:sz w:val="20"/>
          <w:u w:val="single"/>
        </w:rPr>
        <w:tab/>
      </w:r>
    </w:p>
    <w:p w14:paraId="7A68FCEB" w14:textId="77777777" w:rsidR="004313A2" w:rsidRDefault="004313A2" w:rsidP="004313A2">
      <w:pPr>
        <w:pStyle w:val="BodyText"/>
        <w:rPr>
          <w:sz w:val="12"/>
        </w:rPr>
      </w:pPr>
    </w:p>
    <w:p w14:paraId="28BBABD3" w14:textId="77777777" w:rsidR="004313A2" w:rsidRDefault="004313A2" w:rsidP="004313A2">
      <w:pPr>
        <w:spacing w:before="92"/>
        <w:ind w:left="520"/>
        <w:rPr>
          <w:sz w:val="20"/>
        </w:rPr>
      </w:pPr>
      <w:r>
        <w:rPr>
          <w:sz w:val="20"/>
        </w:rPr>
        <w:t>[</w:t>
      </w:r>
      <w:r>
        <w:rPr>
          <w:spacing w:val="45"/>
          <w:sz w:val="20"/>
        </w:rPr>
        <w:t xml:space="preserve"> </w:t>
      </w:r>
      <w:r>
        <w:rPr>
          <w:sz w:val="20"/>
        </w:rPr>
        <w:t>]</w:t>
      </w:r>
      <w:r>
        <w:rPr>
          <w:spacing w:val="74"/>
          <w:sz w:val="20"/>
        </w:rPr>
        <w:t xml:space="preserve"> </w:t>
      </w:r>
      <w:proofErr w:type="gramStart"/>
      <w:r>
        <w:rPr>
          <w:sz w:val="20"/>
        </w:rPr>
        <w:t>all</w:t>
      </w:r>
      <w:r>
        <w:rPr>
          <w:spacing w:val="-3"/>
          <w:sz w:val="20"/>
        </w:rPr>
        <w:t xml:space="preserve"> </w:t>
      </w:r>
      <w:r>
        <w:rPr>
          <w:sz w:val="20"/>
        </w:rPr>
        <w:t>of</w:t>
      </w:r>
      <w:proofErr w:type="gramEnd"/>
      <w:r>
        <w:rPr>
          <w:spacing w:val="-3"/>
          <w:sz w:val="20"/>
        </w:rPr>
        <w:t xml:space="preserve"> </w:t>
      </w:r>
      <w:r>
        <w:rPr>
          <w:sz w:val="20"/>
        </w:rPr>
        <w:t xml:space="preserve">these </w:t>
      </w:r>
      <w:r>
        <w:rPr>
          <w:spacing w:val="-2"/>
          <w:sz w:val="20"/>
        </w:rPr>
        <w:t>methods</w:t>
      </w:r>
    </w:p>
    <w:p w14:paraId="42BB7938" w14:textId="77777777" w:rsidR="004313A2" w:rsidRDefault="004313A2" w:rsidP="004313A2">
      <w:pPr>
        <w:pStyle w:val="BodyText"/>
        <w:rPr>
          <w:sz w:val="24"/>
        </w:rPr>
      </w:pPr>
    </w:p>
    <w:p w14:paraId="2D2642B2" w14:textId="77777777" w:rsidR="004313A2" w:rsidRDefault="004313A2" w:rsidP="004313A2">
      <w:pPr>
        <w:pStyle w:val="BodyText"/>
        <w:tabs>
          <w:tab w:val="left" w:pos="1420"/>
          <w:tab w:val="left" w:pos="2681"/>
          <w:tab w:val="left" w:pos="3581"/>
          <w:tab w:val="left" w:pos="5202"/>
          <w:tab w:val="left" w:pos="6102"/>
          <w:tab w:val="left" w:pos="7723"/>
          <w:tab w:val="left" w:pos="8623"/>
        </w:tabs>
        <w:spacing w:before="1"/>
        <w:ind w:left="520"/>
      </w:pPr>
      <w:r>
        <w:rPr>
          <w:spacing w:val="-2"/>
          <w:u w:val="single"/>
        </w:rPr>
        <w:t>Initials</w:t>
      </w:r>
      <w:r>
        <w:tab/>
      </w:r>
      <w:r>
        <w:rPr>
          <w:spacing w:val="-4"/>
          <w:u w:val="single"/>
        </w:rPr>
        <w:t>Date</w:t>
      </w:r>
      <w:r>
        <w:tab/>
      </w:r>
      <w:r>
        <w:rPr>
          <w:spacing w:val="-2"/>
          <w:u w:val="single"/>
        </w:rPr>
        <w:t>Initials</w:t>
      </w:r>
      <w:r>
        <w:tab/>
      </w:r>
      <w:r>
        <w:rPr>
          <w:spacing w:val="-4"/>
          <w:u w:val="single"/>
        </w:rPr>
        <w:t>Date</w:t>
      </w:r>
      <w:r>
        <w:tab/>
      </w:r>
      <w:r>
        <w:rPr>
          <w:spacing w:val="-2"/>
          <w:u w:val="single"/>
        </w:rPr>
        <w:t>Initials</w:t>
      </w:r>
      <w:r>
        <w:tab/>
      </w:r>
      <w:r>
        <w:rPr>
          <w:spacing w:val="-4"/>
          <w:u w:val="single"/>
        </w:rPr>
        <w:t>Date</w:t>
      </w:r>
      <w:r>
        <w:tab/>
      </w:r>
      <w:r>
        <w:rPr>
          <w:spacing w:val="-2"/>
          <w:u w:val="single"/>
        </w:rPr>
        <w:t>Initials</w:t>
      </w:r>
      <w:r>
        <w:tab/>
      </w:r>
      <w:r>
        <w:rPr>
          <w:spacing w:val="-4"/>
          <w:u w:val="single"/>
        </w:rPr>
        <w:t>Date</w:t>
      </w:r>
    </w:p>
    <w:p w14:paraId="2FD968FA" w14:textId="77777777" w:rsidR="004313A2" w:rsidRDefault="004313A2" w:rsidP="004313A2">
      <w:pPr>
        <w:pStyle w:val="BodyText"/>
        <w:spacing w:before="6"/>
        <w:rPr>
          <w:sz w:val="15"/>
        </w:rPr>
      </w:pPr>
      <w:r>
        <w:rPr>
          <w:noProof/>
        </w:rPr>
        <mc:AlternateContent>
          <mc:Choice Requires="wps">
            <w:drawing>
              <wp:anchor distT="0" distB="0" distL="0" distR="0" simplePos="0" relativeHeight="251783168" behindDoc="1" locked="0" layoutInCell="1" allowOverlap="1" wp14:anchorId="3712E005" wp14:editId="6A28F588">
                <wp:simplePos x="0" y="0"/>
                <wp:positionH relativeFrom="page">
                  <wp:posOffset>686435</wp:posOffset>
                </wp:positionH>
                <wp:positionV relativeFrom="paragraph">
                  <wp:posOffset>128905</wp:posOffset>
                </wp:positionV>
                <wp:extent cx="457200" cy="3175"/>
                <wp:effectExtent l="0" t="0" r="0" b="0"/>
                <wp:wrapTopAndBottom/>
                <wp:docPr id="1511892115"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D7143" id="docshape181" o:spid="_x0000_s1026" style="position:absolute;margin-left:54.05pt;margin-top:10.15pt;width:36pt;height:.25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" fillcolor="black" stroked="f">
                <w10:wrap type="topAndBottom" anchorx="page"/>
              </v:rect>
            </w:pict>
          </mc:Fallback>
        </mc:AlternateContent>
      </w:r>
      <w:r>
        <w:rPr>
          <w:noProof/>
        </w:rPr>
        <mc:AlternateContent>
          <mc:Choice Requires="wps">
            <w:drawing>
              <wp:anchor distT="0" distB="0" distL="0" distR="0" simplePos="0" relativeHeight="251784192" behindDoc="1" locked="0" layoutInCell="1" allowOverlap="1" wp14:anchorId="40605AD1" wp14:editId="4B88D9CB">
                <wp:simplePos x="0" y="0"/>
                <wp:positionH relativeFrom="page">
                  <wp:posOffset>1257935</wp:posOffset>
                </wp:positionH>
                <wp:positionV relativeFrom="paragraph">
                  <wp:posOffset>128905</wp:posOffset>
                </wp:positionV>
                <wp:extent cx="686435" cy="3175"/>
                <wp:effectExtent l="0" t="0" r="0" b="0"/>
                <wp:wrapTopAndBottom/>
                <wp:docPr id="449724055" name="docshape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1911E3" id="docshape182" o:spid="_x0000_s1026" style="position:absolute;margin-left:99.05pt;margin-top:10.15pt;width:54.05pt;height:.25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785216" behindDoc="1" locked="0" layoutInCell="1" allowOverlap="1" wp14:anchorId="5C1820BA" wp14:editId="24AC7390">
                <wp:simplePos x="0" y="0"/>
                <wp:positionH relativeFrom="page">
                  <wp:posOffset>2058670</wp:posOffset>
                </wp:positionH>
                <wp:positionV relativeFrom="paragraph">
                  <wp:posOffset>128905</wp:posOffset>
                </wp:positionV>
                <wp:extent cx="457200" cy="3175"/>
                <wp:effectExtent l="0" t="0" r="0" b="0"/>
                <wp:wrapTopAndBottom/>
                <wp:docPr id="553349899" name="docshape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0353D8" id="docshape183" o:spid="_x0000_s1026" style="position:absolute;margin-left:162.1pt;margin-top:10.15pt;width:36pt;height:.25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786240" behindDoc="1" locked="0" layoutInCell="1" allowOverlap="1" wp14:anchorId="06DA15AF" wp14:editId="777EA127">
                <wp:simplePos x="0" y="0"/>
                <wp:positionH relativeFrom="page">
                  <wp:posOffset>2630170</wp:posOffset>
                </wp:positionH>
                <wp:positionV relativeFrom="paragraph">
                  <wp:posOffset>128905</wp:posOffset>
                </wp:positionV>
                <wp:extent cx="915035" cy="3175"/>
                <wp:effectExtent l="0" t="0" r="0" b="0"/>
                <wp:wrapTopAndBottom/>
                <wp:docPr id="1730220463" name="docshape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458EBF" id="docshape184" o:spid="_x0000_s1026" style="position:absolute;margin-left:207.1pt;margin-top:10.15pt;width:72.05pt;height:.25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787264" behindDoc="1" locked="0" layoutInCell="1" allowOverlap="1" wp14:anchorId="4FF9596A" wp14:editId="2BE82847">
                <wp:simplePos x="0" y="0"/>
                <wp:positionH relativeFrom="page">
                  <wp:posOffset>3659505</wp:posOffset>
                </wp:positionH>
                <wp:positionV relativeFrom="paragraph">
                  <wp:posOffset>128905</wp:posOffset>
                </wp:positionV>
                <wp:extent cx="457200" cy="3175"/>
                <wp:effectExtent l="0" t="0" r="0" b="0"/>
                <wp:wrapTopAndBottom/>
                <wp:docPr id="95649852"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6C273" id="docshape185" o:spid="_x0000_s1026" style="position:absolute;margin-left:288.15pt;margin-top:10.15pt;width:36pt;height:.25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788288" behindDoc="1" locked="0" layoutInCell="1" allowOverlap="1" wp14:anchorId="045DED6F" wp14:editId="226A734C">
                <wp:simplePos x="0" y="0"/>
                <wp:positionH relativeFrom="page">
                  <wp:posOffset>4231005</wp:posOffset>
                </wp:positionH>
                <wp:positionV relativeFrom="paragraph">
                  <wp:posOffset>128905</wp:posOffset>
                </wp:positionV>
                <wp:extent cx="915035" cy="3175"/>
                <wp:effectExtent l="0" t="0" r="0" b="0"/>
                <wp:wrapTopAndBottom/>
                <wp:docPr id="1119322206" name="docshape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CF655D" id="docshape186" o:spid="_x0000_s1026" style="position:absolute;margin-left:333.15pt;margin-top:10.15pt;width:72.05pt;height:.25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789312" behindDoc="1" locked="0" layoutInCell="1" allowOverlap="1" wp14:anchorId="68D5F862" wp14:editId="73A6B645">
                <wp:simplePos x="0" y="0"/>
                <wp:positionH relativeFrom="page">
                  <wp:posOffset>5260340</wp:posOffset>
                </wp:positionH>
                <wp:positionV relativeFrom="paragraph">
                  <wp:posOffset>128905</wp:posOffset>
                </wp:positionV>
                <wp:extent cx="457200" cy="3175"/>
                <wp:effectExtent l="0" t="0" r="0" b="0"/>
                <wp:wrapTopAndBottom/>
                <wp:docPr id="1507211420" name="docshape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878266" id="docshape187" o:spid="_x0000_s1026" style="position:absolute;margin-left:414.2pt;margin-top:10.15pt;width:36pt;height:.25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790336" behindDoc="1" locked="0" layoutInCell="1" allowOverlap="1" wp14:anchorId="5DAB59C5" wp14:editId="119FB934">
                <wp:simplePos x="0" y="0"/>
                <wp:positionH relativeFrom="page">
                  <wp:posOffset>5831840</wp:posOffset>
                </wp:positionH>
                <wp:positionV relativeFrom="paragraph">
                  <wp:posOffset>128905</wp:posOffset>
                </wp:positionV>
                <wp:extent cx="686435" cy="3175"/>
                <wp:effectExtent l="0" t="0" r="0" b="0"/>
                <wp:wrapTopAndBottom/>
                <wp:docPr id="526297784" name="docshape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A64FC" id="docshape188" o:spid="_x0000_s1026" style="position:absolute;margin-left:459.2pt;margin-top:10.15pt;width:54.05pt;height:.25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251791360" behindDoc="1" locked="0" layoutInCell="1" allowOverlap="1" wp14:anchorId="3790C32D" wp14:editId="479C7388">
                <wp:simplePos x="0" y="0"/>
                <wp:positionH relativeFrom="page">
                  <wp:posOffset>686435</wp:posOffset>
                </wp:positionH>
                <wp:positionV relativeFrom="paragraph">
                  <wp:posOffset>290830</wp:posOffset>
                </wp:positionV>
                <wp:extent cx="457200" cy="3175"/>
                <wp:effectExtent l="0" t="0" r="0" b="0"/>
                <wp:wrapTopAndBottom/>
                <wp:docPr id="959078744" name="docshape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4C908" id="docshape189" o:spid="_x0000_s1026" style="position:absolute;margin-left:54.05pt;margin-top:22.9pt;width:36pt;height:.25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792384" behindDoc="1" locked="0" layoutInCell="1" allowOverlap="1" wp14:anchorId="58090E9B" wp14:editId="6E824738">
                <wp:simplePos x="0" y="0"/>
                <wp:positionH relativeFrom="page">
                  <wp:posOffset>1257935</wp:posOffset>
                </wp:positionH>
                <wp:positionV relativeFrom="paragraph">
                  <wp:posOffset>290830</wp:posOffset>
                </wp:positionV>
                <wp:extent cx="686435" cy="3175"/>
                <wp:effectExtent l="0" t="0" r="0" b="0"/>
                <wp:wrapTopAndBottom/>
                <wp:docPr id="1837926303" name="docshape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5B54F" id="docshape190" o:spid="_x0000_s1026" style="position:absolute;margin-left:99.05pt;margin-top:22.9pt;width:54.05pt;height:.25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251793408" behindDoc="1" locked="0" layoutInCell="1" allowOverlap="1" wp14:anchorId="16F3134D" wp14:editId="06383071">
                <wp:simplePos x="0" y="0"/>
                <wp:positionH relativeFrom="page">
                  <wp:posOffset>2058670</wp:posOffset>
                </wp:positionH>
                <wp:positionV relativeFrom="paragraph">
                  <wp:posOffset>290830</wp:posOffset>
                </wp:positionV>
                <wp:extent cx="457200" cy="3175"/>
                <wp:effectExtent l="0" t="0" r="0" b="0"/>
                <wp:wrapTopAndBottom/>
                <wp:docPr id="1519115722" name="docshape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B8CA9" id="docshape191" o:spid="_x0000_s1026" style="position:absolute;margin-left:162.1pt;margin-top:22.9pt;width:36pt;height:.25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794432" behindDoc="1" locked="0" layoutInCell="1" allowOverlap="1" wp14:anchorId="34A70CC2" wp14:editId="07A140AD">
                <wp:simplePos x="0" y="0"/>
                <wp:positionH relativeFrom="page">
                  <wp:posOffset>2630170</wp:posOffset>
                </wp:positionH>
                <wp:positionV relativeFrom="paragraph">
                  <wp:posOffset>290830</wp:posOffset>
                </wp:positionV>
                <wp:extent cx="915035" cy="3175"/>
                <wp:effectExtent l="0" t="0" r="0" b="0"/>
                <wp:wrapTopAndBottom/>
                <wp:docPr id="157828765" name="docshape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4B2182" id="docshape192" o:spid="_x0000_s1026" style="position:absolute;margin-left:207.1pt;margin-top:22.9pt;width:72.05pt;height:.25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795456" behindDoc="1" locked="0" layoutInCell="1" allowOverlap="1" wp14:anchorId="503AEA4A" wp14:editId="7F3AF09F">
                <wp:simplePos x="0" y="0"/>
                <wp:positionH relativeFrom="page">
                  <wp:posOffset>3659505</wp:posOffset>
                </wp:positionH>
                <wp:positionV relativeFrom="paragraph">
                  <wp:posOffset>290830</wp:posOffset>
                </wp:positionV>
                <wp:extent cx="457200" cy="3175"/>
                <wp:effectExtent l="0" t="0" r="0" b="0"/>
                <wp:wrapTopAndBottom/>
                <wp:docPr id="527409578" name="docshape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3A468" id="docshape193" o:spid="_x0000_s1026" style="position:absolute;margin-left:288.15pt;margin-top:22.9pt;width:36pt;height:.25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796480" behindDoc="1" locked="0" layoutInCell="1" allowOverlap="1" wp14:anchorId="132DF881" wp14:editId="65A32056">
                <wp:simplePos x="0" y="0"/>
                <wp:positionH relativeFrom="page">
                  <wp:posOffset>4231005</wp:posOffset>
                </wp:positionH>
                <wp:positionV relativeFrom="paragraph">
                  <wp:posOffset>290830</wp:posOffset>
                </wp:positionV>
                <wp:extent cx="915035" cy="3175"/>
                <wp:effectExtent l="0" t="0" r="0" b="0"/>
                <wp:wrapTopAndBottom/>
                <wp:docPr id="551308749"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F9D443" id="docshape194" o:spid="_x0000_s1026" style="position:absolute;margin-left:333.15pt;margin-top:22.9pt;width:72.05pt;height:.25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797504" behindDoc="1" locked="0" layoutInCell="1" allowOverlap="1" wp14:anchorId="3E1C7B47" wp14:editId="65B22C2E">
                <wp:simplePos x="0" y="0"/>
                <wp:positionH relativeFrom="page">
                  <wp:posOffset>5260340</wp:posOffset>
                </wp:positionH>
                <wp:positionV relativeFrom="paragraph">
                  <wp:posOffset>290830</wp:posOffset>
                </wp:positionV>
                <wp:extent cx="457200" cy="3175"/>
                <wp:effectExtent l="0" t="0" r="0" b="0"/>
                <wp:wrapTopAndBottom/>
                <wp:docPr id="1650230917"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68943E" id="docshape195" o:spid="_x0000_s1026" style="position:absolute;margin-left:414.2pt;margin-top:22.9pt;width:36pt;height:.25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798528" behindDoc="1" locked="0" layoutInCell="1" allowOverlap="1" wp14:anchorId="7F55D54C" wp14:editId="1AE4B6BA">
                <wp:simplePos x="0" y="0"/>
                <wp:positionH relativeFrom="page">
                  <wp:posOffset>5831840</wp:posOffset>
                </wp:positionH>
                <wp:positionV relativeFrom="paragraph">
                  <wp:posOffset>290830</wp:posOffset>
                </wp:positionV>
                <wp:extent cx="686435" cy="3175"/>
                <wp:effectExtent l="0" t="0" r="0" b="0"/>
                <wp:wrapTopAndBottom/>
                <wp:docPr id="1677885205"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EEB09A" id="docshape196" o:spid="_x0000_s1026" style="position:absolute;margin-left:459.2pt;margin-top:22.9pt;width:54.05pt;height:.25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251799552" behindDoc="1" locked="0" layoutInCell="1" allowOverlap="1" wp14:anchorId="5342C99F" wp14:editId="443DC09D">
                <wp:simplePos x="0" y="0"/>
                <wp:positionH relativeFrom="page">
                  <wp:posOffset>686435</wp:posOffset>
                </wp:positionH>
                <wp:positionV relativeFrom="paragraph">
                  <wp:posOffset>449580</wp:posOffset>
                </wp:positionV>
                <wp:extent cx="457200" cy="3175"/>
                <wp:effectExtent l="0" t="0" r="0" b="0"/>
                <wp:wrapTopAndBottom/>
                <wp:docPr id="2015929854" name="docshape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7EEFA" id="docshape197" o:spid="_x0000_s1026" style="position:absolute;margin-left:54.05pt;margin-top:35.4pt;width:36pt;height:.25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800576" behindDoc="1" locked="0" layoutInCell="1" allowOverlap="1" wp14:anchorId="10131770" wp14:editId="4776D357">
                <wp:simplePos x="0" y="0"/>
                <wp:positionH relativeFrom="page">
                  <wp:posOffset>1257935</wp:posOffset>
                </wp:positionH>
                <wp:positionV relativeFrom="paragraph">
                  <wp:posOffset>449580</wp:posOffset>
                </wp:positionV>
                <wp:extent cx="686435" cy="3175"/>
                <wp:effectExtent l="0" t="0" r="0" b="0"/>
                <wp:wrapTopAndBottom/>
                <wp:docPr id="247061862" name="docshape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53BAC" id="docshape198" o:spid="_x0000_s1026" style="position:absolute;margin-left:99.05pt;margin-top:35.4pt;width:54.05pt;height:.25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801600" behindDoc="1" locked="0" layoutInCell="1" allowOverlap="1" wp14:anchorId="34969E87" wp14:editId="114C666E">
                <wp:simplePos x="0" y="0"/>
                <wp:positionH relativeFrom="page">
                  <wp:posOffset>2058670</wp:posOffset>
                </wp:positionH>
                <wp:positionV relativeFrom="paragraph">
                  <wp:posOffset>449580</wp:posOffset>
                </wp:positionV>
                <wp:extent cx="457200" cy="3175"/>
                <wp:effectExtent l="0" t="0" r="0" b="0"/>
                <wp:wrapTopAndBottom/>
                <wp:docPr id="1939436679" name="docshape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FD469" id="docshape199" o:spid="_x0000_s1026" style="position:absolute;margin-left:162.1pt;margin-top:35.4pt;width:36pt;height:.25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802624" behindDoc="1" locked="0" layoutInCell="1" allowOverlap="1" wp14:anchorId="3B024514" wp14:editId="6120F62B">
                <wp:simplePos x="0" y="0"/>
                <wp:positionH relativeFrom="page">
                  <wp:posOffset>2630170</wp:posOffset>
                </wp:positionH>
                <wp:positionV relativeFrom="paragraph">
                  <wp:posOffset>449580</wp:posOffset>
                </wp:positionV>
                <wp:extent cx="915035" cy="3175"/>
                <wp:effectExtent l="0" t="0" r="0" b="0"/>
                <wp:wrapTopAndBottom/>
                <wp:docPr id="1311513578" name="docshape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FC7E3A" id="docshape200" o:spid="_x0000_s1026" style="position:absolute;margin-left:207.1pt;margin-top:35.4pt;width:72.05pt;height:.25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803648" behindDoc="1" locked="0" layoutInCell="1" allowOverlap="1" wp14:anchorId="4890AAA9" wp14:editId="70EFE378">
                <wp:simplePos x="0" y="0"/>
                <wp:positionH relativeFrom="page">
                  <wp:posOffset>3659505</wp:posOffset>
                </wp:positionH>
                <wp:positionV relativeFrom="paragraph">
                  <wp:posOffset>449580</wp:posOffset>
                </wp:positionV>
                <wp:extent cx="457200" cy="3175"/>
                <wp:effectExtent l="0" t="0" r="0" b="0"/>
                <wp:wrapTopAndBottom/>
                <wp:docPr id="490694468" name="docshape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8FA97F" id="docshape201" o:spid="_x0000_s1026" style="position:absolute;margin-left:288.15pt;margin-top:35.4pt;width:36pt;height:.25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804672" behindDoc="1" locked="0" layoutInCell="1" allowOverlap="1" wp14:anchorId="3DF656C6" wp14:editId="2E6BBE3A">
                <wp:simplePos x="0" y="0"/>
                <wp:positionH relativeFrom="page">
                  <wp:posOffset>4231005</wp:posOffset>
                </wp:positionH>
                <wp:positionV relativeFrom="paragraph">
                  <wp:posOffset>449580</wp:posOffset>
                </wp:positionV>
                <wp:extent cx="915035" cy="3175"/>
                <wp:effectExtent l="0" t="0" r="0" b="0"/>
                <wp:wrapTopAndBottom/>
                <wp:docPr id="290803338" name="docshape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950C0" id="docshape202" o:spid="_x0000_s1026" style="position:absolute;margin-left:333.15pt;margin-top:35.4pt;width:72.05pt;height:.25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805696" behindDoc="1" locked="0" layoutInCell="1" allowOverlap="1" wp14:anchorId="766D77CE" wp14:editId="609A17A4">
                <wp:simplePos x="0" y="0"/>
                <wp:positionH relativeFrom="page">
                  <wp:posOffset>5260340</wp:posOffset>
                </wp:positionH>
                <wp:positionV relativeFrom="paragraph">
                  <wp:posOffset>449580</wp:posOffset>
                </wp:positionV>
                <wp:extent cx="457200" cy="3175"/>
                <wp:effectExtent l="0" t="0" r="0" b="0"/>
                <wp:wrapTopAndBottom/>
                <wp:docPr id="1451810294" name="docshape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42514" id="docshape203" o:spid="_x0000_s1026" style="position:absolute;margin-left:414.2pt;margin-top:35.4pt;width:36pt;height:.25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806720" behindDoc="1" locked="0" layoutInCell="1" allowOverlap="1" wp14:anchorId="1289C785" wp14:editId="4AB80418">
                <wp:simplePos x="0" y="0"/>
                <wp:positionH relativeFrom="page">
                  <wp:posOffset>5831840</wp:posOffset>
                </wp:positionH>
                <wp:positionV relativeFrom="paragraph">
                  <wp:posOffset>449580</wp:posOffset>
                </wp:positionV>
                <wp:extent cx="686435" cy="3175"/>
                <wp:effectExtent l="0" t="0" r="0" b="0"/>
                <wp:wrapTopAndBottom/>
                <wp:docPr id="1326891608" name="docshape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EF991B" id="docshape204" o:spid="_x0000_s1026" style="position:absolute;margin-left:459.2pt;margin-top:35.4pt;width:54.05pt;height:.25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" fillcolor="black" stroked="f">
                <w10:wrap type="topAndBottom" anchorx="page"/>
              </v:rect>
            </w:pict>
          </mc:Fallback>
        </mc:AlternateContent>
      </w:r>
    </w:p>
    <w:p w14:paraId="429D0F25" w14:textId="77777777" w:rsidR="004313A2" w:rsidRDefault="004313A2" w:rsidP="004313A2">
      <w:pPr>
        <w:pStyle w:val="BodyText"/>
        <w:spacing w:before="7"/>
        <w:rPr>
          <w:sz w:val="19"/>
        </w:rPr>
      </w:pPr>
    </w:p>
    <w:p w14:paraId="1E5ACD7E" w14:textId="77777777" w:rsidR="004313A2" w:rsidRDefault="004313A2" w:rsidP="004313A2">
      <w:pPr>
        <w:pStyle w:val="BodyText"/>
        <w:spacing w:before="2"/>
        <w:rPr>
          <w:sz w:val="19"/>
        </w:rPr>
      </w:pPr>
    </w:p>
    <w:p w14:paraId="1C8A2674" w14:textId="77777777" w:rsidR="004313A2" w:rsidRDefault="004313A2" w:rsidP="004313A2">
      <w:pPr>
        <w:jc w:val="right"/>
        <w:rPr>
          <w:sz w:val="16"/>
        </w:rPr>
        <w:sectPr w:rsidR="004313A2" w:rsidSect="004313A2">
          <w:headerReference w:type="default" r:id="rId44"/>
          <w:pgSz w:w="12240" w:h="15840"/>
          <w:pgMar w:top="2560" w:right="500" w:bottom="280" w:left="560" w:header="237" w:footer="0" w:gutter="0"/>
          <w:cols w:space="720"/>
        </w:sectPr>
      </w:pPr>
    </w:p>
    <w:p w14:paraId="7AF1F525" w14:textId="77777777" w:rsidR="004313A2" w:rsidRDefault="004313A2" w:rsidP="004313A2">
      <w:pPr>
        <w:pStyle w:val="BodyText"/>
        <w:spacing w:before="3"/>
        <w:rPr>
          <w:sz w:val="24"/>
        </w:rPr>
      </w:pPr>
    </w:p>
    <w:p w14:paraId="2F5697CF" w14:textId="77777777" w:rsidR="004313A2" w:rsidRDefault="004313A2" w:rsidP="004313A2">
      <w:pPr>
        <w:pStyle w:val="Heading5"/>
        <w:ind w:right="54"/>
      </w:pPr>
      <w:bookmarkStart w:id="77" w:name="_TOC_250029"/>
      <w:r>
        <w:t>RELEASE</w:t>
      </w:r>
      <w:r>
        <w:rPr>
          <w:spacing w:val="-3"/>
        </w:rPr>
        <w:t xml:space="preserve"> </w:t>
      </w:r>
      <w:r>
        <w:t>/</w:t>
      </w:r>
      <w:r>
        <w:rPr>
          <w:spacing w:val="-4"/>
        </w:rPr>
        <w:t xml:space="preserve"> </w:t>
      </w:r>
      <w:r>
        <w:t>OBTAIN</w:t>
      </w:r>
      <w:r>
        <w:rPr>
          <w:spacing w:val="51"/>
        </w:rPr>
        <w:t xml:space="preserve"> </w:t>
      </w:r>
      <w:bookmarkEnd w:id="77"/>
      <w:r>
        <w:rPr>
          <w:spacing w:val="-2"/>
        </w:rPr>
        <w:t>INFORMATION</w:t>
      </w:r>
    </w:p>
    <w:p w14:paraId="280AB458" w14:textId="77777777" w:rsidR="004313A2" w:rsidRDefault="004313A2" w:rsidP="004313A2">
      <w:pPr>
        <w:spacing w:before="184"/>
        <w:ind w:left="520" w:right="618"/>
        <w:rPr>
          <w:sz w:val="24"/>
        </w:rPr>
      </w:pPr>
      <w:r>
        <w:rPr>
          <w:sz w:val="24"/>
        </w:rPr>
        <w:t>I hereby give permission for the Bowling Green State University Speech and Hearing Clinic to both release</w:t>
      </w:r>
      <w:r>
        <w:rPr>
          <w:spacing w:val="-1"/>
          <w:sz w:val="24"/>
        </w:rPr>
        <w:t xml:space="preserve"> </w:t>
      </w:r>
      <w:r>
        <w:rPr>
          <w:sz w:val="24"/>
        </w:rPr>
        <w:t>to</w:t>
      </w:r>
      <w:r>
        <w:rPr>
          <w:spacing w:val="-4"/>
          <w:sz w:val="24"/>
        </w:rPr>
        <w:t xml:space="preserve"> </w:t>
      </w:r>
      <w:r>
        <w:rPr>
          <w:sz w:val="24"/>
        </w:rPr>
        <w:t>and</w:t>
      </w:r>
      <w:r>
        <w:rPr>
          <w:spacing w:val="-4"/>
          <w:sz w:val="24"/>
        </w:rPr>
        <w:t xml:space="preserve"> </w:t>
      </w:r>
      <w:r>
        <w:rPr>
          <w:sz w:val="24"/>
        </w:rPr>
        <w:t>obtain</w:t>
      </w:r>
      <w:r>
        <w:rPr>
          <w:spacing w:val="-4"/>
          <w:sz w:val="24"/>
        </w:rPr>
        <w:t xml:space="preserve"> </w:t>
      </w:r>
      <w:r>
        <w:rPr>
          <w:sz w:val="24"/>
        </w:rPr>
        <w:t>from</w:t>
      </w:r>
      <w:r>
        <w:rPr>
          <w:spacing w:val="-6"/>
          <w:sz w:val="24"/>
        </w:rPr>
        <w:t xml:space="preserve"> </w:t>
      </w:r>
      <w:r>
        <w:rPr>
          <w:sz w:val="24"/>
        </w:rPr>
        <w:t>the</w:t>
      </w:r>
      <w:r>
        <w:rPr>
          <w:spacing w:val="-6"/>
          <w:sz w:val="24"/>
        </w:rPr>
        <w:t xml:space="preserve"> </w:t>
      </w:r>
      <w:r>
        <w:rPr>
          <w:sz w:val="24"/>
        </w:rPr>
        <w:t>following</w:t>
      </w:r>
      <w:r>
        <w:rPr>
          <w:spacing w:val="-4"/>
          <w:sz w:val="24"/>
        </w:rPr>
        <w:t xml:space="preserve"> </w:t>
      </w:r>
      <w:r>
        <w:rPr>
          <w:sz w:val="24"/>
        </w:rPr>
        <w:t>persons</w:t>
      </w:r>
      <w:r>
        <w:rPr>
          <w:spacing w:val="-3"/>
          <w:sz w:val="24"/>
        </w:rPr>
        <w:t xml:space="preserve"> </w:t>
      </w:r>
      <w:r>
        <w:rPr>
          <w:sz w:val="24"/>
        </w:rPr>
        <w:t>or</w:t>
      </w:r>
      <w:r>
        <w:rPr>
          <w:spacing w:val="-4"/>
          <w:sz w:val="24"/>
        </w:rPr>
        <w:t xml:space="preserve"> </w:t>
      </w:r>
      <w:r>
        <w:rPr>
          <w:sz w:val="24"/>
        </w:rPr>
        <w:t>agencies</w:t>
      </w:r>
      <w:r>
        <w:rPr>
          <w:spacing w:val="-3"/>
          <w:sz w:val="24"/>
        </w:rPr>
        <w:t xml:space="preserve"> </w:t>
      </w:r>
      <w:r>
        <w:rPr>
          <w:sz w:val="24"/>
        </w:rPr>
        <w:t>Protected</w:t>
      </w:r>
      <w:r>
        <w:rPr>
          <w:spacing w:val="-4"/>
          <w:sz w:val="24"/>
        </w:rPr>
        <w:t xml:space="preserve"> </w:t>
      </w:r>
      <w:r>
        <w:rPr>
          <w:sz w:val="24"/>
        </w:rPr>
        <w:t>Health</w:t>
      </w:r>
      <w:r>
        <w:rPr>
          <w:spacing w:val="-4"/>
          <w:sz w:val="24"/>
        </w:rPr>
        <w:t xml:space="preserve"> </w:t>
      </w:r>
      <w:r>
        <w:rPr>
          <w:sz w:val="24"/>
        </w:rPr>
        <w:t>Information</w:t>
      </w:r>
      <w:r>
        <w:rPr>
          <w:spacing w:val="-4"/>
          <w:sz w:val="24"/>
        </w:rPr>
        <w:t xml:space="preserve"> </w:t>
      </w:r>
      <w:r>
        <w:rPr>
          <w:sz w:val="24"/>
        </w:rPr>
        <w:t>not</w:t>
      </w:r>
      <w:r>
        <w:rPr>
          <w:spacing w:val="-6"/>
          <w:sz w:val="24"/>
        </w:rPr>
        <w:t xml:space="preserve"> </w:t>
      </w:r>
      <w:r>
        <w:rPr>
          <w:sz w:val="24"/>
        </w:rPr>
        <w:t>limited</w:t>
      </w:r>
      <w:r>
        <w:rPr>
          <w:spacing w:val="-4"/>
          <w:sz w:val="24"/>
        </w:rPr>
        <w:t xml:space="preserve"> </w:t>
      </w:r>
      <w:r>
        <w:rPr>
          <w:sz w:val="24"/>
        </w:rPr>
        <w:t>to but may include prior test results, treatment notes, Individualized Education Plans (IEP) and/or Multifactored Evaluations (MFE).</w:t>
      </w:r>
    </w:p>
    <w:p w14:paraId="3DB56D22" w14:textId="77777777" w:rsidR="004313A2" w:rsidRDefault="004313A2" w:rsidP="004313A2">
      <w:pPr>
        <w:pStyle w:val="BodyText"/>
        <w:rPr>
          <w:sz w:val="20"/>
        </w:rPr>
      </w:pPr>
    </w:p>
    <w:p w14:paraId="74289108" w14:textId="77777777" w:rsidR="004313A2" w:rsidRDefault="004313A2" w:rsidP="004313A2">
      <w:pPr>
        <w:pStyle w:val="BodyText"/>
        <w:spacing w:before="6"/>
        <w:rPr>
          <w:sz w:val="17"/>
        </w:rPr>
      </w:pPr>
      <w:r>
        <w:rPr>
          <w:noProof/>
        </w:rPr>
        <mc:AlternateContent>
          <mc:Choice Requires="wps">
            <w:drawing>
              <wp:anchor distT="0" distB="0" distL="0" distR="0" simplePos="0" relativeHeight="251807744" behindDoc="1" locked="0" layoutInCell="1" allowOverlap="1" wp14:anchorId="1081F133" wp14:editId="640EFB41">
                <wp:simplePos x="0" y="0"/>
                <wp:positionH relativeFrom="page">
                  <wp:posOffset>1600835</wp:posOffset>
                </wp:positionH>
                <wp:positionV relativeFrom="paragraph">
                  <wp:posOffset>143510</wp:posOffset>
                </wp:positionV>
                <wp:extent cx="4116705" cy="3175"/>
                <wp:effectExtent l="0" t="0" r="0" b="0"/>
                <wp:wrapTopAndBottom/>
                <wp:docPr id="661573519" name="docshape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670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7EDFB" id="docshape205" o:spid="_x0000_s1026" style="position:absolute;margin-left:126.05pt;margin-top:11.3pt;width:324.15pt;height:.25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" fillcolor="black" stroked="f">
                <w10:wrap type="topAndBottom" anchorx="page"/>
              </v:rect>
            </w:pict>
          </mc:Fallback>
        </mc:AlternateContent>
      </w:r>
    </w:p>
    <w:p w14:paraId="5350DE62" w14:textId="77777777" w:rsidR="004313A2" w:rsidRDefault="004313A2" w:rsidP="004313A2">
      <w:pPr>
        <w:pStyle w:val="BodyText"/>
        <w:spacing w:before="39"/>
        <w:ind w:left="1961"/>
      </w:pPr>
      <w:r>
        <w:t>(Client</w:t>
      </w:r>
      <w:r>
        <w:rPr>
          <w:spacing w:val="-8"/>
        </w:rPr>
        <w:t xml:space="preserve"> </w:t>
      </w:r>
      <w:r>
        <w:t>name;</w:t>
      </w:r>
      <w:r>
        <w:rPr>
          <w:spacing w:val="-7"/>
        </w:rPr>
        <w:t xml:space="preserve"> </w:t>
      </w:r>
      <w:r>
        <w:t>please</w:t>
      </w:r>
      <w:r>
        <w:rPr>
          <w:spacing w:val="-5"/>
        </w:rPr>
        <w:t xml:space="preserve"> </w:t>
      </w:r>
      <w:r>
        <w:rPr>
          <w:spacing w:val="-2"/>
        </w:rPr>
        <w:t>print)</w:t>
      </w:r>
    </w:p>
    <w:p w14:paraId="607046D1" w14:textId="77777777" w:rsidR="004313A2" w:rsidRDefault="004313A2" w:rsidP="004313A2">
      <w:pPr>
        <w:pStyle w:val="BodyText"/>
        <w:rPr>
          <w:sz w:val="20"/>
        </w:rPr>
      </w:pPr>
    </w:p>
    <w:p w14:paraId="4E59AB5F" w14:textId="77777777" w:rsidR="004313A2" w:rsidRDefault="004313A2" w:rsidP="004313A2">
      <w:pPr>
        <w:pStyle w:val="BodyText"/>
        <w:spacing w:before="9"/>
        <w:rPr>
          <w:sz w:val="13"/>
        </w:rPr>
      </w:pPr>
      <w:r>
        <w:rPr>
          <w:noProof/>
        </w:rPr>
        <mc:AlternateContent>
          <mc:Choice Requires="wps">
            <w:drawing>
              <wp:anchor distT="0" distB="0" distL="0" distR="0" simplePos="0" relativeHeight="251808768" behindDoc="1" locked="0" layoutInCell="1" allowOverlap="1" wp14:anchorId="2DC9E2A0" wp14:editId="3507F130">
                <wp:simplePos x="0" y="0"/>
                <wp:positionH relativeFrom="page">
                  <wp:posOffset>686435</wp:posOffset>
                </wp:positionH>
                <wp:positionV relativeFrom="paragraph">
                  <wp:posOffset>116205</wp:posOffset>
                </wp:positionV>
                <wp:extent cx="2744470" cy="3175"/>
                <wp:effectExtent l="0" t="0" r="0" b="0"/>
                <wp:wrapTopAndBottom/>
                <wp:docPr id="2059586410" name="docshape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44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13378C" id="docshape206" o:spid="_x0000_s1026" style="position:absolute;margin-left:54.05pt;margin-top:9.15pt;width:216.1pt;height:.25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" fillcolor="black" stroked="f">
                <w10:wrap type="topAndBottom" anchorx="page"/>
              </v:rect>
            </w:pict>
          </mc:Fallback>
        </mc:AlternateContent>
      </w:r>
      <w:r>
        <w:rPr>
          <w:noProof/>
        </w:rPr>
        <mc:AlternateContent>
          <mc:Choice Requires="wps">
            <w:drawing>
              <wp:anchor distT="0" distB="0" distL="0" distR="0" simplePos="0" relativeHeight="251809792" behindDoc="1" locked="0" layoutInCell="1" allowOverlap="1" wp14:anchorId="0CBC88D8" wp14:editId="37DA881B">
                <wp:simplePos x="0" y="0"/>
                <wp:positionH relativeFrom="page">
                  <wp:posOffset>3888105</wp:posOffset>
                </wp:positionH>
                <wp:positionV relativeFrom="paragraph">
                  <wp:posOffset>116205</wp:posOffset>
                </wp:positionV>
                <wp:extent cx="2630170" cy="3175"/>
                <wp:effectExtent l="0" t="0" r="0" b="0"/>
                <wp:wrapTopAndBottom/>
                <wp:docPr id="961458498" name="docshape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1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1BA7EE" id="docshape207" o:spid="_x0000_s1026" style="position:absolute;margin-left:306.15pt;margin-top:9.15pt;width:207.1pt;height:.25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" fillcolor="black" stroked="f">
                <w10:wrap type="topAndBottom" anchorx="page"/>
              </v:rect>
            </w:pict>
          </mc:Fallback>
        </mc:AlternateContent>
      </w:r>
    </w:p>
    <w:p w14:paraId="6110477B" w14:textId="77777777" w:rsidR="004313A2" w:rsidRDefault="004313A2" w:rsidP="004313A2">
      <w:pPr>
        <w:tabs>
          <w:tab w:val="left" w:pos="5562"/>
        </w:tabs>
        <w:spacing w:before="46"/>
        <w:ind w:left="520"/>
        <w:rPr>
          <w:sz w:val="24"/>
        </w:rPr>
      </w:pPr>
      <w:r>
        <w:rPr>
          <w:sz w:val="24"/>
        </w:rPr>
        <w:t>(Signature</w:t>
      </w:r>
      <w:r>
        <w:rPr>
          <w:spacing w:val="-5"/>
          <w:sz w:val="24"/>
        </w:rPr>
        <w:t xml:space="preserve"> </w:t>
      </w:r>
      <w:r>
        <w:rPr>
          <w:sz w:val="24"/>
        </w:rPr>
        <w:t>of</w:t>
      </w:r>
      <w:r>
        <w:rPr>
          <w:spacing w:val="-3"/>
          <w:sz w:val="24"/>
        </w:rPr>
        <w:t xml:space="preserve"> </w:t>
      </w:r>
      <w:r>
        <w:rPr>
          <w:sz w:val="24"/>
        </w:rPr>
        <w:t>person</w:t>
      </w:r>
      <w:r>
        <w:rPr>
          <w:spacing w:val="-3"/>
          <w:sz w:val="24"/>
        </w:rPr>
        <w:t xml:space="preserve"> </w:t>
      </w:r>
      <w:r>
        <w:rPr>
          <w:sz w:val="24"/>
        </w:rPr>
        <w:t>granting</w:t>
      </w:r>
      <w:r>
        <w:rPr>
          <w:spacing w:val="-3"/>
          <w:sz w:val="24"/>
        </w:rPr>
        <w:t xml:space="preserve"> </w:t>
      </w:r>
      <w:r>
        <w:rPr>
          <w:spacing w:val="-2"/>
          <w:sz w:val="24"/>
        </w:rPr>
        <w:t>permission)</w:t>
      </w:r>
      <w:r>
        <w:rPr>
          <w:sz w:val="24"/>
        </w:rPr>
        <w:tab/>
        <w:t>(Relationship</w:t>
      </w:r>
      <w:r>
        <w:rPr>
          <w:spacing w:val="-6"/>
          <w:sz w:val="24"/>
        </w:rPr>
        <w:t xml:space="preserve"> </w:t>
      </w:r>
      <w:r>
        <w:rPr>
          <w:sz w:val="24"/>
        </w:rPr>
        <w:t>to</w:t>
      </w:r>
      <w:r>
        <w:rPr>
          <w:spacing w:val="-6"/>
          <w:sz w:val="24"/>
        </w:rPr>
        <w:t xml:space="preserve"> </w:t>
      </w:r>
      <w:r>
        <w:rPr>
          <w:spacing w:val="-2"/>
          <w:sz w:val="24"/>
        </w:rPr>
        <w:t>client)</w:t>
      </w:r>
    </w:p>
    <w:p w14:paraId="48933012" w14:textId="77777777" w:rsidR="004313A2" w:rsidRDefault="004313A2" w:rsidP="004313A2">
      <w:pPr>
        <w:pStyle w:val="BodyText"/>
        <w:spacing w:before="1"/>
        <w:rPr>
          <w:sz w:val="32"/>
        </w:rPr>
      </w:pPr>
    </w:p>
    <w:p w14:paraId="51A7FC14" w14:textId="77777777" w:rsidR="004313A2" w:rsidRDefault="004313A2" w:rsidP="004313A2">
      <w:pPr>
        <w:ind w:left="520" w:right="618"/>
        <w:rPr>
          <w:sz w:val="24"/>
        </w:rPr>
      </w:pPr>
      <w:r>
        <w:rPr>
          <w:sz w:val="24"/>
        </w:rPr>
        <w:t>On</w:t>
      </w:r>
      <w:r>
        <w:rPr>
          <w:spacing w:val="-4"/>
          <w:sz w:val="24"/>
        </w:rPr>
        <w:t xml:space="preserve"> </w:t>
      </w:r>
      <w:r>
        <w:rPr>
          <w:sz w:val="24"/>
        </w:rPr>
        <w:t>the</w:t>
      </w:r>
      <w:r>
        <w:rPr>
          <w:spacing w:val="-6"/>
          <w:sz w:val="24"/>
        </w:rPr>
        <w:t xml:space="preserve"> </w:t>
      </w:r>
      <w:r>
        <w:rPr>
          <w:sz w:val="24"/>
        </w:rPr>
        <w:t>lines</w:t>
      </w:r>
      <w:r>
        <w:rPr>
          <w:spacing w:val="-3"/>
          <w:sz w:val="24"/>
        </w:rPr>
        <w:t xml:space="preserve"> </w:t>
      </w:r>
      <w:r>
        <w:rPr>
          <w:sz w:val="24"/>
        </w:rPr>
        <w:t>below,</w:t>
      </w:r>
      <w:r>
        <w:rPr>
          <w:spacing w:val="-4"/>
          <w:sz w:val="24"/>
        </w:rPr>
        <w:t xml:space="preserve"> </w:t>
      </w:r>
      <w:r>
        <w:rPr>
          <w:sz w:val="24"/>
        </w:rPr>
        <w:t>please</w:t>
      </w:r>
      <w:r>
        <w:rPr>
          <w:spacing w:val="-1"/>
          <w:sz w:val="24"/>
        </w:rPr>
        <w:t xml:space="preserve"> </w:t>
      </w:r>
      <w:r>
        <w:rPr>
          <w:sz w:val="24"/>
        </w:rPr>
        <w:t>indicate</w:t>
      </w:r>
      <w:r>
        <w:rPr>
          <w:spacing w:val="-6"/>
          <w:sz w:val="24"/>
        </w:rPr>
        <w:t xml:space="preserve"> </w:t>
      </w:r>
      <w:r>
        <w:rPr>
          <w:sz w:val="24"/>
        </w:rPr>
        <w:t>to/from</w:t>
      </w:r>
      <w:r>
        <w:rPr>
          <w:spacing w:val="-6"/>
          <w:sz w:val="24"/>
        </w:rPr>
        <w:t xml:space="preserve"> </w:t>
      </w:r>
      <w:r>
        <w:rPr>
          <w:sz w:val="24"/>
        </w:rPr>
        <w:t>whom</w:t>
      </w:r>
      <w:r>
        <w:rPr>
          <w:spacing w:val="-6"/>
          <w:sz w:val="24"/>
        </w:rPr>
        <w:t xml:space="preserve"> </w:t>
      </w:r>
      <w:r>
        <w:rPr>
          <w:sz w:val="24"/>
        </w:rPr>
        <w:t>information and/or</w:t>
      </w:r>
      <w:r>
        <w:rPr>
          <w:spacing w:val="-4"/>
          <w:sz w:val="24"/>
        </w:rPr>
        <w:t xml:space="preserve"> </w:t>
      </w:r>
      <w:r>
        <w:rPr>
          <w:sz w:val="24"/>
        </w:rPr>
        <w:t>reports</w:t>
      </w:r>
      <w:r>
        <w:rPr>
          <w:spacing w:val="-3"/>
          <w:sz w:val="24"/>
        </w:rPr>
        <w:t xml:space="preserve"> </w:t>
      </w:r>
      <w:r>
        <w:rPr>
          <w:sz w:val="24"/>
        </w:rPr>
        <w:t>should</w:t>
      </w:r>
      <w:r>
        <w:rPr>
          <w:spacing w:val="-4"/>
          <w:sz w:val="24"/>
        </w:rPr>
        <w:t xml:space="preserve"> </w:t>
      </w:r>
      <w:r>
        <w:rPr>
          <w:sz w:val="24"/>
        </w:rPr>
        <w:t>be</w:t>
      </w:r>
      <w:r>
        <w:rPr>
          <w:spacing w:val="-6"/>
          <w:sz w:val="24"/>
        </w:rPr>
        <w:t xml:space="preserve"> </w:t>
      </w:r>
      <w:r>
        <w:rPr>
          <w:sz w:val="24"/>
        </w:rPr>
        <w:t>requested/sent</w:t>
      </w:r>
      <w:r>
        <w:rPr>
          <w:spacing w:val="-6"/>
          <w:sz w:val="24"/>
        </w:rPr>
        <w:t xml:space="preserve"> </w:t>
      </w:r>
      <w:r>
        <w:rPr>
          <w:sz w:val="24"/>
        </w:rPr>
        <w:t xml:space="preserve">to by listing the </w:t>
      </w:r>
      <w:r>
        <w:rPr>
          <w:b/>
          <w:sz w:val="24"/>
        </w:rPr>
        <w:t xml:space="preserve">COMPLETE </w:t>
      </w:r>
      <w:r>
        <w:rPr>
          <w:sz w:val="24"/>
        </w:rPr>
        <w:t xml:space="preserve">name and address (please know that if complete name and/or address are </w:t>
      </w:r>
      <w:r>
        <w:rPr>
          <w:b/>
          <w:sz w:val="24"/>
        </w:rPr>
        <w:t xml:space="preserve">NOT </w:t>
      </w:r>
      <w:r>
        <w:rPr>
          <w:sz w:val="24"/>
        </w:rPr>
        <w:t>provided, the Clinic will mail you a copy of the report and it will be your responsibility to forward/provide a copy of the report to any doctors, etc.):</w:t>
      </w:r>
    </w:p>
    <w:p w14:paraId="347E676E" w14:textId="77777777" w:rsidR="004313A2" w:rsidRDefault="004313A2" w:rsidP="004313A2">
      <w:pPr>
        <w:pStyle w:val="BodyText"/>
        <w:tabs>
          <w:tab w:val="left" w:pos="4892"/>
          <w:tab w:val="left" w:pos="5382"/>
          <w:tab w:val="left" w:pos="9754"/>
        </w:tabs>
        <w:spacing w:before="185"/>
        <w:ind w:left="520"/>
      </w:pPr>
      <w:r>
        <w:t>1.</w:t>
      </w:r>
      <w:r>
        <w:rPr>
          <w:spacing w:val="140"/>
        </w:rPr>
        <w:t xml:space="preserve"> </w:t>
      </w:r>
      <w:r>
        <w:rPr>
          <w:u w:val="single"/>
        </w:rPr>
        <w:tab/>
      </w:r>
      <w:r>
        <w:tab/>
        <w:t>2.</w:t>
      </w:r>
      <w:r>
        <w:rPr>
          <w:spacing w:val="140"/>
        </w:rPr>
        <w:t xml:space="preserve"> </w:t>
      </w:r>
      <w:r>
        <w:rPr>
          <w:u w:val="single"/>
        </w:rPr>
        <w:tab/>
      </w:r>
    </w:p>
    <w:p w14:paraId="7052AA78" w14:textId="77777777" w:rsidR="004313A2" w:rsidRDefault="004313A2" w:rsidP="004313A2">
      <w:pPr>
        <w:pStyle w:val="BodyText"/>
        <w:spacing w:before="9"/>
        <w:rPr>
          <w:sz w:val="26"/>
        </w:rPr>
      </w:pPr>
      <w:r>
        <w:rPr>
          <w:noProof/>
        </w:rPr>
        <mc:AlternateContent>
          <mc:Choice Requires="wps">
            <w:drawing>
              <wp:anchor distT="0" distB="0" distL="0" distR="0" simplePos="0" relativeHeight="251810816" behindDoc="1" locked="0" layoutInCell="1" allowOverlap="1" wp14:anchorId="55A45224" wp14:editId="1BF02338">
                <wp:simplePos x="0" y="0"/>
                <wp:positionH relativeFrom="page">
                  <wp:posOffset>915035</wp:posOffset>
                </wp:positionH>
                <wp:positionV relativeFrom="paragraph">
                  <wp:posOffset>211455</wp:posOffset>
                </wp:positionV>
                <wp:extent cx="2515870" cy="3175"/>
                <wp:effectExtent l="0" t="0" r="0" b="0"/>
                <wp:wrapTopAndBottom/>
                <wp:docPr id="634317345" name="docshape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C8F12" id="docshape208" o:spid="_x0000_s1026" style="position:absolute;margin-left:72.05pt;margin-top:16.65pt;width:198.1pt;height:.25pt;z-index:-25150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811840" behindDoc="1" locked="0" layoutInCell="1" allowOverlap="1" wp14:anchorId="6683E3A6" wp14:editId="6CC13C02">
                <wp:simplePos x="0" y="0"/>
                <wp:positionH relativeFrom="page">
                  <wp:posOffset>4002405</wp:posOffset>
                </wp:positionH>
                <wp:positionV relativeFrom="paragraph">
                  <wp:posOffset>211455</wp:posOffset>
                </wp:positionV>
                <wp:extent cx="2515870" cy="3175"/>
                <wp:effectExtent l="0" t="0" r="0" b="0"/>
                <wp:wrapTopAndBottom/>
                <wp:docPr id="392909902" name="docshape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0A80D" id="docshape209" o:spid="_x0000_s1026" style="position:absolute;margin-left:315.15pt;margin-top:16.65pt;width:198.1pt;height:.25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" fillcolor="black" stroked="f">
                <w10:wrap type="topAndBottom" anchorx="page"/>
              </v:rect>
            </w:pict>
          </mc:Fallback>
        </mc:AlternateContent>
      </w:r>
    </w:p>
    <w:p w14:paraId="2E62B0AF" w14:textId="77777777" w:rsidR="004313A2" w:rsidRDefault="004313A2" w:rsidP="004313A2">
      <w:pPr>
        <w:pStyle w:val="BodyText"/>
        <w:rPr>
          <w:sz w:val="20"/>
        </w:rPr>
      </w:pPr>
    </w:p>
    <w:p w14:paraId="1B21036A" w14:textId="77777777" w:rsidR="004313A2" w:rsidRDefault="004313A2" w:rsidP="004313A2">
      <w:pPr>
        <w:pStyle w:val="BodyText"/>
        <w:spacing w:before="1"/>
        <w:rPr>
          <w:sz w:val="10"/>
        </w:rPr>
      </w:pPr>
      <w:r>
        <w:rPr>
          <w:noProof/>
        </w:rPr>
        <mc:AlternateContent>
          <mc:Choice Requires="wps">
            <w:drawing>
              <wp:anchor distT="0" distB="0" distL="0" distR="0" simplePos="0" relativeHeight="251812864" behindDoc="1" locked="0" layoutInCell="1" allowOverlap="1" wp14:anchorId="4C27F75C" wp14:editId="34496E26">
                <wp:simplePos x="0" y="0"/>
                <wp:positionH relativeFrom="page">
                  <wp:posOffset>915035</wp:posOffset>
                </wp:positionH>
                <wp:positionV relativeFrom="paragraph">
                  <wp:posOffset>88900</wp:posOffset>
                </wp:positionV>
                <wp:extent cx="2515870" cy="3175"/>
                <wp:effectExtent l="0" t="0" r="0" b="0"/>
                <wp:wrapTopAndBottom/>
                <wp:docPr id="1279005843" name="docshape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312DD0" id="docshape210" o:spid="_x0000_s1026" style="position:absolute;margin-left:72.05pt;margin-top:7pt;width:198.1pt;height:.25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13888" behindDoc="1" locked="0" layoutInCell="1" allowOverlap="1" wp14:anchorId="00136699" wp14:editId="0353B74E">
                <wp:simplePos x="0" y="0"/>
                <wp:positionH relativeFrom="page">
                  <wp:posOffset>4002405</wp:posOffset>
                </wp:positionH>
                <wp:positionV relativeFrom="paragraph">
                  <wp:posOffset>88900</wp:posOffset>
                </wp:positionV>
                <wp:extent cx="2515870" cy="3175"/>
                <wp:effectExtent l="0" t="0" r="0" b="0"/>
                <wp:wrapTopAndBottom/>
                <wp:docPr id="669323294" name="docshape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5D24F" id="docshape211" o:spid="_x0000_s1026" style="position:absolute;margin-left:315.15pt;margin-top:7pt;width:198.1pt;height:.25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" fillcolor="black" stroked="f">
                <w10:wrap type="topAndBottom" anchorx="page"/>
              </v:rect>
            </w:pict>
          </mc:Fallback>
        </mc:AlternateContent>
      </w:r>
    </w:p>
    <w:p w14:paraId="5C8CCB2E" w14:textId="77777777" w:rsidR="004313A2" w:rsidRDefault="004313A2" w:rsidP="004313A2">
      <w:pPr>
        <w:pStyle w:val="BodyText"/>
        <w:rPr>
          <w:sz w:val="20"/>
        </w:rPr>
      </w:pPr>
    </w:p>
    <w:p w14:paraId="205B7D1A" w14:textId="77777777" w:rsidR="004313A2" w:rsidRDefault="004313A2" w:rsidP="004313A2">
      <w:pPr>
        <w:pStyle w:val="BodyText"/>
        <w:spacing w:before="6"/>
        <w:rPr>
          <w:sz w:val="10"/>
        </w:rPr>
      </w:pPr>
      <w:r>
        <w:rPr>
          <w:noProof/>
        </w:rPr>
        <mc:AlternateContent>
          <mc:Choice Requires="wps">
            <w:drawing>
              <wp:anchor distT="0" distB="0" distL="0" distR="0" simplePos="0" relativeHeight="251814912" behindDoc="1" locked="0" layoutInCell="1" allowOverlap="1" wp14:anchorId="3DABD5E6" wp14:editId="0439A049">
                <wp:simplePos x="0" y="0"/>
                <wp:positionH relativeFrom="page">
                  <wp:posOffset>915035</wp:posOffset>
                </wp:positionH>
                <wp:positionV relativeFrom="paragraph">
                  <wp:posOffset>92710</wp:posOffset>
                </wp:positionV>
                <wp:extent cx="2515870" cy="3175"/>
                <wp:effectExtent l="0" t="0" r="0" b="0"/>
                <wp:wrapTopAndBottom/>
                <wp:docPr id="642097939" name="docshape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76DF3" id="docshape212" o:spid="_x0000_s1026" style="position:absolute;margin-left:72.05pt;margin-top:7.3pt;width:198.1pt;height:.25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815936" behindDoc="1" locked="0" layoutInCell="1" allowOverlap="1" wp14:anchorId="31C6B59C" wp14:editId="2F31F824">
                <wp:simplePos x="0" y="0"/>
                <wp:positionH relativeFrom="page">
                  <wp:posOffset>4002405</wp:posOffset>
                </wp:positionH>
                <wp:positionV relativeFrom="paragraph">
                  <wp:posOffset>92710</wp:posOffset>
                </wp:positionV>
                <wp:extent cx="2515870" cy="3175"/>
                <wp:effectExtent l="0" t="0" r="0" b="0"/>
                <wp:wrapTopAndBottom/>
                <wp:docPr id="306402290" name="docshape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83584" id="docshape213" o:spid="_x0000_s1026" style="position:absolute;margin-left:315.15pt;margin-top:7.3pt;width:198.1pt;height:.25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" fillcolor="black" stroked="f">
                <w10:wrap type="topAndBottom" anchorx="page"/>
              </v:rect>
            </w:pict>
          </mc:Fallback>
        </mc:AlternateContent>
      </w:r>
    </w:p>
    <w:p w14:paraId="70DB1CAB" w14:textId="77777777" w:rsidR="004313A2" w:rsidRDefault="004313A2" w:rsidP="004313A2">
      <w:pPr>
        <w:pStyle w:val="BodyText"/>
        <w:spacing w:before="7"/>
        <w:rPr>
          <w:sz w:val="6"/>
        </w:rPr>
      </w:pPr>
    </w:p>
    <w:p w14:paraId="20E7BE3D" w14:textId="77777777" w:rsidR="004313A2" w:rsidRDefault="004313A2" w:rsidP="004313A2">
      <w:pPr>
        <w:tabs>
          <w:tab w:val="left" w:pos="2681"/>
          <w:tab w:val="left" w:pos="5922"/>
          <w:tab w:val="left" w:pos="7543"/>
        </w:tabs>
        <w:spacing w:before="92"/>
        <w:ind w:left="1060"/>
        <w:rPr>
          <w:sz w:val="20"/>
        </w:rPr>
      </w:pPr>
      <w:r>
        <w:rPr>
          <w:sz w:val="20"/>
        </w:rPr>
        <w:t>[</w:t>
      </w:r>
      <w:r>
        <w:rPr>
          <w:spacing w:val="42"/>
          <w:sz w:val="20"/>
        </w:rPr>
        <w:t xml:space="preserve"> </w:t>
      </w:r>
      <w:r>
        <w:rPr>
          <w:sz w:val="20"/>
        </w:rPr>
        <w:t>]</w:t>
      </w:r>
      <w:r>
        <w:rPr>
          <w:spacing w:val="72"/>
          <w:sz w:val="20"/>
        </w:rPr>
        <w:t xml:space="preserve"> </w:t>
      </w:r>
      <w:r>
        <w:rPr>
          <w:sz w:val="20"/>
        </w:rPr>
        <w:t>SEND</w:t>
      </w:r>
      <w:r>
        <w:rPr>
          <w:spacing w:val="-2"/>
          <w:sz w:val="20"/>
        </w:rPr>
        <w:t xml:space="preserve"> </w:t>
      </w:r>
      <w:r>
        <w:rPr>
          <w:spacing w:val="-5"/>
          <w:sz w:val="20"/>
        </w:rPr>
        <w:t>TO</w:t>
      </w:r>
      <w:r>
        <w:rPr>
          <w:sz w:val="20"/>
        </w:rPr>
        <w:tab/>
        <w:t>[</w:t>
      </w:r>
      <w:r>
        <w:rPr>
          <w:spacing w:val="45"/>
          <w:sz w:val="20"/>
        </w:rPr>
        <w:t xml:space="preserve"> </w:t>
      </w:r>
      <w:r>
        <w:rPr>
          <w:sz w:val="20"/>
        </w:rPr>
        <w:t>]</w:t>
      </w:r>
      <w:r>
        <w:rPr>
          <w:spacing w:val="74"/>
          <w:sz w:val="20"/>
        </w:rPr>
        <w:t xml:space="preserve"> </w:t>
      </w:r>
      <w:r>
        <w:rPr>
          <w:sz w:val="20"/>
        </w:rPr>
        <w:t>RECEIVE</w:t>
      </w:r>
      <w:r>
        <w:rPr>
          <w:spacing w:val="-4"/>
          <w:sz w:val="20"/>
        </w:rPr>
        <w:t xml:space="preserve"> FROM</w:t>
      </w:r>
      <w:r>
        <w:rPr>
          <w:sz w:val="20"/>
        </w:rPr>
        <w:tab/>
        <w:t>[</w:t>
      </w:r>
      <w:r>
        <w:rPr>
          <w:spacing w:val="43"/>
          <w:sz w:val="20"/>
        </w:rPr>
        <w:t xml:space="preserve"> </w:t>
      </w:r>
      <w:r>
        <w:rPr>
          <w:sz w:val="20"/>
        </w:rPr>
        <w:t>]</w:t>
      </w:r>
      <w:r>
        <w:rPr>
          <w:spacing w:val="68"/>
          <w:w w:val="150"/>
          <w:sz w:val="20"/>
        </w:rPr>
        <w:t xml:space="preserve"> </w:t>
      </w:r>
      <w:r>
        <w:rPr>
          <w:sz w:val="20"/>
        </w:rPr>
        <w:t>SEND</w:t>
      </w:r>
      <w:r>
        <w:rPr>
          <w:spacing w:val="-1"/>
          <w:sz w:val="20"/>
        </w:rPr>
        <w:t xml:space="preserve"> </w:t>
      </w:r>
      <w:r>
        <w:rPr>
          <w:spacing w:val="-5"/>
          <w:sz w:val="20"/>
        </w:rPr>
        <w:t>TO</w:t>
      </w:r>
      <w:r>
        <w:rPr>
          <w:sz w:val="20"/>
        </w:rPr>
        <w:tab/>
        <w:t>[</w:t>
      </w:r>
      <w:r>
        <w:rPr>
          <w:spacing w:val="47"/>
          <w:sz w:val="20"/>
        </w:rPr>
        <w:t xml:space="preserve"> </w:t>
      </w:r>
      <w:r>
        <w:rPr>
          <w:sz w:val="20"/>
        </w:rPr>
        <w:t>]</w:t>
      </w:r>
      <w:r>
        <w:rPr>
          <w:spacing w:val="47"/>
          <w:sz w:val="20"/>
        </w:rPr>
        <w:t xml:space="preserve"> </w:t>
      </w:r>
      <w:r>
        <w:rPr>
          <w:sz w:val="20"/>
        </w:rPr>
        <w:t>RECEIVE</w:t>
      </w:r>
      <w:r>
        <w:rPr>
          <w:spacing w:val="-4"/>
          <w:sz w:val="20"/>
        </w:rPr>
        <w:t xml:space="preserve"> FROM</w:t>
      </w:r>
    </w:p>
    <w:p w14:paraId="7579F636" w14:textId="77777777" w:rsidR="004313A2" w:rsidRDefault="004313A2" w:rsidP="004313A2">
      <w:pPr>
        <w:pStyle w:val="BodyText"/>
        <w:spacing w:before="2"/>
        <w:rPr>
          <w:sz w:val="26"/>
        </w:rPr>
      </w:pPr>
    </w:p>
    <w:p w14:paraId="62E75D77" w14:textId="77777777" w:rsidR="004313A2" w:rsidRDefault="004313A2">
      <w:pPr>
        <w:pStyle w:val="ListParagraph"/>
        <w:numPr>
          <w:ilvl w:val="0"/>
          <w:numId w:val="26"/>
        </w:numPr>
        <w:tabs>
          <w:tab w:val="left" w:pos="686"/>
          <w:tab w:val="left" w:pos="4892"/>
          <w:tab w:val="left" w:pos="5382"/>
          <w:tab w:val="left" w:pos="9754"/>
        </w:tabs>
        <w:ind w:hanging="361"/>
      </w:pPr>
      <w:r>
        <w:rPr>
          <w:spacing w:val="-25"/>
        </w:rPr>
        <w:t xml:space="preserve"> </w:t>
      </w:r>
      <w:r>
        <w:rPr>
          <w:u w:val="single"/>
        </w:rPr>
        <w:tab/>
      </w:r>
      <w:r>
        <w:tab/>
        <w:t>4.</w:t>
      </w:r>
      <w:r>
        <w:rPr>
          <w:spacing w:val="140"/>
        </w:rPr>
        <w:t xml:space="preserve"> </w:t>
      </w:r>
      <w:r>
        <w:rPr>
          <w:u w:val="single"/>
        </w:rPr>
        <w:tab/>
      </w:r>
    </w:p>
    <w:p w14:paraId="60F99524" w14:textId="77777777" w:rsidR="004313A2" w:rsidRDefault="004313A2" w:rsidP="004313A2">
      <w:pPr>
        <w:pStyle w:val="BodyText"/>
        <w:spacing w:before="10"/>
        <w:rPr>
          <w:sz w:val="26"/>
        </w:rPr>
      </w:pPr>
      <w:r>
        <w:rPr>
          <w:noProof/>
        </w:rPr>
        <mc:AlternateContent>
          <mc:Choice Requires="wps">
            <w:drawing>
              <wp:anchor distT="0" distB="0" distL="0" distR="0" simplePos="0" relativeHeight="251816960" behindDoc="1" locked="0" layoutInCell="1" allowOverlap="1" wp14:anchorId="2B094815" wp14:editId="1E1F20A7">
                <wp:simplePos x="0" y="0"/>
                <wp:positionH relativeFrom="page">
                  <wp:posOffset>915035</wp:posOffset>
                </wp:positionH>
                <wp:positionV relativeFrom="paragraph">
                  <wp:posOffset>211455</wp:posOffset>
                </wp:positionV>
                <wp:extent cx="2515870" cy="3175"/>
                <wp:effectExtent l="0" t="0" r="0" b="0"/>
                <wp:wrapTopAndBottom/>
                <wp:docPr id="2036240795" name="docshape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9E6E25" id="docshape214" o:spid="_x0000_s1026" style="position:absolute;margin-left:72.05pt;margin-top:16.65pt;width:198.1pt;height:.25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817984" behindDoc="1" locked="0" layoutInCell="1" allowOverlap="1" wp14:anchorId="2B346409" wp14:editId="13EE7E0C">
                <wp:simplePos x="0" y="0"/>
                <wp:positionH relativeFrom="page">
                  <wp:posOffset>4002405</wp:posOffset>
                </wp:positionH>
                <wp:positionV relativeFrom="paragraph">
                  <wp:posOffset>211455</wp:posOffset>
                </wp:positionV>
                <wp:extent cx="2515870" cy="3175"/>
                <wp:effectExtent l="0" t="0" r="0" b="0"/>
                <wp:wrapTopAndBottom/>
                <wp:docPr id="719438973" name="docshape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B1F74" id="docshape215" o:spid="_x0000_s1026" style="position:absolute;margin-left:315.15pt;margin-top:16.65pt;width:198.1pt;height:.25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" fillcolor="black" stroked="f">
                <w10:wrap type="topAndBottom" anchorx="page"/>
              </v:rect>
            </w:pict>
          </mc:Fallback>
        </mc:AlternateContent>
      </w:r>
    </w:p>
    <w:p w14:paraId="61DB6A08" w14:textId="77777777" w:rsidR="004313A2" w:rsidRDefault="004313A2" w:rsidP="004313A2">
      <w:pPr>
        <w:pStyle w:val="BodyText"/>
        <w:rPr>
          <w:sz w:val="20"/>
        </w:rPr>
      </w:pPr>
    </w:p>
    <w:p w14:paraId="397F9A96" w14:textId="77777777" w:rsidR="004313A2" w:rsidRDefault="004313A2" w:rsidP="004313A2">
      <w:pPr>
        <w:pStyle w:val="BodyText"/>
        <w:spacing w:before="6"/>
        <w:rPr>
          <w:sz w:val="10"/>
        </w:rPr>
      </w:pPr>
      <w:r>
        <w:rPr>
          <w:noProof/>
        </w:rPr>
        <mc:AlternateContent>
          <mc:Choice Requires="wps">
            <w:drawing>
              <wp:anchor distT="0" distB="0" distL="0" distR="0" simplePos="0" relativeHeight="251819008" behindDoc="1" locked="0" layoutInCell="1" allowOverlap="1" wp14:anchorId="3F663E7E" wp14:editId="50784116">
                <wp:simplePos x="0" y="0"/>
                <wp:positionH relativeFrom="page">
                  <wp:posOffset>915035</wp:posOffset>
                </wp:positionH>
                <wp:positionV relativeFrom="paragraph">
                  <wp:posOffset>92075</wp:posOffset>
                </wp:positionV>
                <wp:extent cx="2515870" cy="3175"/>
                <wp:effectExtent l="0" t="0" r="0" b="0"/>
                <wp:wrapTopAndBottom/>
                <wp:docPr id="176085787" name="docshape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AD6926" id="docshape216" o:spid="_x0000_s1026" style="position:absolute;margin-left:72.05pt;margin-top:7.25pt;width:198.1pt;height:.25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20032" behindDoc="1" locked="0" layoutInCell="1" allowOverlap="1" wp14:anchorId="3065D69D" wp14:editId="4DE714E8">
                <wp:simplePos x="0" y="0"/>
                <wp:positionH relativeFrom="page">
                  <wp:posOffset>4002405</wp:posOffset>
                </wp:positionH>
                <wp:positionV relativeFrom="paragraph">
                  <wp:posOffset>92075</wp:posOffset>
                </wp:positionV>
                <wp:extent cx="2515870" cy="3175"/>
                <wp:effectExtent l="0" t="0" r="0" b="0"/>
                <wp:wrapTopAndBottom/>
                <wp:docPr id="1696785347" name="docshape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49941" id="docshape217" o:spid="_x0000_s1026" style="position:absolute;margin-left:315.15pt;margin-top:7.25pt;width:198.1pt;height:.25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" fillcolor="black" stroked="f">
                <w10:wrap type="topAndBottom" anchorx="page"/>
              </v:rect>
            </w:pict>
          </mc:Fallback>
        </mc:AlternateContent>
      </w:r>
    </w:p>
    <w:p w14:paraId="6F5A329F" w14:textId="77777777" w:rsidR="004313A2" w:rsidRDefault="004313A2" w:rsidP="004313A2">
      <w:pPr>
        <w:pStyle w:val="BodyText"/>
        <w:rPr>
          <w:sz w:val="20"/>
        </w:rPr>
      </w:pPr>
    </w:p>
    <w:p w14:paraId="7254FE90" w14:textId="77777777" w:rsidR="004313A2" w:rsidRDefault="004313A2" w:rsidP="004313A2">
      <w:pPr>
        <w:pStyle w:val="BodyText"/>
        <w:spacing w:before="6"/>
        <w:rPr>
          <w:sz w:val="10"/>
        </w:rPr>
      </w:pPr>
      <w:r>
        <w:rPr>
          <w:noProof/>
        </w:rPr>
        <mc:AlternateContent>
          <mc:Choice Requires="wps">
            <w:drawing>
              <wp:anchor distT="0" distB="0" distL="0" distR="0" simplePos="0" relativeHeight="251821056" behindDoc="1" locked="0" layoutInCell="1" allowOverlap="1" wp14:anchorId="3519FA40" wp14:editId="40A2274A">
                <wp:simplePos x="0" y="0"/>
                <wp:positionH relativeFrom="page">
                  <wp:posOffset>915035</wp:posOffset>
                </wp:positionH>
                <wp:positionV relativeFrom="paragraph">
                  <wp:posOffset>92075</wp:posOffset>
                </wp:positionV>
                <wp:extent cx="2515870" cy="3175"/>
                <wp:effectExtent l="0" t="0" r="0" b="0"/>
                <wp:wrapTopAndBottom/>
                <wp:docPr id="1607746518"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301E3" id="docshape218" o:spid="_x0000_s1026" style="position:absolute;margin-left:72.05pt;margin-top:7.25pt;width:198.1pt;height:.25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22080" behindDoc="1" locked="0" layoutInCell="1" allowOverlap="1" wp14:anchorId="27CA2B02" wp14:editId="11E0BF80">
                <wp:simplePos x="0" y="0"/>
                <wp:positionH relativeFrom="page">
                  <wp:posOffset>4002405</wp:posOffset>
                </wp:positionH>
                <wp:positionV relativeFrom="paragraph">
                  <wp:posOffset>92075</wp:posOffset>
                </wp:positionV>
                <wp:extent cx="2515870" cy="3175"/>
                <wp:effectExtent l="0" t="0" r="0" b="0"/>
                <wp:wrapTopAndBottom/>
                <wp:docPr id="55621192" name="docshape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58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C2043" id="docshape219" o:spid="_x0000_s1026" style="position:absolute;margin-left:315.15pt;margin-top:7.25pt;width:198.1pt;height:.25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" fillcolor="black" stroked="f">
                <w10:wrap type="topAndBottom" anchorx="page"/>
              </v:rect>
            </w:pict>
          </mc:Fallback>
        </mc:AlternateContent>
      </w:r>
    </w:p>
    <w:p w14:paraId="41B6BD71" w14:textId="77777777" w:rsidR="004313A2" w:rsidRDefault="004313A2" w:rsidP="004313A2">
      <w:pPr>
        <w:pStyle w:val="BodyText"/>
        <w:spacing w:before="7"/>
        <w:rPr>
          <w:sz w:val="6"/>
        </w:rPr>
      </w:pPr>
    </w:p>
    <w:p w14:paraId="1A8E7DE2" w14:textId="77777777" w:rsidR="004313A2" w:rsidRDefault="004313A2" w:rsidP="004313A2">
      <w:pPr>
        <w:tabs>
          <w:tab w:val="left" w:pos="2681"/>
          <w:tab w:val="left" w:pos="5922"/>
          <w:tab w:val="left" w:pos="7543"/>
        </w:tabs>
        <w:spacing w:before="92"/>
        <w:ind w:left="1060"/>
        <w:rPr>
          <w:sz w:val="20"/>
        </w:rPr>
      </w:pPr>
      <w:r>
        <w:rPr>
          <w:sz w:val="20"/>
        </w:rPr>
        <w:t>[</w:t>
      </w:r>
      <w:r>
        <w:rPr>
          <w:spacing w:val="42"/>
          <w:sz w:val="20"/>
        </w:rPr>
        <w:t xml:space="preserve"> </w:t>
      </w:r>
      <w:r>
        <w:rPr>
          <w:sz w:val="20"/>
        </w:rPr>
        <w:t>]</w:t>
      </w:r>
      <w:r>
        <w:rPr>
          <w:spacing w:val="72"/>
          <w:sz w:val="20"/>
        </w:rPr>
        <w:t xml:space="preserve"> </w:t>
      </w:r>
      <w:r>
        <w:rPr>
          <w:sz w:val="20"/>
        </w:rPr>
        <w:t>SEND</w:t>
      </w:r>
      <w:r>
        <w:rPr>
          <w:spacing w:val="-2"/>
          <w:sz w:val="20"/>
        </w:rPr>
        <w:t xml:space="preserve"> </w:t>
      </w:r>
      <w:r>
        <w:rPr>
          <w:spacing w:val="-5"/>
          <w:sz w:val="20"/>
        </w:rPr>
        <w:t>TO</w:t>
      </w:r>
      <w:r>
        <w:rPr>
          <w:sz w:val="20"/>
        </w:rPr>
        <w:tab/>
        <w:t>[</w:t>
      </w:r>
      <w:r>
        <w:rPr>
          <w:spacing w:val="45"/>
          <w:sz w:val="20"/>
        </w:rPr>
        <w:t xml:space="preserve"> </w:t>
      </w:r>
      <w:r>
        <w:rPr>
          <w:sz w:val="20"/>
        </w:rPr>
        <w:t>]</w:t>
      </w:r>
      <w:r>
        <w:rPr>
          <w:spacing w:val="74"/>
          <w:sz w:val="20"/>
        </w:rPr>
        <w:t xml:space="preserve"> </w:t>
      </w:r>
      <w:r>
        <w:rPr>
          <w:sz w:val="20"/>
        </w:rPr>
        <w:t>RECEIVE</w:t>
      </w:r>
      <w:r>
        <w:rPr>
          <w:spacing w:val="-4"/>
          <w:sz w:val="20"/>
        </w:rPr>
        <w:t xml:space="preserve"> FROM</w:t>
      </w:r>
      <w:r>
        <w:rPr>
          <w:sz w:val="20"/>
        </w:rPr>
        <w:tab/>
        <w:t>[</w:t>
      </w:r>
      <w:r>
        <w:rPr>
          <w:spacing w:val="43"/>
          <w:sz w:val="20"/>
        </w:rPr>
        <w:t xml:space="preserve"> </w:t>
      </w:r>
      <w:r>
        <w:rPr>
          <w:sz w:val="20"/>
        </w:rPr>
        <w:t>]</w:t>
      </w:r>
      <w:r>
        <w:rPr>
          <w:spacing w:val="68"/>
          <w:w w:val="150"/>
          <w:sz w:val="20"/>
        </w:rPr>
        <w:t xml:space="preserve"> </w:t>
      </w:r>
      <w:r>
        <w:rPr>
          <w:sz w:val="20"/>
        </w:rPr>
        <w:t>SEND</w:t>
      </w:r>
      <w:r>
        <w:rPr>
          <w:spacing w:val="-1"/>
          <w:sz w:val="20"/>
        </w:rPr>
        <w:t xml:space="preserve"> </w:t>
      </w:r>
      <w:r>
        <w:rPr>
          <w:spacing w:val="-5"/>
          <w:sz w:val="20"/>
        </w:rPr>
        <w:t>TO</w:t>
      </w:r>
      <w:r>
        <w:rPr>
          <w:sz w:val="20"/>
        </w:rPr>
        <w:tab/>
        <w:t>[</w:t>
      </w:r>
      <w:r>
        <w:rPr>
          <w:spacing w:val="47"/>
          <w:sz w:val="20"/>
        </w:rPr>
        <w:t xml:space="preserve"> </w:t>
      </w:r>
      <w:r>
        <w:rPr>
          <w:sz w:val="20"/>
        </w:rPr>
        <w:t>]</w:t>
      </w:r>
      <w:r>
        <w:rPr>
          <w:spacing w:val="47"/>
          <w:sz w:val="20"/>
        </w:rPr>
        <w:t xml:space="preserve"> </w:t>
      </w:r>
      <w:r>
        <w:rPr>
          <w:sz w:val="20"/>
        </w:rPr>
        <w:t>RECEIVE</w:t>
      </w:r>
      <w:r>
        <w:rPr>
          <w:spacing w:val="-4"/>
          <w:sz w:val="20"/>
        </w:rPr>
        <w:t xml:space="preserve"> FROM</w:t>
      </w:r>
    </w:p>
    <w:p w14:paraId="677FF4CE" w14:textId="77777777" w:rsidR="004313A2" w:rsidRDefault="004313A2" w:rsidP="004313A2">
      <w:pPr>
        <w:pStyle w:val="BodyText"/>
        <w:spacing w:before="11"/>
        <w:rPr>
          <w:sz w:val="25"/>
        </w:rPr>
      </w:pPr>
    </w:p>
    <w:p w14:paraId="32DF7B66" w14:textId="77777777" w:rsidR="004313A2" w:rsidRDefault="004313A2" w:rsidP="004313A2">
      <w:pPr>
        <w:spacing w:line="242" w:lineRule="auto"/>
        <w:ind w:left="520"/>
        <w:rPr>
          <w:sz w:val="24"/>
        </w:rPr>
      </w:pPr>
      <w:r>
        <w:rPr>
          <w:sz w:val="24"/>
        </w:rPr>
        <w:t>I</w:t>
      </w:r>
      <w:r>
        <w:rPr>
          <w:spacing w:val="-4"/>
          <w:sz w:val="24"/>
        </w:rPr>
        <w:t xml:space="preserve"> </w:t>
      </w:r>
      <w:r>
        <w:rPr>
          <w:sz w:val="24"/>
        </w:rPr>
        <w:t>expressly</w:t>
      </w:r>
      <w:r>
        <w:rPr>
          <w:spacing w:val="-3"/>
          <w:sz w:val="24"/>
        </w:rPr>
        <w:t xml:space="preserve"> </w:t>
      </w:r>
      <w:r>
        <w:rPr>
          <w:sz w:val="24"/>
        </w:rPr>
        <w:t>understand</w:t>
      </w:r>
      <w:r>
        <w:rPr>
          <w:spacing w:val="-3"/>
          <w:sz w:val="24"/>
        </w:rPr>
        <w:t xml:space="preserve"> </w:t>
      </w:r>
      <w:r>
        <w:rPr>
          <w:sz w:val="24"/>
        </w:rPr>
        <w:t>and</w:t>
      </w:r>
      <w:r>
        <w:rPr>
          <w:spacing w:val="-3"/>
          <w:sz w:val="24"/>
        </w:rPr>
        <w:t xml:space="preserve"> </w:t>
      </w:r>
      <w:r>
        <w:rPr>
          <w:sz w:val="24"/>
        </w:rPr>
        <w:t>agree</w:t>
      </w:r>
      <w:r>
        <w:rPr>
          <w:spacing w:val="-5"/>
          <w:sz w:val="24"/>
        </w:rPr>
        <w:t xml:space="preserve"> </w:t>
      </w:r>
      <w:r>
        <w:rPr>
          <w:sz w:val="24"/>
        </w:rPr>
        <w:t>that</w:t>
      </w:r>
      <w:r>
        <w:rPr>
          <w:spacing w:val="-5"/>
          <w:sz w:val="24"/>
        </w:rPr>
        <w:t xml:space="preserve"> </w:t>
      </w:r>
      <w:r>
        <w:rPr>
          <w:sz w:val="24"/>
        </w:rPr>
        <w:t>no</w:t>
      </w:r>
      <w:r>
        <w:rPr>
          <w:spacing w:val="-3"/>
          <w:sz w:val="24"/>
        </w:rPr>
        <w:t xml:space="preserve"> </w:t>
      </w:r>
      <w:r>
        <w:rPr>
          <w:sz w:val="24"/>
        </w:rPr>
        <w:t>liability</w:t>
      </w:r>
      <w:r>
        <w:rPr>
          <w:spacing w:val="-3"/>
          <w:sz w:val="24"/>
        </w:rPr>
        <w:t xml:space="preserve"> </w:t>
      </w:r>
      <w:r>
        <w:rPr>
          <w:sz w:val="24"/>
        </w:rPr>
        <w:t>of any</w:t>
      </w:r>
      <w:r>
        <w:rPr>
          <w:spacing w:val="-3"/>
          <w:sz w:val="24"/>
        </w:rPr>
        <w:t xml:space="preserve"> </w:t>
      </w:r>
      <w:r>
        <w:rPr>
          <w:sz w:val="24"/>
        </w:rPr>
        <w:t>nature</w:t>
      </w:r>
      <w:r>
        <w:rPr>
          <w:spacing w:val="-5"/>
          <w:sz w:val="24"/>
        </w:rPr>
        <w:t xml:space="preserve"> </w:t>
      </w:r>
      <w:r>
        <w:rPr>
          <w:sz w:val="24"/>
        </w:rPr>
        <w:t>shall</w:t>
      </w:r>
      <w:r>
        <w:rPr>
          <w:spacing w:val="-5"/>
          <w:sz w:val="24"/>
        </w:rPr>
        <w:t xml:space="preserve"> </w:t>
      </w:r>
      <w:r>
        <w:rPr>
          <w:sz w:val="24"/>
        </w:rPr>
        <w:t>attach to</w:t>
      </w:r>
      <w:r>
        <w:rPr>
          <w:spacing w:val="-3"/>
          <w:sz w:val="24"/>
        </w:rPr>
        <w:t xml:space="preserve"> </w:t>
      </w:r>
      <w:r>
        <w:rPr>
          <w:sz w:val="24"/>
        </w:rPr>
        <w:t>either</w:t>
      </w:r>
      <w:r>
        <w:rPr>
          <w:spacing w:val="-3"/>
          <w:sz w:val="24"/>
        </w:rPr>
        <w:t xml:space="preserve"> </w:t>
      </w:r>
      <w:r>
        <w:rPr>
          <w:sz w:val="24"/>
        </w:rPr>
        <w:t>the above</w:t>
      </w:r>
      <w:r>
        <w:rPr>
          <w:spacing w:val="-5"/>
          <w:sz w:val="24"/>
        </w:rPr>
        <w:t xml:space="preserve"> </w:t>
      </w:r>
      <w:r>
        <w:rPr>
          <w:sz w:val="24"/>
        </w:rPr>
        <w:t>designated organization or employees of said facility in acting upon this request.</w:t>
      </w:r>
    </w:p>
    <w:p w14:paraId="428DB57F" w14:textId="77777777" w:rsidR="004313A2" w:rsidRDefault="004313A2" w:rsidP="004313A2">
      <w:pPr>
        <w:pStyle w:val="BodyText"/>
        <w:tabs>
          <w:tab w:val="left" w:pos="1420"/>
          <w:tab w:val="left" w:pos="2681"/>
          <w:tab w:val="left" w:pos="3581"/>
          <w:tab w:val="left" w:pos="5202"/>
          <w:tab w:val="left" w:pos="6102"/>
          <w:tab w:val="left" w:pos="7723"/>
          <w:tab w:val="left" w:pos="8623"/>
        </w:tabs>
        <w:spacing w:before="181"/>
        <w:ind w:left="520"/>
      </w:pPr>
      <w:r>
        <w:rPr>
          <w:spacing w:val="-2"/>
          <w:u w:val="single"/>
        </w:rPr>
        <w:t>Initials</w:t>
      </w:r>
      <w:r>
        <w:tab/>
      </w:r>
      <w:r>
        <w:rPr>
          <w:spacing w:val="-4"/>
          <w:u w:val="single"/>
        </w:rPr>
        <w:t>Date</w:t>
      </w:r>
      <w:r>
        <w:tab/>
      </w:r>
      <w:r>
        <w:rPr>
          <w:spacing w:val="-2"/>
          <w:u w:val="single"/>
        </w:rPr>
        <w:t>Initials</w:t>
      </w:r>
      <w:r>
        <w:tab/>
      </w:r>
      <w:r>
        <w:rPr>
          <w:spacing w:val="-4"/>
          <w:u w:val="single"/>
        </w:rPr>
        <w:t>Date</w:t>
      </w:r>
      <w:r>
        <w:tab/>
      </w:r>
      <w:r>
        <w:rPr>
          <w:spacing w:val="-2"/>
          <w:u w:val="single"/>
        </w:rPr>
        <w:t>Initials</w:t>
      </w:r>
      <w:r>
        <w:tab/>
      </w:r>
      <w:r>
        <w:rPr>
          <w:spacing w:val="-4"/>
          <w:u w:val="single"/>
        </w:rPr>
        <w:t>Date</w:t>
      </w:r>
      <w:r>
        <w:tab/>
      </w:r>
      <w:r>
        <w:rPr>
          <w:spacing w:val="-2"/>
          <w:u w:val="single"/>
        </w:rPr>
        <w:t>Initials</w:t>
      </w:r>
      <w:r>
        <w:tab/>
      </w:r>
      <w:r>
        <w:rPr>
          <w:spacing w:val="-4"/>
          <w:u w:val="single"/>
        </w:rPr>
        <w:t>Date</w:t>
      </w:r>
    </w:p>
    <w:p w14:paraId="5178A0E1" w14:textId="77777777" w:rsidR="004313A2" w:rsidRDefault="004313A2" w:rsidP="004313A2">
      <w:pPr>
        <w:pStyle w:val="BodyText"/>
        <w:spacing w:before="4"/>
        <w:rPr>
          <w:sz w:val="26"/>
        </w:rPr>
      </w:pPr>
      <w:r>
        <w:rPr>
          <w:noProof/>
        </w:rPr>
        <mc:AlternateContent>
          <mc:Choice Requires="wps">
            <w:drawing>
              <wp:anchor distT="0" distB="0" distL="0" distR="0" simplePos="0" relativeHeight="251823104" behindDoc="1" locked="0" layoutInCell="1" allowOverlap="1" wp14:anchorId="761F47D2" wp14:editId="29133794">
                <wp:simplePos x="0" y="0"/>
                <wp:positionH relativeFrom="page">
                  <wp:posOffset>686435</wp:posOffset>
                </wp:positionH>
                <wp:positionV relativeFrom="paragraph">
                  <wp:posOffset>208280</wp:posOffset>
                </wp:positionV>
                <wp:extent cx="457200" cy="3175"/>
                <wp:effectExtent l="0" t="0" r="0" b="0"/>
                <wp:wrapTopAndBottom/>
                <wp:docPr id="1951965211" name="docshape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333F35" id="docshape220" o:spid="_x0000_s1026" style="position:absolute;margin-left:54.05pt;margin-top:16.4pt;width:36pt;height:.25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824128" behindDoc="1" locked="0" layoutInCell="1" allowOverlap="1" wp14:anchorId="6147FF02" wp14:editId="220ECC31">
                <wp:simplePos x="0" y="0"/>
                <wp:positionH relativeFrom="page">
                  <wp:posOffset>1257935</wp:posOffset>
                </wp:positionH>
                <wp:positionV relativeFrom="paragraph">
                  <wp:posOffset>208280</wp:posOffset>
                </wp:positionV>
                <wp:extent cx="686435" cy="3175"/>
                <wp:effectExtent l="0" t="0" r="0" b="0"/>
                <wp:wrapTopAndBottom/>
                <wp:docPr id="651819638" name="docshape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6F22D" id="docshape221" o:spid="_x0000_s1026" style="position:absolute;margin-left:99.05pt;margin-top:16.4pt;width:54.05pt;height:.25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825152" behindDoc="1" locked="0" layoutInCell="1" allowOverlap="1" wp14:anchorId="2CBC2CD3" wp14:editId="4A1056E5">
                <wp:simplePos x="0" y="0"/>
                <wp:positionH relativeFrom="page">
                  <wp:posOffset>2058670</wp:posOffset>
                </wp:positionH>
                <wp:positionV relativeFrom="paragraph">
                  <wp:posOffset>208280</wp:posOffset>
                </wp:positionV>
                <wp:extent cx="457200" cy="3175"/>
                <wp:effectExtent l="0" t="0" r="0" b="0"/>
                <wp:wrapTopAndBottom/>
                <wp:docPr id="1061205697" name="docshape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2004BA" id="docshape222" o:spid="_x0000_s1026" style="position:absolute;margin-left:162.1pt;margin-top:16.4pt;width:36pt;height:.25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826176" behindDoc="1" locked="0" layoutInCell="1" allowOverlap="1" wp14:anchorId="6FE26A87" wp14:editId="5C1DA6FD">
                <wp:simplePos x="0" y="0"/>
                <wp:positionH relativeFrom="page">
                  <wp:posOffset>2630170</wp:posOffset>
                </wp:positionH>
                <wp:positionV relativeFrom="paragraph">
                  <wp:posOffset>208280</wp:posOffset>
                </wp:positionV>
                <wp:extent cx="915035" cy="3175"/>
                <wp:effectExtent l="0" t="0" r="0" b="0"/>
                <wp:wrapTopAndBottom/>
                <wp:docPr id="753521786"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F295E" id="docshape223" o:spid="_x0000_s1026" style="position:absolute;margin-left:207.1pt;margin-top:16.4pt;width:72.05pt;height:.25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827200" behindDoc="1" locked="0" layoutInCell="1" allowOverlap="1" wp14:anchorId="789C321D" wp14:editId="1B3B8C8E">
                <wp:simplePos x="0" y="0"/>
                <wp:positionH relativeFrom="page">
                  <wp:posOffset>3659505</wp:posOffset>
                </wp:positionH>
                <wp:positionV relativeFrom="paragraph">
                  <wp:posOffset>208280</wp:posOffset>
                </wp:positionV>
                <wp:extent cx="457200" cy="3175"/>
                <wp:effectExtent l="0" t="0" r="0" b="0"/>
                <wp:wrapTopAndBottom/>
                <wp:docPr id="781211760" name="docshape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DEFBD" id="docshape224" o:spid="_x0000_s1026" style="position:absolute;margin-left:288.15pt;margin-top:16.4pt;width:36pt;height:.25pt;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828224" behindDoc="1" locked="0" layoutInCell="1" allowOverlap="1" wp14:anchorId="568BED8A" wp14:editId="5124ABB0">
                <wp:simplePos x="0" y="0"/>
                <wp:positionH relativeFrom="page">
                  <wp:posOffset>4231005</wp:posOffset>
                </wp:positionH>
                <wp:positionV relativeFrom="paragraph">
                  <wp:posOffset>208280</wp:posOffset>
                </wp:positionV>
                <wp:extent cx="915035" cy="3175"/>
                <wp:effectExtent l="0" t="0" r="0" b="0"/>
                <wp:wrapTopAndBottom/>
                <wp:docPr id="650450328" name="docshape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B2D0D" id="docshape225" o:spid="_x0000_s1026" style="position:absolute;margin-left:333.15pt;margin-top:16.4pt;width:72.05pt;height:.25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829248" behindDoc="1" locked="0" layoutInCell="1" allowOverlap="1" wp14:anchorId="06DB4FA4" wp14:editId="268AEBBF">
                <wp:simplePos x="0" y="0"/>
                <wp:positionH relativeFrom="page">
                  <wp:posOffset>5260340</wp:posOffset>
                </wp:positionH>
                <wp:positionV relativeFrom="paragraph">
                  <wp:posOffset>208280</wp:posOffset>
                </wp:positionV>
                <wp:extent cx="457200" cy="3175"/>
                <wp:effectExtent l="0" t="0" r="0" b="0"/>
                <wp:wrapTopAndBottom/>
                <wp:docPr id="210747199" name="docshape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E66A8" id="docshape226" o:spid="_x0000_s1026" style="position:absolute;margin-left:414.2pt;margin-top:16.4pt;width:36pt;height:.25pt;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830272" behindDoc="1" locked="0" layoutInCell="1" allowOverlap="1" wp14:anchorId="3A82B576" wp14:editId="437836C0">
                <wp:simplePos x="0" y="0"/>
                <wp:positionH relativeFrom="page">
                  <wp:posOffset>5831840</wp:posOffset>
                </wp:positionH>
                <wp:positionV relativeFrom="paragraph">
                  <wp:posOffset>208280</wp:posOffset>
                </wp:positionV>
                <wp:extent cx="686435" cy="3175"/>
                <wp:effectExtent l="0" t="0" r="0" b="0"/>
                <wp:wrapTopAndBottom/>
                <wp:docPr id="751540558" name="docshape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FA053" id="docshape227" o:spid="_x0000_s1026" style="position:absolute;margin-left:459.2pt;margin-top:16.4pt;width:54.05pt;height:.25pt;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" fillcolor="black" stroked="f">
                <w10:wrap type="topAndBottom" anchorx="page"/>
              </v:rect>
            </w:pict>
          </mc:Fallback>
        </mc:AlternateContent>
      </w:r>
    </w:p>
    <w:p w14:paraId="1BC0A61E" w14:textId="77777777" w:rsidR="004313A2" w:rsidRDefault="004313A2" w:rsidP="004313A2">
      <w:pPr>
        <w:pStyle w:val="BodyText"/>
        <w:rPr>
          <w:sz w:val="20"/>
        </w:rPr>
      </w:pPr>
    </w:p>
    <w:p w14:paraId="48B18039" w14:textId="77777777" w:rsidR="004313A2" w:rsidRDefault="004313A2" w:rsidP="004313A2">
      <w:pPr>
        <w:pStyle w:val="BodyText"/>
        <w:spacing w:before="6"/>
        <w:rPr>
          <w:sz w:val="10"/>
        </w:rPr>
      </w:pPr>
      <w:r>
        <w:rPr>
          <w:noProof/>
        </w:rPr>
        <mc:AlternateContent>
          <mc:Choice Requires="wps">
            <w:drawing>
              <wp:anchor distT="0" distB="0" distL="0" distR="0" simplePos="0" relativeHeight="251831296" behindDoc="1" locked="0" layoutInCell="1" allowOverlap="1" wp14:anchorId="75D93724" wp14:editId="292566A7">
                <wp:simplePos x="0" y="0"/>
                <wp:positionH relativeFrom="page">
                  <wp:posOffset>686435</wp:posOffset>
                </wp:positionH>
                <wp:positionV relativeFrom="paragraph">
                  <wp:posOffset>92075</wp:posOffset>
                </wp:positionV>
                <wp:extent cx="457200" cy="3175"/>
                <wp:effectExtent l="0" t="0" r="0" b="0"/>
                <wp:wrapTopAndBottom/>
                <wp:docPr id="2130853153"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17448" id="docshape228" o:spid="_x0000_s1026" style="position:absolute;margin-left:54.05pt;margin-top:7.25pt;width:36pt;height:.25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" fillcolor="black" stroked="f">
                <w10:wrap type="topAndBottom" anchorx="page"/>
              </v:rect>
            </w:pict>
          </mc:Fallback>
        </mc:AlternateContent>
      </w:r>
      <w:r>
        <w:rPr>
          <w:noProof/>
        </w:rPr>
        <mc:AlternateContent>
          <mc:Choice Requires="wps">
            <w:drawing>
              <wp:anchor distT="0" distB="0" distL="0" distR="0" simplePos="0" relativeHeight="251832320" behindDoc="1" locked="0" layoutInCell="1" allowOverlap="1" wp14:anchorId="1ADFD0D7" wp14:editId="175B761D">
                <wp:simplePos x="0" y="0"/>
                <wp:positionH relativeFrom="page">
                  <wp:posOffset>1257935</wp:posOffset>
                </wp:positionH>
                <wp:positionV relativeFrom="paragraph">
                  <wp:posOffset>92075</wp:posOffset>
                </wp:positionV>
                <wp:extent cx="686435" cy="3175"/>
                <wp:effectExtent l="0" t="0" r="0" b="0"/>
                <wp:wrapTopAndBottom/>
                <wp:docPr id="386494532" name="docshape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F92AC0" id="docshape229" o:spid="_x0000_s1026" style="position:absolute;margin-left:99.05pt;margin-top:7.25pt;width:54.05pt;height:.25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833344" behindDoc="1" locked="0" layoutInCell="1" allowOverlap="1" wp14:anchorId="2ACEFE3E" wp14:editId="61FC63D8">
                <wp:simplePos x="0" y="0"/>
                <wp:positionH relativeFrom="page">
                  <wp:posOffset>2058670</wp:posOffset>
                </wp:positionH>
                <wp:positionV relativeFrom="paragraph">
                  <wp:posOffset>92075</wp:posOffset>
                </wp:positionV>
                <wp:extent cx="457200" cy="3175"/>
                <wp:effectExtent l="0" t="0" r="0" b="0"/>
                <wp:wrapTopAndBottom/>
                <wp:docPr id="1698987557" name="docshape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FF1B9" id="docshape230" o:spid="_x0000_s1026" style="position:absolute;margin-left:162.1pt;margin-top:7.25pt;width:36pt;height:.25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834368" behindDoc="1" locked="0" layoutInCell="1" allowOverlap="1" wp14:anchorId="2A8F2EB6" wp14:editId="51FFBC68">
                <wp:simplePos x="0" y="0"/>
                <wp:positionH relativeFrom="page">
                  <wp:posOffset>2630170</wp:posOffset>
                </wp:positionH>
                <wp:positionV relativeFrom="paragraph">
                  <wp:posOffset>92075</wp:posOffset>
                </wp:positionV>
                <wp:extent cx="915035" cy="3175"/>
                <wp:effectExtent l="0" t="0" r="0" b="0"/>
                <wp:wrapTopAndBottom/>
                <wp:docPr id="640899990" name="docshape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DC49FA" id="docshape231" o:spid="_x0000_s1026" style="position:absolute;margin-left:207.1pt;margin-top:7.25pt;width:72.05pt;height:.25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35392" behindDoc="1" locked="0" layoutInCell="1" allowOverlap="1" wp14:anchorId="5AEBB5C6" wp14:editId="1FA95E86">
                <wp:simplePos x="0" y="0"/>
                <wp:positionH relativeFrom="page">
                  <wp:posOffset>3659505</wp:posOffset>
                </wp:positionH>
                <wp:positionV relativeFrom="paragraph">
                  <wp:posOffset>92075</wp:posOffset>
                </wp:positionV>
                <wp:extent cx="457200" cy="3175"/>
                <wp:effectExtent l="0" t="0" r="0" b="0"/>
                <wp:wrapTopAndBottom/>
                <wp:docPr id="63489973" name="docshape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28F11" id="docshape232" o:spid="_x0000_s1026" style="position:absolute;margin-left:288.15pt;margin-top:7.25pt;width:36pt;height:.25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836416" behindDoc="1" locked="0" layoutInCell="1" allowOverlap="1" wp14:anchorId="3F9BFC3E" wp14:editId="5E28ADE3">
                <wp:simplePos x="0" y="0"/>
                <wp:positionH relativeFrom="page">
                  <wp:posOffset>4231005</wp:posOffset>
                </wp:positionH>
                <wp:positionV relativeFrom="paragraph">
                  <wp:posOffset>92075</wp:posOffset>
                </wp:positionV>
                <wp:extent cx="915035" cy="3175"/>
                <wp:effectExtent l="0" t="0" r="0" b="0"/>
                <wp:wrapTopAndBottom/>
                <wp:docPr id="1465416328" name="docshape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76817C" id="docshape233" o:spid="_x0000_s1026" style="position:absolute;margin-left:333.15pt;margin-top:7.25pt;width:72.05pt;height:.25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37440" behindDoc="1" locked="0" layoutInCell="1" allowOverlap="1" wp14:anchorId="59A3D5B9" wp14:editId="7D4B0880">
                <wp:simplePos x="0" y="0"/>
                <wp:positionH relativeFrom="page">
                  <wp:posOffset>5260340</wp:posOffset>
                </wp:positionH>
                <wp:positionV relativeFrom="paragraph">
                  <wp:posOffset>92075</wp:posOffset>
                </wp:positionV>
                <wp:extent cx="457200" cy="3175"/>
                <wp:effectExtent l="0" t="0" r="0" b="0"/>
                <wp:wrapTopAndBottom/>
                <wp:docPr id="2096830345" name="docshape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672C0" id="docshape234" o:spid="_x0000_s1026" style="position:absolute;margin-left:414.2pt;margin-top:7.25pt;width:36pt;height:.25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838464" behindDoc="1" locked="0" layoutInCell="1" allowOverlap="1" wp14:anchorId="4291FEBA" wp14:editId="75E5F285">
                <wp:simplePos x="0" y="0"/>
                <wp:positionH relativeFrom="page">
                  <wp:posOffset>5831840</wp:posOffset>
                </wp:positionH>
                <wp:positionV relativeFrom="paragraph">
                  <wp:posOffset>92075</wp:posOffset>
                </wp:positionV>
                <wp:extent cx="686435" cy="3175"/>
                <wp:effectExtent l="0" t="0" r="0" b="0"/>
                <wp:wrapTopAndBottom/>
                <wp:docPr id="523490195" name="docshape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AA2C9" id="docshape235" o:spid="_x0000_s1026" style="position:absolute;margin-left:459.2pt;margin-top:7.25pt;width:54.05pt;height:.25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" fillcolor="black" stroked="f">
                <w10:wrap type="topAndBottom" anchorx="page"/>
              </v:rect>
            </w:pict>
          </mc:Fallback>
        </mc:AlternateContent>
      </w:r>
    </w:p>
    <w:p w14:paraId="5C90F4CE" w14:textId="77777777" w:rsidR="004313A2" w:rsidRDefault="004313A2" w:rsidP="004313A2">
      <w:pPr>
        <w:pStyle w:val="BodyText"/>
        <w:rPr>
          <w:sz w:val="20"/>
        </w:rPr>
      </w:pPr>
    </w:p>
    <w:p w14:paraId="400C6478" w14:textId="77777777" w:rsidR="004313A2" w:rsidRDefault="004313A2" w:rsidP="004313A2">
      <w:pPr>
        <w:pStyle w:val="BodyText"/>
        <w:spacing w:before="6"/>
        <w:rPr>
          <w:sz w:val="10"/>
        </w:rPr>
      </w:pPr>
      <w:r>
        <w:rPr>
          <w:noProof/>
        </w:rPr>
        <mc:AlternateContent>
          <mc:Choice Requires="wps">
            <w:drawing>
              <wp:anchor distT="0" distB="0" distL="0" distR="0" simplePos="0" relativeHeight="251839488" behindDoc="1" locked="0" layoutInCell="1" allowOverlap="1" wp14:anchorId="1195C710" wp14:editId="3A027646">
                <wp:simplePos x="0" y="0"/>
                <wp:positionH relativeFrom="page">
                  <wp:posOffset>686435</wp:posOffset>
                </wp:positionH>
                <wp:positionV relativeFrom="paragraph">
                  <wp:posOffset>92710</wp:posOffset>
                </wp:positionV>
                <wp:extent cx="457200" cy="3175"/>
                <wp:effectExtent l="0" t="0" r="0" b="0"/>
                <wp:wrapTopAndBottom/>
                <wp:docPr id="495432311" name="docshape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6A910" id="docshape236" o:spid="_x0000_s1026" style="position:absolute;margin-left:54.05pt;margin-top:7.3pt;width:36pt;height:.25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840512" behindDoc="1" locked="0" layoutInCell="1" allowOverlap="1" wp14:anchorId="0B801D85" wp14:editId="4CF932BC">
                <wp:simplePos x="0" y="0"/>
                <wp:positionH relativeFrom="page">
                  <wp:posOffset>1257935</wp:posOffset>
                </wp:positionH>
                <wp:positionV relativeFrom="paragraph">
                  <wp:posOffset>92710</wp:posOffset>
                </wp:positionV>
                <wp:extent cx="686435" cy="3175"/>
                <wp:effectExtent l="0" t="0" r="0" b="0"/>
                <wp:wrapTopAndBottom/>
                <wp:docPr id="1235218578" name="docshape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D03E38" id="docshape237" o:spid="_x0000_s1026" style="position:absolute;margin-left:99.05pt;margin-top:7.3pt;width:54.05pt;height:.25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251841536" behindDoc="1" locked="0" layoutInCell="1" allowOverlap="1" wp14:anchorId="0F1C31B6" wp14:editId="47ABDDAC">
                <wp:simplePos x="0" y="0"/>
                <wp:positionH relativeFrom="page">
                  <wp:posOffset>2058670</wp:posOffset>
                </wp:positionH>
                <wp:positionV relativeFrom="paragraph">
                  <wp:posOffset>92710</wp:posOffset>
                </wp:positionV>
                <wp:extent cx="457200" cy="3175"/>
                <wp:effectExtent l="0" t="0" r="0" b="0"/>
                <wp:wrapTopAndBottom/>
                <wp:docPr id="2134898486" name="docshape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07C58" id="docshape238" o:spid="_x0000_s1026" style="position:absolute;margin-left:162.1pt;margin-top:7.3pt;width:36pt;height:.25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842560" behindDoc="1" locked="0" layoutInCell="1" allowOverlap="1" wp14:anchorId="2763DF0F" wp14:editId="3D71188B">
                <wp:simplePos x="0" y="0"/>
                <wp:positionH relativeFrom="page">
                  <wp:posOffset>2630170</wp:posOffset>
                </wp:positionH>
                <wp:positionV relativeFrom="paragraph">
                  <wp:posOffset>92710</wp:posOffset>
                </wp:positionV>
                <wp:extent cx="915035" cy="3175"/>
                <wp:effectExtent l="0" t="0" r="0" b="0"/>
                <wp:wrapTopAndBottom/>
                <wp:docPr id="1369878194" name="docshape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EC967" id="docshape239" o:spid="_x0000_s1026" style="position:absolute;margin-left:207.1pt;margin-top:7.3pt;width:72.05pt;height:.25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43584" behindDoc="1" locked="0" layoutInCell="1" allowOverlap="1" wp14:anchorId="36C75B06" wp14:editId="18FBB672">
                <wp:simplePos x="0" y="0"/>
                <wp:positionH relativeFrom="page">
                  <wp:posOffset>3659505</wp:posOffset>
                </wp:positionH>
                <wp:positionV relativeFrom="paragraph">
                  <wp:posOffset>92710</wp:posOffset>
                </wp:positionV>
                <wp:extent cx="457200" cy="3175"/>
                <wp:effectExtent l="0" t="0" r="0" b="0"/>
                <wp:wrapTopAndBottom/>
                <wp:docPr id="771552768" name="docshape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9B8315" id="docshape240" o:spid="_x0000_s1026" style="position:absolute;margin-left:288.15pt;margin-top:7.3pt;width:36pt;height:.25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" fillcolor="black" stroked="f">
                <w10:wrap type="topAndBottom" anchorx="page"/>
              </v:rect>
            </w:pict>
          </mc:Fallback>
        </mc:AlternateContent>
      </w:r>
      <w:r>
        <w:rPr>
          <w:noProof/>
        </w:rPr>
        <mc:AlternateContent>
          <mc:Choice Requires="wps">
            <w:drawing>
              <wp:anchor distT="0" distB="0" distL="0" distR="0" simplePos="0" relativeHeight="251844608" behindDoc="1" locked="0" layoutInCell="1" allowOverlap="1" wp14:anchorId="0B92EEE9" wp14:editId="1EE41CAA">
                <wp:simplePos x="0" y="0"/>
                <wp:positionH relativeFrom="page">
                  <wp:posOffset>4231005</wp:posOffset>
                </wp:positionH>
                <wp:positionV relativeFrom="paragraph">
                  <wp:posOffset>92710</wp:posOffset>
                </wp:positionV>
                <wp:extent cx="915035" cy="3175"/>
                <wp:effectExtent l="0" t="0" r="0" b="0"/>
                <wp:wrapTopAndBottom/>
                <wp:docPr id="512041027" name="docshape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7ADF56" id="docshape241" o:spid="_x0000_s1026" style="position:absolute;margin-left:333.15pt;margin-top:7.3pt;width:72.05pt;height:.25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45632" behindDoc="1" locked="0" layoutInCell="1" allowOverlap="1" wp14:anchorId="302C6C31" wp14:editId="333F63C0">
                <wp:simplePos x="0" y="0"/>
                <wp:positionH relativeFrom="page">
                  <wp:posOffset>5260340</wp:posOffset>
                </wp:positionH>
                <wp:positionV relativeFrom="paragraph">
                  <wp:posOffset>92710</wp:posOffset>
                </wp:positionV>
                <wp:extent cx="457200" cy="3175"/>
                <wp:effectExtent l="0" t="0" r="0" b="0"/>
                <wp:wrapTopAndBottom/>
                <wp:docPr id="1213445633"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2FDFE8" id="docshape242" o:spid="_x0000_s1026" style="position:absolute;margin-left:414.2pt;margin-top:7.3pt;width:36pt;height:.25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846656" behindDoc="1" locked="0" layoutInCell="1" allowOverlap="1" wp14:anchorId="21E28F53" wp14:editId="0BA11D13">
                <wp:simplePos x="0" y="0"/>
                <wp:positionH relativeFrom="page">
                  <wp:posOffset>5831840</wp:posOffset>
                </wp:positionH>
                <wp:positionV relativeFrom="paragraph">
                  <wp:posOffset>92710</wp:posOffset>
                </wp:positionV>
                <wp:extent cx="686435" cy="3175"/>
                <wp:effectExtent l="0" t="0" r="0" b="0"/>
                <wp:wrapTopAndBottom/>
                <wp:docPr id="1289395072"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69700D" id="docshape243" o:spid="_x0000_s1026" style="position:absolute;margin-left:459.2pt;margin-top:7.3pt;width:54.05pt;height:.25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" fillcolor="black" stroked="f">
                <w10:wrap type="topAndBottom" anchorx="page"/>
              </v:rect>
            </w:pict>
          </mc:Fallback>
        </mc:AlternateContent>
      </w:r>
    </w:p>
    <w:p w14:paraId="36771D12" w14:textId="77777777" w:rsidR="004313A2" w:rsidRDefault="004313A2" w:rsidP="004313A2">
      <w:pPr>
        <w:pStyle w:val="BodyText"/>
        <w:rPr>
          <w:sz w:val="20"/>
        </w:rPr>
      </w:pPr>
    </w:p>
    <w:p w14:paraId="12A30E57" w14:textId="77777777" w:rsidR="004313A2" w:rsidRDefault="004313A2" w:rsidP="004313A2">
      <w:pPr>
        <w:pStyle w:val="BodyText"/>
        <w:spacing w:before="8"/>
        <w:rPr>
          <w:sz w:val="18"/>
        </w:rPr>
      </w:pPr>
    </w:p>
    <w:p w14:paraId="1469C812" w14:textId="77777777" w:rsidR="004313A2" w:rsidRDefault="004313A2" w:rsidP="004313A2">
      <w:pPr>
        <w:jc w:val="right"/>
        <w:rPr>
          <w:sz w:val="16"/>
        </w:rPr>
        <w:sectPr w:rsidR="004313A2" w:rsidSect="004313A2">
          <w:pgSz w:w="12240" w:h="15840"/>
          <w:pgMar w:top="2560" w:right="500" w:bottom="280" w:left="560" w:header="237" w:footer="0" w:gutter="0"/>
          <w:cols w:space="720"/>
        </w:sectPr>
      </w:pPr>
    </w:p>
    <w:p w14:paraId="392D1150" w14:textId="77777777" w:rsidR="004313A2" w:rsidRDefault="004313A2" w:rsidP="004313A2">
      <w:pPr>
        <w:pStyle w:val="BodyText"/>
        <w:rPr>
          <w:sz w:val="16"/>
        </w:rPr>
      </w:pPr>
    </w:p>
    <w:p w14:paraId="10FDFB70" w14:textId="77777777" w:rsidR="004313A2" w:rsidRDefault="004313A2" w:rsidP="004313A2">
      <w:pPr>
        <w:pStyle w:val="Heading5"/>
        <w:ind w:right="55"/>
      </w:pPr>
      <w:bookmarkStart w:id="78" w:name="_TOC_250028"/>
      <w:r>
        <w:t>VIDEO</w:t>
      </w:r>
      <w:r>
        <w:rPr>
          <w:spacing w:val="-4"/>
        </w:rPr>
        <w:t xml:space="preserve"> </w:t>
      </w:r>
      <w:bookmarkEnd w:id="78"/>
      <w:r>
        <w:rPr>
          <w:spacing w:val="-2"/>
        </w:rPr>
        <w:t>RELEASE</w:t>
      </w:r>
    </w:p>
    <w:p w14:paraId="7AA3B533" w14:textId="77777777" w:rsidR="004313A2" w:rsidRDefault="004313A2" w:rsidP="004313A2">
      <w:pPr>
        <w:pStyle w:val="BodyText"/>
        <w:spacing w:before="3"/>
        <w:rPr>
          <w:b/>
          <w:sz w:val="24"/>
        </w:rPr>
      </w:pPr>
    </w:p>
    <w:p w14:paraId="756B6A99" w14:textId="77777777" w:rsidR="004313A2" w:rsidRDefault="004313A2" w:rsidP="004313A2">
      <w:pPr>
        <w:ind w:left="520" w:right="618"/>
        <w:rPr>
          <w:sz w:val="24"/>
        </w:rPr>
      </w:pPr>
      <w:r>
        <w:rPr>
          <w:sz w:val="24"/>
        </w:rPr>
        <w:t>The Bowling Green State University Speech and Hearing Clinic is a training clinic for students in Communication</w:t>
      </w:r>
      <w:r>
        <w:rPr>
          <w:spacing w:val="-4"/>
          <w:sz w:val="24"/>
        </w:rPr>
        <w:t xml:space="preserve"> </w:t>
      </w:r>
      <w:r>
        <w:rPr>
          <w:sz w:val="24"/>
        </w:rPr>
        <w:t>Sciences</w:t>
      </w:r>
      <w:r>
        <w:rPr>
          <w:spacing w:val="-3"/>
          <w:sz w:val="24"/>
        </w:rPr>
        <w:t xml:space="preserve"> </w:t>
      </w:r>
      <w:r>
        <w:rPr>
          <w:sz w:val="24"/>
        </w:rPr>
        <w:t>and</w:t>
      </w:r>
      <w:r>
        <w:rPr>
          <w:spacing w:val="-1"/>
          <w:sz w:val="24"/>
        </w:rPr>
        <w:t xml:space="preserve"> </w:t>
      </w:r>
      <w:r>
        <w:rPr>
          <w:sz w:val="24"/>
        </w:rPr>
        <w:t>Disorders</w:t>
      </w:r>
      <w:r>
        <w:rPr>
          <w:spacing w:val="-3"/>
          <w:sz w:val="24"/>
        </w:rPr>
        <w:t xml:space="preserve"> </w:t>
      </w:r>
      <w:r>
        <w:rPr>
          <w:sz w:val="24"/>
        </w:rPr>
        <w:t>under</w:t>
      </w:r>
      <w:r>
        <w:rPr>
          <w:spacing w:val="-4"/>
          <w:sz w:val="24"/>
        </w:rPr>
        <w:t xml:space="preserve"> </w:t>
      </w:r>
      <w:r>
        <w:rPr>
          <w:sz w:val="24"/>
        </w:rPr>
        <w:t>the</w:t>
      </w:r>
      <w:r>
        <w:rPr>
          <w:spacing w:val="-6"/>
          <w:sz w:val="24"/>
        </w:rPr>
        <w:t xml:space="preserve"> </w:t>
      </w:r>
      <w:r>
        <w:rPr>
          <w:sz w:val="24"/>
        </w:rPr>
        <w:t>close</w:t>
      </w:r>
      <w:r>
        <w:rPr>
          <w:spacing w:val="-6"/>
          <w:sz w:val="24"/>
        </w:rPr>
        <w:t xml:space="preserve"> </w:t>
      </w:r>
      <w:r>
        <w:rPr>
          <w:sz w:val="24"/>
        </w:rPr>
        <w:t>supervision</w:t>
      </w:r>
      <w:r>
        <w:rPr>
          <w:spacing w:val="-4"/>
          <w:sz w:val="24"/>
        </w:rPr>
        <w:t xml:space="preserve"> </w:t>
      </w:r>
      <w:r>
        <w:rPr>
          <w:sz w:val="24"/>
        </w:rPr>
        <w:t>of</w:t>
      </w:r>
      <w:r>
        <w:rPr>
          <w:spacing w:val="-4"/>
          <w:sz w:val="24"/>
        </w:rPr>
        <w:t xml:space="preserve"> </w:t>
      </w:r>
      <w:r>
        <w:rPr>
          <w:sz w:val="24"/>
        </w:rPr>
        <w:t>qualified</w:t>
      </w:r>
      <w:r>
        <w:rPr>
          <w:spacing w:val="-4"/>
          <w:sz w:val="24"/>
        </w:rPr>
        <w:t xml:space="preserve"> </w:t>
      </w:r>
      <w:r>
        <w:rPr>
          <w:sz w:val="24"/>
        </w:rPr>
        <w:t>faculty/staff</w:t>
      </w:r>
      <w:r>
        <w:rPr>
          <w:spacing w:val="-4"/>
          <w:sz w:val="24"/>
        </w:rPr>
        <w:t xml:space="preserve"> </w:t>
      </w:r>
      <w:r>
        <w:rPr>
          <w:sz w:val="24"/>
        </w:rPr>
        <w:t xml:space="preserve">members. To provide the best educational experience in such a program, it is often necessary that audio- and/or digital video recordings of diagnostic and therapy sessions </w:t>
      </w:r>
      <w:proofErr w:type="gramStart"/>
      <w:r>
        <w:rPr>
          <w:sz w:val="24"/>
        </w:rPr>
        <w:t>be made</w:t>
      </w:r>
      <w:proofErr w:type="gramEnd"/>
      <w:r>
        <w:rPr>
          <w:sz w:val="24"/>
        </w:rPr>
        <w:t xml:space="preserve"> and studied. These recordings and other clinical information in my file will </w:t>
      </w:r>
      <w:proofErr w:type="gramStart"/>
      <w:r>
        <w:rPr>
          <w:sz w:val="24"/>
        </w:rPr>
        <w:t>be considered</w:t>
      </w:r>
      <w:proofErr w:type="gramEnd"/>
      <w:r>
        <w:rPr>
          <w:sz w:val="24"/>
        </w:rPr>
        <w:t xml:space="preserve"> confidential and they will not be used for anything </w:t>
      </w:r>
      <w:r>
        <w:rPr>
          <w:b/>
          <w:i/>
          <w:sz w:val="24"/>
        </w:rPr>
        <w:t>other than educational and/or research purposes</w:t>
      </w:r>
      <w:r>
        <w:rPr>
          <w:sz w:val="24"/>
        </w:rPr>
        <w:t>.</w:t>
      </w:r>
    </w:p>
    <w:p w14:paraId="34E56033" w14:textId="77777777" w:rsidR="004313A2" w:rsidRDefault="004313A2" w:rsidP="004313A2">
      <w:pPr>
        <w:pStyle w:val="BodyText"/>
        <w:spacing w:before="10"/>
        <w:rPr>
          <w:sz w:val="23"/>
        </w:rPr>
      </w:pPr>
    </w:p>
    <w:p w14:paraId="5EA85EAA" w14:textId="77777777" w:rsidR="004313A2" w:rsidRDefault="004313A2" w:rsidP="004313A2">
      <w:pPr>
        <w:ind w:left="520"/>
        <w:rPr>
          <w:sz w:val="24"/>
        </w:rPr>
      </w:pPr>
      <w:r>
        <w:rPr>
          <w:sz w:val="24"/>
        </w:rPr>
        <w:t>Please</w:t>
      </w:r>
      <w:r>
        <w:rPr>
          <w:spacing w:val="-6"/>
          <w:sz w:val="24"/>
        </w:rPr>
        <w:t xml:space="preserve"> </w:t>
      </w:r>
      <w:r>
        <w:rPr>
          <w:sz w:val="24"/>
        </w:rPr>
        <w:t>check</w:t>
      </w:r>
      <w:r>
        <w:rPr>
          <w:spacing w:val="-4"/>
          <w:sz w:val="24"/>
        </w:rPr>
        <w:t xml:space="preserve"> one:</w:t>
      </w:r>
    </w:p>
    <w:p w14:paraId="7C448D4D" w14:textId="77777777" w:rsidR="004313A2" w:rsidRDefault="004313A2" w:rsidP="004313A2">
      <w:pPr>
        <w:spacing w:before="184"/>
        <w:ind w:left="880" w:right="933" w:hanging="360"/>
        <w:rPr>
          <w:sz w:val="24"/>
        </w:rPr>
      </w:pPr>
      <w:r>
        <w:rPr>
          <w:sz w:val="24"/>
        </w:rPr>
        <w:t>[ ]</w:t>
      </w:r>
      <w:r>
        <w:rPr>
          <w:spacing w:val="80"/>
          <w:sz w:val="24"/>
        </w:rPr>
        <w:t xml:space="preserve"> </w:t>
      </w:r>
      <w:r>
        <w:rPr>
          <w:sz w:val="24"/>
        </w:rPr>
        <w:t>I am willing to cooperate in this program and give my consent for audio- and/or digital video recording</w:t>
      </w:r>
      <w:r>
        <w:rPr>
          <w:spacing w:val="-3"/>
          <w:sz w:val="24"/>
        </w:rPr>
        <w:t xml:space="preserve"> </w:t>
      </w:r>
      <w:r>
        <w:rPr>
          <w:sz w:val="24"/>
        </w:rPr>
        <w:t>as</w:t>
      </w:r>
      <w:r>
        <w:rPr>
          <w:spacing w:val="-3"/>
          <w:sz w:val="24"/>
        </w:rPr>
        <w:t xml:space="preserve"> </w:t>
      </w:r>
      <w:r>
        <w:rPr>
          <w:sz w:val="24"/>
        </w:rPr>
        <w:t>deemed</w:t>
      </w:r>
      <w:r>
        <w:rPr>
          <w:spacing w:val="-3"/>
          <w:sz w:val="24"/>
        </w:rPr>
        <w:t xml:space="preserve"> </w:t>
      </w:r>
      <w:r>
        <w:rPr>
          <w:sz w:val="24"/>
        </w:rPr>
        <w:t>necessary</w:t>
      </w:r>
      <w:r>
        <w:rPr>
          <w:spacing w:val="-3"/>
          <w:sz w:val="24"/>
        </w:rPr>
        <w:t xml:space="preserve"> </w:t>
      </w:r>
      <w:r>
        <w:rPr>
          <w:sz w:val="24"/>
        </w:rPr>
        <w:t>by</w:t>
      </w:r>
      <w:r>
        <w:rPr>
          <w:spacing w:val="-3"/>
          <w:sz w:val="24"/>
        </w:rPr>
        <w:t xml:space="preserve"> </w:t>
      </w:r>
      <w:r>
        <w:rPr>
          <w:sz w:val="24"/>
        </w:rPr>
        <w:t>the</w:t>
      </w:r>
      <w:r>
        <w:rPr>
          <w:spacing w:val="-5"/>
          <w:sz w:val="24"/>
        </w:rPr>
        <w:t xml:space="preserve"> </w:t>
      </w:r>
      <w:r>
        <w:rPr>
          <w:sz w:val="24"/>
        </w:rPr>
        <w:t>student</w:t>
      </w:r>
      <w:r>
        <w:rPr>
          <w:spacing w:val="-5"/>
          <w:sz w:val="24"/>
        </w:rPr>
        <w:t xml:space="preserve"> </w:t>
      </w:r>
      <w:r>
        <w:rPr>
          <w:sz w:val="24"/>
        </w:rPr>
        <w:t>clinician</w:t>
      </w:r>
      <w:r>
        <w:rPr>
          <w:spacing w:val="-3"/>
          <w:sz w:val="24"/>
        </w:rPr>
        <w:t xml:space="preserve"> </w:t>
      </w:r>
      <w:r>
        <w:rPr>
          <w:sz w:val="24"/>
        </w:rPr>
        <w:t>or</w:t>
      </w:r>
      <w:r>
        <w:rPr>
          <w:spacing w:val="-3"/>
          <w:sz w:val="24"/>
        </w:rPr>
        <w:t xml:space="preserve"> </w:t>
      </w:r>
      <w:r>
        <w:rPr>
          <w:sz w:val="24"/>
        </w:rPr>
        <w:t>faculty/clinical</w:t>
      </w:r>
      <w:r>
        <w:rPr>
          <w:spacing w:val="-5"/>
          <w:sz w:val="24"/>
        </w:rPr>
        <w:t xml:space="preserve"> </w:t>
      </w:r>
      <w:r>
        <w:rPr>
          <w:sz w:val="24"/>
        </w:rPr>
        <w:t>instructor</w:t>
      </w:r>
      <w:r>
        <w:rPr>
          <w:spacing w:val="-3"/>
          <w:sz w:val="24"/>
        </w:rPr>
        <w:t xml:space="preserve"> </w:t>
      </w:r>
      <w:r>
        <w:rPr>
          <w:sz w:val="24"/>
        </w:rPr>
        <w:t>and may</w:t>
      </w:r>
      <w:r>
        <w:rPr>
          <w:spacing w:val="-3"/>
          <w:sz w:val="24"/>
        </w:rPr>
        <w:t xml:space="preserve"> </w:t>
      </w:r>
      <w:proofErr w:type="gramStart"/>
      <w:r>
        <w:rPr>
          <w:sz w:val="24"/>
        </w:rPr>
        <w:t>be used</w:t>
      </w:r>
      <w:proofErr w:type="gramEnd"/>
      <w:r>
        <w:rPr>
          <w:sz w:val="24"/>
        </w:rPr>
        <w:t xml:space="preserve"> for </w:t>
      </w:r>
      <w:r>
        <w:rPr>
          <w:b/>
          <w:i/>
          <w:sz w:val="24"/>
        </w:rPr>
        <w:t>educational and/or research purposes</w:t>
      </w:r>
      <w:r>
        <w:rPr>
          <w:sz w:val="24"/>
        </w:rPr>
        <w:t>.</w:t>
      </w:r>
    </w:p>
    <w:p w14:paraId="6CEDB23D" w14:textId="77777777" w:rsidR="004313A2" w:rsidRDefault="004313A2" w:rsidP="004313A2">
      <w:pPr>
        <w:spacing w:before="183" w:line="242" w:lineRule="auto"/>
        <w:ind w:left="880" w:right="618" w:hanging="300"/>
        <w:rPr>
          <w:sz w:val="24"/>
        </w:rPr>
      </w:pPr>
      <w:r>
        <w:rPr>
          <w:sz w:val="24"/>
        </w:rPr>
        <w:t>[ ] I am willing to cooperate in this program and give my consent for audio- and/or digital video recording</w:t>
      </w:r>
      <w:r>
        <w:rPr>
          <w:spacing w:val="-3"/>
          <w:sz w:val="24"/>
        </w:rPr>
        <w:t xml:space="preserve"> </w:t>
      </w:r>
      <w:r>
        <w:rPr>
          <w:sz w:val="24"/>
        </w:rPr>
        <w:t>as</w:t>
      </w:r>
      <w:r>
        <w:rPr>
          <w:spacing w:val="-2"/>
          <w:sz w:val="24"/>
        </w:rPr>
        <w:t xml:space="preserve"> </w:t>
      </w:r>
      <w:r>
        <w:rPr>
          <w:sz w:val="24"/>
        </w:rPr>
        <w:t>deemed</w:t>
      </w:r>
      <w:r>
        <w:rPr>
          <w:spacing w:val="-3"/>
          <w:sz w:val="24"/>
        </w:rPr>
        <w:t xml:space="preserve"> </w:t>
      </w:r>
      <w:r>
        <w:rPr>
          <w:sz w:val="24"/>
        </w:rPr>
        <w:t>necessary</w:t>
      </w:r>
      <w:r>
        <w:rPr>
          <w:spacing w:val="-3"/>
          <w:sz w:val="24"/>
        </w:rPr>
        <w:t xml:space="preserve"> </w:t>
      </w:r>
      <w:r>
        <w:rPr>
          <w:sz w:val="24"/>
        </w:rPr>
        <w:t>by</w:t>
      </w:r>
      <w:r>
        <w:rPr>
          <w:spacing w:val="-3"/>
          <w:sz w:val="24"/>
        </w:rPr>
        <w:t xml:space="preserve"> </w:t>
      </w:r>
      <w:r>
        <w:rPr>
          <w:sz w:val="24"/>
        </w:rPr>
        <w:t>the</w:t>
      </w:r>
      <w:r>
        <w:rPr>
          <w:spacing w:val="-5"/>
          <w:sz w:val="24"/>
        </w:rPr>
        <w:t xml:space="preserve"> </w:t>
      </w:r>
      <w:r>
        <w:rPr>
          <w:sz w:val="24"/>
        </w:rPr>
        <w:t>student</w:t>
      </w:r>
      <w:r>
        <w:rPr>
          <w:spacing w:val="-5"/>
          <w:sz w:val="24"/>
        </w:rPr>
        <w:t xml:space="preserve"> </w:t>
      </w:r>
      <w:r>
        <w:rPr>
          <w:sz w:val="24"/>
        </w:rPr>
        <w:t>clinician</w:t>
      </w:r>
      <w:r>
        <w:rPr>
          <w:spacing w:val="-3"/>
          <w:sz w:val="24"/>
        </w:rPr>
        <w:t xml:space="preserve"> </w:t>
      </w:r>
      <w:r>
        <w:rPr>
          <w:sz w:val="24"/>
        </w:rPr>
        <w:t>or</w:t>
      </w:r>
      <w:r>
        <w:rPr>
          <w:spacing w:val="-3"/>
          <w:sz w:val="24"/>
        </w:rPr>
        <w:t xml:space="preserve"> </w:t>
      </w:r>
      <w:r>
        <w:rPr>
          <w:sz w:val="24"/>
        </w:rPr>
        <w:t>faculty/clinical</w:t>
      </w:r>
      <w:r>
        <w:rPr>
          <w:spacing w:val="-5"/>
          <w:sz w:val="24"/>
        </w:rPr>
        <w:t xml:space="preserve"> </w:t>
      </w:r>
      <w:r>
        <w:rPr>
          <w:sz w:val="24"/>
        </w:rPr>
        <w:t>instructor</w:t>
      </w:r>
      <w:r>
        <w:rPr>
          <w:spacing w:val="-2"/>
          <w:sz w:val="24"/>
        </w:rPr>
        <w:t xml:space="preserve"> </w:t>
      </w:r>
      <w:r>
        <w:rPr>
          <w:sz w:val="24"/>
        </w:rPr>
        <w:t>to</w:t>
      </w:r>
      <w:r>
        <w:rPr>
          <w:spacing w:val="-3"/>
          <w:sz w:val="24"/>
        </w:rPr>
        <w:t xml:space="preserve"> </w:t>
      </w:r>
      <w:proofErr w:type="gramStart"/>
      <w:r>
        <w:rPr>
          <w:sz w:val="24"/>
        </w:rPr>
        <w:t>be</w:t>
      </w:r>
      <w:r>
        <w:rPr>
          <w:spacing w:val="-5"/>
          <w:sz w:val="24"/>
        </w:rPr>
        <w:t xml:space="preserve"> </w:t>
      </w:r>
      <w:r>
        <w:rPr>
          <w:sz w:val="24"/>
        </w:rPr>
        <w:t>used</w:t>
      </w:r>
      <w:proofErr w:type="gramEnd"/>
      <w:r>
        <w:rPr>
          <w:spacing w:val="-3"/>
          <w:sz w:val="24"/>
        </w:rPr>
        <w:t xml:space="preserve"> </w:t>
      </w:r>
      <w:r>
        <w:rPr>
          <w:sz w:val="24"/>
        </w:rPr>
        <w:t xml:space="preserve">for </w:t>
      </w:r>
      <w:r>
        <w:rPr>
          <w:b/>
          <w:i/>
          <w:sz w:val="24"/>
        </w:rPr>
        <w:t>diagnostic purposes only</w:t>
      </w:r>
      <w:r>
        <w:rPr>
          <w:sz w:val="24"/>
        </w:rPr>
        <w:t xml:space="preserve">. The tape(s) will </w:t>
      </w:r>
      <w:proofErr w:type="gramStart"/>
      <w:r>
        <w:rPr>
          <w:sz w:val="24"/>
        </w:rPr>
        <w:t>be erased</w:t>
      </w:r>
      <w:proofErr w:type="gramEnd"/>
      <w:r>
        <w:rPr>
          <w:sz w:val="24"/>
        </w:rPr>
        <w:t xml:space="preserve"> after two weeks.</w:t>
      </w:r>
    </w:p>
    <w:p w14:paraId="75DBC452" w14:textId="77777777" w:rsidR="004313A2" w:rsidRDefault="004313A2" w:rsidP="004313A2">
      <w:pPr>
        <w:spacing w:before="179"/>
        <w:ind w:left="580"/>
        <w:rPr>
          <w:sz w:val="24"/>
        </w:rPr>
      </w:pPr>
      <w:r>
        <w:rPr>
          <w:sz w:val="24"/>
        </w:rPr>
        <w:t>[</w:t>
      </w:r>
      <w:r>
        <w:rPr>
          <w:spacing w:val="-6"/>
          <w:sz w:val="24"/>
        </w:rPr>
        <w:t xml:space="preserve"> </w:t>
      </w:r>
      <w:r>
        <w:rPr>
          <w:sz w:val="24"/>
        </w:rPr>
        <w:t>]</w:t>
      </w:r>
      <w:r>
        <w:rPr>
          <w:spacing w:val="13"/>
          <w:sz w:val="24"/>
        </w:rPr>
        <w:t xml:space="preserve"> </w:t>
      </w:r>
      <w:r>
        <w:rPr>
          <w:sz w:val="24"/>
        </w:rPr>
        <w:t>I</w:t>
      </w:r>
      <w:r>
        <w:rPr>
          <w:spacing w:val="-5"/>
          <w:sz w:val="24"/>
        </w:rPr>
        <w:t xml:space="preserve"> </w:t>
      </w:r>
      <w:r>
        <w:rPr>
          <w:sz w:val="24"/>
        </w:rPr>
        <w:t>do</w:t>
      </w:r>
      <w:r>
        <w:rPr>
          <w:spacing w:val="-6"/>
          <w:sz w:val="24"/>
        </w:rPr>
        <w:t xml:space="preserve"> </w:t>
      </w:r>
      <w:r>
        <w:rPr>
          <w:sz w:val="24"/>
        </w:rPr>
        <w:t>not</w:t>
      </w:r>
      <w:r>
        <w:rPr>
          <w:spacing w:val="-8"/>
          <w:sz w:val="24"/>
        </w:rPr>
        <w:t xml:space="preserve"> </w:t>
      </w:r>
      <w:r>
        <w:rPr>
          <w:sz w:val="24"/>
        </w:rPr>
        <w:t>authorize</w:t>
      </w:r>
      <w:r>
        <w:rPr>
          <w:spacing w:val="-7"/>
          <w:sz w:val="24"/>
        </w:rPr>
        <w:t xml:space="preserve"> </w:t>
      </w:r>
      <w:r>
        <w:rPr>
          <w:sz w:val="24"/>
        </w:rPr>
        <w:t>audio-</w:t>
      </w:r>
      <w:r>
        <w:rPr>
          <w:spacing w:val="-6"/>
          <w:sz w:val="24"/>
        </w:rPr>
        <w:t xml:space="preserve"> </w:t>
      </w:r>
      <w:r>
        <w:rPr>
          <w:sz w:val="24"/>
        </w:rPr>
        <w:t>and/or</w:t>
      </w:r>
      <w:r>
        <w:rPr>
          <w:spacing w:val="-5"/>
          <w:sz w:val="24"/>
        </w:rPr>
        <w:t xml:space="preserve"> </w:t>
      </w:r>
      <w:r>
        <w:rPr>
          <w:sz w:val="24"/>
        </w:rPr>
        <w:t>digital</w:t>
      </w:r>
      <w:r>
        <w:rPr>
          <w:spacing w:val="-8"/>
          <w:sz w:val="24"/>
        </w:rPr>
        <w:t xml:space="preserve"> </w:t>
      </w:r>
      <w:r>
        <w:rPr>
          <w:sz w:val="24"/>
        </w:rPr>
        <w:t>video</w:t>
      </w:r>
      <w:r>
        <w:rPr>
          <w:spacing w:val="-5"/>
          <w:sz w:val="24"/>
        </w:rPr>
        <w:t xml:space="preserve"> </w:t>
      </w:r>
      <w:r>
        <w:rPr>
          <w:sz w:val="24"/>
        </w:rPr>
        <w:t>recording</w:t>
      </w:r>
      <w:r>
        <w:rPr>
          <w:spacing w:val="-5"/>
          <w:sz w:val="24"/>
        </w:rPr>
        <w:t xml:space="preserve"> </w:t>
      </w:r>
      <w:r>
        <w:rPr>
          <w:sz w:val="24"/>
        </w:rPr>
        <w:t>for</w:t>
      </w:r>
      <w:r>
        <w:rPr>
          <w:spacing w:val="-6"/>
          <w:sz w:val="24"/>
        </w:rPr>
        <w:t xml:space="preserve"> </w:t>
      </w:r>
      <w:r>
        <w:rPr>
          <w:sz w:val="24"/>
        </w:rPr>
        <w:t>any</w:t>
      </w:r>
      <w:r>
        <w:rPr>
          <w:spacing w:val="-5"/>
          <w:sz w:val="24"/>
        </w:rPr>
        <w:t xml:space="preserve"> </w:t>
      </w:r>
      <w:r>
        <w:rPr>
          <w:spacing w:val="-2"/>
          <w:sz w:val="24"/>
        </w:rPr>
        <w:t>purpose.</w:t>
      </w:r>
    </w:p>
    <w:p w14:paraId="0B0768DD" w14:textId="77777777" w:rsidR="004313A2" w:rsidRDefault="004313A2" w:rsidP="004313A2">
      <w:pPr>
        <w:pStyle w:val="BodyText"/>
        <w:rPr>
          <w:sz w:val="20"/>
        </w:rPr>
      </w:pPr>
    </w:p>
    <w:p w14:paraId="364EAF7E" w14:textId="77777777" w:rsidR="004313A2" w:rsidRDefault="004313A2" w:rsidP="004313A2">
      <w:pPr>
        <w:pStyle w:val="BodyText"/>
        <w:spacing w:before="8"/>
        <w:rPr>
          <w:sz w:val="27"/>
        </w:rPr>
      </w:pPr>
      <w:r>
        <w:rPr>
          <w:noProof/>
        </w:rPr>
        <mc:AlternateContent>
          <mc:Choice Requires="wps">
            <w:drawing>
              <wp:anchor distT="0" distB="0" distL="0" distR="0" simplePos="0" relativeHeight="251847680" behindDoc="1" locked="0" layoutInCell="1" allowOverlap="1" wp14:anchorId="3EE5250A" wp14:editId="77CAC0E1">
                <wp:simplePos x="0" y="0"/>
                <wp:positionH relativeFrom="page">
                  <wp:posOffset>1600835</wp:posOffset>
                </wp:positionH>
                <wp:positionV relativeFrom="paragraph">
                  <wp:posOffset>217805</wp:posOffset>
                </wp:positionV>
                <wp:extent cx="4116705" cy="3175"/>
                <wp:effectExtent l="0" t="0" r="0" b="0"/>
                <wp:wrapTopAndBottom/>
                <wp:docPr id="327096902" name="docshape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670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3B274F" id="docshape244" o:spid="_x0000_s1026" style="position:absolute;margin-left:126.05pt;margin-top:17.15pt;width:324.15pt;height:.25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" fillcolor="black" stroked="f">
                <w10:wrap type="topAndBottom" anchorx="page"/>
              </v:rect>
            </w:pict>
          </mc:Fallback>
        </mc:AlternateContent>
      </w:r>
    </w:p>
    <w:p w14:paraId="03AF3A03" w14:textId="77777777" w:rsidR="004313A2" w:rsidRDefault="004313A2" w:rsidP="004313A2">
      <w:pPr>
        <w:spacing w:before="41"/>
        <w:ind w:right="65"/>
        <w:jc w:val="center"/>
        <w:rPr>
          <w:sz w:val="24"/>
        </w:rPr>
      </w:pPr>
      <w:r>
        <w:rPr>
          <w:sz w:val="24"/>
        </w:rPr>
        <w:t>(Client</w:t>
      </w:r>
      <w:r>
        <w:rPr>
          <w:spacing w:val="-10"/>
          <w:sz w:val="24"/>
        </w:rPr>
        <w:t xml:space="preserve"> </w:t>
      </w:r>
      <w:r>
        <w:rPr>
          <w:sz w:val="24"/>
        </w:rPr>
        <w:t>name;</w:t>
      </w:r>
      <w:r>
        <w:rPr>
          <w:spacing w:val="-9"/>
          <w:sz w:val="24"/>
        </w:rPr>
        <w:t xml:space="preserve"> </w:t>
      </w:r>
      <w:r>
        <w:rPr>
          <w:sz w:val="24"/>
        </w:rPr>
        <w:t>please</w:t>
      </w:r>
      <w:r>
        <w:rPr>
          <w:spacing w:val="-9"/>
          <w:sz w:val="24"/>
        </w:rPr>
        <w:t xml:space="preserve"> </w:t>
      </w:r>
      <w:r>
        <w:rPr>
          <w:spacing w:val="-2"/>
          <w:sz w:val="24"/>
        </w:rPr>
        <w:t>print)</w:t>
      </w:r>
    </w:p>
    <w:p w14:paraId="74513245" w14:textId="77777777" w:rsidR="004313A2" w:rsidRDefault="004313A2" w:rsidP="004313A2">
      <w:pPr>
        <w:pStyle w:val="BodyText"/>
        <w:rPr>
          <w:sz w:val="20"/>
        </w:rPr>
      </w:pPr>
    </w:p>
    <w:p w14:paraId="6A026F35" w14:textId="77777777" w:rsidR="004313A2" w:rsidRDefault="004313A2" w:rsidP="004313A2">
      <w:pPr>
        <w:pStyle w:val="BodyText"/>
        <w:spacing w:before="8"/>
        <w:rPr>
          <w:sz w:val="21"/>
        </w:rPr>
      </w:pPr>
      <w:r>
        <w:rPr>
          <w:noProof/>
        </w:rPr>
        <mc:AlternateContent>
          <mc:Choice Requires="wps">
            <w:drawing>
              <wp:anchor distT="0" distB="0" distL="0" distR="0" simplePos="0" relativeHeight="251848704" behindDoc="1" locked="0" layoutInCell="1" allowOverlap="1" wp14:anchorId="3856662F" wp14:editId="659AE905">
                <wp:simplePos x="0" y="0"/>
                <wp:positionH relativeFrom="page">
                  <wp:posOffset>686435</wp:posOffset>
                </wp:positionH>
                <wp:positionV relativeFrom="paragraph">
                  <wp:posOffset>173990</wp:posOffset>
                </wp:positionV>
                <wp:extent cx="2744470" cy="3175"/>
                <wp:effectExtent l="0" t="0" r="0" b="0"/>
                <wp:wrapTopAndBottom/>
                <wp:docPr id="687579262" name="docshape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44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25309" id="docshape245" o:spid="_x0000_s1026" style="position:absolute;margin-left:54.05pt;margin-top:13.7pt;width:216.1pt;height:.25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49728" behindDoc="1" locked="0" layoutInCell="1" allowOverlap="1" wp14:anchorId="02EA5DC1" wp14:editId="741B6F08">
                <wp:simplePos x="0" y="0"/>
                <wp:positionH relativeFrom="page">
                  <wp:posOffset>3888105</wp:posOffset>
                </wp:positionH>
                <wp:positionV relativeFrom="paragraph">
                  <wp:posOffset>173990</wp:posOffset>
                </wp:positionV>
                <wp:extent cx="2630170" cy="3175"/>
                <wp:effectExtent l="0" t="0" r="0" b="0"/>
                <wp:wrapTopAndBottom/>
                <wp:docPr id="1276834199" name="docshape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1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6005B" id="docshape246" o:spid="_x0000_s1026" style="position:absolute;margin-left:306.15pt;margin-top:13.7pt;width:207.1pt;height:.25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" fillcolor="black" stroked="f">
                <w10:wrap type="topAndBottom" anchorx="page"/>
              </v:rect>
            </w:pict>
          </mc:Fallback>
        </mc:AlternateContent>
      </w:r>
    </w:p>
    <w:p w14:paraId="7A71450D" w14:textId="77777777" w:rsidR="004313A2" w:rsidRDefault="004313A2" w:rsidP="004313A2">
      <w:pPr>
        <w:tabs>
          <w:tab w:val="left" w:pos="5562"/>
        </w:tabs>
        <w:spacing w:before="46"/>
        <w:ind w:left="520"/>
        <w:rPr>
          <w:sz w:val="24"/>
        </w:rPr>
      </w:pPr>
      <w:r>
        <w:rPr>
          <w:sz w:val="24"/>
        </w:rPr>
        <w:t>(Signature</w:t>
      </w:r>
      <w:r>
        <w:rPr>
          <w:spacing w:val="-5"/>
          <w:sz w:val="24"/>
        </w:rPr>
        <w:t xml:space="preserve"> </w:t>
      </w:r>
      <w:r>
        <w:rPr>
          <w:sz w:val="24"/>
        </w:rPr>
        <w:t>of</w:t>
      </w:r>
      <w:r>
        <w:rPr>
          <w:spacing w:val="-3"/>
          <w:sz w:val="24"/>
        </w:rPr>
        <w:t xml:space="preserve"> </w:t>
      </w:r>
      <w:r>
        <w:rPr>
          <w:sz w:val="24"/>
        </w:rPr>
        <w:t>person</w:t>
      </w:r>
      <w:r>
        <w:rPr>
          <w:spacing w:val="-3"/>
          <w:sz w:val="24"/>
        </w:rPr>
        <w:t xml:space="preserve"> </w:t>
      </w:r>
      <w:r>
        <w:rPr>
          <w:sz w:val="24"/>
        </w:rPr>
        <w:t>granting</w:t>
      </w:r>
      <w:r>
        <w:rPr>
          <w:spacing w:val="-3"/>
          <w:sz w:val="24"/>
        </w:rPr>
        <w:t xml:space="preserve"> </w:t>
      </w:r>
      <w:r>
        <w:rPr>
          <w:spacing w:val="-2"/>
          <w:sz w:val="24"/>
        </w:rPr>
        <w:t>permission)</w:t>
      </w:r>
      <w:r>
        <w:rPr>
          <w:sz w:val="24"/>
        </w:rPr>
        <w:tab/>
        <w:t>(Relationship</w:t>
      </w:r>
      <w:r>
        <w:rPr>
          <w:spacing w:val="-6"/>
          <w:sz w:val="24"/>
        </w:rPr>
        <w:t xml:space="preserve"> </w:t>
      </w:r>
      <w:r>
        <w:rPr>
          <w:sz w:val="24"/>
        </w:rPr>
        <w:t>to</w:t>
      </w:r>
      <w:r>
        <w:rPr>
          <w:spacing w:val="-6"/>
          <w:sz w:val="24"/>
        </w:rPr>
        <w:t xml:space="preserve"> </w:t>
      </w:r>
      <w:r>
        <w:rPr>
          <w:spacing w:val="-2"/>
          <w:sz w:val="24"/>
        </w:rPr>
        <w:t>client)</w:t>
      </w:r>
    </w:p>
    <w:p w14:paraId="66730D24" w14:textId="77777777" w:rsidR="004313A2" w:rsidRDefault="004313A2" w:rsidP="004313A2">
      <w:pPr>
        <w:pStyle w:val="BodyText"/>
        <w:rPr>
          <w:sz w:val="26"/>
        </w:rPr>
      </w:pPr>
    </w:p>
    <w:p w14:paraId="66CBFD03" w14:textId="77777777" w:rsidR="004313A2" w:rsidRDefault="004313A2" w:rsidP="004313A2">
      <w:pPr>
        <w:spacing w:before="160"/>
        <w:ind w:left="520"/>
        <w:rPr>
          <w:sz w:val="24"/>
        </w:rPr>
      </w:pPr>
      <w:r>
        <w:rPr>
          <w:spacing w:val="-2"/>
          <w:sz w:val="24"/>
        </w:rPr>
        <w:t>+++++++++++++++++++++++++++++++++++++++++++++++++++++++++++++++++++</w:t>
      </w:r>
    </w:p>
    <w:p w14:paraId="3AB63B40" w14:textId="77777777" w:rsidR="004313A2" w:rsidRDefault="004313A2" w:rsidP="004313A2">
      <w:pPr>
        <w:pStyle w:val="BodyText"/>
        <w:spacing w:before="9"/>
        <w:rPr>
          <w:sz w:val="23"/>
        </w:rPr>
      </w:pPr>
    </w:p>
    <w:p w14:paraId="7C0BD3F3" w14:textId="77777777" w:rsidR="004313A2" w:rsidRDefault="004313A2" w:rsidP="004313A2">
      <w:pPr>
        <w:spacing w:before="1" w:line="242" w:lineRule="auto"/>
        <w:ind w:left="520"/>
        <w:rPr>
          <w:sz w:val="24"/>
        </w:rPr>
      </w:pPr>
      <w:r>
        <w:rPr>
          <w:sz w:val="24"/>
        </w:rPr>
        <w:t>I</w:t>
      </w:r>
      <w:r>
        <w:rPr>
          <w:spacing w:val="-4"/>
          <w:sz w:val="24"/>
        </w:rPr>
        <w:t xml:space="preserve"> </w:t>
      </w:r>
      <w:r>
        <w:rPr>
          <w:sz w:val="24"/>
        </w:rPr>
        <w:t>expressly</w:t>
      </w:r>
      <w:r>
        <w:rPr>
          <w:spacing w:val="-3"/>
          <w:sz w:val="24"/>
        </w:rPr>
        <w:t xml:space="preserve"> </w:t>
      </w:r>
      <w:r>
        <w:rPr>
          <w:sz w:val="24"/>
        </w:rPr>
        <w:t>understand</w:t>
      </w:r>
      <w:r>
        <w:rPr>
          <w:spacing w:val="-3"/>
          <w:sz w:val="24"/>
        </w:rPr>
        <w:t xml:space="preserve"> </w:t>
      </w:r>
      <w:r>
        <w:rPr>
          <w:sz w:val="24"/>
        </w:rPr>
        <w:t>and</w:t>
      </w:r>
      <w:r>
        <w:rPr>
          <w:spacing w:val="-3"/>
          <w:sz w:val="24"/>
        </w:rPr>
        <w:t xml:space="preserve"> </w:t>
      </w:r>
      <w:r>
        <w:rPr>
          <w:sz w:val="24"/>
        </w:rPr>
        <w:t>agree</w:t>
      </w:r>
      <w:r>
        <w:rPr>
          <w:spacing w:val="-5"/>
          <w:sz w:val="24"/>
        </w:rPr>
        <w:t xml:space="preserve"> </w:t>
      </w:r>
      <w:r>
        <w:rPr>
          <w:sz w:val="24"/>
        </w:rPr>
        <w:t>that</w:t>
      </w:r>
      <w:r>
        <w:rPr>
          <w:spacing w:val="-5"/>
          <w:sz w:val="24"/>
        </w:rPr>
        <w:t xml:space="preserve"> </w:t>
      </w:r>
      <w:r>
        <w:rPr>
          <w:sz w:val="24"/>
        </w:rPr>
        <w:t>no</w:t>
      </w:r>
      <w:r>
        <w:rPr>
          <w:spacing w:val="-3"/>
          <w:sz w:val="24"/>
        </w:rPr>
        <w:t xml:space="preserve"> </w:t>
      </w:r>
      <w:r>
        <w:rPr>
          <w:sz w:val="24"/>
        </w:rPr>
        <w:t>liability</w:t>
      </w:r>
      <w:r>
        <w:rPr>
          <w:spacing w:val="-3"/>
          <w:sz w:val="24"/>
        </w:rPr>
        <w:t xml:space="preserve"> </w:t>
      </w:r>
      <w:r>
        <w:rPr>
          <w:sz w:val="24"/>
        </w:rPr>
        <w:t>of any</w:t>
      </w:r>
      <w:r>
        <w:rPr>
          <w:spacing w:val="-3"/>
          <w:sz w:val="24"/>
        </w:rPr>
        <w:t xml:space="preserve"> </w:t>
      </w:r>
      <w:r>
        <w:rPr>
          <w:sz w:val="24"/>
        </w:rPr>
        <w:t>nature</w:t>
      </w:r>
      <w:r>
        <w:rPr>
          <w:spacing w:val="-5"/>
          <w:sz w:val="24"/>
        </w:rPr>
        <w:t xml:space="preserve"> </w:t>
      </w:r>
      <w:r>
        <w:rPr>
          <w:sz w:val="24"/>
        </w:rPr>
        <w:t>shall</w:t>
      </w:r>
      <w:r>
        <w:rPr>
          <w:spacing w:val="-5"/>
          <w:sz w:val="24"/>
        </w:rPr>
        <w:t xml:space="preserve"> </w:t>
      </w:r>
      <w:r>
        <w:rPr>
          <w:sz w:val="24"/>
        </w:rPr>
        <w:t>attach to</w:t>
      </w:r>
      <w:r>
        <w:rPr>
          <w:spacing w:val="-3"/>
          <w:sz w:val="24"/>
        </w:rPr>
        <w:t xml:space="preserve"> </w:t>
      </w:r>
      <w:r>
        <w:rPr>
          <w:sz w:val="24"/>
        </w:rPr>
        <w:t>either</w:t>
      </w:r>
      <w:r>
        <w:rPr>
          <w:spacing w:val="-3"/>
          <w:sz w:val="24"/>
        </w:rPr>
        <w:t xml:space="preserve"> </w:t>
      </w:r>
      <w:r>
        <w:rPr>
          <w:sz w:val="24"/>
        </w:rPr>
        <w:t>the above</w:t>
      </w:r>
      <w:r>
        <w:rPr>
          <w:spacing w:val="-5"/>
          <w:sz w:val="24"/>
        </w:rPr>
        <w:t xml:space="preserve"> </w:t>
      </w:r>
      <w:r>
        <w:rPr>
          <w:sz w:val="24"/>
        </w:rPr>
        <w:t>designated organization or employees of said facility in acting upon this request.</w:t>
      </w:r>
    </w:p>
    <w:p w14:paraId="6CCEF8FA" w14:textId="77777777" w:rsidR="004313A2" w:rsidRDefault="004313A2" w:rsidP="004313A2">
      <w:pPr>
        <w:pStyle w:val="BodyText"/>
        <w:spacing w:before="8"/>
        <w:rPr>
          <w:sz w:val="23"/>
        </w:rPr>
      </w:pPr>
    </w:p>
    <w:p w14:paraId="5B3277A5" w14:textId="77777777" w:rsidR="004313A2" w:rsidRDefault="004313A2" w:rsidP="004313A2">
      <w:pPr>
        <w:ind w:left="520"/>
        <w:rPr>
          <w:sz w:val="24"/>
        </w:rPr>
      </w:pPr>
      <w:r>
        <w:rPr>
          <w:spacing w:val="-2"/>
          <w:sz w:val="24"/>
        </w:rPr>
        <w:t>Initial/date(s)</w:t>
      </w:r>
      <w:r>
        <w:rPr>
          <w:spacing w:val="7"/>
          <w:sz w:val="24"/>
        </w:rPr>
        <w:t xml:space="preserve"> </w:t>
      </w:r>
      <w:r>
        <w:rPr>
          <w:spacing w:val="-2"/>
          <w:sz w:val="24"/>
        </w:rPr>
        <w:t>continued</w:t>
      </w:r>
      <w:r>
        <w:rPr>
          <w:spacing w:val="7"/>
          <w:sz w:val="24"/>
        </w:rPr>
        <w:t xml:space="preserve"> </w:t>
      </w:r>
      <w:r>
        <w:rPr>
          <w:spacing w:val="-2"/>
          <w:sz w:val="24"/>
        </w:rPr>
        <w:t>authorization</w:t>
      </w:r>
      <w:r>
        <w:rPr>
          <w:spacing w:val="8"/>
          <w:sz w:val="24"/>
        </w:rPr>
        <w:t xml:space="preserve"> </w:t>
      </w:r>
      <w:r>
        <w:rPr>
          <w:spacing w:val="-2"/>
          <w:sz w:val="24"/>
        </w:rPr>
        <w:t>granted:</w:t>
      </w:r>
    </w:p>
    <w:p w14:paraId="3A24D347" w14:textId="77777777" w:rsidR="004313A2" w:rsidRDefault="004313A2" w:rsidP="004313A2">
      <w:pPr>
        <w:pStyle w:val="BodyText"/>
        <w:spacing w:before="10"/>
        <w:rPr>
          <w:sz w:val="23"/>
        </w:rPr>
      </w:pPr>
    </w:p>
    <w:p w14:paraId="31CA1892" w14:textId="77777777" w:rsidR="004313A2" w:rsidRDefault="004313A2" w:rsidP="004313A2">
      <w:pPr>
        <w:tabs>
          <w:tab w:val="left" w:pos="1420"/>
          <w:tab w:val="left" w:pos="2681"/>
          <w:tab w:val="left" w:pos="3581"/>
          <w:tab w:val="left" w:pos="5202"/>
          <w:tab w:val="left" w:pos="6102"/>
          <w:tab w:val="left" w:pos="7723"/>
          <w:tab w:val="left" w:pos="8623"/>
        </w:tabs>
        <w:ind w:left="520"/>
        <w:rPr>
          <w:sz w:val="24"/>
        </w:rPr>
      </w:pPr>
      <w:r>
        <w:rPr>
          <w:spacing w:val="-2"/>
          <w:sz w:val="24"/>
          <w:u w:val="single"/>
        </w:rPr>
        <w:t>Initials</w:t>
      </w:r>
      <w:r>
        <w:rPr>
          <w:sz w:val="24"/>
        </w:rPr>
        <w:tab/>
      </w:r>
      <w:r>
        <w:rPr>
          <w:spacing w:val="-4"/>
          <w:sz w:val="24"/>
          <w:u w:val="single"/>
        </w:rPr>
        <w:t>Date</w:t>
      </w:r>
      <w:r>
        <w:rPr>
          <w:sz w:val="24"/>
        </w:rPr>
        <w:tab/>
      </w:r>
      <w:r>
        <w:rPr>
          <w:spacing w:val="-2"/>
          <w:sz w:val="24"/>
          <w:u w:val="single"/>
        </w:rPr>
        <w:t>Initials</w:t>
      </w:r>
      <w:r>
        <w:rPr>
          <w:sz w:val="24"/>
        </w:rPr>
        <w:tab/>
      </w:r>
      <w:r>
        <w:rPr>
          <w:spacing w:val="-4"/>
          <w:sz w:val="24"/>
          <w:u w:val="single"/>
        </w:rPr>
        <w:t>Date</w:t>
      </w:r>
      <w:r>
        <w:rPr>
          <w:sz w:val="24"/>
        </w:rPr>
        <w:tab/>
      </w:r>
      <w:r>
        <w:rPr>
          <w:spacing w:val="-2"/>
          <w:sz w:val="24"/>
          <w:u w:val="single"/>
        </w:rPr>
        <w:t>Initials</w:t>
      </w:r>
      <w:r>
        <w:rPr>
          <w:sz w:val="24"/>
        </w:rPr>
        <w:tab/>
      </w:r>
      <w:r>
        <w:rPr>
          <w:spacing w:val="-4"/>
          <w:sz w:val="24"/>
          <w:u w:val="single"/>
        </w:rPr>
        <w:t>Date</w:t>
      </w:r>
      <w:r>
        <w:rPr>
          <w:sz w:val="24"/>
        </w:rPr>
        <w:tab/>
      </w:r>
      <w:r>
        <w:rPr>
          <w:spacing w:val="-2"/>
          <w:sz w:val="24"/>
          <w:u w:val="single"/>
        </w:rPr>
        <w:t>Initials</w:t>
      </w:r>
      <w:r>
        <w:rPr>
          <w:sz w:val="24"/>
        </w:rPr>
        <w:tab/>
      </w:r>
      <w:r>
        <w:rPr>
          <w:spacing w:val="-4"/>
          <w:sz w:val="24"/>
          <w:u w:val="single"/>
        </w:rPr>
        <w:t>Date</w:t>
      </w:r>
    </w:p>
    <w:p w14:paraId="311D6159" w14:textId="77777777" w:rsidR="004313A2" w:rsidRDefault="004313A2" w:rsidP="004313A2">
      <w:pPr>
        <w:pStyle w:val="BodyText"/>
        <w:spacing w:before="5"/>
        <w:rPr>
          <w:sz w:val="29"/>
        </w:rPr>
      </w:pPr>
      <w:r>
        <w:rPr>
          <w:noProof/>
        </w:rPr>
        <mc:AlternateContent>
          <mc:Choice Requires="wps">
            <w:drawing>
              <wp:anchor distT="0" distB="0" distL="0" distR="0" simplePos="0" relativeHeight="251850752" behindDoc="1" locked="0" layoutInCell="1" allowOverlap="1" wp14:anchorId="5B7F6F68" wp14:editId="42E1D01C">
                <wp:simplePos x="0" y="0"/>
                <wp:positionH relativeFrom="page">
                  <wp:posOffset>686435</wp:posOffset>
                </wp:positionH>
                <wp:positionV relativeFrom="paragraph">
                  <wp:posOffset>230505</wp:posOffset>
                </wp:positionV>
                <wp:extent cx="457200" cy="3175"/>
                <wp:effectExtent l="0" t="0" r="0" b="0"/>
                <wp:wrapTopAndBottom/>
                <wp:docPr id="1816210908" name="docshape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453A7" id="docshape247" o:spid="_x0000_s1026" style="position:absolute;margin-left:54.05pt;margin-top:18.15pt;width:36pt;height:.25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" fillcolor="black" stroked="f">
                <w10:wrap type="topAndBottom" anchorx="page"/>
              </v:rect>
            </w:pict>
          </mc:Fallback>
        </mc:AlternateContent>
      </w:r>
      <w:r>
        <w:rPr>
          <w:noProof/>
        </w:rPr>
        <mc:AlternateContent>
          <mc:Choice Requires="wps">
            <w:drawing>
              <wp:anchor distT="0" distB="0" distL="0" distR="0" simplePos="0" relativeHeight="251851776" behindDoc="1" locked="0" layoutInCell="1" allowOverlap="1" wp14:anchorId="6BF98827" wp14:editId="5EE93308">
                <wp:simplePos x="0" y="0"/>
                <wp:positionH relativeFrom="page">
                  <wp:posOffset>1257935</wp:posOffset>
                </wp:positionH>
                <wp:positionV relativeFrom="paragraph">
                  <wp:posOffset>230505</wp:posOffset>
                </wp:positionV>
                <wp:extent cx="686435" cy="3175"/>
                <wp:effectExtent l="0" t="0" r="0" b="0"/>
                <wp:wrapTopAndBottom/>
                <wp:docPr id="135722133" name="docshape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C982D" id="docshape248" o:spid="_x0000_s1026" style="position:absolute;margin-left:99.05pt;margin-top:18.15pt;width:54.05pt;height:.25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852800" behindDoc="1" locked="0" layoutInCell="1" allowOverlap="1" wp14:anchorId="3357A548" wp14:editId="446C79CC">
                <wp:simplePos x="0" y="0"/>
                <wp:positionH relativeFrom="page">
                  <wp:posOffset>2058670</wp:posOffset>
                </wp:positionH>
                <wp:positionV relativeFrom="paragraph">
                  <wp:posOffset>230505</wp:posOffset>
                </wp:positionV>
                <wp:extent cx="457200" cy="3175"/>
                <wp:effectExtent l="0" t="0" r="0" b="0"/>
                <wp:wrapTopAndBottom/>
                <wp:docPr id="1088811745" name="docshape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1CFE82" id="docshape249" o:spid="_x0000_s1026" style="position:absolute;margin-left:162.1pt;margin-top:18.15pt;width:36pt;height:.25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" fillcolor="black" stroked="f">
                <w10:wrap type="topAndBottom" anchorx="page"/>
              </v:rect>
            </w:pict>
          </mc:Fallback>
        </mc:AlternateContent>
      </w:r>
      <w:r>
        <w:rPr>
          <w:noProof/>
        </w:rPr>
        <mc:AlternateContent>
          <mc:Choice Requires="wps">
            <w:drawing>
              <wp:anchor distT="0" distB="0" distL="0" distR="0" simplePos="0" relativeHeight="251853824" behindDoc="1" locked="0" layoutInCell="1" allowOverlap="1" wp14:anchorId="10895B42" wp14:editId="007EA5C8">
                <wp:simplePos x="0" y="0"/>
                <wp:positionH relativeFrom="page">
                  <wp:posOffset>2630170</wp:posOffset>
                </wp:positionH>
                <wp:positionV relativeFrom="paragraph">
                  <wp:posOffset>230505</wp:posOffset>
                </wp:positionV>
                <wp:extent cx="915035" cy="3175"/>
                <wp:effectExtent l="0" t="0" r="0" b="0"/>
                <wp:wrapTopAndBottom/>
                <wp:docPr id="794216693" name="docshape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A7D3C5" id="docshape250" o:spid="_x0000_s1026" style="position:absolute;margin-left:207.1pt;margin-top:18.15pt;width:72.05pt;height:.25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854848" behindDoc="1" locked="0" layoutInCell="1" allowOverlap="1" wp14:anchorId="15AAA2FB" wp14:editId="4E3B28F0">
                <wp:simplePos x="0" y="0"/>
                <wp:positionH relativeFrom="page">
                  <wp:posOffset>3659505</wp:posOffset>
                </wp:positionH>
                <wp:positionV relativeFrom="paragraph">
                  <wp:posOffset>230505</wp:posOffset>
                </wp:positionV>
                <wp:extent cx="457200" cy="3175"/>
                <wp:effectExtent l="0" t="0" r="0" b="0"/>
                <wp:wrapTopAndBottom/>
                <wp:docPr id="123571541" name="docshape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B09864" id="docshape251" o:spid="_x0000_s1026" style="position:absolute;margin-left:288.15pt;margin-top:18.15pt;width:36pt;height:.25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855872" behindDoc="1" locked="0" layoutInCell="1" allowOverlap="1" wp14:anchorId="4E9E558B" wp14:editId="2B448944">
                <wp:simplePos x="0" y="0"/>
                <wp:positionH relativeFrom="page">
                  <wp:posOffset>4231005</wp:posOffset>
                </wp:positionH>
                <wp:positionV relativeFrom="paragraph">
                  <wp:posOffset>230505</wp:posOffset>
                </wp:positionV>
                <wp:extent cx="915035" cy="3175"/>
                <wp:effectExtent l="0" t="0" r="0" b="0"/>
                <wp:wrapTopAndBottom/>
                <wp:docPr id="514949328" name="docshape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4467F" id="docshape252" o:spid="_x0000_s1026" style="position:absolute;margin-left:333.15pt;margin-top:18.15pt;width:72.05pt;height:.25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856896" behindDoc="1" locked="0" layoutInCell="1" allowOverlap="1" wp14:anchorId="7F52D263" wp14:editId="275E1441">
                <wp:simplePos x="0" y="0"/>
                <wp:positionH relativeFrom="page">
                  <wp:posOffset>5260340</wp:posOffset>
                </wp:positionH>
                <wp:positionV relativeFrom="paragraph">
                  <wp:posOffset>230505</wp:posOffset>
                </wp:positionV>
                <wp:extent cx="457200" cy="3175"/>
                <wp:effectExtent l="0" t="0" r="0" b="0"/>
                <wp:wrapTopAndBottom/>
                <wp:docPr id="1151445624" name="docshape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756BC" id="docshape253" o:spid="_x0000_s1026" style="position:absolute;margin-left:414.2pt;margin-top:18.15pt;width:36pt;height:.25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857920" behindDoc="1" locked="0" layoutInCell="1" allowOverlap="1" wp14:anchorId="5F3BD7DB" wp14:editId="15D4C906">
                <wp:simplePos x="0" y="0"/>
                <wp:positionH relativeFrom="page">
                  <wp:posOffset>5831840</wp:posOffset>
                </wp:positionH>
                <wp:positionV relativeFrom="paragraph">
                  <wp:posOffset>230505</wp:posOffset>
                </wp:positionV>
                <wp:extent cx="686435" cy="3175"/>
                <wp:effectExtent l="0" t="0" r="0" b="0"/>
                <wp:wrapTopAndBottom/>
                <wp:docPr id="2035759240" name="docshape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F61EF" id="docshape254" o:spid="_x0000_s1026" style="position:absolute;margin-left:459.2pt;margin-top:18.15pt;width:54.05pt;height:.25pt;z-index:-251458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" fillcolor="black" stroked="f">
                <w10:wrap type="topAndBottom" anchorx="page"/>
              </v:rect>
            </w:pict>
          </mc:Fallback>
        </mc:AlternateContent>
      </w:r>
    </w:p>
    <w:p w14:paraId="4F2C51AC" w14:textId="77777777" w:rsidR="004313A2" w:rsidRDefault="004313A2" w:rsidP="004313A2">
      <w:pPr>
        <w:pStyle w:val="BodyText"/>
        <w:rPr>
          <w:sz w:val="20"/>
        </w:rPr>
      </w:pPr>
    </w:p>
    <w:p w14:paraId="7246121E" w14:textId="77777777" w:rsidR="004313A2" w:rsidRDefault="004313A2" w:rsidP="004313A2">
      <w:pPr>
        <w:pStyle w:val="BodyText"/>
        <w:spacing w:before="6"/>
        <w:rPr>
          <w:sz w:val="13"/>
        </w:rPr>
      </w:pPr>
      <w:r>
        <w:rPr>
          <w:noProof/>
        </w:rPr>
        <mc:AlternateContent>
          <mc:Choice Requires="wps">
            <w:drawing>
              <wp:anchor distT="0" distB="0" distL="0" distR="0" simplePos="0" relativeHeight="251858944" behindDoc="1" locked="0" layoutInCell="1" allowOverlap="1" wp14:anchorId="1F30A434" wp14:editId="28181B22">
                <wp:simplePos x="0" y="0"/>
                <wp:positionH relativeFrom="page">
                  <wp:posOffset>686435</wp:posOffset>
                </wp:positionH>
                <wp:positionV relativeFrom="paragraph">
                  <wp:posOffset>114300</wp:posOffset>
                </wp:positionV>
                <wp:extent cx="457200" cy="3175"/>
                <wp:effectExtent l="0" t="0" r="0" b="0"/>
                <wp:wrapTopAndBottom/>
                <wp:docPr id="1231822432" name="docshape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01AF3" id="docshape255" o:spid="_x0000_s1026" style="position:absolute;margin-left:54.05pt;margin-top:9pt;width:36pt;height:.25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" fillcolor="black" stroked="f">
                <w10:wrap type="topAndBottom" anchorx="page"/>
              </v:rect>
            </w:pict>
          </mc:Fallback>
        </mc:AlternateContent>
      </w:r>
      <w:r>
        <w:rPr>
          <w:noProof/>
        </w:rPr>
        <mc:AlternateContent>
          <mc:Choice Requires="wps">
            <w:drawing>
              <wp:anchor distT="0" distB="0" distL="0" distR="0" simplePos="0" relativeHeight="251859968" behindDoc="1" locked="0" layoutInCell="1" allowOverlap="1" wp14:anchorId="3FD5C2B1" wp14:editId="069AC3E4">
                <wp:simplePos x="0" y="0"/>
                <wp:positionH relativeFrom="page">
                  <wp:posOffset>1257935</wp:posOffset>
                </wp:positionH>
                <wp:positionV relativeFrom="paragraph">
                  <wp:posOffset>114300</wp:posOffset>
                </wp:positionV>
                <wp:extent cx="686435" cy="3175"/>
                <wp:effectExtent l="0" t="0" r="0" b="0"/>
                <wp:wrapTopAndBottom/>
                <wp:docPr id="2138211826" name="docshape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E6A48" id="docshape256" o:spid="_x0000_s1026" style="position:absolute;margin-left:99.05pt;margin-top:9pt;width:54.05pt;height:.25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860992" behindDoc="1" locked="0" layoutInCell="1" allowOverlap="1" wp14:anchorId="7A59AF28" wp14:editId="5DA18D9C">
                <wp:simplePos x="0" y="0"/>
                <wp:positionH relativeFrom="page">
                  <wp:posOffset>2058670</wp:posOffset>
                </wp:positionH>
                <wp:positionV relativeFrom="paragraph">
                  <wp:posOffset>114300</wp:posOffset>
                </wp:positionV>
                <wp:extent cx="457200" cy="3175"/>
                <wp:effectExtent l="0" t="0" r="0" b="0"/>
                <wp:wrapTopAndBottom/>
                <wp:docPr id="1512631728" name="docshape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D17FA" id="docshape257" o:spid="_x0000_s1026" style="position:absolute;margin-left:162.1pt;margin-top:9pt;width:36pt;height:.25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862016" behindDoc="1" locked="0" layoutInCell="1" allowOverlap="1" wp14:anchorId="19C29216" wp14:editId="586B057F">
                <wp:simplePos x="0" y="0"/>
                <wp:positionH relativeFrom="page">
                  <wp:posOffset>2630170</wp:posOffset>
                </wp:positionH>
                <wp:positionV relativeFrom="paragraph">
                  <wp:posOffset>114300</wp:posOffset>
                </wp:positionV>
                <wp:extent cx="915035" cy="3175"/>
                <wp:effectExtent l="0" t="0" r="0" b="0"/>
                <wp:wrapTopAndBottom/>
                <wp:docPr id="1060442794" name="docshape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BA4E47" id="docshape258" o:spid="_x0000_s1026" style="position:absolute;margin-left:207.1pt;margin-top:9pt;width:72.05pt;height:.25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63040" behindDoc="1" locked="0" layoutInCell="1" allowOverlap="1" wp14:anchorId="1CBEB91F" wp14:editId="5BD0A7E3">
                <wp:simplePos x="0" y="0"/>
                <wp:positionH relativeFrom="page">
                  <wp:posOffset>3659505</wp:posOffset>
                </wp:positionH>
                <wp:positionV relativeFrom="paragraph">
                  <wp:posOffset>114300</wp:posOffset>
                </wp:positionV>
                <wp:extent cx="457200" cy="3175"/>
                <wp:effectExtent l="0" t="0" r="0" b="0"/>
                <wp:wrapTopAndBottom/>
                <wp:docPr id="770701155" name="docshape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35982" id="docshape259" o:spid="_x0000_s1026" style="position:absolute;margin-left:288.15pt;margin-top:9pt;width:36pt;height:.25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864064" behindDoc="1" locked="0" layoutInCell="1" allowOverlap="1" wp14:anchorId="6EC59032" wp14:editId="2C39BB1D">
                <wp:simplePos x="0" y="0"/>
                <wp:positionH relativeFrom="page">
                  <wp:posOffset>4231005</wp:posOffset>
                </wp:positionH>
                <wp:positionV relativeFrom="paragraph">
                  <wp:posOffset>114300</wp:posOffset>
                </wp:positionV>
                <wp:extent cx="915035" cy="3175"/>
                <wp:effectExtent l="0" t="0" r="0" b="0"/>
                <wp:wrapTopAndBottom/>
                <wp:docPr id="851972147" name="docshape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76652E" id="docshape260" o:spid="_x0000_s1026" style="position:absolute;margin-left:333.15pt;margin-top:9pt;width:72.05pt;height:.25pt;z-index:-251452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65088" behindDoc="1" locked="0" layoutInCell="1" allowOverlap="1" wp14:anchorId="3DCBFF35" wp14:editId="560A6C85">
                <wp:simplePos x="0" y="0"/>
                <wp:positionH relativeFrom="page">
                  <wp:posOffset>5260340</wp:posOffset>
                </wp:positionH>
                <wp:positionV relativeFrom="paragraph">
                  <wp:posOffset>114300</wp:posOffset>
                </wp:positionV>
                <wp:extent cx="457200" cy="3175"/>
                <wp:effectExtent l="0" t="0" r="0" b="0"/>
                <wp:wrapTopAndBottom/>
                <wp:docPr id="204713650" name="docshape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CAB4A" id="docshape261" o:spid="_x0000_s1026" style="position:absolute;margin-left:414.2pt;margin-top:9pt;width:36pt;height:.25pt;z-index:-251451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866112" behindDoc="1" locked="0" layoutInCell="1" allowOverlap="1" wp14:anchorId="68F2031B" wp14:editId="276E0604">
                <wp:simplePos x="0" y="0"/>
                <wp:positionH relativeFrom="page">
                  <wp:posOffset>5831840</wp:posOffset>
                </wp:positionH>
                <wp:positionV relativeFrom="paragraph">
                  <wp:posOffset>114300</wp:posOffset>
                </wp:positionV>
                <wp:extent cx="686435" cy="3175"/>
                <wp:effectExtent l="0" t="0" r="0" b="0"/>
                <wp:wrapTopAndBottom/>
                <wp:docPr id="466711921" name="docshape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0A385" id="docshape262" o:spid="_x0000_s1026" style="position:absolute;margin-left:459.2pt;margin-top:9pt;width:54.05pt;height:.25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" fillcolor="black" stroked="f">
                <w10:wrap type="topAndBottom" anchorx="page"/>
              </v:rect>
            </w:pict>
          </mc:Fallback>
        </mc:AlternateContent>
      </w:r>
    </w:p>
    <w:p w14:paraId="0531F28D" w14:textId="77777777" w:rsidR="004313A2" w:rsidRDefault="004313A2" w:rsidP="004313A2">
      <w:pPr>
        <w:pStyle w:val="BodyText"/>
        <w:rPr>
          <w:sz w:val="20"/>
        </w:rPr>
      </w:pPr>
    </w:p>
    <w:p w14:paraId="6832C331" w14:textId="77777777" w:rsidR="004313A2" w:rsidRDefault="004313A2" w:rsidP="004313A2">
      <w:pPr>
        <w:pStyle w:val="BodyText"/>
        <w:spacing w:before="7"/>
        <w:rPr>
          <w:sz w:val="13"/>
        </w:rPr>
      </w:pPr>
      <w:r>
        <w:rPr>
          <w:noProof/>
        </w:rPr>
        <mc:AlternateContent>
          <mc:Choice Requires="wps">
            <w:drawing>
              <wp:anchor distT="0" distB="0" distL="0" distR="0" simplePos="0" relativeHeight="251867136" behindDoc="1" locked="0" layoutInCell="1" allowOverlap="1" wp14:anchorId="42E98DD0" wp14:editId="14F22D8C">
                <wp:simplePos x="0" y="0"/>
                <wp:positionH relativeFrom="page">
                  <wp:posOffset>686435</wp:posOffset>
                </wp:positionH>
                <wp:positionV relativeFrom="paragraph">
                  <wp:posOffset>114935</wp:posOffset>
                </wp:positionV>
                <wp:extent cx="457200" cy="3175"/>
                <wp:effectExtent l="0" t="0" r="0" b="0"/>
                <wp:wrapTopAndBottom/>
                <wp:docPr id="1886938273" name="docshape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2D641" id="docshape263" o:spid="_x0000_s1026" style="position:absolute;margin-left:54.05pt;margin-top:9.05pt;width:36pt;height:.25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" fillcolor="black" stroked="f">
                <w10:wrap type="topAndBottom" anchorx="page"/>
              </v:rect>
            </w:pict>
          </mc:Fallback>
        </mc:AlternateContent>
      </w:r>
      <w:r>
        <w:rPr>
          <w:noProof/>
        </w:rPr>
        <mc:AlternateContent>
          <mc:Choice Requires="wps">
            <w:drawing>
              <wp:anchor distT="0" distB="0" distL="0" distR="0" simplePos="0" relativeHeight="251868160" behindDoc="1" locked="0" layoutInCell="1" allowOverlap="1" wp14:anchorId="29CA0431" wp14:editId="460F8558">
                <wp:simplePos x="0" y="0"/>
                <wp:positionH relativeFrom="page">
                  <wp:posOffset>1257935</wp:posOffset>
                </wp:positionH>
                <wp:positionV relativeFrom="paragraph">
                  <wp:posOffset>114935</wp:posOffset>
                </wp:positionV>
                <wp:extent cx="686435" cy="3175"/>
                <wp:effectExtent l="0" t="0" r="0" b="0"/>
                <wp:wrapTopAndBottom/>
                <wp:docPr id="1532834776" name="docshape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EF843" id="docshape264" o:spid="_x0000_s1026" style="position:absolute;margin-left:99.05pt;margin-top:9.05pt;width:54.05pt;height:.25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69184" behindDoc="1" locked="0" layoutInCell="1" allowOverlap="1" wp14:anchorId="5C7B6DFD" wp14:editId="063767C4">
                <wp:simplePos x="0" y="0"/>
                <wp:positionH relativeFrom="page">
                  <wp:posOffset>2058670</wp:posOffset>
                </wp:positionH>
                <wp:positionV relativeFrom="paragraph">
                  <wp:posOffset>114935</wp:posOffset>
                </wp:positionV>
                <wp:extent cx="457200" cy="3175"/>
                <wp:effectExtent l="0" t="0" r="0" b="0"/>
                <wp:wrapTopAndBottom/>
                <wp:docPr id="142086980" name="docshape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913C1" id="docshape265" o:spid="_x0000_s1026" style="position:absolute;margin-left:162.1pt;margin-top:9.05pt;width:36pt;height:.25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870208" behindDoc="1" locked="0" layoutInCell="1" allowOverlap="1" wp14:anchorId="1694906A" wp14:editId="5C74ED8D">
                <wp:simplePos x="0" y="0"/>
                <wp:positionH relativeFrom="page">
                  <wp:posOffset>2630170</wp:posOffset>
                </wp:positionH>
                <wp:positionV relativeFrom="paragraph">
                  <wp:posOffset>114935</wp:posOffset>
                </wp:positionV>
                <wp:extent cx="915035" cy="3175"/>
                <wp:effectExtent l="0" t="0" r="0" b="0"/>
                <wp:wrapTopAndBottom/>
                <wp:docPr id="1795754303" name="docshape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CBBF8" id="docshape266" o:spid="_x0000_s1026" style="position:absolute;margin-left:207.1pt;margin-top:9.05pt;width:72.05pt;height:.25pt;z-index:-25144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71232" behindDoc="1" locked="0" layoutInCell="1" allowOverlap="1" wp14:anchorId="0CCA1929" wp14:editId="4033F2B1">
                <wp:simplePos x="0" y="0"/>
                <wp:positionH relativeFrom="page">
                  <wp:posOffset>3659505</wp:posOffset>
                </wp:positionH>
                <wp:positionV relativeFrom="paragraph">
                  <wp:posOffset>114935</wp:posOffset>
                </wp:positionV>
                <wp:extent cx="457200" cy="3175"/>
                <wp:effectExtent l="0" t="0" r="0" b="0"/>
                <wp:wrapTopAndBottom/>
                <wp:docPr id="1759455848" name="docshape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F6450E" id="docshape267" o:spid="_x0000_s1026" style="position:absolute;margin-left:288.15pt;margin-top:9.05pt;width:36pt;height:.25pt;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872256" behindDoc="1" locked="0" layoutInCell="1" allowOverlap="1" wp14:anchorId="23F23E01" wp14:editId="1F416DB4">
                <wp:simplePos x="0" y="0"/>
                <wp:positionH relativeFrom="page">
                  <wp:posOffset>4231005</wp:posOffset>
                </wp:positionH>
                <wp:positionV relativeFrom="paragraph">
                  <wp:posOffset>114935</wp:posOffset>
                </wp:positionV>
                <wp:extent cx="915035" cy="3175"/>
                <wp:effectExtent l="0" t="0" r="0" b="0"/>
                <wp:wrapTopAndBottom/>
                <wp:docPr id="1589885072" name="docshape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BE281" id="docshape268" o:spid="_x0000_s1026" style="position:absolute;margin-left:333.15pt;margin-top:9.05pt;width:72.05pt;height:.25pt;z-index:-25144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73280" behindDoc="1" locked="0" layoutInCell="1" allowOverlap="1" wp14:anchorId="2C1A54DB" wp14:editId="09360D75">
                <wp:simplePos x="0" y="0"/>
                <wp:positionH relativeFrom="page">
                  <wp:posOffset>5260340</wp:posOffset>
                </wp:positionH>
                <wp:positionV relativeFrom="paragraph">
                  <wp:posOffset>114935</wp:posOffset>
                </wp:positionV>
                <wp:extent cx="457200" cy="3175"/>
                <wp:effectExtent l="0" t="0" r="0" b="0"/>
                <wp:wrapTopAndBottom/>
                <wp:docPr id="581261099" name="docshape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616F3" id="docshape269" o:spid="_x0000_s1026" style="position:absolute;margin-left:414.2pt;margin-top:9.05pt;width:36pt;height:.25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874304" behindDoc="1" locked="0" layoutInCell="1" allowOverlap="1" wp14:anchorId="79AF084F" wp14:editId="4ADEB17D">
                <wp:simplePos x="0" y="0"/>
                <wp:positionH relativeFrom="page">
                  <wp:posOffset>5831840</wp:posOffset>
                </wp:positionH>
                <wp:positionV relativeFrom="paragraph">
                  <wp:posOffset>114935</wp:posOffset>
                </wp:positionV>
                <wp:extent cx="686435" cy="3175"/>
                <wp:effectExtent l="0" t="0" r="0" b="0"/>
                <wp:wrapTopAndBottom/>
                <wp:docPr id="147675975" name="docshape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FDDF0" id="docshape270" o:spid="_x0000_s1026" style="position:absolute;margin-left:459.2pt;margin-top:9.05pt;width:54.05pt;height:.25pt;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" fillcolor="black" stroked="f">
                <w10:wrap type="topAndBottom" anchorx="page"/>
              </v:rect>
            </w:pict>
          </mc:Fallback>
        </mc:AlternateContent>
      </w:r>
    </w:p>
    <w:p w14:paraId="7E7722F0" w14:textId="77777777" w:rsidR="004313A2" w:rsidRDefault="004313A2" w:rsidP="004313A2">
      <w:pPr>
        <w:pStyle w:val="BodyText"/>
        <w:rPr>
          <w:sz w:val="20"/>
        </w:rPr>
      </w:pPr>
    </w:p>
    <w:p w14:paraId="3B843FDB" w14:textId="77777777" w:rsidR="004313A2" w:rsidRDefault="004313A2" w:rsidP="004313A2">
      <w:pPr>
        <w:pStyle w:val="BodyText"/>
        <w:spacing w:before="8"/>
        <w:rPr>
          <w:sz w:val="19"/>
        </w:rPr>
      </w:pPr>
    </w:p>
    <w:p w14:paraId="5B929956" w14:textId="77777777" w:rsidR="004313A2" w:rsidRDefault="004313A2" w:rsidP="004313A2">
      <w:pPr>
        <w:jc w:val="right"/>
        <w:rPr>
          <w:sz w:val="18"/>
        </w:rPr>
        <w:sectPr w:rsidR="004313A2" w:rsidSect="004313A2">
          <w:pgSz w:w="12240" w:h="15840"/>
          <w:pgMar w:top="2560" w:right="500" w:bottom="280" w:left="560" w:header="237" w:footer="0" w:gutter="0"/>
          <w:cols w:space="720"/>
        </w:sectPr>
      </w:pPr>
    </w:p>
    <w:p w14:paraId="22115DD9" w14:textId="77777777" w:rsidR="004313A2" w:rsidRDefault="004313A2" w:rsidP="004313A2">
      <w:pPr>
        <w:pStyle w:val="BodyText"/>
        <w:rPr>
          <w:sz w:val="20"/>
        </w:rPr>
      </w:pPr>
    </w:p>
    <w:p w14:paraId="0F4A0D00" w14:textId="77777777" w:rsidR="004313A2" w:rsidRDefault="004313A2" w:rsidP="004313A2">
      <w:pPr>
        <w:pStyle w:val="BodyText"/>
        <w:rPr>
          <w:sz w:val="16"/>
        </w:rPr>
      </w:pPr>
    </w:p>
    <w:p w14:paraId="26E17133" w14:textId="77777777" w:rsidR="004313A2" w:rsidRDefault="004313A2" w:rsidP="004313A2">
      <w:pPr>
        <w:pStyle w:val="Heading6"/>
        <w:spacing w:before="90"/>
        <w:ind w:right="54"/>
      </w:pPr>
      <w:bookmarkStart w:id="79" w:name="Speech_and_Hearing_Clinic"/>
      <w:bookmarkEnd w:id="79"/>
      <w:r>
        <w:t>CLINIC</w:t>
      </w:r>
      <w:r>
        <w:rPr>
          <w:spacing w:val="-8"/>
        </w:rPr>
        <w:t xml:space="preserve"> </w:t>
      </w:r>
      <w:r>
        <w:t>iPAD</w:t>
      </w:r>
      <w:r>
        <w:rPr>
          <w:spacing w:val="-8"/>
        </w:rPr>
        <w:t xml:space="preserve"> </w:t>
      </w:r>
      <w:r>
        <w:t>PICTURE</w:t>
      </w:r>
      <w:r>
        <w:rPr>
          <w:spacing w:val="-6"/>
        </w:rPr>
        <w:t xml:space="preserve"> </w:t>
      </w:r>
      <w:r>
        <w:rPr>
          <w:spacing w:val="-2"/>
        </w:rPr>
        <w:t>CONSENT/RELEASE</w:t>
      </w:r>
    </w:p>
    <w:p w14:paraId="31C06DD9" w14:textId="77777777" w:rsidR="004313A2" w:rsidRDefault="004313A2" w:rsidP="004313A2">
      <w:pPr>
        <w:pStyle w:val="BodyText"/>
        <w:spacing w:before="3"/>
        <w:rPr>
          <w:b/>
          <w:sz w:val="24"/>
        </w:rPr>
      </w:pPr>
    </w:p>
    <w:p w14:paraId="3E42D9C6" w14:textId="77777777" w:rsidR="004313A2" w:rsidRDefault="004313A2" w:rsidP="004313A2">
      <w:pPr>
        <w:ind w:left="520" w:right="618"/>
        <w:rPr>
          <w:b/>
          <w:sz w:val="24"/>
        </w:rPr>
      </w:pPr>
      <w:r>
        <w:rPr>
          <w:b/>
          <w:sz w:val="24"/>
        </w:rPr>
        <w:t>Occasionally</w:t>
      </w:r>
      <w:r>
        <w:rPr>
          <w:b/>
          <w:spacing w:val="-3"/>
          <w:sz w:val="24"/>
        </w:rPr>
        <w:t xml:space="preserve"> </w:t>
      </w:r>
      <w:r>
        <w:rPr>
          <w:b/>
          <w:sz w:val="24"/>
        </w:rPr>
        <w:t>pictures</w:t>
      </w:r>
      <w:r>
        <w:rPr>
          <w:b/>
          <w:spacing w:val="-2"/>
          <w:sz w:val="24"/>
        </w:rPr>
        <w:t xml:space="preserve"> </w:t>
      </w:r>
      <w:r>
        <w:rPr>
          <w:b/>
          <w:sz w:val="24"/>
        </w:rPr>
        <w:t>of</w:t>
      </w:r>
      <w:r>
        <w:rPr>
          <w:b/>
          <w:spacing w:val="-3"/>
          <w:sz w:val="24"/>
        </w:rPr>
        <w:t xml:space="preserve"> </w:t>
      </w:r>
      <w:r>
        <w:rPr>
          <w:b/>
          <w:sz w:val="24"/>
        </w:rPr>
        <w:t>clients</w:t>
      </w:r>
      <w:r>
        <w:rPr>
          <w:b/>
          <w:spacing w:val="-2"/>
          <w:sz w:val="24"/>
        </w:rPr>
        <w:t xml:space="preserve"> </w:t>
      </w:r>
      <w:r>
        <w:rPr>
          <w:b/>
          <w:sz w:val="24"/>
        </w:rPr>
        <w:t>and</w:t>
      </w:r>
      <w:r>
        <w:rPr>
          <w:b/>
          <w:spacing w:val="-2"/>
          <w:sz w:val="24"/>
        </w:rPr>
        <w:t xml:space="preserve"> </w:t>
      </w:r>
      <w:r>
        <w:rPr>
          <w:b/>
          <w:sz w:val="24"/>
        </w:rPr>
        <w:t>client’s</w:t>
      </w:r>
      <w:r>
        <w:rPr>
          <w:b/>
          <w:spacing w:val="-2"/>
          <w:sz w:val="24"/>
        </w:rPr>
        <w:t xml:space="preserve"> </w:t>
      </w:r>
      <w:r>
        <w:rPr>
          <w:b/>
          <w:sz w:val="24"/>
        </w:rPr>
        <w:t>family</w:t>
      </w:r>
      <w:r>
        <w:rPr>
          <w:b/>
          <w:spacing w:val="-3"/>
          <w:sz w:val="24"/>
        </w:rPr>
        <w:t xml:space="preserve"> </w:t>
      </w:r>
      <w:r>
        <w:rPr>
          <w:b/>
          <w:sz w:val="24"/>
        </w:rPr>
        <w:t>members</w:t>
      </w:r>
      <w:r>
        <w:rPr>
          <w:b/>
          <w:spacing w:val="-2"/>
          <w:sz w:val="24"/>
        </w:rPr>
        <w:t xml:space="preserve"> </w:t>
      </w:r>
      <w:proofErr w:type="gramStart"/>
      <w:r>
        <w:rPr>
          <w:b/>
          <w:sz w:val="24"/>
        </w:rPr>
        <w:t>are</w:t>
      </w:r>
      <w:r>
        <w:rPr>
          <w:b/>
          <w:spacing w:val="-5"/>
          <w:sz w:val="24"/>
        </w:rPr>
        <w:t xml:space="preserve"> </w:t>
      </w:r>
      <w:r>
        <w:rPr>
          <w:b/>
          <w:sz w:val="24"/>
        </w:rPr>
        <w:t>taken</w:t>
      </w:r>
      <w:proofErr w:type="gramEnd"/>
      <w:r>
        <w:rPr>
          <w:b/>
          <w:spacing w:val="-2"/>
          <w:sz w:val="24"/>
        </w:rPr>
        <w:t xml:space="preserve"> </w:t>
      </w:r>
      <w:r>
        <w:rPr>
          <w:b/>
          <w:sz w:val="24"/>
        </w:rPr>
        <w:t>on</w:t>
      </w:r>
      <w:r>
        <w:rPr>
          <w:b/>
          <w:spacing w:val="-2"/>
          <w:sz w:val="24"/>
        </w:rPr>
        <w:t xml:space="preserve"> </w:t>
      </w:r>
      <w:r>
        <w:rPr>
          <w:b/>
          <w:sz w:val="24"/>
        </w:rPr>
        <w:t>the</w:t>
      </w:r>
      <w:r>
        <w:rPr>
          <w:b/>
          <w:spacing w:val="-5"/>
          <w:sz w:val="24"/>
        </w:rPr>
        <w:t xml:space="preserve"> </w:t>
      </w:r>
      <w:r>
        <w:rPr>
          <w:b/>
          <w:sz w:val="24"/>
        </w:rPr>
        <w:t>Clinic</w:t>
      </w:r>
      <w:r>
        <w:rPr>
          <w:b/>
          <w:spacing w:val="-5"/>
          <w:sz w:val="24"/>
        </w:rPr>
        <w:t xml:space="preserve"> </w:t>
      </w:r>
      <w:r>
        <w:rPr>
          <w:b/>
          <w:sz w:val="24"/>
        </w:rPr>
        <w:t>iPad</w:t>
      </w:r>
      <w:r>
        <w:rPr>
          <w:b/>
          <w:spacing w:val="-2"/>
          <w:sz w:val="24"/>
        </w:rPr>
        <w:t xml:space="preserve"> </w:t>
      </w:r>
      <w:r>
        <w:rPr>
          <w:b/>
          <w:sz w:val="24"/>
        </w:rPr>
        <w:t>for</w:t>
      </w:r>
      <w:r>
        <w:rPr>
          <w:b/>
          <w:spacing w:val="-5"/>
          <w:sz w:val="24"/>
        </w:rPr>
        <w:t xml:space="preserve"> </w:t>
      </w:r>
      <w:r>
        <w:rPr>
          <w:b/>
          <w:sz w:val="24"/>
        </w:rPr>
        <w:t>use during therapy.</w:t>
      </w:r>
    </w:p>
    <w:p w14:paraId="25A966C2" w14:textId="77777777" w:rsidR="004313A2" w:rsidRDefault="004313A2" w:rsidP="004313A2">
      <w:pPr>
        <w:pStyle w:val="BodyText"/>
        <w:spacing w:before="9"/>
        <w:rPr>
          <w:b/>
          <w:sz w:val="23"/>
        </w:rPr>
      </w:pPr>
    </w:p>
    <w:p w14:paraId="6ED7F48B" w14:textId="77777777" w:rsidR="004313A2" w:rsidRDefault="004313A2" w:rsidP="004313A2">
      <w:pPr>
        <w:ind w:left="520"/>
        <w:rPr>
          <w:sz w:val="24"/>
        </w:rPr>
      </w:pPr>
      <w:r>
        <w:rPr>
          <w:sz w:val="24"/>
        </w:rPr>
        <w:t>[</w:t>
      </w:r>
      <w:r>
        <w:rPr>
          <w:spacing w:val="55"/>
          <w:sz w:val="24"/>
        </w:rPr>
        <w:t xml:space="preserve"> </w:t>
      </w:r>
      <w:r>
        <w:rPr>
          <w:sz w:val="24"/>
        </w:rPr>
        <w:t>]</w:t>
      </w:r>
      <w:r>
        <w:rPr>
          <w:spacing w:val="16"/>
          <w:sz w:val="24"/>
        </w:rPr>
        <w:t xml:space="preserve"> </w:t>
      </w:r>
      <w:r>
        <w:rPr>
          <w:sz w:val="24"/>
        </w:rPr>
        <w:t>I</w:t>
      </w:r>
      <w:r>
        <w:rPr>
          <w:spacing w:val="-2"/>
          <w:sz w:val="24"/>
        </w:rPr>
        <w:t xml:space="preserve"> </w:t>
      </w:r>
      <w:r>
        <w:rPr>
          <w:sz w:val="24"/>
        </w:rPr>
        <w:t>authorize</w:t>
      </w:r>
      <w:r>
        <w:rPr>
          <w:spacing w:val="-5"/>
          <w:sz w:val="24"/>
        </w:rPr>
        <w:t xml:space="preserve"> </w:t>
      </w:r>
      <w:r>
        <w:rPr>
          <w:sz w:val="24"/>
        </w:rPr>
        <w:t>use</w:t>
      </w:r>
      <w:r>
        <w:rPr>
          <w:spacing w:val="-3"/>
          <w:sz w:val="24"/>
        </w:rPr>
        <w:t xml:space="preserve"> </w:t>
      </w:r>
      <w:r>
        <w:rPr>
          <w:sz w:val="24"/>
        </w:rPr>
        <w:t>of</w:t>
      </w:r>
      <w:r>
        <w:rPr>
          <w:spacing w:val="-2"/>
          <w:sz w:val="24"/>
        </w:rPr>
        <w:t xml:space="preserve"> </w:t>
      </w:r>
      <w:r>
        <w:rPr>
          <w:sz w:val="24"/>
        </w:rPr>
        <w:t>personal</w:t>
      </w:r>
      <w:r>
        <w:rPr>
          <w:spacing w:val="-4"/>
          <w:sz w:val="24"/>
        </w:rPr>
        <w:t xml:space="preserve"> </w:t>
      </w:r>
      <w:r>
        <w:rPr>
          <w:sz w:val="24"/>
        </w:rPr>
        <w:t>pictures on</w:t>
      </w:r>
      <w:r>
        <w:rPr>
          <w:spacing w:val="-2"/>
          <w:sz w:val="24"/>
        </w:rPr>
        <w:t xml:space="preserve"> </w:t>
      </w:r>
      <w:r>
        <w:rPr>
          <w:sz w:val="24"/>
        </w:rPr>
        <w:t>the</w:t>
      </w:r>
      <w:r>
        <w:rPr>
          <w:spacing w:val="-4"/>
          <w:sz w:val="24"/>
        </w:rPr>
        <w:t xml:space="preserve"> </w:t>
      </w:r>
      <w:r>
        <w:rPr>
          <w:sz w:val="24"/>
        </w:rPr>
        <w:t>Clinic</w:t>
      </w:r>
      <w:r>
        <w:rPr>
          <w:spacing w:val="-3"/>
          <w:sz w:val="24"/>
        </w:rPr>
        <w:t xml:space="preserve"> </w:t>
      </w:r>
      <w:r>
        <w:rPr>
          <w:sz w:val="24"/>
        </w:rPr>
        <w:t>iPad</w:t>
      </w:r>
      <w:r>
        <w:rPr>
          <w:spacing w:val="-2"/>
          <w:sz w:val="24"/>
        </w:rPr>
        <w:t xml:space="preserve"> </w:t>
      </w:r>
      <w:r>
        <w:rPr>
          <w:sz w:val="24"/>
        </w:rPr>
        <w:t>for</w:t>
      </w:r>
      <w:r>
        <w:rPr>
          <w:spacing w:val="-2"/>
          <w:sz w:val="24"/>
        </w:rPr>
        <w:t xml:space="preserve"> </w:t>
      </w:r>
      <w:r>
        <w:rPr>
          <w:sz w:val="24"/>
        </w:rPr>
        <w:t>the</w:t>
      </w:r>
      <w:r>
        <w:rPr>
          <w:spacing w:val="-4"/>
          <w:sz w:val="24"/>
        </w:rPr>
        <w:t xml:space="preserve"> </w:t>
      </w:r>
      <w:r>
        <w:rPr>
          <w:sz w:val="24"/>
        </w:rPr>
        <w:t>client</w:t>
      </w:r>
      <w:r>
        <w:rPr>
          <w:spacing w:val="-3"/>
          <w:sz w:val="24"/>
        </w:rPr>
        <w:t xml:space="preserve"> </w:t>
      </w:r>
      <w:r>
        <w:rPr>
          <w:sz w:val="24"/>
        </w:rPr>
        <w:t>named</w:t>
      </w:r>
      <w:r>
        <w:rPr>
          <w:spacing w:val="-2"/>
          <w:sz w:val="24"/>
        </w:rPr>
        <w:t xml:space="preserve"> below.</w:t>
      </w:r>
    </w:p>
    <w:p w14:paraId="6DCD710E" w14:textId="77777777" w:rsidR="004313A2" w:rsidRDefault="004313A2" w:rsidP="004313A2">
      <w:pPr>
        <w:pStyle w:val="BodyText"/>
        <w:spacing w:before="3"/>
        <w:rPr>
          <w:sz w:val="24"/>
        </w:rPr>
      </w:pPr>
    </w:p>
    <w:p w14:paraId="7D7709F6" w14:textId="77777777" w:rsidR="004313A2" w:rsidRDefault="004313A2" w:rsidP="004313A2">
      <w:pPr>
        <w:ind w:left="520"/>
        <w:rPr>
          <w:sz w:val="24"/>
        </w:rPr>
      </w:pPr>
      <w:r>
        <w:rPr>
          <w:sz w:val="24"/>
        </w:rPr>
        <w:t>[</w:t>
      </w:r>
      <w:r>
        <w:rPr>
          <w:spacing w:val="54"/>
          <w:sz w:val="24"/>
        </w:rPr>
        <w:t xml:space="preserve"> </w:t>
      </w:r>
      <w:r>
        <w:rPr>
          <w:sz w:val="24"/>
        </w:rPr>
        <w:t>]</w:t>
      </w:r>
      <w:r>
        <w:rPr>
          <w:spacing w:val="16"/>
          <w:sz w:val="24"/>
        </w:rPr>
        <w:t xml:space="preserve"> </w:t>
      </w:r>
      <w:r>
        <w:rPr>
          <w:sz w:val="24"/>
        </w:rPr>
        <w:t>I</w:t>
      </w:r>
      <w:r>
        <w:rPr>
          <w:spacing w:val="-2"/>
          <w:sz w:val="24"/>
        </w:rPr>
        <w:t xml:space="preserve"> </w:t>
      </w:r>
      <w:r>
        <w:rPr>
          <w:sz w:val="24"/>
        </w:rPr>
        <w:t>do</w:t>
      </w:r>
      <w:r>
        <w:rPr>
          <w:spacing w:val="-3"/>
          <w:sz w:val="24"/>
        </w:rPr>
        <w:t xml:space="preserve"> </w:t>
      </w:r>
      <w:r>
        <w:rPr>
          <w:sz w:val="24"/>
        </w:rPr>
        <w:t>not</w:t>
      </w:r>
      <w:r>
        <w:rPr>
          <w:spacing w:val="-5"/>
          <w:sz w:val="24"/>
        </w:rPr>
        <w:t xml:space="preserve"> </w:t>
      </w:r>
      <w:r>
        <w:rPr>
          <w:sz w:val="24"/>
        </w:rPr>
        <w:t>authorize</w:t>
      </w:r>
      <w:r>
        <w:rPr>
          <w:spacing w:val="-5"/>
          <w:sz w:val="24"/>
        </w:rPr>
        <w:t xml:space="preserve"> </w:t>
      </w:r>
      <w:r>
        <w:rPr>
          <w:sz w:val="24"/>
        </w:rPr>
        <w:t>use</w:t>
      </w:r>
      <w:r>
        <w:rPr>
          <w:spacing w:val="-4"/>
          <w:sz w:val="24"/>
        </w:rPr>
        <w:t xml:space="preserve"> </w:t>
      </w:r>
      <w:r>
        <w:rPr>
          <w:sz w:val="24"/>
        </w:rPr>
        <w:t>of</w:t>
      </w:r>
      <w:r>
        <w:rPr>
          <w:spacing w:val="-2"/>
          <w:sz w:val="24"/>
        </w:rPr>
        <w:t xml:space="preserve"> </w:t>
      </w:r>
      <w:r>
        <w:rPr>
          <w:sz w:val="24"/>
        </w:rPr>
        <w:t>personal</w:t>
      </w:r>
      <w:r>
        <w:rPr>
          <w:spacing w:val="-4"/>
          <w:sz w:val="24"/>
        </w:rPr>
        <w:t xml:space="preserve"> </w:t>
      </w:r>
      <w:r>
        <w:rPr>
          <w:sz w:val="24"/>
        </w:rPr>
        <w:t>pictures</w:t>
      </w:r>
      <w:r>
        <w:rPr>
          <w:spacing w:val="-1"/>
          <w:sz w:val="24"/>
        </w:rPr>
        <w:t xml:space="preserve"> </w:t>
      </w:r>
      <w:r>
        <w:rPr>
          <w:sz w:val="24"/>
        </w:rPr>
        <w:t>on</w:t>
      </w:r>
      <w:r>
        <w:rPr>
          <w:spacing w:val="-2"/>
          <w:sz w:val="24"/>
        </w:rPr>
        <w:t xml:space="preserve"> </w:t>
      </w:r>
      <w:r>
        <w:rPr>
          <w:sz w:val="24"/>
        </w:rPr>
        <w:t>the</w:t>
      </w:r>
      <w:r>
        <w:rPr>
          <w:spacing w:val="-4"/>
          <w:sz w:val="24"/>
        </w:rPr>
        <w:t xml:space="preserve"> </w:t>
      </w:r>
      <w:r>
        <w:rPr>
          <w:sz w:val="24"/>
        </w:rPr>
        <w:t>Clinic</w:t>
      </w:r>
      <w:r>
        <w:rPr>
          <w:spacing w:val="-4"/>
          <w:sz w:val="24"/>
        </w:rPr>
        <w:t xml:space="preserve"> </w:t>
      </w:r>
      <w:r>
        <w:rPr>
          <w:sz w:val="24"/>
        </w:rPr>
        <w:t>iPad</w:t>
      </w:r>
      <w:r>
        <w:rPr>
          <w:spacing w:val="-2"/>
          <w:sz w:val="24"/>
        </w:rPr>
        <w:t xml:space="preserve"> </w:t>
      </w:r>
      <w:r>
        <w:rPr>
          <w:sz w:val="24"/>
        </w:rPr>
        <w:t>for</w:t>
      </w:r>
      <w:r>
        <w:rPr>
          <w:spacing w:val="-2"/>
          <w:sz w:val="24"/>
        </w:rPr>
        <w:t xml:space="preserve"> </w:t>
      </w:r>
      <w:r>
        <w:rPr>
          <w:sz w:val="24"/>
        </w:rPr>
        <w:t>the</w:t>
      </w:r>
      <w:r>
        <w:rPr>
          <w:spacing w:val="-4"/>
          <w:sz w:val="24"/>
        </w:rPr>
        <w:t xml:space="preserve"> </w:t>
      </w:r>
      <w:r>
        <w:rPr>
          <w:sz w:val="24"/>
        </w:rPr>
        <w:t>client</w:t>
      </w:r>
      <w:r>
        <w:rPr>
          <w:spacing w:val="-4"/>
          <w:sz w:val="24"/>
        </w:rPr>
        <w:t xml:space="preserve"> </w:t>
      </w:r>
      <w:r>
        <w:rPr>
          <w:sz w:val="24"/>
        </w:rPr>
        <w:t>named</w:t>
      </w:r>
      <w:r>
        <w:rPr>
          <w:spacing w:val="-2"/>
          <w:sz w:val="24"/>
        </w:rPr>
        <w:t xml:space="preserve"> below.</w:t>
      </w:r>
    </w:p>
    <w:p w14:paraId="5AC62783" w14:textId="77777777" w:rsidR="004313A2" w:rsidRDefault="004313A2" w:rsidP="004313A2">
      <w:pPr>
        <w:pStyle w:val="BodyText"/>
        <w:spacing w:before="10"/>
        <w:rPr>
          <w:sz w:val="23"/>
        </w:rPr>
      </w:pPr>
    </w:p>
    <w:p w14:paraId="7EE6C43F" w14:textId="77777777" w:rsidR="004313A2" w:rsidRDefault="004313A2" w:rsidP="004313A2">
      <w:pPr>
        <w:ind w:left="520" w:right="618"/>
        <w:rPr>
          <w:sz w:val="24"/>
        </w:rPr>
      </w:pPr>
      <w:r>
        <w:rPr>
          <w:sz w:val="24"/>
        </w:rPr>
        <w:t>Personal</w:t>
      </w:r>
      <w:r>
        <w:rPr>
          <w:spacing w:val="-5"/>
          <w:sz w:val="24"/>
        </w:rPr>
        <w:t xml:space="preserve"> </w:t>
      </w:r>
      <w:r>
        <w:rPr>
          <w:sz w:val="24"/>
        </w:rPr>
        <w:t>pictures</w:t>
      </w:r>
      <w:r>
        <w:rPr>
          <w:spacing w:val="-2"/>
          <w:sz w:val="24"/>
        </w:rPr>
        <w:t xml:space="preserve"> </w:t>
      </w:r>
      <w:r>
        <w:rPr>
          <w:sz w:val="24"/>
        </w:rPr>
        <w:t>will</w:t>
      </w:r>
      <w:r>
        <w:rPr>
          <w:spacing w:val="-5"/>
          <w:sz w:val="24"/>
        </w:rPr>
        <w:t xml:space="preserve"> </w:t>
      </w:r>
      <w:proofErr w:type="gramStart"/>
      <w:r>
        <w:rPr>
          <w:sz w:val="24"/>
        </w:rPr>
        <w:t>be</w:t>
      </w:r>
      <w:r>
        <w:rPr>
          <w:spacing w:val="-5"/>
          <w:sz w:val="24"/>
        </w:rPr>
        <w:t xml:space="preserve"> </w:t>
      </w:r>
      <w:r>
        <w:rPr>
          <w:sz w:val="24"/>
        </w:rPr>
        <w:t>removed</w:t>
      </w:r>
      <w:proofErr w:type="gramEnd"/>
      <w:r>
        <w:rPr>
          <w:spacing w:val="-3"/>
          <w:sz w:val="24"/>
        </w:rPr>
        <w:t xml:space="preserve"> </w:t>
      </w:r>
      <w:r>
        <w:rPr>
          <w:sz w:val="24"/>
        </w:rPr>
        <w:t>from the</w:t>
      </w:r>
      <w:r>
        <w:rPr>
          <w:spacing w:val="-5"/>
          <w:sz w:val="24"/>
        </w:rPr>
        <w:t xml:space="preserve"> </w:t>
      </w:r>
      <w:r>
        <w:rPr>
          <w:sz w:val="24"/>
        </w:rPr>
        <w:t>Clinic iPad</w:t>
      </w:r>
      <w:r>
        <w:rPr>
          <w:spacing w:val="-3"/>
          <w:sz w:val="24"/>
        </w:rPr>
        <w:t xml:space="preserve"> </w:t>
      </w:r>
      <w:r>
        <w:rPr>
          <w:sz w:val="24"/>
        </w:rPr>
        <w:t>at</w:t>
      </w:r>
      <w:r>
        <w:rPr>
          <w:spacing w:val="-5"/>
          <w:sz w:val="24"/>
        </w:rPr>
        <w:t xml:space="preserve"> </w:t>
      </w:r>
      <w:r>
        <w:rPr>
          <w:sz w:val="24"/>
        </w:rPr>
        <w:t>the</w:t>
      </w:r>
      <w:r>
        <w:rPr>
          <w:spacing w:val="-5"/>
          <w:sz w:val="24"/>
        </w:rPr>
        <w:t xml:space="preserve"> </w:t>
      </w:r>
      <w:r>
        <w:rPr>
          <w:sz w:val="24"/>
        </w:rPr>
        <w:t>end</w:t>
      </w:r>
      <w:r>
        <w:rPr>
          <w:spacing w:val="-3"/>
          <w:sz w:val="24"/>
        </w:rPr>
        <w:t xml:space="preserve"> </w:t>
      </w:r>
      <w:r>
        <w:rPr>
          <w:sz w:val="24"/>
        </w:rPr>
        <w:t>of</w:t>
      </w:r>
      <w:r>
        <w:rPr>
          <w:spacing w:val="-3"/>
          <w:sz w:val="24"/>
        </w:rPr>
        <w:t xml:space="preserve"> </w:t>
      </w:r>
      <w:r>
        <w:rPr>
          <w:sz w:val="24"/>
        </w:rPr>
        <w:t>each semester</w:t>
      </w:r>
      <w:r>
        <w:rPr>
          <w:spacing w:val="-3"/>
          <w:sz w:val="24"/>
        </w:rPr>
        <w:t xml:space="preserve"> </w:t>
      </w:r>
      <w:r>
        <w:rPr>
          <w:sz w:val="24"/>
        </w:rPr>
        <w:t>or</w:t>
      </w:r>
      <w:r>
        <w:rPr>
          <w:spacing w:val="-3"/>
          <w:sz w:val="24"/>
        </w:rPr>
        <w:t xml:space="preserve"> </w:t>
      </w:r>
      <w:r>
        <w:rPr>
          <w:sz w:val="24"/>
        </w:rPr>
        <w:t>at the</w:t>
      </w:r>
      <w:r>
        <w:rPr>
          <w:spacing w:val="-5"/>
          <w:sz w:val="24"/>
        </w:rPr>
        <w:t xml:space="preserve"> </w:t>
      </w:r>
      <w:r>
        <w:rPr>
          <w:sz w:val="24"/>
        </w:rPr>
        <w:t>termination of the client’s therapy.</w:t>
      </w:r>
    </w:p>
    <w:p w14:paraId="7603A828" w14:textId="77777777" w:rsidR="004313A2" w:rsidRDefault="004313A2" w:rsidP="004313A2">
      <w:pPr>
        <w:pStyle w:val="BodyText"/>
        <w:rPr>
          <w:sz w:val="20"/>
        </w:rPr>
      </w:pPr>
    </w:p>
    <w:p w14:paraId="05570FBB" w14:textId="77777777" w:rsidR="004313A2" w:rsidRDefault="004313A2" w:rsidP="004313A2">
      <w:pPr>
        <w:pStyle w:val="BodyText"/>
        <w:spacing w:before="1"/>
        <w:rPr>
          <w:sz w:val="18"/>
        </w:rPr>
      </w:pPr>
      <w:r>
        <w:rPr>
          <w:noProof/>
        </w:rPr>
        <mc:AlternateContent>
          <mc:Choice Requires="wps">
            <w:drawing>
              <wp:anchor distT="0" distB="0" distL="0" distR="0" simplePos="0" relativeHeight="251875328" behindDoc="1" locked="0" layoutInCell="1" allowOverlap="1" wp14:anchorId="5C4BECBD" wp14:editId="67C5F0D0">
                <wp:simplePos x="0" y="0"/>
                <wp:positionH relativeFrom="page">
                  <wp:posOffset>1600835</wp:posOffset>
                </wp:positionH>
                <wp:positionV relativeFrom="paragraph">
                  <wp:posOffset>147320</wp:posOffset>
                </wp:positionV>
                <wp:extent cx="4116705" cy="3175"/>
                <wp:effectExtent l="0" t="0" r="0" b="0"/>
                <wp:wrapTopAndBottom/>
                <wp:docPr id="315457356" name="docshape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670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C7E57" id="docshape271" o:spid="_x0000_s1026" style="position:absolute;margin-left:126.05pt;margin-top:11.6pt;width:324.15pt;height:.25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" fillcolor="black" stroked="f">
                <w10:wrap type="topAndBottom" anchorx="page"/>
              </v:rect>
            </w:pict>
          </mc:Fallback>
        </mc:AlternateContent>
      </w:r>
    </w:p>
    <w:p w14:paraId="78031C85" w14:textId="77777777" w:rsidR="004313A2" w:rsidRDefault="004313A2" w:rsidP="004313A2">
      <w:pPr>
        <w:spacing w:before="41"/>
        <w:ind w:left="1961"/>
        <w:rPr>
          <w:sz w:val="24"/>
        </w:rPr>
      </w:pPr>
      <w:r>
        <w:rPr>
          <w:sz w:val="24"/>
        </w:rPr>
        <w:t>(Client</w:t>
      </w:r>
      <w:r>
        <w:rPr>
          <w:spacing w:val="-10"/>
          <w:sz w:val="24"/>
        </w:rPr>
        <w:t xml:space="preserve"> </w:t>
      </w:r>
      <w:r>
        <w:rPr>
          <w:sz w:val="24"/>
        </w:rPr>
        <w:t>name;</w:t>
      </w:r>
      <w:r>
        <w:rPr>
          <w:spacing w:val="-9"/>
          <w:sz w:val="24"/>
        </w:rPr>
        <w:t xml:space="preserve"> </w:t>
      </w:r>
      <w:r>
        <w:rPr>
          <w:sz w:val="24"/>
        </w:rPr>
        <w:t>please</w:t>
      </w:r>
      <w:r>
        <w:rPr>
          <w:spacing w:val="-9"/>
          <w:sz w:val="24"/>
        </w:rPr>
        <w:t xml:space="preserve"> </w:t>
      </w:r>
      <w:r>
        <w:rPr>
          <w:spacing w:val="-2"/>
          <w:sz w:val="24"/>
        </w:rPr>
        <w:t>print)</w:t>
      </w:r>
    </w:p>
    <w:p w14:paraId="2A6A253C" w14:textId="77777777" w:rsidR="004313A2" w:rsidRDefault="004313A2" w:rsidP="004313A2">
      <w:pPr>
        <w:pStyle w:val="BodyText"/>
        <w:rPr>
          <w:sz w:val="20"/>
        </w:rPr>
      </w:pPr>
    </w:p>
    <w:p w14:paraId="45233FA5" w14:textId="77777777" w:rsidR="004313A2" w:rsidRDefault="004313A2" w:rsidP="004313A2">
      <w:pPr>
        <w:pStyle w:val="BodyText"/>
        <w:spacing w:before="2"/>
        <w:rPr>
          <w:sz w:val="21"/>
        </w:rPr>
      </w:pPr>
      <w:r>
        <w:rPr>
          <w:noProof/>
        </w:rPr>
        <mc:AlternateContent>
          <mc:Choice Requires="wps">
            <w:drawing>
              <wp:anchor distT="0" distB="0" distL="0" distR="0" simplePos="0" relativeHeight="251876352" behindDoc="1" locked="0" layoutInCell="1" allowOverlap="1" wp14:anchorId="2FB459D1" wp14:editId="34E6833D">
                <wp:simplePos x="0" y="0"/>
                <wp:positionH relativeFrom="page">
                  <wp:posOffset>686435</wp:posOffset>
                </wp:positionH>
                <wp:positionV relativeFrom="paragraph">
                  <wp:posOffset>170180</wp:posOffset>
                </wp:positionV>
                <wp:extent cx="2744470" cy="3175"/>
                <wp:effectExtent l="0" t="0" r="0" b="0"/>
                <wp:wrapTopAndBottom/>
                <wp:docPr id="2130620862" name="docshape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44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D1FE6E" id="docshape272" o:spid="_x0000_s1026" style="position:absolute;margin-left:54.05pt;margin-top:13.4pt;width:216.1pt;height:.25pt;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77376" behindDoc="1" locked="0" layoutInCell="1" allowOverlap="1" wp14:anchorId="0A458C9C" wp14:editId="29300128">
                <wp:simplePos x="0" y="0"/>
                <wp:positionH relativeFrom="page">
                  <wp:posOffset>3888105</wp:posOffset>
                </wp:positionH>
                <wp:positionV relativeFrom="paragraph">
                  <wp:posOffset>170180</wp:posOffset>
                </wp:positionV>
                <wp:extent cx="2630170" cy="3175"/>
                <wp:effectExtent l="0" t="0" r="0" b="0"/>
                <wp:wrapTopAndBottom/>
                <wp:docPr id="319073724" name="docshape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1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D49E0" id="docshape273" o:spid="_x0000_s1026" style="position:absolute;margin-left:306.15pt;margin-top:13.4pt;width:207.1pt;height:.25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" fillcolor="black" stroked="f">
                <w10:wrap type="topAndBottom" anchorx="page"/>
              </v:rect>
            </w:pict>
          </mc:Fallback>
        </mc:AlternateContent>
      </w:r>
    </w:p>
    <w:p w14:paraId="744D7667" w14:textId="77777777" w:rsidR="004313A2" w:rsidRDefault="004313A2" w:rsidP="004313A2">
      <w:pPr>
        <w:tabs>
          <w:tab w:val="left" w:pos="5562"/>
        </w:tabs>
        <w:spacing w:before="46"/>
        <w:ind w:left="520"/>
        <w:rPr>
          <w:sz w:val="24"/>
        </w:rPr>
      </w:pPr>
      <w:r>
        <w:rPr>
          <w:sz w:val="24"/>
        </w:rPr>
        <w:t>(Signature</w:t>
      </w:r>
      <w:r>
        <w:rPr>
          <w:spacing w:val="-5"/>
          <w:sz w:val="24"/>
        </w:rPr>
        <w:t xml:space="preserve"> </w:t>
      </w:r>
      <w:r>
        <w:rPr>
          <w:sz w:val="24"/>
        </w:rPr>
        <w:t>of</w:t>
      </w:r>
      <w:r>
        <w:rPr>
          <w:spacing w:val="-3"/>
          <w:sz w:val="24"/>
        </w:rPr>
        <w:t xml:space="preserve"> </w:t>
      </w:r>
      <w:r>
        <w:rPr>
          <w:sz w:val="24"/>
        </w:rPr>
        <w:t>person</w:t>
      </w:r>
      <w:r>
        <w:rPr>
          <w:spacing w:val="-3"/>
          <w:sz w:val="24"/>
        </w:rPr>
        <w:t xml:space="preserve"> </w:t>
      </w:r>
      <w:r>
        <w:rPr>
          <w:sz w:val="24"/>
        </w:rPr>
        <w:t>granting</w:t>
      </w:r>
      <w:r>
        <w:rPr>
          <w:spacing w:val="-3"/>
          <w:sz w:val="24"/>
        </w:rPr>
        <w:t xml:space="preserve"> </w:t>
      </w:r>
      <w:r>
        <w:rPr>
          <w:spacing w:val="-2"/>
          <w:sz w:val="24"/>
        </w:rPr>
        <w:t>permission)</w:t>
      </w:r>
      <w:r>
        <w:rPr>
          <w:sz w:val="24"/>
        </w:rPr>
        <w:tab/>
        <w:t>(Relationship</w:t>
      </w:r>
      <w:r>
        <w:rPr>
          <w:spacing w:val="-6"/>
          <w:sz w:val="24"/>
        </w:rPr>
        <w:t xml:space="preserve"> </w:t>
      </w:r>
      <w:r>
        <w:rPr>
          <w:sz w:val="24"/>
        </w:rPr>
        <w:t>to</w:t>
      </w:r>
      <w:r>
        <w:rPr>
          <w:spacing w:val="-6"/>
          <w:sz w:val="24"/>
        </w:rPr>
        <w:t xml:space="preserve"> </w:t>
      </w:r>
      <w:r>
        <w:rPr>
          <w:spacing w:val="-2"/>
          <w:sz w:val="24"/>
        </w:rPr>
        <w:t>client)</w:t>
      </w:r>
    </w:p>
    <w:p w14:paraId="5AC448F9" w14:textId="77777777" w:rsidR="004313A2" w:rsidRDefault="004313A2" w:rsidP="004313A2">
      <w:pPr>
        <w:pStyle w:val="BodyText"/>
        <w:rPr>
          <w:sz w:val="26"/>
        </w:rPr>
      </w:pPr>
    </w:p>
    <w:p w14:paraId="37306687" w14:textId="77777777" w:rsidR="004313A2" w:rsidRDefault="004313A2" w:rsidP="004313A2">
      <w:pPr>
        <w:pStyle w:val="BodyText"/>
        <w:spacing w:before="2"/>
      </w:pPr>
    </w:p>
    <w:p w14:paraId="56DA1C5D" w14:textId="77777777" w:rsidR="004313A2" w:rsidRDefault="004313A2" w:rsidP="004313A2">
      <w:pPr>
        <w:ind w:left="1025"/>
        <w:rPr>
          <w:sz w:val="24"/>
        </w:rPr>
      </w:pPr>
      <w:r>
        <w:rPr>
          <w:spacing w:val="-2"/>
          <w:sz w:val="24"/>
        </w:rPr>
        <w:t>+++++++++++++++++++++++++++++++++++++++++++++++++++++++++++++++++++</w:t>
      </w:r>
    </w:p>
    <w:p w14:paraId="087EF507" w14:textId="77777777" w:rsidR="004313A2" w:rsidRDefault="004313A2" w:rsidP="004313A2">
      <w:pPr>
        <w:pStyle w:val="BodyText"/>
        <w:rPr>
          <w:sz w:val="26"/>
        </w:rPr>
      </w:pPr>
    </w:p>
    <w:p w14:paraId="098ACDD6" w14:textId="77777777" w:rsidR="004313A2" w:rsidRDefault="004313A2" w:rsidP="004313A2">
      <w:pPr>
        <w:pStyle w:val="BodyText"/>
        <w:spacing w:before="9"/>
        <w:rPr>
          <w:sz w:val="21"/>
        </w:rPr>
      </w:pPr>
    </w:p>
    <w:p w14:paraId="2D073860" w14:textId="77777777" w:rsidR="004313A2" w:rsidRDefault="004313A2" w:rsidP="004313A2">
      <w:pPr>
        <w:spacing w:line="242" w:lineRule="auto"/>
        <w:ind w:left="520"/>
        <w:rPr>
          <w:sz w:val="24"/>
        </w:rPr>
      </w:pPr>
      <w:r>
        <w:rPr>
          <w:sz w:val="24"/>
        </w:rPr>
        <w:t>I</w:t>
      </w:r>
      <w:r>
        <w:rPr>
          <w:spacing w:val="-4"/>
          <w:sz w:val="24"/>
        </w:rPr>
        <w:t xml:space="preserve"> </w:t>
      </w:r>
      <w:r>
        <w:rPr>
          <w:sz w:val="24"/>
        </w:rPr>
        <w:t>expressly</w:t>
      </w:r>
      <w:r>
        <w:rPr>
          <w:spacing w:val="-3"/>
          <w:sz w:val="24"/>
        </w:rPr>
        <w:t xml:space="preserve"> </w:t>
      </w:r>
      <w:r>
        <w:rPr>
          <w:sz w:val="24"/>
        </w:rPr>
        <w:t>understand</w:t>
      </w:r>
      <w:r>
        <w:rPr>
          <w:spacing w:val="-3"/>
          <w:sz w:val="24"/>
        </w:rPr>
        <w:t xml:space="preserve"> </w:t>
      </w:r>
      <w:r>
        <w:rPr>
          <w:sz w:val="24"/>
        </w:rPr>
        <w:t>and</w:t>
      </w:r>
      <w:r>
        <w:rPr>
          <w:spacing w:val="-3"/>
          <w:sz w:val="24"/>
        </w:rPr>
        <w:t xml:space="preserve"> </w:t>
      </w:r>
      <w:r>
        <w:rPr>
          <w:sz w:val="24"/>
        </w:rPr>
        <w:t>agree</w:t>
      </w:r>
      <w:r>
        <w:rPr>
          <w:spacing w:val="-5"/>
          <w:sz w:val="24"/>
        </w:rPr>
        <w:t xml:space="preserve"> </w:t>
      </w:r>
      <w:r>
        <w:rPr>
          <w:sz w:val="24"/>
        </w:rPr>
        <w:t>that</w:t>
      </w:r>
      <w:r>
        <w:rPr>
          <w:spacing w:val="-5"/>
          <w:sz w:val="24"/>
        </w:rPr>
        <w:t xml:space="preserve"> </w:t>
      </w:r>
      <w:r>
        <w:rPr>
          <w:sz w:val="24"/>
        </w:rPr>
        <w:t>no</w:t>
      </w:r>
      <w:r>
        <w:rPr>
          <w:spacing w:val="-3"/>
          <w:sz w:val="24"/>
        </w:rPr>
        <w:t xml:space="preserve"> </w:t>
      </w:r>
      <w:r>
        <w:rPr>
          <w:sz w:val="24"/>
        </w:rPr>
        <w:t>liability</w:t>
      </w:r>
      <w:r>
        <w:rPr>
          <w:spacing w:val="-3"/>
          <w:sz w:val="24"/>
        </w:rPr>
        <w:t xml:space="preserve"> </w:t>
      </w:r>
      <w:r>
        <w:rPr>
          <w:sz w:val="24"/>
        </w:rPr>
        <w:t>of any</w:t>
      </w:r>
      <w:r>
        <w:rPr>
          <w:spacing w:val="-3"/>
          <w:sz w:val="24"/>
        </w:rPr>
        <w:t xml:space="preserve"> </w:t>
      </w:r>
      <w:r>
        <w:rPr>
          <w:sz w:val="24"/>
        </w:rPr>
        <w:t>nature</w:t>
      </w:r>
      <w:r>
        <w:rPr>
          <w:spacing w:val="-5"/>
          <w:sz w:val="24"/>
        </w:rPr>
        <w:t xml:space="preserve"> </w:t>
      </w:r>
      <w:r>
        <w:rPr>
          <w:sz w:val="24"/>
        </w:rPr>
        <w:t>shall</w:t>
      </w:r>
      <w:r>
        <w:rPr>
          <w:spacing w:val="-5"/>
          <w:sz w:val="24"/>
        </w:rPr>
        <w:t xml:space="preserve"> </w:t>
      </w:r>
      <w:r>
        <w:rPr>
          <w:sz w:val="24"/>
        </w:rPr>
        <w:t>attach to</w:t>
      </w:r>
      <w:r>
        <w:rPr>
          <w:spacing w:val="-3"/>
          <w:sz w:val="24"/>
        </w:rPr>
        <w:t xml:space="preserve"> </w:t>
      </w:r>
      <w:r>
        <w:rPr>
          <w:sz w:val="24"/>
        </w:rPr>
        <w:t>either</w:t>
      </w:r>
      <w:r>
        <w:rPr>
          <w:spacing w:val="-3"/>
          <w:sz w:val="24"/>
        </w:rPr>
        <w:t xml:space="preserve"> </w:t>
      </w:r>
      <w:r>
        <w:rPr>
          <w:sz w:val="24"/>
        </w:rPr>
        <w:t>the above</w:t>
      </w:r>
      <w:r>
        <w:rPr>
          <w:spacing w:val="-5"/>
          <w:sz w:val="24"/>
        </w:rPr>
        <w:t xml:space="preserve"> </w:t>
      </w:r>
      <w:r>
        <w:rPr>
          <w:sz w:val="24"/>
        </w:rPr>
        <w:t>designated organization or employees of said facility in acting upon this request.</w:t>
      </w:r>
    </w:p>
    <w:p w14:paraId="090A861B" w14:textId="77777777" w:rsidR="004313A2" w:rsidRDefault="004313A2" w:rsidP="004313A2">
      <w:pPr>
        <w:pStyle w:val="BodyText"/>
        <w:rPr>
          <w:sz w:val="26"/>
        </w:rPr>
      </w:pPr>
    </w:p>
    <w:p w14:paraId="73C77B5E" w14:textId="77777777" w:rsidR="004313A2" w:rsidRDefault="004313A2" w:rsidP="004313A2">
      <w:pPr>
        <w:pStyle w:val="BodyText"/>
        <w:spacing w:before="7"/>
        <w:rPr>
          <w:sz w:val="21"/>
        </w:rPr>
      </w:pPr>
    </w:p>
    <w:p w14:paraId="46D4C2E1" w14:textId="77777777" w:rsidR="004313A2" w:rsidRDefault="004313A2" w:rsidP="004313A2">
      <w:pPr>
        <w:ind w:left="520"/>
        <w:rPr>
          <w:sz w:val="24"/>
        </w:rPr>
      </w:pPr>
      <w:r>
        <w:rPr>
          <w:spacing w:val="-2"/>
          <w:sz w:val="24"/>
        </w:rPr>
        <w:t>Initial/date(s)</w:t>
      </w:r>
      <w:r>
        <w:rPr>
          <w:spacing w:val="7"/>
          <w:sz w:val="24"/>
        </w:rPr>
        <w:t xml:space="preserve"> </w:t>
      </w:r>
      <w:r>
        <w:rPr>
          <w:spacing w:val="-2"/>
          <w:sz w:val="24"/>
        </w:rPr>
        <w:t>continued</w:t>
      </w:r>
      <w:r>
        <w:rPr>
          <w:spacing w:val="7"/>
          <w:sz w:val="24"/>
        </w:rPr>
        <w:t xml:space="preserve"> </w:t>
      </w:r>
      <w:r>
        <w:rPr>
          <w:spacing w:val="-2"/>
          <w:sz w:val="24"/>
        </w:rPr>
        <w:t>authorization</w:t>
      </w:r>
      <w:r>
        <w:rPr>
          <w:spacing w:val="8"/>
          <w:sz w:val="24"/>
        </w:rPr>
        <w:t xml:space="preserve"> </w:t>
      </w:r>
      <w:r>
        <w:rPr>
          <w:spacing w:val="-2"/>
          <w:sz w:val="24"/>
        </w:rPr>
        <w:t>granted:</w:t>
      </w:r>
    </w:p>
    <w:p w14:paraId="6B4503C8" w14:textId="77777777" w:rsidR="004313A2" w:rsidRDefault="004313A2" w:rsidP="004313A2">
      <w:pPr>
        <w:pStyle w:val="BodyText"/>
        <w:spacing w:before="3"/>
        <w:rPr>
          <w:sz w:val="24"/>
        </w:rPr>
      </w:pPr>
    </w:p>
    <w:p w14:paraId="51AF0BE3" w14:textId="77777777" w:rsidR="004313A2" w:rsidRDefault="004313A2" w:rsidP="004313A2">
      <w:pPr>
        <w:tabs>
          <w:tab w:val="left" w:pos="1420"/>
          <w:tab w:val="left" w:pos="2681"/>
          <w:tab w:val="left" w:pos="3581"/>
          <w:tab w:val="left" w:pos="5202"/>
          <w:tab w:val="left" w:pos="6102"/>
          <w:tab w:val="left" w:pos="7723"/>
          <w:tab w:val="left" w:pos="8623"/>
        </w:tabs>
        <w:ind w:left="520"/>
        <w:rPr>
          <w:sz w:val="24"/>
        </w:rPr>
      </w:pPr>
      <w:r>
        <w:rPr>
          <w:spacing w:val="-2"/>
          <w:sz w:val="24"/>
          <w:u w:val="single"/>
        </w:rPr>
        <w:t>Initials</w:t>
      </w:r>
      <w:r>
        <w:rPr>
          <w:sz w:val="24"/>
        </w:rPr>
        <w:tab/>
      </w:r>
      <w:r>
        <w:rPr>
          <w:spacing w:val="-4"/>
          <w:sz w:val="24"/>
          <w:u w:val="single"/>
        </w:rPr>
        <w:t>Date</w:t>
      </w:r>
      <w:r>
        <w:rPr>
          <w:sz w:val="24"/>
        </w:rPr>
        <w:tab/>
      </w:r>
      <w:r>
        <w:rPr>
          <w:spacing w:val="-2"/>
          <w:sz w:val="24"/>
          <w:u w:val="single"/>
        </w:rPr>
        <w:t>Initials</w:t>
      </w:r>
      <w:r>
        <w:rPr>
          <w:sz w:val="24"/>
        </w:rPr>
        <w:tab/>
      </w:r>
      <w:r>
        <w:rPr>
          <w:spacing w:val="-4"/>
          <w:sz w:val="24"/>
          <w:u w:val="single"/>
        </w:rPr>
        <w:t>Date</w:t>
      </w:r>
      <w:r>
        <w:rPr>
          <w:sz w:val="24"/>
        </w:rPr>
        <w:tab/>
      </w:r>
      <w:r>
        <w:rPr>
          <w:spacing w:val="-2"/>
          <w:sz w:val="24"/>
          <w:u w:val="single"/>
        </w:rPr>
        <w:t>Initials</w:t>
      </w:r>
      <w:r>
        <w:rPr>
          <w:sz w:val="24"/>
        </w:rPr>
        <w:tab/>
      </w:r>
      <w:r>
        <w:rPr>
          <w:spacing w:val="-4"/>
          <w:sz w:val="24"/>
          <w:u w:val="single"/>
        </w:rPr>
        <w:t>Date</w:t>
      </w:r>
      <w:r>
        <w:rPr>
          <w:sz w:val="24"/>
        </w:rPr>
        <w:tab/>
      </w:r>
      <w:r>
        <w:rPr>
          <w:spacing w:val="-2"/>
          <w:sz w:val="24"/>
          <w:u w:val="single"/>
        </w:rPr>
        <w:t>Initials</w:t>
      </w:r>
      <w:r>
        <w:rPr>
          <w:sz w:val="24"/>
        </w:rPr>
        <w:tab/>
      </w:r>
      <w:r>
        <w:rPr>
          <w:spacing w:val="-4"/>
          <w:sz w:val="24"/>
          <w:u w:val="single"/>
        </w:rPr>
        <w:t>Date</w:t>
      </w:r>
    </w:p>
    <w:p w14:paraId="4367E399" w14:textId="77777777" w:rsidR="004313A2" w:rsidRDefault="004313A2" w:rsidP="004313A2">
      <w:pPr>
        <w:pStyle w:val="BodyText"/>
        <w:spacing w:before="1"/>
        <w:rPr>
          <w:sz w:val="29"/>
        </w:rPr>
      </w:pPr>
      <w:r>
        <w:rPr>
          <w:noProof/>
        </w:rPr>
        <mc:AlternateContent>
          <mc:Choice Requires="wps">
            <w:drawing>
              <wp:anchor distT="0" distB="0" distL="0" distR="0" simplePos="0" relativeHeight="251878400" behindDoc="1" locked="0" layoutInCell="1" allowOverlap="1" wp14:anchorId="31A9361F" wp14:editId="438E0DE4">
                <wp:simplePos x="0" y="0"/>
                <wp:positionH relativeFrom="page">
                  <wp:posOffset>686435</wp:posOffset>
                </wp:positionH>
                <wp:positionV relativeFrom="paragraph">
                  <wp:posOffset>227965</wp:posOffset>
                </wp:positionV>
                <wp:extent cx="457200" cy="3175"/>
                <wp:effectExtent l="0" t="0" r="0" b="0"/>
                <wp:wrapTopAndBottom/>
                <wp:docPr id="659222106" name="docshape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BF1BD" id="docshape274" o:spid="_x0000_s1026" style="position:absolute;margin-left:54.05pt;margin-top:17.95pt;width:36pt;height:.25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879424" behindDoc="1" locked="0" layoutInCell="1" allowOverlap="1" wp14:anchorId="3BB7BA5F" wp14:editId="1275A07D">
                <wp:simplePos x="0" y="0"/>
                <wp:positionH relativeFrom="page">
                  <wp:posOffset>1257935</wp:posOffset>
                </wp:positionH>
                <wp:positionV relativeFrom="paragraph">
                  <wp:posOffset>227965</wp:posOffset>
                </wp:positionV>
                <wp:extent cx="686435" cy="3175"/>
                <wp:effectExtent l="0" t="0" r="0" b="0"/>
                <wp:wrapTopAndBottom/>
                <wp:docPr id="2094239387" name="docshape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E35FF" id="docshape275" o:spid="_x0000_s1026" style="position:absolute;margin-left:99.05pt;margin-top:17.95pt;width:54.05pt;height:.25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251880448" behindDoc="1" locked="0" layoutInCell="1" allowOverlap="1" wp14:anchorId="459A83F2" wp14:editId="53C4BF04">
                <wp:simplePos x="0" y="0"/>
                <wp:positionH relativeFrom="page">
                  <wp:posOffset>2058670</wp:posOffset>
                </wp:positionH>
                <wp:positionV relativeFrom="paragraph">
                  <wp:posOffset>227965</wp:posOffset>
                </wp:positionV>
                <wp:extent cx="457200" cy="3175"/>
                <wp:effectExtent l="0" t="0" r="0" b="0"/>
                <wp:wrapTopAndBottom/>
                <wp:docPr id="1081502782" name="docshape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BAA8B1" id="docshape276" o:spid="_x0000_s1026" style="position:absolute;margin-left:162.1pt;margin-top:17.95pt;width:36pt;height:.25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" fillcolor="black" stroked="f">
                <w10:wrap type="topAndBottom" anchorx="page"/>
              </v:rect>
            </w:pict>
          </mc:Fallback>
        </mc:AlternateContent>
      </w:r>
      <w:r>
        <w:rPr>
          <w:noProof/>
        </w:rPr>
        <mc:AlternateContent>
          <mc:Choice Requires="wps">
            <w:drawing>
              <wp:anchor distT="0" distB="0" distL="0" distR="0" simplePos="0" relativeHeight="251881472" behindDoc="1" locked="0" layoutInCell="1" allowOverlap="1" wp14:anchorId="3DE0F011" wp14:editId="7966A06D">
                <wp:simplePos x="0" y="0"/>
                <wp:positionH relativeFrom="page">
                  <wp:posOffset>2630170</wp:posOffset>
                </wp:positionH>
                <wp:positionV relativeFrom="paragraph">
                  <wp:posOffset>227965</wp:posOffset>
                </wp:positionV>
                <wp:extent cx="915035" cy="3175"/>
                <wp:effectExtent l="0" t="0" r="0" b="0"/>
                <wp:wrapTopAndBottom/>
                <wp:docPr id="1781411832" name="docshape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9C038" id="docshape277" o:spid="_x0000_s1026" style="position:absolute;margin-left:207.1pt;margin-top:17.95pt;width:72.05pt;height:.25pt;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" fillcolor="black" stroked="f">
                <w10:wrap type="topAndBottom" anchorx="page"/>
              </v:rect>
            </w:pict>
          </mc:Fallback>
        </mc:AlternateContent>
      </w:r>
      <w:r>
        <w:rPr>
          <w:noProof/>
        </w:rPr>
        <mc:AlternateContent>
          <mc:Choice Requires="wps">
            <w:drawing>
              <wp:anchor distT="0" distB="0" distL="0" distR="0" simplePos="0" relativeHeight="251882496" behindDoc="1" locked="0" layoutInCell="1" allowOverlap="1" wp14:anchorId="71257725" wp14:editId="4558C8E4">
                <wp:simplePos x="0" y="0"/>
                <wp:positionH relativeFrom="page">
                  <wp:posOffset>3659505</wp:posOffset>
                </wp:positionH>
                <wp:positionV relativeFrom="paragraph">
                  <wp:posOffset>227965</wp:posOffset>
                </wp:positionV>
                <wp:extent cx="457200" cy="3175"/>
                <wp:effectExtent l="0" t="0" r="0" b="0"/>
                <wp:wrapTopAndBottom/>
                <wp:docPr id="892540846" name="docshape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73774A" id="docshape278" o:spid="_x0000_s1026" style="position:absolute;margin-left:288.15pt;margin-top:17.95pt;width:36pt;height:.25pt;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" fillcolor="black" stroked="f">
                <w10:wrap type="topAndBottom" anchorx="page"/>
              </v:rect>
            </w:pict>
          </mc:Fallback>
        </mc:AlternateContent>
      </w:r>
      <w:r>
        <w:rPr>
          <w:noProof/>
        </w:rPr>
        <mc:AlternateContent>
          <mc:Choice Requires="wps">
            <w:drawing>
              <wp:anchor distT="0" distB="0" distL="0" distR="0" simplePos="0" relativeHeight="251883520" behindDoc="1" locked="0" layoutInCell="1" allowOverlap="1" wp14:anchorId="7A1FB5CE" wp14:editId="2D8E9E04">
                <wp:simplePos x="0" y="0"/>
                <wp:positionH relativeFrom="page">
                  <wp:posOffset>4231005</wp:posOffset>
                </wp:positionH>
                <wp:positionV relativeFrom="paragraph">
                  <wp:posOffset>227965</wp:posOffset>
                </wp:positionV>
                <wp:extent cx="915035" cy="3175"/>
                <wp:effectExtent l="0" t="0" r="0" b="0"/>
                <wp:wrapTopAndBottom/>
                <wp:docPr id="1483157450" name="docshape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624DC3" id="docshape279" o:spid="_x0000_s1026" style="position:absolute;margin-left:333.15pt;margin-top:17.95pt;width:72.05pt;height:.25pt;z-index:-25143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884544" behindDoc="1" locked="0" layoutInCell="1" allowOverlap="1" wp14:anchorId="5350D4CC" wp14:editId="5F006BAD">
                <wp:simplePos x="0" y="0"/>
                <wp:positionH relativeFrom="page">
                  <wp:posOffset>5260340</wp:posOffset>
                </wp:positionH>
                <wp:positionV relativeFrom="paragraph">
                  <wp:posOffset>227965</wp:posOffset>
                </wp:positionV>
                <wp:extent cx="457200" cy="3175"/>
                <wp:effectExtent l="0" t="0" r="0" b="0"/>
                <wp:wrapTopAndBottom/>
                <wp:docPr id="951254158" name="docshape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4CE8CE" id="docshape280" o:spid="_x0000_s1026" style="position:absolute;margin-left:414.2pt;margin-top:17.95pt;width:36pt;height:.25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885568" behindDoc="1" locked="0" layoutInCell="1" allowOverlap="1" wp14:anchorId="2E2FB652" wp14:editId="777245E5">
                <wp:simplePos x="0" y="0"/>
                <wp:positionH relativeFrom="page">
                  <wp:posOffset>5831840</wp:posOffset>
                </wp:positionH>
                <wp:positionV relativeFrom="paragraph">
                  <wp:posOffset>227965</wp:posOffset>
                </wp:positionV>
                <wp:extent cx="686435" cy="3175"/>
                <wp:effectExtent l="0" t="0" r="0" b="0"/>
                <wp:wrapTopAndBottom/>
                <wp:docPr id="850177045" name="docshape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67773" id="docshape281" o:spid="_x0000_s1026" style="position:absolute;margin-left:459.2pt;margin-top:17.95pt;width:54.05pt;height:.25pt;z-index:-251430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" fillcolor="black" stroked="f">
                <w10:wrap type="topAndBottom" anchorx="page"/>
              </v:rect>
            </w:pict>
          </mc:Fallback>
        </mc:AlternateContent>
      </w:r>
    </w:p>
    <w:p w14:paraId="03934026" w14:textId="77777777" w:rsidR="004313A2" w:rsidRDefault="004313A2" w:rsidP="004313A2">
      <w:pPr>
        <w:pStyle w:val="BodyText"/>
        <w:rPr>
          <w:sz w:val="20"/>
        </w:rPr>
      </w:pPr>
    </w:p>
    <w:p w14:paraId="4310A3EF" w14:textId="77777777" w:rsidR="004313A2" w:rsidRDefault="004313A2" w:rsidP="004313A2">
      <w:pPr>
        <w:pStyle w:val="BodyText"/>
        <w:spacing w:before="6"/>
        <w:rPr>
          <w:sz w:val="13"/>
        </w:rPr>
      </w:pPr>
      <w:r>
        <w:rPr>
          <w:noProof/>
        </w:rPr>
        <mc:AlternateContent>
          <mc:Choice Requires="wps">
            <w:drawing>
              <wp:anchor distT="0" distB="0" distL="0" distR="0" simplePos="0" relativeHeight="251886592" behindDoc="1" locked="0" layoutInCell="1" allowOverlap="1" wp14:anchorId="75F067C9" wp14:editId="22CA8521">
                <wp:simplePos x="0" y="0"/>
                <wp:positionH relativeFrom="page">
                  <wp:posOffset>686435</wp:posOffset>
                </wp:positionH>
                <wp:positionV relativeFrom="paragraph">
                  <wp:posOffset>114300</wp:posOffset>
                </wp:positionV>
                <wp:extent cx="457200" cy="3175"/>
                <wp:effectExtent l="0" t="0" r="0" b="0"/>
                <wp:wrapTopAndBottom/>
                <wp:docPr id="1549030718" name="docshape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34E40" id="docshape282" o:spid="_x0000_s1026" style="position:absolute;margin-left:54.05pt;margin-top:9pt;width:36pt;height:.25pt;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" fillcolor="black" stroked="f">
                <w10:wrap type="topAndBottom" anchorx="page"/>
              </v:rect>
            </w:pict>
          </mc:Fallback>
        </mc:AlternateContent>
      </w:r>
      <w:r>
        <w:rPr>
          <w:noProof/>
        </w:rPr>
        <mc:AlternateContent>
          <mc:Choice Requires="wps">
            <w:drawing>
              <wp:anchor distT="0" distB="0" distL="0" distR="0" simplePos="0" relativeHeight="251887616" behindDoc="1" locked="0" layoutInCell="1" allowOverlap="1" wp14:anchorId="4E62073F" wp14:editId="21BCE7EF">
                <wp:simplePos x="0" y="0"/>
                <wp:positionH relativeFrom="page">
                  <wp:posOffset>1257935</wp:posOffset>
                </wp:positionH>
                <wp:positionV relativeFrom="paragraph">
                  <wp:posOffset>114300</wp:posOffset>
                </wp:positionV>
                <wp:extent cx="686435" cy="3175"/>
                <wp:effectExtent l="0" t="0" r="0" b="0"/>
                <wp:wrapTopAndBottom/>
                <wp:docPr id="1863883319" name="docshape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7F3ED" id="docshape283" o:spid="_x0000_s1026" style="position:absolute;margin-left:99.05pt;margin-top:9pt;width:54.05pt;height:.25pt;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888640" behindDoc="1" locked="0" layoutInCell="1" allowOverlap="1" wp14:anchorId="671A92D0" wp14:editId="017F3159">
                <wp:simplePos x="0" y="0"/>
                <wp:positionH relativeFrom="page">
                  <wp:posOffset>2058670</wp:posOffset>
                </wp:positionH>
                <wp:positionV relativeFrom="paragraph">
                  <wp:posOffset>114300</wp:posOffset>
                </wp:positionV>
                <wp:extent cx="457200" cy="3175"/>
                <wp:effectExtent l="0" t="0" r="0" b="0"/>
                <wp:wrapTopAndBottom/>
                <wp:docPr id="552526062" name="docshape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9B5C22" id="docshape284" o:spid="_x0000_s1026" style="position:absolute;margin-left:162.1pt;margin-top:9pt;width:36pt;height:.25pt;z-index:-25142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889664" behindDoc="1" locked="0" layoutInCell="1" allowOverlap="1" wp14:anchorId="0794D982" wp14:editId="74691037">
                <wp:simplePos x="0" y="0"/>
                <wp:positionH relativeFrom="page">
                  <wp:posOffset>2630170</wp:posOffset>
                </wp:positionH>
                <wp:positionV relativeFrom="paragraph">
                  <wp:posOffset>114300</wp:posOffset>
                </wp:positionV>
                <wp:extent cx="915035" cy="3175"/>
                <wp:effectExtent l="0" t="0" r="0" b="0"/>
                <wp:wrapTopAndBottom/>
                <wp:docPr id="2079438841" name="docshape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57BB6C" id="docshape285" o:spid="_x0000_s1026" style="position:absolute;margin-left:207.1pt;margin-top:9pt;width:72.05pt;height:.25pt;z-index:-25142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90688" behindDoc="1" locked="0" layoutInCell="1" allowOverlap="1" wp14:anchorId="7D9FF7F7" wp14:editId="7CF8A933">
                <wp:simplePos x="0" y="0"/>
                <wp:positionH relativeFrom="page">
                  <wp:posOffset>3659505</wp:posOffset>
                </wp:positionH>
                <wp:positionV relativeFrom="paragraph">
                  <wp:posOffset>114300</wp:posOffset>
                </wp:positionV>
                <wp:extent cx="457200" cy="3175"/>
                <wp:effectExtent l="0" t="0" r="0" b="0"/>
                <wp:wrapTopAndBottom/>
                <wp:docPr id="2115828745" name="docshape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346AE6" id="docshape286" o:spid="_x0000_s1026" style="position:absolute;margin-left:288.15pt;margin-top:9pt;width:36pt;height:.25pt;z-index:-25142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891712" behindDoc="1" locked="0" layoutInCell="1" allowOverlap="1" wp14:anchorId="6A800E13" wp14:editId="4DA8D52E">
                <wp:simplePos x="0" y="0"/>
                <wp:positionH relativeFrom="page">
                  <wp:posOffset>4231005</wp:posOffset>
                </wp:positionH>
                <wp:positionV relativeFrom="paragraph">
                  <wp:posOffset>114300</wp:posOffset>
                </wp:positionV>
                <wp:extent cx="915035" cy="3175"/>
                <wp:effectExtent l="0" t="0" r="0" b="0"/>
                <wp:wrapTopAndBottom/>
                <wp:docPr id="923940572" name="docshape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A5142A" id="docshape287" o:spid="_x0000_s1026" style="position:absolute;margin-left:333.15pt;margin-top:9pt;width:72.05pt;height:.25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92736" behindDoc="1" locked="0" layoutInCell="1" allowOverlap="1" wp14:anchorId="61071D3A" wp14:editId="68F919E7">
                <wp:simplePos x="0" y="0"/>
                <wp:positionH relativeFrom="page">
                  <wp:posOffset>5260340</wp:posOffset>
                </wp:positionH>
                <wp:positionV relativeFrom="paragraph">
                  <wp:posOffset>114300</wp:posOffset>
                </wp:positionV>
                <wp:extent cx="457200" cy="3175"/>
                <wp:effectExtent l="0" t="0" r="0" b="0"/>
                <wp:wrapTopAndBottom/>
                <wp:docPr id="1826450076" name="docshape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9828F" id="docshape288" o:spid="_x0000_s1026" style="position:absolute;margin-left:414.2pt;margin-top:9pt;width:36pt;height:.25pt;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893760" behindDoc="1" locked="0" layoutInCell="1" allowOverlap="1" wp14:anchorId="376398F9" wp14:editId="02F04B13">
                <wp:simplePos x="0" y="0"/>
                <wp:positionH relativeFrom="page">
                  <wp:posOffset>5831840</wp:posOffset>
                </wp:positionH>
                <wp:positionV relativeFrom="paragraph">
                  <wp:posOffset>114300</wp:posOffset>
                </wp:positionV>
                <wp:extent cx="686435" cy="3175"/>
                <wp:effectExtent l="0" t="0" r="0" b="0"/>
                <wp:wrapTopAndBottom/>
                <wp:docPr id="1218560884" name="docshape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0FC17" id="docshape289" o:spid="_x0000_s1026" style="position:absolute;margin-left:459.2pt;margin-top:9pt;width:54.05pt;height:.25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" fillcolor="black" stroked="f">
                <w10:wrap type="topAndBottom" anchorx="page"/>
              </v:rect>
            </w:pict>
          </mc:Fallback>
        </mc:AlternateContent>
      </w:r>
    </w:p>
    <w:p w14:paraId="706DCF27" w14:textId="77777777" w:rsidR="004313A2" w:rsidRDefault="004313A2" w:rsidP="004313A2">
      <w:pPr>
        <w:pStyle w:val="BodyText"/>
        <w:rPr>
          <w:sz w:val="20"/>
        </w:rPr>
      </w:pPr>
    </w:p>
    <w:p w14:paraId="3FB10860" w14:textId="77777777" w:rsidR="004313A2" w:rsidRDefault="004313A2" w:rsidP="004313A2">
      <w:pPr>
        <w:pStyle w:val="BodyText"/>
        <w:spacing w:before="7"/>
        <w:rPr>
          <w:sz w:val="13"/>
        </w:rPr>
      </w:pPr>
      <w:r>
        <w:rPr>
          <w:noProof/>
        </w:rPr>
        <mc:AlternateContent>
          <mc:Choice Requires="wps">
            <w:drawing>
              <wp:anchor distT="0" distB="0" distL="0" distR="0" simplePos="0" relativeHeight="251894784" behindDoc="1" locked="0" layoutInCell="1" allowOverlap="1" wp14:anchorId="577CB75F" wp14:editId="66939C71">
                <wp:simplePos x="0" y="0"/>
                <wp:positionH relativeFrom="page">
                  <wp:posOffset>686435</wp:posOffset>
                </wp:positionH>
                <wp:positionV relativeFrom="paragraph">
                  <wp:posOffset>114935</wp:posOffset>
                </wp:positionV>
                <wp:extent cx="457200" cy="3175"/>
                <wp:effectExtent l="0" t="0" r="0" b="0"/>
                <wp:wrapTopAndBottom/>
                <wp:docPr id="28459614" name="docshape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76A840" id="docshape290" o:spid="_x0000_s1026" style="position:absolute;margin-left:54.05pt;margin-top:9.05pt;width:36pt;height:.25pt;z-index:-251421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" fillcolor="black" stroked="f">
                <w10:wrap type="topAndBottom" anchorx="page"/>
              </v:rect>
            </w:pict>
          </mc:Fallback>
        </mc:AlternateContent>
      </w:r>
      <w:r>
        <w:rPr>
          <w:noProof/>
        </w:rPr>
        <mc:AlternateContent>
          <mc:Choice Requires="wps">
            <w:drawing>
              <wp:anchor distT="0" distB="0" distL="0" distR="0" simplePos="0" relativeHeight="251895808" behindDoc="1" locked="0" layoutInCell="1" allowOverlap="1" wp14:anchorId="47E57F3B" wp14:editId="4A4ECEA7">
                <wp:simplePos x="0" y="0"/>
                <wp:positionH relativeFrom="page">
                  <wp:posOffset>1257935</wp:posOffset>
                </wp:positionH>
                <wp:positionV relativeFrom="paragraph">
                  <wp:posOffset>114935</wp:posOffset>
                </wp:positionV>
                <wp:extent cx="686435" cy="3175"/>
                <wp:effectExtent l="0" t="0" r="0" b="0"/>
                <wp:wrapTopAndBottom/>
                <wp:docPr id="337681391" name="docshape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347FC3" id="docshape291" o:spid="_x0000_s1026" style="position:absolute;margin-left:99.05pt;margin-top:9.05pt;width:54.05pt;height:.25pt;z-index:-25142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96832" behindDoc="1" locked="0" layoutInCell="1" allowOverlap="1" wp14:anchorId="4C5ABCCD" wp14:editId="5009E009">
                <wp:simplePos x="0" y="0"/>
                <wp:positionH relativeFrom="page">
                  <wp:posOffset>2058670</wp:posOffset>
                </wp:positionH>
                <wp:positionV relativeFrom="paragraph">
                  <wp:posOffset>114935</wp:posOffset>
                </wp:positionV>
                <wp:extent cx="457200" cy="3175"/>
                <wp:effectExtent l="0" t="0" r="0" b="0"/>
                <wp:wrapTopAndBottom/>
                <wp:docPr id="411027680" name="docshape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41BB5" id="docshape292" o:spid="_x0000_s1026" style="position:absolute;margin-left:162.1pt;margin-top:9.05pt;width:36pt;height:.25pt;z-index:-25141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897856" behindDoc="1" locked="0" layoutInCell="1" allowOverlap="1" wp14:anchorId="25E491C3" wp14:editId="4CB8AD2C">
                <wp:simplePos x="0" y="0"/>
                <wp:positionH relativeFrom="page">
                  <wp:posOffset>2630170</wp:posOffset>
                </wp:positionH>
                <wp:positionV relativeFrom="paragraph">
                  <wp:posOffset>114935</wp:posOffset>
                </wp:positionV>
                <wp:extent cx="915035" cy="3175"/>
                <wp:effectExtent l="0" t="0" r="0" b="0"/>
                <wp:wrapTopAndBottom/>
                <wp:docPr id="277815791" name="docshape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C404C" id="docshape293" o:spid="_x0000_s1026" style="position:absolute;margin-left:207.1pt;margin-top:9.05pt;width:72.05pt;height:.25pt;z-index:-25141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898880" behindDoc="1" locked="0" layoutInCell="1" allowOverlap="1" wp14:anchorId="63D847D3" wp14:editId="7B48577E">
                <wp:simplePos x="0" y="0"/>
                <wp:positionH relativeFrom="page">
                  <wp:posOffset>3659505</wp:posOffset>
                </wp:positionH>
                <wp:positionV relativeFrom="paragraph">
                  <wp:posOffset>114935</wp:posOffset>
                </wp:positionV>
                <wp:extent cx="457200" cy="3175"/>
                <wp:effectExtent l="0" t="0" r="0" b="0"/>
                <wp:wrapTopAndBottom/>
                <wp:docPr id="808870152" name="docshape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620A06" id="docshape294" o:spid="_x0000_s1026" style="position:absolute;margin-left:288.15pt;margin-top:9.05pt;width:36pt;height:.25pt;z-index:-25141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899904" behindDoc="1" locked="0" layoutInCell="1" allowOverlap="1" wp14:anchorId="215187EB" wp14:editId="4FD801AF">
                <wp:simplePos x="0" y="0"/>
                <wp:positionH relativeFrom="page">
                  <wp:posOffset>4231005</wp:posOffset>
                </wp:positionH>
                <wp:positionV relativeFrom="paragraph">
                  <wp:posOffset>114935</wp:posOffset>
                </wp:positionV>
                <wp:extent cx="915035" cy="3175"/>
                <wp:effectExtent l="0" t="0" r="0" b="0"/>
                <wp:wrapTopAndBottom/>
                <wp:docPr id="525339447" name="docshape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20CA11" id="docshape295" o:spid="_x0000_s1026" style="position:absolute;margin-left:333.15pt;margin-top:9.05pt;width:72.05pt;height:.25pt;z-index:-25141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900928" behindDoc="1" locked="0" layoutInCell="1" allowOverlap="1" wp14:anchorId="2CC58312" wp14:editId="304223FB">
                <wp:simplePos x="0" y="0"/>
                <wp:positionH relativeFrom="page">
                  <wp:posOffset>5260340</wp:posOffset>
                </wp:positionH>
                <wp:positionV relativeFrom="paragraph">
                  <wp:posOffset>114935</wp:posOffset>
                </wp:positionV>
                <wp:extent cx="457200" cy="3175"/>
                <wp:effectExtent l="0" t="0" r="0" b="0"/>
                <wp:wrapTopAndBottom/>
                <wp:docPr id="61913208" name="docshape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EEB8B6" id="docshape296" o:spid="_x0000_s1026" style="position:absolute;margin-left:414.2pt;margin-top:9.05pt;width:36pt;height:.25pt;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901952" behindDoc="1" locked="0" layoutInCell="1" allowOverlap="1" wp14:anchorId="746B10DF" wp14:editId="4A734029">
                <wp:simplePos x="0" y="0"/>
                <wp:positionH relativeFrom="page">
                  <wp:posOffset>5831840</wp:posOffset>
                </wp:positionH>
                <wp:positionV relativeFrom="paragraph">
                  <wp:posOffset>114935</wp:posOffset>
                </wp:positionV>
                <wp:extent cx="686435" cy="3175"/>
                <wp:effectExtent l="0" t="0" r="0" b="0"/>
                <wp:wrapTopAndBottom/>
                <wp:docPr id="1271654955" name="docshape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DBBF2" id="docshape297" o:spid="_x0000_s1026" style="position:absolute;margin-left:459.2pt;margin-top:9.05pt;width:54.05pt;height:.25pt;z-index:-25141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" fillcolor="black" stroked="f">
                <w10:wrap type="topAndBottom" anchorx="page"/>
              </v:rect>
            </w:pict>
          </mc:Fallback>
        </mc:AlternateContent>
      </w:r>
    </w:p>
    <w:p w14:paraId="059B126F" w14:textId="77777777" w:rsidR="004313A2" w:rsidRDefault="004313A2" w:rsidP="004313A2">
      <w:pPr>
        <w:pStyle w:val="BodyText"/>
        <w:rPr>
          <w:sz w:val="20"/>
        </w:rPr>
      </w:pPr>
    </w:p>
    <w:p w14:paraId="291EF1B6" w14:textId="77777777" w:rsidR="004313A2" w:rsidRDefault="004313A2" w:rsidP="004313A2">
      <w:pPr>
        <w:pStyle w:val="BodyText"/>
        <w:rPr>
          <w:sz w:val="20"/>
        </w:rPr>
      </w:pPr>
    </w:p>
    <w:p w14:paraId="232B8E3D" w14:textId="77777777" w:rsidR="004313A2" w:rsidRDefault="004313A2" w:rsidP="004313A2">
      <w:pPr>
        <w:pStyle w:val="BodyText"/>
        <w:rPr>
          <w:sz w:val="20"/>
        </w:rPr>
      </w:pPr>
    </w:p>
    <w:p w14:paraId="58FC79B3" w14:textId="77777777" w:rsidR="004313A2" w:rsidRDefault="004313A2" w:rsidP="004313A2">
      <w:pPr>
        <w:pStyle w:val="BodyText"/>
        <w:rPr>
          <w:sz w:val="20"/>
        </w:rPr>
      </w:pPr>
    </w:p>
    <w:p w14:paraId="68D5A310" w14:textId="77777777" w:rsidR="004313A2" w:rsidRDefault="004313A2" w:rsidP="004313A2">
      <w:pPr>
        <w:pStyle w:val="BodyText"/>
        <w:rPr>
          <w:sz w:val="20"/>
        </w:rPr>
      </w:pPr>
    </w:p>
    <w:p w14:paraId="66DD9140" w14:textId="77777777" w:rsidR="004313A2" w:rsidRDefault="004313A2" w:rsidP="004313A2">
      <w:pPr>
        <w:pStyle w:val="BodyText"/>
        <w:spacing w:before="9"/>
        <w:rPr>
          <w:sz w:val="19"/>
        </w:rPr>
      </w:pPr>
    </w:p>
    <w:p w14:paraId="5D1A286D" w14:textId="77777777" w:rsidR="004313A2" w:rsidRDefault="004313A2" w:rsidP="004313A2">
      <w:pPr>
        <w:jc w:val="right"/>
        <w:rPr>
          <w:sz w:val="16"/>
        </w:rPr>
        <w:sectPr w:rsidR="004313A2" w:rsidSect="004313A2">
          <w:pgSz w:w="12240" w:h="15840"/>
          <w:pgMar w:top="2560" w:right="500" w:bottom="280" w:left="560" w:header="237" w:footer="0" w:gutter="0"/>
          <w:cols w:space="720"/>
        </w:sectPr>
      </w:pPr>
    </w:p>
    <w:p w14:paraId="4F8DD82E" w14:textId="77777777" w:rsidR="004313A2" w:rsidRDefault="004313A2" w:rsidP="004313A2">
      <w:pPr>
        <w:pStyle w:val="BodyText"/>
        <w:rPr>
          <w:sz w:val="20"/>
        </w:rPr>
      </w:pPr>
    </w:p>
    <w:p w14:paraId="0FAB3CD9" w14:textId="77777777" w:rsidR="004313A2" w:rsidRDefault="004313A2" w:rsidP="004313A2">
      <w:pPr>
        <w:pStyle w:val="BodyText"/>
        <w:spacing w:before="4"/>
        <w:rPr>
          <w:sz w:val="20"/>
        </w:rPr>
      </w:pPr>
    </w:p>
    <w:p w14:paraId="374A0608" w14:textId="77777777" w:rsidR="004313A2" w:rsidRDefault="004313A2" w:rsidP="004313A2">
      <w:pPr>
        <w:pStyle w:val="Heading5"/>
        <w:ind w:right="54"/>
      </w:pPr>
      <w:bookmarkStart w:id="80" w:name="_TOC_250027"/>
      <w:r>
        <w:rPr>
          <w:w w:val="95"/>
        </w:rPr>
        <w:t>ELECTRONIC</w:t>
      </w:r>
      <w:r>
        <w:rPr>
          <w:spacing w:val="59"/>
        </w:rPr>
        <w:t xml:space="preserve"> </w:t>
      </w:r>
      <w:r>
        <w:rPr>
          <w:w w:val="95"/>
        </w:rPr>
        <w:t>RECORDING</w:t>
      </w:r>
      <w:r>
        <w:rPr>
          <w:spacing w:val="64"/>
        </w:rPr>
        <w:t xml:space="preserve"> </w:t>
      </w:r>
      <w:bookmarkEnd w:id="80"/>
      <w:r>
        <w:rPr>
          <w:spacing w:val="-2"/>
          <w:w w:val="95"/>
        </w:rPr>
        <w:t>POLICY</w:t>
      </w:r>
    </w:p>
    <w:p w14:paraId="2DD63966" w14:textId="77777777" w:rsidR="004313A2" w:rsidRDefault="004313A2" w:rsidP="004313A2">
      <w:pPr>
        <w:pStyle w:val="BodyText"/>
        <w:spacing w:before="9"/>
        <w:rPr>
          <w:b/>
          <w:sz w:val="23"/>
        </w:rPr>
      </w:pPr>
    </w:p>
    <w:p w14:paraId="0E64C564" w14:textId="77777777" w:rsidR="004313A2" w:rsidRDefault="004313A2" w:rsidP="004313A2">
      <w:pPr>
        <w:ind w:left="520" w:right="618"/>
        <w:rPr>
          <w:sz w:val="24"/>
        </w:rPr>
      </w:pPr>
      <w:r>
        <w:rPr>
          <w:sz w:val="24"/>
        </w:rPr>
        <w:t>Unauthorized video and audio recording of any therapy and/or diagnostic sessions, using any electronic devices (</w:t>
      </w:r>
      <w:proofErr w:type="gramStart"/>
      <w:r>
        <w:rPr>
          <w:sz w:val="24"/>
        </w:rPr>
        <w:t>i.e.</w:t>
      </w:r>
      <w:proofErr w:type="gramEnd"/>
      <w:r>
        <w:rPr>
          <w:sz w:val="24"/>
        </w:rPr>
        <w:t xml:space="preserve"> phones, iPads, etc.), is prohibited in the BGSU Speech and Hearing Clinic setting. It breaches</w:t>
      </w:r>
      <w:r>
        <w:rPr>
          <w:spacing w:val="-4"/>
          <w:sz w:val="24"/>
        </w:rPr>
        <w:t xml:space="preserve"> </w:t>
      </w:r>
      <w:r>
        <w:rPr>
          <w:sz w:val="24"/>
        </w:rPr>
        <w:t>confidentiality</w:t>
      </w:r>
      <w:r>
        <w:rPr>
          <w:spacing w:val="-5"/>
          <w:sz w:val="24"/>
        </w:rPr>
        <w:t xml:space="preserve"> </w:t>
      </w:r>
      <w:r>
        <w:rPr>
          <w:sz w:val="24"/>
        </w:rPr>
        <w:t>rights</w:t>
      </w:r>
      <w:r>
        <w:rPr>
          <w:spacing w:val="-4"/>
          <w:sz w:val="24"/>
        </w:rPr>
        <w:t xml:space="preserve"> </w:t>
      </w:r>
      <w:r>
        <w:rPr>
          <w:sz w:val="24"/>
        </w:rPr>
        <w:t>of</w:t>
      </w:r>
      <w:r>
        <w:rPr>
          <w:spacing w:val="-5"/>
          <w:sz w:val="24"/>
        </w:rPr>
        <w:t xml:space="preserve"> </w:t>
      </w:r>
      <w:r>
        <w:rPr>
          <w:sz w:val="24"/>
        </w:rPr>
        <w:t>other</w:t>
      </w:r>
      <w:r>
        <w:rPr>
          <w:spacing w:val="-5"/>
          <w:sz w:val="24"/>
        </w:rPr>
        <w:t xml:space="preserve"> </w:t>
      </w:r>
      <w:r>
        <w:rPr>
          <w:sz w:val="24"/>
        </w:rPr>
        <w:t>patients</w:t>
      </w:r>
      <w:r>
        <w:rPr>
          <w:spacing w:val="-4"/>
          <w:sz w:val="24"/>
        </w:rPr>
        <w:t xml:space="preserve"> </w:t>
      </w:r>
      <w:r>
        <w:rPr>
          <w:sz w:val="24"/>
        </w:rPr>
        <w:t>and</w:t>
      </w:r>
      <w:r>
        <w:rPr>
          <w:spacing w:val="-1"/>
          <w:sz w:val="24"/>
        </w:rPr>
        <w:t xml:space="preserve"> </w:t>
      </w:r>
      <w:r>
        <w:rPr>
          <w:sz w:val="24"/>
        </w:rPr>
        <w:t>infringes</w:t>
      </w:r>
      <w:r>
        <w:rPr>
          <w:spacing w:val="-4"/>
          <w:sz w:val="24"/>
        </w:rPr>
        <w:t xml:space="preserve"> </w:t>
      </w:r>
      <w:r>
        <w:rPr>
          <w:sz w:val="24"/>
        </w:rPr>
        <w:t>upon</w:t>
      </w:r>
      <w:r>
        <w:rPr>
          <w:spacing w:val="-5"/>
          <w:sz w:val="24"/>
        </w:rPr>
        <w:t xml:space="preserve"> </w:t>
      </w:r>
      <w:r>
        <w:rPr>
          <w:sz w:val="24"/>
        </w:rPr>
        <w:t>the</w:t>
      </w:r>
      <w:r>
        <w:rPr>
          <w:spacing w:val="-6"/>
          <w:sz w:val="24"/>
        </w:rPr>
        <w:t xml:space="preserve"> </w:t>
      </w:r>
      <w:r>
        <w:rPr>
          <w:sz w:val="24"/>
        </w:rPr>
        <w:t>federally</w:t>
      </w:r>
      <w:r>
        <w:rPr>
          <w:spacing w:val="-1"/>
          <w:sz w:val="24"/>
        </w:rPr>
        <w:t xml:space="preserve"> </w:t>
      </w:r>
      <w:r>
        <w:rPr>
          <w:sz w:val="24"/>
        </w:rPr>
        <w:t>mandated</w:t>
      </w:r>
      <w:r>
        <w:rPr>
          <w:spacing w:val="-5"/>
          <w:sz w:val="24"/>
        </w:rPr>
        <w:t xml:space="preserve"> </w:t>
      </w:r>
      <w:r>
        <w:rPr>
          <w:sz w:val="24"/>
        </w:rPr>
        <w:t>privacy</w:t>
      </w:r>
      <w:r>
        <w:rPr>
          <w:spacing w:val="-5"/>
          <w:sz w:val="24"/>
        </w:rPr>
        <w:t xml:space="preserve"> </w:t>
      </w:r>
      <w:r>
        <w:rPr>
          <w:sz w:val="24"/>
        </w:rPr>
        <w:t>rights of clients, students and others involved in the Clinic.</w:t>
      </w:r>
    </w:p>
    <w:p w14:paraId="4AF53DCE" w14:textId="77777777" w:rsidR="004313A2" w:rsidRDefault="004313A2" w:rsidP="004313A2">
      <w:pPr>
        <w:pStyle w:val="BodyText"/>
        <w:spacing w:before="10"/>
        <w:rPr>
          <w:sz w:val="21"/>
        </w:rPr>
      </w:pPr>
    </w:p>
    <w:p w14:paraId="3D50F5AE" w14:textId="77777777" w:rsidR="004313A2" w:rsidRDefault="004313A2" w:rsidP="004313A2">
      <w:pPr>
        <w:spacing w:before="1"/>
        <w:ind w:left="520"/>
        <w:rPr>
          <w:sz w:val="24"/>
        </w:rPr>
      </w:pPr>
      <w:r>
        <w:rPr>
          <w:sz w:val="24"/>
        </w:rPr>
        <w:t>I/my</w:t>
      </w:r>
      <w:r>
        <w:rPr>
          <w:spacing w:val="-6"/>
          <w:sz w:val="24"/>
        </w:rPr>
        <w:t xml:space="preserve"> </w:t>
      </w:r>
      <w:r>
        <w:rPr>
          <w:sz w:val="24"/>
        </w:rPr>
        <w:t>family/any</w:t>
      </w:r>
      <w:r>
        <w:rPr>
          <w:spacing w:val="-5"/>
          <w:sz w:val="24"/>
        </w:rPr>
        <w:t xml:space="preserve"> </w:t>
      </w:r>
      <w:r>
        <w:rPr>
          <w:sz w:val="24"/>
        </w:rPr>
        <w:t>designated</w:t>
      </w:r>
      <w:r>
        <w:rPr>
          <w:spacing w:val="-6"/>
          <w:sz w:val="24"/>
        </w:rPr>
        <w:t xml:space="preserve"> </w:t>
      </w:r>
      <w:r>
        <w:rPr>
          <w:sz w:val="24"/>
        </w:rPr>
        <w:t>caregiver(s)</w:t>
      </w:r>
      <w:r>
        <w:rPr>
          <w:spacing w:val="-6"/>
          <w:sz w:val="24"/>
        </w:rPr>
        <w:t xml:space="preserve"> </w:t>
      </w:r>
      <w:r>
        <w:rPr>
          <w:sz w:val="24"/>
        </w:rPr>
        <w:t>understand</w:t>
      </w:r>
      <w:r>
        <w:rPr>
          <w:spacing w:val="-1"/>
          <w:sz w:val="24"/>
        </w:rPr>
        <w:t xml:space="preserve"> </w:t>
      </w:r>
      <w:r>
        <w:rPr>
          <w:sz w:val="24"/>
        </w:rPr>
        <w:t>and</w:t>
      </w:r>
      <w:r>
        <w:rPr>
          <w:spacing w:val="-6"/>
          <w:sz w:val="24"/>
        </w:rPr>
        <w:t xml:space="preserve"> </w:t>
      </w:r>
      <w:r>
        <w:rPr>
          <w:sz w:val="24"/>
        </w:rPr>
        <w:t>agree</w:t>
      </w:r>
      <w:r>
        <w:rPr>
          <w:spacing w:val="-2"/>
          <w:sz w:val="24"/>
        </w:rPr>
        <w:t xml:space="preserve"> </w:t>
      </w:r>
      <w:r>
        <w:rPr>
          <w:sz w:val="24"/>
        </w:rPr>
        <w:t>to</w:t>
      </w:r>
      <w:r>
        <w:rPr>
          <w:spacing w:val="-6"/>
          <w:sz w:val="24"/>
        </w:rPr>
        <w:t xml:space="preserve"> </w:t>
      </w:r>
      <w:r>
        <w:rPr>
          <w:sz w:val="24"/>
        </w:rPr>
        <w:t>abide</w:t>
      </w:r>
      <w:r>
        <w:rPr>
          <w:spacing w:val="-7"/>
          <w:sz w:val="24"/>
        </w:rPr>
        <w:t xml:space="preserve"> </w:t>
      </w:r>
      <w:r>
        <w:rPr>
          <w:sz w:val="24"/>
        </w:rPr>
        <w:t>by</w:t>
      </w:r>
      <w:r>
        <w:rPr>
          <w:spacing w:val="-2"/>
          <w:sz w:val="24"/>
        </w:rPr>
        <w:t xml:space="preserve"> </w:t>
      </w:r>
      <w:r>
        <w:rPr>
          <w:sz w:val="24"/>
        </w:rPr>
        <w:t>this</w:t>
      </w:r>
      <w:r>
        <w:rPr>
          <w:spacing w:val="-4"/>
          <w:sz w:val="24"/>
        </w:rPr>
        <w:t xml:space="preserve"> </w:t>
      </w:r>
      <w:r>
        <w:rPr>
          <w:spacing w:val="-2"/>
          <w:sz w:val="24"/>
        </w:rPr>
        <w:t>policy.</w:t>
      </w:r>
    </w:p>
    <w:p w14:paraId="65EDF8FD" w14:textId="77777777" w:rsidR="004313A2" w:rsidRDefault="004313A2" w:rsidP="004313A2">
      <w:pPr>
        <w:pStyle w:val="BodyText"/>
        <w:rPr>
          <w:sz w:val="20"/>
        </w:rPr>
      </w:pPr>
    </w:p>
    <w:p w14:paraId="7575E783" w14:textId="77777777" w:rsidR="004313A2" w:rsidRDefault="004313A2" w:rsidP="004313A2">
      <w:pPr>
        <w:pStyle w:val="BodyText"/>
        <w:rPr>
          <w:sz w:val="20"/>
        </w:rPr>
      </w:pPr>
    </w:p>
    <w:p w14:paraId="473F721E" w14:textId="77777777" w:rsidR="004313A2" w:rsidRDefault="004313A2" w:rsidP="004313A2">
      <w:pPr>
        <w:pStyle w:val="BodyText"/>
        <w:spacing w:before="7"/>
        <w:rPr>
          <w:sz w:val="21"/>
        </w:rPr>
      </w:pPr>
      <w:r>
        <w:rPr>
          <w:noProof/>
        </w:rPr>
        <mc:AlternateContent>
          <mc:Choice Requires="wps">
            <w:drawing>
              <wp:anchor distT="0" distB="0" distL="0" distR="0" simplePos="0" relativeHeight="251902976" behindDoc="1" locked="0" layoutInCell="1" allowOverlap="1" wp14:anchorId="42713631" wp14:editId="0C38D2B7">
                <wp:simplePos x="0" y="0"/>
                <wp:positionH relativeFrom="page">
                  <wp:posOffset>1600835</wp:posOffset>
                </wp:positionH>
                <wp:positionV relativeFrom="paragraph">
                  <wp:posOffset>173355</wp:posOffset>
                </wp:positionV>
                <wp:extent cx="4116705" cy="3175"/>
                <wp:effectExtent l="0" t="0" r="0" b="0"/>
                <wp:wrapTopAndBottom/>
                <wp:docPr id="1212477121" name="docshape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670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1FF78" id="docshape298" o:spid="_x0000_s1026" style="position:absolute;margin-left:126.05pt;margin-top:13.65pt;width:324.15pt;height:.25pt;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" fillcolor="black" stroked="f">
                <w10:wrap type="topAndBottom" anchorx="page"/>
              </v:rect>
            </w:pict>
          </mc:Fallback>
        </mc:AlternateContent>
      </w:r>
    </w:p>
    <w:p w14:paraId="6809C788" w14:textId="77777777" w:rsidR="004313A2" w:rsidRDefault="004313A2" w:rsidP="004313A2">
      <w:pPr>
        <w:pStyle w:val="BodyText"/>
        <w:spacing w:before="39"/>
        <w:ind w:left="2051"/>
      </w:pPr>
      <w:r>
        <w:t>(Client</w:t>
      </w:r>
      <w:r>
        <w:rPr>
          <w:spacing w:val="-8"/>
        </w:rPr>
        <w:t xml:space="preserve"> </w:t>
      </w:r>
      <w:r>
        <w:t>name;</w:t>
      </w:r>
      <w:r>
        <w:rPr>
          <w:spacing w:val="-8"/>
        </w:rPr>
        <w:t xml:space="preserve"> </w:t>
      </w:r>
      <w:r>
        <w:t>please</w:t>
      </w:r>
      <w:r>
        <w:rPr>
          <w:spacing w:val="-5"/>
        </w:rPr>
        <w:t xml:space="preserve"> </w:t>
      </w:r>
      <w:r>
        <w:rPr>
          <w:spacing w:val="-2"/>
        </w:rPr>
        <w:t>print)</w:t>
      </w:r>
    </w:p>
    <w:p w14:paraId="5A38960E" w14:textId="77777777" w:rsidR="004313A2" w:rsidRDefault="004313A2" w:rsidP="004313A2">
      <w:pPr>
        <w:pStyle w:val="BodyText"/>
        <w:rPr>
          <w:sz w:val="20"/>
        </w:rPr>
      </w:pPr>
    </w:p>
    <w:p w14:paraId="47E17545" w14:textId="77777777" w:rsidR="004313A2" w:rsidRDefault="004313A2" w:rsidP="004313A2">
      <w:pPr>
        <w:pStyle w:val="BodyText"/>
        <w:spacing w:before="1"/>
      </w:pPr>
      <w:r>
        <w:rPr>
          <w:noProof/>
        </w:rPr>
        <mc:AlternateContent>
          <mc:Choice Requires="wps">
            <w:drawing>
              <wp:anchor distT="0" distB="0" distL="0" distR="0" simplePos="0" relativeHeight="251904000" behindDoc="1" locked="0" layoutInCell="1" allowOverlap="1" wp14:anchorId="7AF872F2" wp14:editId="285E9E29">
                <wp:simplePos x="0" y="0"/>
                <wp:positionH relativeFrom="page">
                  <wp:posOffset>686435</wp:posOffset>
                </wp:positionH>
                <wp:positionV relativeFrom="paragraph">
                  <wp:posOffset>176530</wp:posOffset>
                </wp:positionV>
                <wp:extent cx="2744470" cy="3175"/>
                <wp:effectExtent l="0" t="0" r="0" b="0"/>
                <wp:wrapTopAndBottom/>
                <wp:docPr id="220426218" name="docshape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44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B43B7" id="docshape299" o:spid="_x0000_s1026" style="position:absolute;margin-left:54.05pt;margin-top:13.9pt;width:216.1pt;height:.25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905024" behindDoc="1" locked="0" layoutInCell="1" allowOverlap="1" wp14:anchorId="50E64244" wp14:editId="2C890D76">
                <wp:simplePos x="0" y="0"/>
                <wp:positionH relativeFrom="page">
                  <wp:posOffset>3888105</wp:posOffset>
                </wp:positionH>
                <wp:positionV relativeFrom="paragraph">
                  <wp:posOffset>176530</wp:posOffset>
                </wp:positionV>
                <wp:extent cx="2630170" cy="3175"/>
                <wp:effectExtent l="0" t="0" r="0" b="0"/>
                <wp:wrapTopAndBottom/>
                <wp:docPr id="1052373866" name="docshape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1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3902C" id="docshape300" o:spid="_x0000_s1026" style="position:absolute;margin-left:306.15pt;margin-top:13.9pt;width:207.1pt;height:.25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" fillcolor="black" stroked="f">
                <w10:wrap type="topAndBottom" anchorx="page"/>
              </v:rect>
            </w:pict>
          </mc:Fallback>
        </mc:AlternateContent>
      </w:r>
    </w:p>
    <w:p w14:paraId="2F5CBE45" w14:textId="77777777" w:rsidR="004313A2" w:rsidRDefault="004313A2" w:rsidP="004313A2">
      <w:pPr>
        <w:tabs>
          <w:tab w:val="left" w:pos="5562"/>
        </w:tabs>
        <w:spacing w:before="46"/>
        <w:ind w:left="520"/>
        <w:rPr>
          <w:sz w:val="24"/>
        </w:rPr>
      </w:pPr>
      <w:r>
        <w:rPr>
          <w:sz w:val="24"/>
        </w:rPr>
        <w:t>(Signature</w:t>
      </w:r>
      <w:r>
        <w:rPr>
          <w:spacing w:val="-6"/>
          <w:sz w:val="24"/>
        </w:rPr>
        <w:t xml:space="preserve"> </w:t>
      </w:r>
      <w:r>
        <w:rPr>
          <w:sz w:val="24"/>
        </w:rPr>
        <w:t>of</w:t>
      </w:r>
      <w:r>
        <w:rPr>
          <w:spacing w:val="-3"/>
          <w:sz w:val="24"/>
        </w:rPr>
        <w:t xml:space="preserve"> </w:t>
      </w:r>
      <w:r>
        <w:rPr>
          <w:sz w:val="24"/>
        </w:rPr>
        <w:t>person</w:t>
      </w:r>
      <w:r>
        <w:rPr>
          <w:spacing w:val="-4"/>
          <w:sz w:val="24"/>
        </w:rPr>
        <w:t xml:space="preserve"> </w:t>
      </w:r>
      <w:r>
        <w:rPr>
          <w:sz w:val="24"/>
        </w:rPr>
        <w:t>acknowledging</w:t>
      </w:r>
      <w:r>
        <w:rPr>
          <w:spacing w:val="-3"/>
          <w:sz w:val="24"/>
        </w:rPr>
        <w:t xml:space="preserve"> </w:t>
      </w:r>
      <w:r>
        <w:rPr>
          <w:spacing w:val="-2"/>
          <w:sz w:val="24"/>
        </w:rPr>
        <w:t>policy)</w:t>
      </w:r>
      <w:r>
        <w:rPr>
          <w:sz w:val="24"/>
        </w:rPr>
        <w:tab/>
        <w:t>(Relationship</w:t>
      </w:r>
      <w:r>
        <w:rPr>
          <w:spacing w:val="-6"/>
          <w:sz w:val="24"/>
        </w:rPr>
        <w:t xml:space="preserve"> </w:t>
      </w:r>
      <w:r>
        <w:rPr>
          <w:sz w:val="24"/>
        </w:rPr>
        <w:t>to</w:t>
      </w:r>
      <w:r>
        <w:rPr>
          <w:spacing w:val="-6"/>
          <w:sz w:val="24"/>
        </w:rPr>
        <w:t xml:space="preserve"> </w:t>
      </w:r>
      <w:r>
        <w:rPr>
          <w:spacing w:val="-2"/>
          <w:sz w:val="24"/>
        </w:rPr>
        <w:t>client)</w:t>
      </w:r>
    </w:p>
    <w:p w14:paraId="13FC2D9E" w14:textId="77777777" w:rsidR="004313A2" w:rsidRDefault="004313A2" w:rsidP="004313A2">
      <w:pPr>
        <w:pStyle w:val="BodyText"/>
        <w:rPr>
          <w:sz w:val="26"/>
        </w:rPr>
      </w:pPr>
    </w:p>
    <w:p w14:paraId="4C6EC3FD" w14:textId="77777777" w:rsidR="004313A2" w:rsidRDefault="004313A2" w:rsidP="004313A2">
      <w:pPr>
        <w:pStyle w:val="BodyText"/>
        <w:spacing w:before="8"/>
        <w:rPr>
          <w:sz w:val="21"/>
        </w:rPr>
      </w:pPr>
    </w:p>
    <w:p w14:paraId="5061A696" w14:textId="77777777" w:rsidR="004313A2" w:rsidRDefault="004313A2" w:rsidP="004313A2">
      <w:pPr>
        <w:spacing w:before="1"/>
        <w:ind w:left="1025"/>
        <w:rPr>
          <w:sz w:val="24"/>
        </w:rPr>
      </w:pPr>
      <w:r>
        <w:rPr>
          <w:spacing w:val="-2"/>
          <w:sz w:val="24"/>
        </w:rPr>
        <w:t>+++++++++++++++++++++++++++++++++++++++++++++++++++++++++++++++++++</w:t>
      </w:r>
    </w:p>
    <w:p w14:paraId="4D40B4FD" w14:textId="77777777" w:rsidR="004313A2" w:rsidRDefault="004313A2" w:rsidP="004313A2">
      <w:pPr>
        <w:pStyle w:val="BodyText"/>
        <w:rPr>
          <w:sz w:val="26"/>
        </w:rPr>
      </w:pPr>
    </w:p>
    <w:p w14:paraId="466C2859" w14:textId="77777777" w:rsidR="004313A2" w:rsidRDefault="004313A2" w:rsidP="004313A2">
      <w:pPr>
        <w:pStyle w:val="BodyText"/>
        <w:spacing w:before="1"/>
      </w:pPr>
    </w:p>
    <w:p w14:paraId="3E54C163" w14:textId="77777777" w:rsidR="004313A2" w:rsidRDefault="004313A2" w:rsidP="004313A2">
      <w:pPr>
        <w:pStyle w:val="BodyText"/>
        <w:tabs>
          <w:tab w:val="left" w:pos="1420"/>
          <w:tab w:val="left" w:pos="2681"/>
          <w:tab w:val="left" w:pos="3581"/>
          <w:tab w:val="left" w:pos="5202"/>
          <w:tab w:val="left" w:pos="6102"/>
          <w:tab w:val="left" w:pos="7723"/>
          <w:tab w:val="left" w:pos="8623"/>
        </w:tabs>
        <w:ind w:left="520"/>
      </w:pPr>
      <w:r>
        <w:rPr>
          <w:spacing w:val="-2"/>
          <w:u w:val="single"/>
        </w:rPr>
        <w:t>Initials</w:t>
      </w:r>
      <w:r>
        <w:tab/>
      </w:r>
      <w:r>
        <w:rPr>
          <w:spacing w:val="-4"/>
          <w:u w:val="single"/>
        </w:rPr>
        <w:t>Date</w:t>
      </w:r>
      <w:r>
        <w:tab/>
      </w:r>
      <w:r>
        <w:rPr>
          <w:spacing w:val="-2"/>
          <w:u w:val="single"/>
        </w:rPr>
        <w:t>Initials</w:t>
      </w:r>
      <w:r>
        <w:tab/>
      </w:r>
      <w:r>
        <w:rPr>
          <w:spacing w:val="-4"/>
          <w:u w:val="single"/>
        </w:rPr>
        <w:t>Date</w:t>
      </w:r>
      <w:r>
        <w:tab/>
      </w:r>
      <w:r>
        <w:rPr>
          <w:spacing w:val="-2"/>
          <w:u w:val="single"/>
        </w:rPr>
        <w:t>Initials</w:t>
      </w:r>
      <w:r>
        <w:tab/>
      </w:r>
      <w:r>
        <w:rPr>
          <w:spacing w:val="-4"/>
          <w:u w:val="single"/>
        </w:rPr>
        <w:t>Date</w:t>
      </w:r>
      <w:r>
        <w:tab/>
      </w:r>
      <w:r>
        <w:rPr>
          <w:spacing w:val="-2"/>
          <w:u w:val="single"/>
        </w:rPr>
        <w:t>Initials</w:t>
      </w:r>
      <w:r>
        <w:tab/>
      </w:r>
      <w:r>
        <w:rPr>
          <w:spacing w:val="-4"/>
          <w:u w:val="single"/>
        </w:rPr>
        <w:t>Date</w:t>
      </w:r>
    </w:p>
    <w:p w14:paraId="548BD1C0" w14:textId="77777777" w:rsidR="004313A2" w:rsidRDefault="004313A2" w:rsidP="004313A2">
      <w:pPr>
        <w:pStyle w:val="BodyText"/>
        <w:spacing w:before="9"/>
        <w:rPr>
          <w:sz w:val="26"/>
        </w:rPr>
      </w:pPr>
      <w:r>
        <w:rPr>
          <w:noProof/>
        </w:rPr>
        <mc:AlternateContent>
          <mc:Choice Requires="wps">
            <w:drawing>
              <wp:anchor distT="0" distB="0" distL="0" distR="0" simplePos="0" relativeHeight="251906048" behindDoc="1" locked="0" layoutInCell="1" allowOverlap="1" wp14:anchorId="20D62AC8" wp14:editId="5333F600">
                <wp:simplePos x="0" y="0"/>
                <wp:positionH relativeFrom="page">
                  <wp:posOffset>686435</wp:posOffset>
                </wp:positionH>
                <wp:positionV relativeFrom="paragraph">
                  <wp:posOffset>211455</wp:posOffset>
                </wp:positionV>
                <wp:extent cx="457200" cy="3175"/>
                <wp:effectExtent l="0" t="0" r="0" b="0"/>
                <wp:wrapTopAndBottom/>
                <wp:docPr id="1480540872" name="docshape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3BD6BA" id="docshape301" o:spid="_x0000_s1026" style="position:absolute;margin-left:54.05pt;margin-top:16.65pt;width:36pt;height:.25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907072" behindDoc="1" locked="0" layoutInCell="1" allowOverlap="1" wp14:anchorId="0B713273" wp14:editId="10A90E18">
                <wp:simplePos x="0" y="0"/>
                <wp:positionH relativeFrom="page">
                  <wp:posOffset>1257935</wp:posOffset>
                </wp:positionH>
                <wp:positionV relativeFrom="paragraph">
                  <wp:posOffset>211455</wp:posOffset>
                </wp:positionV>
                <wp:extent cx="686435" cy="3175"/>
                <wp:effectExtent l="0" t="0" r="0" b="0"/>
                <wp:wrapTopAndBottom/>
                <wp:docPr id="72856851" name="docshape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508FF8" id="docshape302" o:spid="_x0000_s1026" style="position:absolute;margin-left:99.05pt;margin-top:16.65pt;width:54.05pt;height:.25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908096" behindDoc="1" locked="0" layoutInCell="1" allowOverlap="1" wp14:anchorId="408E578E" wp14:editId="2FC1BC34">
                <wp:simplePos x="0" y="0"/>
                <wp:positionH relativeFrom="page">
                  <wp:posOffset>2058670</wp:posOffset>
                </wp:positionH>
                <wp:positionV relativeFrom="paragraph">
                  <wp:posOffset>211455</wp:posOffset>
                </wp:positionV>
                <wp:extent cx="457200" cy="3175"/>
                <wp:effectExtent l="0" t="0" r="0" b="0"/>
                <wp:wrapTopAndBottom/>
                <wp:docPr id="1233468733" name="docshape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DAA0C" id="docshape303" o:spid="_x0000_s1026" style="position:absolute;margin-left:162.1pt;margin-top:16.65pt;width:36pt;height:.25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909120" behindDoc="1" locked="0" layoutInCell="1" allowOverlap="1" wp14:anchorId="365DD3A9" wp14:editId="488DB9C9">
                <wp:simplePos x="0" y="0"/>
                <wp:positionH relativeFrom="page">
                  <wp:posOffset>2630170</wp:posOffset>
                </wp:positionH>
                <wp:positionV relativeFrom="paragraph">
                  <wp:posOffset>211455</wp:posOffset>
                </wp:positionV>
                <wp:extent cx="915035" cy="3175"/>
                <wp:effectExtent l="0" t="0" r="0" b="0"/>
                <wp:wrapTopAndBottom/>
                <wp:docPr id="1846916334" name="docshape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9D2DC5" id="docshape304" o:spid="_x0000_s1026" style="position:absolute;margin-left:207.1pt;margin-top:16.65pt;width:72.05pt;height:.25pt;z-index:-25140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910144" behindDoc="1" locked="0" layoutInCell="1" allowOverlap="1" wp14:anchorId="001D2120" wp14:editId="788C7893">
                <wp:simplePos x="0" y="0"/>
                <wp:positionH relativeFrom="page">
                  <wp:posOffset>3659505</wp:posOffset>
                </wp:positionH>
                <wp:positionV relativeFrom="paragraph">
                  <wp:posOffset>211455</wp:posOffset>
                </wp:positionV>
                <wp:extent cx="457200" cy="3175"/>
                <wp:effectExtent l="0" t="0" r="0" b="0"/>
                <wp:wrapTopAndBottom/>
                <wp:docPr id="656245573" name="docshape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C7450" id="docshape305" o:spid="_x0000_s1026" style="position:absolute;margin-left:288.15pt;margin-top:16.65pt;width:36pt;height:.25pt;z-index:-25140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911168" behindDoc="1" locked="0" layoutInCell="1" allowOverlap="1" wp14:anchorId="3FFAA933" wp14:editId="0E39CCE4">
                <wp:simplePos x="0" y="0"/>
                <wp:positionH relativeFrom="page">
                  <wp:posOffset>4231005</wp:posOffset>
                </wp:positionH>
                <wp:positionV relativeFrom="paragraph">
                  <wp:posOffset>211455</wp:posOffset>
                </wp:positionV>
                <wp:extent cx="915035" cy="3175"/>
                <wp:effectExtent l="0" t="0" r="0" b="0"/>
                <wp:wrapTopAndBottom/>
                <wp:docPr id="1419986975" name="docshape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96F762" id="docshape306" o:spid="_x0000_s1026" style="position:absolute;margin-left:333.15pt;margin-top:16.65pt;width:72.05pt;height:.25pt;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912192" behindDoc="1" locked="0" layoutInCell="1" allowOverlap="1" wp14:anchorId="5A76059E" wp14:editId="7CC2607A">
                <wp:simplePos x="0" y="0"/>
                <wp:positionH relativeFrom="page">
                  <wp:posOffset>5260340</wp:posOffset>
                </wp:positionH>
                <wp:positionV relativeFrom="paragraph">
                  <wp:posOffset>211455</wp:posOffset>
                </wp:positionV>
                <wp:extent cx="457200" cy="3175"/>
                <wp:effectExtent l="0" t="0" r="0" b="0"/>
                <wp:wrapTopAndBottom/>
                <wp:docPr id="1314656045" name="docshape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FCA73" id="docshape307" o:spid="_x0000_s1026" style="position:absolute;margin-left:414.2pt;margin-top:16.65pt;width:36pt;height:.25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913216" behindDoc="1" locked="0" layoutInCell="1" allowOverlap="1" wp14:anchorId="47FC1F9B" wp14:editId="2E555DBE">
                <wp:simplePos x="0" y="0"/>
                <wp:positionH relativeFrom="page">
                  <wp:posOffset>5831840</wp:posOffset>
                </wp:positionH>
                <wp:positionV relativeFrom="paragraph">
                  <wp:posOffset>211455</wp:posOffset>
                </wp:positionV>
                <wp:extent cx="686435" cy="3175"/>
                <wp:effectExtent l="0" t="0" r="0" b="0"/>
                <wp:wrapTopAndBottom/>
                <wp:docPr id="1516124208" name="docshape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52288D" id="docshape308" o:spid="_x0000_s1026" style="position:absolute;margin-left:459.2pt;margin-top:16.65pt;width:54.05pt;height:.25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" fillcolor="black" stroked="f">
                <w10:wrap type="topAndBottom" anchorx="page"/>
              </v:rect>
            </w:pict>
          </mc:Fallback>
        </mc:AlternateContent>
      </w:r>
    </w:p>
    <w:p w14:paraId="12FA83FA" w14:textId="77777777" w:rsidR="004313A2" w:rsidRDefault="004313A2" w:rsidP="004313A2">
      <w:pPr>
        <w:pStyle w:val="BodyText"/>
        <w:rPr>
          <w:sz w:val="20"/>
        </w:rPr>
      </w:pPr>
    </w:p>
    <w:p w14:paraId="2FA5BD67" w14:textId="77777777" w:rsidR="004313A2" w:rsidRDefault="004313A2" w:rsidP="004313A2">
      <w:pPr>
        <w:pStyle w:val="BodyText"/>
        <w:spacing w:before="6"/>
        <w:rPr>
          <w:sz w:val="10"/>
        </w:rPr>
      </w:pPr>
      <w:r>
        <w:rPr>
          <w:noProof/>
        </w:rPr>
        <mc:AlternateContent>
          <mc:Choice Requires="wps">
            <w:drawing>
              <wp:anchor distT="0" distB="0" distL="0" distR="0" simplePos="0" relativeHeight="251914240" behindDoc="1" locked="0" layoutInCell="1" allowOverlap="1" wp14:anchorId="1BFA1319" wp14:editId="63BB6E16">
                <wp:simplePos x="0" y="0"/>
                <wp:positionH relativeFrom="page">
                  <wp:posOffset>686435</wp:posOffset>
                </wp:positionH>
                <wp:positionV relativeFrom="paragraph">
                  <wp:posOffset>92075</wp:posOffset>
                </wp:positionV>
                <wp:extent cx="457200" cy="3175"/>
                <wp:effectExtent l="0" t="0" r="0" b="0"/>
                <wp:wrapTopAndBottom/>
                <wp:docPr id="1221184230" name="docshape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2A088" id="docshape309" o:spid="_x0000_s1026" style="position:absolute;margin-left:54.05pt;margin-top:7.25pt;width:36pt;height:.25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" fillcolor="black" stroked="f">
                <w10:wrap type="topAndBottom" anchorx="page"/>
              </v:rect>
            </w:pict>
          </mc:Fallback>
        </mc:AlternateContent>
      </w:r>
      <w:r>
        <w:rPr>
          <w:noProof/>
        </w:rPr>
        <mc:AlternateContent>
          <mc:Choice Requires="wps">
            <w:drawing>
              <wp:anchor distT="0" distB="0" distL="0" distR="0" simplePos="0" relativeHeight="251915264" behindDoc="1" locked="0" layoutInCell="1" allowOverlap="1" wp14:anchorId="287B3130" wp14:editId="191AC732">
                <wp:simplePos x="0" y="0"/>
                <wp:positionH relativeFrom="page">
                  <wp:posOffset>1257935</wp:posOffset>
                </wp:positionH>
                <wp:positionV relativeFrom="paragraph">
                  <wp:posOffset>92075</wp:posOffset>
                </wp:positionV>
                <wp:extent cx="686435" cy="3175"/>
                <wp:effectExtent l="0" t="0" r="0" b="0"/>
                <wp:wrapTopAndBottom/>
                <wp:docPr id="793919545" name="docshape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AAB368" id="docshape310" o:spid="_x0000_s1026" style="position:absolute;margin-left:99.05pt;margin-top:7.25pt;width:54.05pt;height:.25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916288" behindDoc="1" locked="0" layoutInCell="1" allowOverlap="1" wp14:anchorId="33588AF4" wp14:editId="66D7788C">
                <wp:simplePos x="0" y="0"/>
                <wp:positionH relativeFrom="page">
                  <wp:posOffset>2058670</wp:posOffset>
                </wp:positionH>
                <wp:positionV relativeFrom="paragraph">
                  <wp:posOffset>92075</wp:posOffset>
                </wp:positionV>
                <wp:extent cx="457200" cy="3175"/>
                <wp:effectExtent l="0" t="0" r="0" b="0"/>
                <wp:wrapTopAndBottom/>
                <wp:docPr id="1106141766" name="docshape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FF3524" id="docshape311" o:spid="_x0000_s1026" style="position:absolute;margin-left:162.1pt;margin-top:7.25pt;width:36pt;height:.25pt;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917312" behindDoc="1" locked="0" layoutInCell="1" allowOverlap="1" wp14:anchorId="73387EC1" wp14:editId="5963A188">
                <wp:simplePos x="0" y="0"/>
                <wp:positionH relativeFrom="page">
                  <wp:posOffset>2630170</wp:posOffset>
                </wp:positionH>
                <wp:positionV relativeFrom="paragraph">
                  <wp:posOffset>92075</wp:posOffset>
                </wp:positionV>
                <wp:extent cx="915035" cy="3175"/>
                <wp:effectExtent l="0" t="0" r="0" b="0"/>
                <wp:wrapTopAndBottom/>
                <wp:docPr id="1492891127" name="docshape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1E215E" id="docshape312" o:spid="_x0000_s1026" style="position:absolute;margin-left:207.1pt;margin-top:7.25pt;width:72.05pt;height:.25pt;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918336" behindDoc="1" locked="0" layoutInCell="1" allowOverlap="1" wp14:anchorId="5E38BC24" wp14:editId="419693D5">
                <wp:simplePos x="0" y="0"/>
                <wp:positionH relativeFrom="page">
                  <wp:posOffset>3659505</wp:posOffset>
                </wp:positionH>
                <wp:positionV relativeFrom="paragraph">
                  <wp:posOffset>92075</wp:posOffset>
                </wp:positionV>
                <wp:extent cx="457200" cy="3175"/>
                <wp:effectExtent l="0" t="0" r="0" b="0"/>
                <wp:wrapTopAndBottom/>
                <wp:docPr id="525246239" name="docshape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B69BCB" id="docshape313" o:spid="_x0000_s1026" style="position:absolute;margin-left:288.15pt;margin-top:7.25pt;width:36pt;height:.25pt;z-index:-25139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919360" behindDoc="1" locked="0" layoutInCell="1" allowOverlap="1" wp14:anchorId="48B23BA7" wp14:editId="78A7575F">
                <wp:simplePos x="0" y="0"/>
                <wp:positionH relativeFrom="page">
                  <wp:posOffset>4231005</wp:posOffset>
                </wp:positionH>
                <wp:positionV relativeFrom="paragraph">
                  <wp:posOffset>92075</wp:posOffset>
                </wp:positionV>
                <wp:extent cx="915035" cy="3175"/>
                <wp:effectExtent l="0" t="0" r="0" b="0"/>
                <wp:wrapTopAndBottom/>
                <wp:docPr id="1570183491" name="docshape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AD867" id="docshape314" o:spid="_x0000_s1026" style="position:absolute;margin-left:333.15pt;margin-top:7.25pt;width:72.05pt;height:.25pt;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920384" behindDoc="1" locked="0" layoutInCell="1" allowOverlap="1" wp14:anchorId="46CFD252" wp14:editId="2DC4628A">
                <wp:simplePos x="0" y="0"/>
                <wp:positionH relativeFrom="page">
                  <wp:posOffset>5260340</wp:posOffset>
                </wp:positionH>
                <wp:positionV relativeFrom="paragraph">
                  <wp:posOffset>92075</wp:posOffset>
                </wp:positionV>
                <wp:extent cx="457200" cy="3175"/>
                <wp:effectExtent l="0" t="0" r="0" b="0"/>
                <wp:wrapTopAndBottom/>
                <wp:docPr id="776483561" name="docshape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1E73D" id="docshape315" o:spid="_x0000_s1026" style="position:absolute;margin-left:414.2pt;margin-top:7.25pt;width:36pt;height:.25pt;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921408" behindDoc="1" locked="0" layoutInCell="1" allowOverlap="1" wp14:anchorId="62051E4C" wp14:editId="79684576">
                <wp:simplePos x="0" y="0"/>
                <wp:positionH relativeFrom="page">
                  <wp:posOffset>5831840</wp:posOffset>
                </wp:positionH>
                <wp:positionV relativeFrom="paragraph">
                  <wp:posOffset>92075</wp:posOffset>
                </wp:positionV>
                <wp:extent cx="686435" cy="3175"/>
                <wp:effectExtent l="0" t="0" r="0" b="0"/>
                <wp:wrapTopAndBottom/>
                <wp:docPr id="1277569339" name="docshape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D5DD2" id="docshape316" o:spid="_x0000_s1026" style="position:absolute;margin-left:459.2pt;margin-top:7.25pt;width:54.05pt;height:.25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" fillcolor="black" stroked="f">
                <w10:wrap type="topAndBottom" anchorx="page"/>
              </v:rect>
            </w:pict>
          </mc:Fallback>
        </mc:AlternateContent>
      </w:r>
    </w:p>
    <w:p w14:paraId="045FD903" w14:textId="77777777" w:rsidR="004313A2" w:rsidRDefault="004313A2" w:rsidP="004313A2">
      <w:pPr>
        <w:pStyle w:val="BodyText"/>
        <w:rPr>
          <w:sz w:val="20"/>
        </w:rPr>
      </w:pPr>
    </w:p>
    <w:p w14:paraId="6C14EB3B" w14:textId="77777777" w:rsidR="004313A2" w:rsidRDefault="004313A2" w:rsidP="004313A2">
      <w:pPr>
        <w:pStyle w:val="BodyText"/>
        <w:spacing w:before="6"/>
        <w:rPr>
          <w:sz w:val="10"/>
        </w:rPr>
      </w:pPr>
      <w:r>
        <w:rPr>
          <w:noProof/>
        </w:rPr>
        <mc:AlternateContent>
          <mc:Choice Requires="wps">
            <w:drawing>
              <wp:anchor distT="0" distB="0" distL="0" distR="0" simplePos="0" relativeHeight="251922432" behindDoc="1" locked="0" layoutInCell="1" allowOverlap="1" wp14:anchorId="303DC9BD" wp14:editId="4D711387">
                <wp:simplePos x="0" y="0"/>
                <wp:positionH relativeFrom="page">
                  <wp:posOffset>686435</wp:posOffset>
                </wp:positionH>
                <wp:positionV relativeFrom="paragraph">
                  <wp:posOffset>92075</wp:posOffset>
                </wp:positionV>
                <wp:extent cx="457200" cy="3175"/>
                <wp:effectExtent l="0" t="0" r="0" b="0"/>
                <wp:wrapTopAndBottom/>
                <wp:docPr id="820962667" name="docshape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AB54BC" id="docshape317" o:spid="_x0000_s1026" style="position:absolute;margin-left:54.05pt;margin-top:7.25pt;width:36pt;height:.25pt;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" fillcolor="black" stroked="f">
                <w10:wrap type="topAndBottom" anchorx="page"/>
              </v:rect>
            </w:pict>
          </mc:Fallback>
        </mc:AlternateContent>
      </w:r>
      <w:r>
        <w:rPr>
          <w:noProof/>
        </w:rPr>
        <mc:AlternateContent>
          <mc:Choice Requires="wps">
            <w:drawing>
              <wp:anchor distT="0" distB="0" distL="0" distR="0" simplePos="0" relativeHeight="251923456" behindDoc="1" locked="0" layoutInCell="1" allowOverlap="1" wp14:anchorId="060700E8" wp14:editId="55BA761C">
                <wp:simplePos x="0" y="0"/>
                <wp:positionH relativeFrom="page">
                  <wp:posOffset>1257935</wp:posOffset>
                </wp:positionH>
                <wp:positionV relativeFrom="paragraph">
                  <wp:posOffset>92075</wp:posOffset>
                </wp:positionV>
                <wp:extent cx="686435" cy="3175"/>
                <wp:effectExtent l="0" t="0" r="0" b="0"/>
                <wp:wrapTopAndBottom/>
                <wp:docPr id="36779808" name="docshape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354DA" id="docshape318" o:spid="_x0000_s1026" style="position:absolute;margin-left:99.05pt;margin-top:7.25pt;width:54.05pt;height:.25pt;z-index:-25139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924480" behindDoc="1" locked="0" layoutInCell="1" allowOverlap="1" wp14:anchorId="6D51E1FE" wp14:editId="7957B499">
                <wp:simplePos x="0" y="0"/>
                <wp:positionH relativeFrom="page">
                  <wp:posOffset>2058670</wp:posOffset>
                </wp:positionH>
                <wp:positionV relativeFrom="paragraph">
                  <wp:posOffset>92075</wp:posOffset>
                </wp:positionV>
                <wp:extent cx="457200" cy="3175"/>
                <wp:effectExtent l="0" t="0" r="0" b="0"/>
                <wp:wrapTopAndBottom/>
                <wp:docPr id="590624055" name="docshape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BAED1" id="docshape319" o:spid="_x0000_s1026" style="position:absolute;margin-left:162.1pt;margin-top:7.25pt;width:36pt;height:.25pt;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925504" behindDoc="1" locked="0" layoutInCell="1" allowOverlap="1" wp14:anchorId="34B83E01" wp14:editId="1B2F7FE9">
                <wp:simplePos x="0" y="0"/>
                <wp:positionH relativeFrom="page">
                  <wp:posOffset>2630170</wp:posOffset>
                </wp:positionH>
                <wp:positionV relativeFrom="paragraph">
                  <wp:posOffset>92075</wp:posOffset>
                </wp:positionV>
                <wp:extent cx="915035" cy="3175"/>
                <wp:effectExtent l="0" t="0" r="0" b="0"/>
                <wp:wrapTopAndBottom/>
                <wp:docPr id="397522126" name="docshape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375A4" id="docshape320" o:spid="_x0000_s1026" style="position:absolute;margin-left:207.1pt;margin-top:7.25pt;width:72.05pt;height:.25p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926528" behindDoc="1" locked="0" layoutInCell="1" allowOverlap="1" wp14:anchorId="084AD56E" wp14:editId="39EA90E3">
                <wp:simplePos x="0" y="0"/>
                <wp:positionH relativeFrom="page">
                  <wp:posOffset>3659505</wp:posOffset>
                </wp:positionH>
                <wp:positionV relativeFrom="paragraph">
                  <wp:posOffset>92075</wp:posOffset>
                </wp:positionV>
                <wp:extent cx="457200" cy="3175"/>
                <wp:effectExtent l="0" t="0" r="0" b="0"/>
                <wp:wrapTopAndBottom/>
                <wp:docPr id="1572960512" name="docshape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763EFC" id="docshape321" o:spid="_x0000_s1026" style="position:absolute;margin-left:288.15pt;margin-top:7.25pt;width:36pt;height:.25pt;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" fillcolor="black" stroked="f">
                <w10:wrap type="topAndBottom" anchorx="page"/>
              </v:rect>
            </w:pict>
          </mc:Fallback>
        </mc:AlternateContent>
      </w:r>
      <w:r>
        <w:rPr>
          <w:noProof/>
        </w:rPr>
        <mc:AlternateContent>
          <mc:Choice Requires="wps">
            <w:drawing>
              <wp:anchor distT="0" distB="0" distL="0" distR="0" simplePos="0" relativeHeight="251927552" behindDoc="1" locked="0" layoutInCell="1" allowOverlap="1" wp14:anchorId="76C52995" wp14:editId="04D92029">
                <wp:simplePos x="0" y="0"/>
                <wp:positionH relativeFrom="page">
                  <wp:posOffset>4231005</wp:posOffset>
                </wp:positionH>
                <wp:positionV relativeFrom="paragraph">
                  <wp:posOffset>92075</wp:posOffset>
                </wp:positionV>
                <wp:extent cx="915035" cy="3175"/>
                <wp:effectExtent l="0" t="0" r="0" b="0"/>
                <wp:wrapTopAndBottom/>
                <wp:docPr id="1447831337" name="docshape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77A280" id="docshape322" o:spid="_x0000_s1026" style="position:absolute;margin-left:333.15pt;margin-top:7.25pt;width:72.05pt;height:.25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928576" behindDoc="1" locked="0" layoutInCell="1" allowOverlap="1" wp14:anchorId="18B36F15" wp14:editId="36B93639">
                <wp:simplePos x="0" y="0"/>
                <wp:positionH relativeFrom="page">
                  <wp:posOffset>5260340</wp:posOffset>
                </wp:positionH>
                <wp:positionV relativeFrom="paragraph">
                  <wp:posOffset>92075</wp:posOffset>
                </wp:positionV>
                <wp:extent cx="457200" cy="3175"/>
                <wp:effectExtent l="0" t="0" r="0" b="0"/>
                <wp:wrapTopAndBottom/>
                <wp:docPr id="586731418" name="docshape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069CE0" id="docshape323" o:spid="_x0000_s1026" style="position:absolute;margin-left:414.2pt;margin-top:7.25pt;width:36pt;height:.25pt;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" fillcolor="black" stroked="f">
                <w10:wrap type="topAndBottom" anchorx="page"/>
              </v:rect>
            </w:pict>
          </mc:Fallback>
        </mc:AlternateContent>
      </w:r>
      <w:r>
        <w:rPr>
          <w:noProof/>
        </w:rPr>
        <mc:AlternateContent>
          <mc:Choice Requires="wps">
            <w:drawing>
              <wp:anchor distT="0" distB="0" distL="0" distR="0" simplePos="0" relativeHeight="251929600" behindDoc="1" locked="0" layoutInCell="1" allowOverlap="1" wp14:anchorId="7A61E805" wp14:editId="190EF451">
                <wp:simplePos x="0" y="0"/>
                <wp:positionH relativeFrom="page">
                  <wp:posOffset>5831840</wp:posOffset>
                </wp:positionH>
                <wp:positionV relativeFrom="paragraph">
                  <wp:posOffset>92075</wp:posOffset>
                </wp:positionV>
                <wp:extent cx="686435" cy="3175"/>
                <wp:effectExtent l="0" t="0" r="0" b="0"/>
                <wp:wrapTopAndBottom/>
                <wp:docPr id="614233024" name="docshape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E4BFCF" id="docshape324" o:spid="_x0000_s1026" style="position:absolute;margin-left:459.2pt;margin-top:7.25pt;width:54.05pt;height:.25pt;z-index:-25138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" fillcolor="black" stroked="f">
                <w10:wrap type="topAndBottom" anchorx="page"/>
              </v:rect>
            </w:pict>
          </mc:Fallback>
        </mc:AlternateContent>
      </w:r>
    </w:p>
    <w:p w14:paraId="7991178A" w14:textId="77777777" w:rsidR="004313A2" w:rsidRDefault="004313A2" w:rsidP="004313A2">
      <w:pPr>
        <w:pStyle w:val="BodyText"/>
        <w:rPr>
          <w:sz w:val="20"/>
        </w:rPr>
      </w:pPr>
    </w:p>
    <w:p w14:paraId="4E40F28E" w14:textId="77777777" w:rsidR="004313A2" w:rsidRDefault="004313A2" w:rsidP="004313A2">
      <w:pPr>
        <w:pStyle w:val="BodyText"/>
        <w:rPr>
          <w:sz w:val="20"/>
        </w:rPr>
      </w:pPr>
    </w:p>
    <w:p w14:paraId="2CA6214E" w14:textId="77777777" w:rsidR="004313A2" w:rsidRDefault="004313A2" w:rsidP="004313A2">
      <w:pPr>
        <w:pStyle w:val="BodyText"/>
        <w:spacing w:before="6"/>
        <w:rPr>
          <w:sz w:val="20"/>
        </w:rPr>
      </w:pPr>
    </w:p>
    <w:p w14:paraId="7C588081" w14:textId="77777777" w:rsidR="004313A2" w:rsidRDefault="004313A2" w:rsidP="004313A2">
      <w:pPr>
        <w:ind w:right="1965"/>
        <w:jc w:val="right"/>
        <w:rPr>
          <w:sz w:val="16"/>
        </w:rPr>
      </w:pPr>
      <w:r>
        <w:rPr>
          <w:sz w:val="16"/>
        </w:rPr>
        <w:t>rev</w:t>
      </w:r>
      <w:r>
        <w:rPr>
          <w:spacing w:val="-4"/>
          <w:sz w:val="16"/>
        </w:rPr>
        <w:t xml:space="preserve"> </w:t>
      </w:r>
      <w:r>
        <w:rPr>
          <w:spacing w:val="-2"/>
          <w:sz w:val="16"/>
        </w:rPr>
        <w:t>10/2019</w:t>
      </w:r>
    </w:p>
    <w:p w14:paraId="6A46C687" w14:textId="77777777" w:rsidR="004313A2" w:rsidRDefault="004313A2" w:rsidP="004313A2">
      <w:pPr>
        <w:jc w:val="right"/>
        <w:rPr>
          <w:sz w:val="16"/>
        </w:rPr>
        <w:sectPr w:rsidR="004313A2" w:rsidSect="004313A2">
          <w:pgSz w:w="12240" w:h="15840"/>
          <w:pgMar w:top="2560" w:right="500" w:bottom="280" w:left="560" w:header="237" w:footer="0" w:gutter="0"/>
          <w:cols w:space="720"/>
        </w:sectPr>
      </w:pPr>
    </w:p>
    <w:p w14:paraId="383B1803" w14:textId="77777777" w:rsidR="004313A2" w:rsidRDefault="004313A2" w:rsidP="004313A2">
      <w:pPr>
        <w:pStyle w:val="BodyText"/>
        <w:spacing w:before="1"/>
        <w:rPr>
          <w:sz w:val="12"/>
        </w:rPr>
      </w:pPr>
    </w:p>
    <w:p w14:paraId="4E15054E" w14:textId="77777777" w:rsidR="004313A2" w:rsidRDefault="004313A2" w:rsidP="004313A2">
      <w:pPr>
        <w:spacing w:before="91"/>
        <w:ind w:left="3636" w:right="3690"/>
        <w:jc w:val="center"/>
        <w:rPr>
          <w:b/>
          <w:sz w:val="20"/>
        </w:rPr>
      </w:pPr>
      <w:bookmarkStart w:id="81" w:name="AUDIOLOGY_SERVICES_SUPERBILL"/>
      <w:bookmarkEnd w:id="81"/>
      <w:r>
        <w:rPr>
          <w:b/>
          <w:sz w:val="20"/>
        </w:rPr>
        <w:t>AUDIOLOGY</w:t>
      </w:r>
      <w:r>
        <w:rPr>
          <w:b/>
          <w:spacing w:val="-13"/>
          <w:sz w:val="20"/>
        </w:rPr>
        <w:t xml:space="preserve"> </w:t>
      </w:r>
      <w:r>
        <w:rPr>
          <w:b/>
          <w:sz w:val="20"/>
        </w:rPr>
        <w:t>SERVICES</w:t>
      </w:r>
      <w:r>
        <w:rPr>
          <w:b/>
          <w:spacing w:val="-12"/>
          <w:sz w:val="20"/>
        </w:rPr>
        <w:t xml:space="preserve"> </w:t>
      </w:r>
      <w:r>
        <w:rPr>
          <w:b/>
          <w:sz w:val="20"/>
        </w:rPr>
        <w:t>SUPERBILL BGSU SPEECH &amp; HEARING CLINIC</w:t>
      </w:r>
    </w:p>
    <w:p w14:paraId="17794F7D" w14:textId="77777777" w:rsidR="004313A2" w:rsidRDefault="004313A2" w:rsidP="004313A2">
      <w:pPr>
        <w:spacing w:before="3" w:line="235" w:lineRule="auto"/>
        <w:ind w:left="4371" w:right="4428" w:hanging="2"/>
        <w:jc w:val="center"/>
        <w:rPr>
          <w:rFonts w:ascii="Arial"/>
          <w:sz w:val="20"/>
        </w:rPr>
      </w:pPr>
      <w:proofErr w:type="gramStart"/>
      <w:r>
        <w:rPr>
          <w:rFonts w:ascii="Arial"/>
          <w:w w:val="80"/>
          <w:sz w:val="20"/>
        </w:rPr>
        <w:t>200</w:t>
      </w:r>
      <w:proofErr w:type="gramEnd"/>
      <w:r>
        <w:rPr>
          <w:rFonts w:ascii="Arial"/>
          <w:w w:val="80"/>
          <w:sz w:val="20"/>
        </w:rPr>
        <w:t xml:space="preserve"> Health and Human Services Bowling</w:t>
      </w:r>
      <w:r>
        <w:rPr>
          <w:rFonts w:ascii="Arial"/>
          <w:spacing w:val="-6"/>
          <w:sz w:val="20"/>
        </w:rPr>
        <w:t xml:space="preserve"> </w:t>
      </w:r>
      <w:r>
        <w:rPr>
          <w:rFonts w:ascii="Arial"/>
          <w:w w:val="80"/>
          <w:sz w:val="20"/>
        </w:rPr>
        <w:t>Green,</w:t>
      </w:r>
      <w:r>
        <w:rPr>
          <w:rFonts w:ascii="Arial"/>
          <w:spacing w:val="-6"/>
          <w:sz w:val="20"/>
        </w:rPr>
        <w:t xml:space="preserve"> </w:t>
      </w:r>
      <w:r>
        <w:rPr>
          <w:rFonts w:ascii="Arial"/>
          <w:w w:val="80"/>
          <w:sz w:val="20"/>
        </w:rPr>
        <w:t>OH</w:t>
      </w:r>
      <w:r>
        <w:rPr>
          <w:rFonts w:ascii="Arial"/>
          <w:spacing w:val="49"/>
          <w:sz w:val="20"/>
        </w:rPr>
        <w:t xml:space="preserve"> </w:t>
      </w:r>
      <w:r>
        <w:rPr>
          <w:rFonts w:ascii="Arial"/>
          <w:w w:val="80"/>
          <w:sz w:val="20"/>
        </w:rPr>
        <w:t>43403-</w:t>
      </w:r>
      <w:r>
        <w:rPr>
          <w:rFonts w:ascii="Arial"/>
          <w:spacing w:val="-4"/>
          <w:w w:val="80"/>
          <w:sz w:val="20"/>
        </w:rPr>
        <w:t>0149</w:t>
      </w:r>
    </w:p>
    <w:p w14:paraId="23EB3332" w14:textId="77777777" w:rsidR="004313A2" w:rsidRDefault="004313A2" w:rsidP="004313A2">
      <w:pPr>
        <w:spacing w:before="1" w:line="227" w:lineRule="exact"/>
        <w:ind w:right="64"/>
        <w:jc w:val="center"/>
        <w:rPr>
          <w:rFonts w:ascii="Arial"/>
          <w:sz w:val="20"/>
        </w:rPr>
      </w:pPr>
      <w:r>
        <w:rPr>
          <w:rFonts w:ascii="Arial"/>
          <w:w w:val="80"/>
          <w:sz w:val="20"/>
        </w:rPr>
        <w:t>PH:</w:t>
      </w:r>
      <w:r>
        <w:rPr>
          <w:rFonts w:ascii="Arial"/>
          <w:spacing w:val="-7"/>
          <w:sz w:val="20"/>
        </w:rPr>
        <w:t xml:space="preserve"> </w:t>
      </w:r>
      <w:r>
        <w:rPr>
          <w:rFonts w:ascii="Arial"/>
          <w:w w:val="80"/>
          <w:sz w:val="20"/>
        </w:rPr>
        <w:t>419.372.2515</w:t>
      </w:r>
      <w:r>
        <w:rPr>
          <w:rFonts w:ascii="Arial"/>
          <w:spacing w:val="-1"/>
          <w:sz w:val="20"/>
        </w:rPr>
        <w:t xml:space="preserve"> </w:t>
      </w:r>
      <w:r>
        <w:rPr>
          <w:rFonts w:ascii="Arial"/>
          <w:w w:val="80"/>
          <w:sz w:val="20"/>
        </w:rPr>
        <w:t>/</w:t>
      </w:r>
      <w:r>
        <w:rPr>
          <w:rFonts w:ascii="Arial"/>
          <w:spacing w:val="-6"/>
          <w:sz w:val="20"/>
        </w:rPr>
        <w:t xml:space="preserve"> </w:t>
      </w:r>
      <w:r>
        <w:rPr>
          <w:rFonts w:ascii="Arial"/>
          <w:w w:val="80"/>
          <w:sz w:val="20"/>
        </w:rPr>
        <w:t>Fax:</w:t>
      </w:r>
      <w:r>
        <w:rPr>
          <w:rFonts w:ascii="Arial"/>
          <w:spacing w:val="-6"/>
          <w:sz w:val="20"/>
        </w:rPr>
        <w:t xml:space="preserve"> </w:t>
      </w:r>
      <w:r>
        <w:rPr>
          <w:rFonts w:ascii="Arial"/>
          <w:spacing w:val="-2"/>
          <w:w w:val="80"/>
          <w:sz w:val="20"/>
        </w:rPr>
        <w:t>419.372.8089</w:t>
      </w:r>
    </w:p>
    <w:p w14:paraId="1117D544" w14:textId="77777777" w:rsidR="004313A2" w:rsidRDefault="004313A2" w:rsidP="004313A2">
      <w:pPr>
        <w:spacing w:line="227" w:lineRule="exact"/>
        <w:ind w:right="62"/>
        <w:jc w:val="center"/>
        <w:rPr>
          <w:rFonts w:ascii="Arial"/>
          <w:sz w:val="20"/>
        </w:rPr>
      </w:pPr>
      <w:r>
        <w:rPr>
          <w:rFonts w:ascii="Arial"/>
          <w:w w:val="80"/>
          <w:sz w:val="20"/>
        </w:rPr>
        <w:t>Tax</w:t>
      </w:r>
      <w:r>
        <w:rPr>
          <w:rFonts w:ascii="Arial"/>
          <w:spacing w:val="-6"/>
          <w:sz w:val="20"/>
        </w:rPr>
        <w:t xml:space="preserve"> </w:t>
      </w:r>
      <w:r>
        <w:rPr>
          <w:rFonts w:ascii="Arial"/>
          <w:w w:val="80"/>
          <w:sz w:val="20"/>
        </w:rPr>
        <w:t>I.D.</w:t>
      </w:r>
      <w:r>
        <w:rPr>
          <w:rFonts w:ascii="Arial"/>
          <w:spacing w:val="-4"/>
          <w:sz w:val="20"/>
        </w:rPr>
        <w:t xml:space="preserve"> </w:t>
      </w:r>
      <w:r>
        <w:rPr>
          <w:rFonts w:ascii="Arial"/>
          <w:w w:val="80"/>
          <w:sz w:val="20"/>
        </w:rPr>
        <w:t>#34-</w:t>
      </w:r>
      <w:r>
        <w:rPr>
          <w:rFonts w:ascii="Arial"/>
          <w:spacing w:val="-2"/>
          <w:w w:val="80"/>
          <w:sz w:val="20"/>
        </w:rPr>
        <w:t>6402018</w:t>
      </w:r>
    </w:p>
    <w:p w14:paraId="5A5D4BD9" w14:textId="77777777" w:rsidR="004313A2" w:rsidRDefault="004313A2" w:rsidP="004313A2">
      <w:pPr>
        <w:tabs>
          <w:tab w:val="left" w:pos="6161"/>
          <w:tab w:val="left" w:pos="6482"/>
          <w:tab w:val="left" w:pos="10122"/>
        </w:tabs>
        <w:spacing w:before="183"/>
        <w:ind w:right="13"/>
        <w:jc w:val="center"/>
        <w:rPr>
          <w:rFonts w:ascii="Arial"/>
          <w:sz w:val="16"/>
        </w:rPr>
      </w:pPr>
      <w:r>
        <w:rPr>
          <w:rFonts w:ascii="Arial"/>
          <w:sz w:val="16"/>
        </w:rPr>
        <w:t xml:space="preserve">CLIENT NAME: </w:t>
      </w:r>
      <w:r>
        <w:rPr>
          <w:rFonts w:ascii="Arial"/>
          <w:sz w:val="16"/>
          <w:u w:val="single"/>
        </w:rPr>
        <w:tab/>
      </w:r>
      <w:r>
        <w:rPr>
          <w:rFonts w:ascii="Arial"/>
          <w:sz w:val="16"/>
        </w:rPr>
        <w:tab/>
        <w:t>FILE#:</w:t>
      </w:r>
      <w:r>
        <w:rPr>
          <w:rFonts w:ascii="Arial"/>
          <w:spacing w:val="91"/>
          <w:sz w:val="16"/>
        </w:rPr>
        <w:t xml:space="preserve"> </w:t>
      </w:r>
      <w:r>
        <w:rPr>
          <w:rFonts w:ascii="Arial"/>
          <w:sz w:val="16"/>
          <w:u w:val="single"/>
        </w:rPr>
        <w:tab/>
      </w:r>
    </w:p>
    <w:p w14:paraId="48339BDF" w14:textId="77777777" w:rsidR="004313A2" w:rsidRDefault="004313A2" w:rsidP="004313A2">
      <w:pPr>
        <w:pStyle w:val="BodyText"/>
        <w:spacing w:before="8"/>
        <w:rPr>
          <w:rFonts w:ascii="Arial"/>
          <w:sz w:val="15"/>
        </w:rPr>
      </w:pPr>
    </w:p>
    <w:p w14:paraId="7EEFA442" w14:textId="77777777" w:rsidR="004313A2" w:rsidRDefault="004313A2" w:rsidP="004313A2">
      <w:pPr>
        <w:tabs>
          <w:tab w:val="left" w:pos="4880"/>
          <w:tab w:val="left" w:pos="5562"/>
          <w:tab w:val="left" w:pos="10643"/>
        </w:tabs>
        <w:ind w:left="520"/>
        <w:rPr>
          <w:rFonts w:ascii="Arial"/>
          <w:sz w:val="16"/>
        </w:rPr>
      </w:pPr>
      <w:r>
        <w:rPr>
          <w:rFonts w:ascii="Arial"/>
          <w:sz w:val="16"/>
        </w:rPr>
        <w:t>DATE OF SERVICE:</w:t>
      </w:r>
      <w:r>
        <w:rPr>
          <w:rFonts w:ascii="Arial"/>
          <w:spacing w:val="47"/>
          <w:sz w:val="16"/>
        </w:rPr>
        <w:t xml:space="preserve"> </w:t>
      </w:r>
      <w:r>
        <w:rPr>
          <w:rFonts w:ascii="Arial"/>
          <w:sz w:val="16"/>
          <w:u w:val="single"/>
        </w:rPr>
        <w:tab/>
      </w:r>
      <w:r>
        <w:rPr>
          <w:rFonts w:ascii="Arial"/>
          <w:sz w:val="16"/>
        </w:rPr>
        <w:tab/>
      </w:r>
      <w:r>
        <w:rPr>
          <w:rFonts w:ascii="Arial"/>
          <w:spacing w:val="-2"/>
          <w:sz w:val="16"/>
        </w:rPr>
        <w:t xml:space="preserve">PROVIDER </w:t>
      </w:r>
      <w:r>
        <w:rPr>
          <w:rFonts w:ascii="Arial"/>
          <w:sz w:val="16"/>
        </w:rPr>
        <w:t>SIGNATURE:</w:t>
      </w:r>
      <w:r>
        <w:rPr>
          <w:rFonts w:ascii="Arial"/>
          <w:spacing w:val="47"/>
          <w:sz w:val="16"/>
        </w:rPr>
        <w:t xml:space="preserve"> </w:t>
      </w:r>
      <w:r>
        <w:rPr>
          <w:rFonts w:ascii="Arial"/>
          <w:sz w:val="16"/>
          <w:u w:val="single"/>
        </w:rPr>
        <w:tab/>
      </w:r>
    </w:p>
    <w:p w14:paraId="4A7D678B" w14:textId="77777777" w:rsidR="004313A2" w:rsidRDefault="004313A2" w:rsidP="004313A2">
      <w:pPr>
        <w:spacing w:before="142"/>
        <w:ind w:left="520"/>
        <w:rPr>
          <w:rFonts w:ascii="Arial"/>
          <w:b/>
          <w:sz w:val="18"/>
        </w:rPr>
      </w:pPr>
      <w:r>
        <w:rPr>
          <w:rFonts w:ascii="Arial"/>
          <w:b/>
          <w:spacing w:val="-2"/>
          <w:sz w:val="18"/>
        </w:rPr>
        <w:t>DIAGNOSIS:</w:t>
      </w:r>
    </w:p>
    <w:p w14:paraId="47FA2B2B" w14:textId="77777777" w:rsidR="004313A2" w:rsidRDefault="004313A2" w:rsidP="004313A2">
      <w:pPr>
        <w:tabs>
          <w:tab w:val="left" w:pos="7401"/>
          <w:tab w:val="left" w:pos="7723"/>
          <w:tab w:val="left" w:pos="9922"/>
        </w:tabs>
        <w:spacing w:before="137" w:line="417" w:lineRule="auto"/>
        <w:ind w:left="520" w:right="1255"/>
        <w:rPr>
          <w:rFonts w:ascii="Arial"/>
          <w:sz w:val="16"/>
        </w:rPr>
      </w:pPr>
      <w:r>
        <w:rPr>
          <w:rFonts w:ascii="Arial"/>
          <w:sz w:val="16"/>
        </w:rPr>
        <w:t>PRIMARY (Speech-Language Pathology/Audiology):</w:t>
      </w:r>
      <w:r>
        <w:rPr>
          <w:rFonts w:ascii="Arial"/>
          <w:spacing w:val="43"/>
          <w:sz w:val="16"/>
        </w:rPr>
        <w:t xml:space="preserve"> </w:t>
      </w:r>
      <w:r>
        <w:rPr>
          <w:rFonts w:ascii="Arial"/>
          <w:sz w:val="16"/>
          <w:u w:val="single"/>
        </w:rPr>
        <w:tab/>
      </w:r>
      <w:r>
        <w:rPr>
          <w:rFonts w:ascii="Arial"/>
          <w:sz w:val="16"/>
        </w:rPr>
        <w:tab/>
        <w:t>ICD-10 CODE:</w:t>
      </w:r>
      <w:r>
        <w:rPr>
          <w:rFonts w:ascii="Arial"/>
          <w:spacing w:val="41"/>
          <w:sz w:val="16"/>
        </w:rPr>
        <w:t xml:space="preserve"> </w:t>
      </w:r>
      <w:r>
        <w:rPr>
          <w:rFonts w:ascii="Arial"/>
          <w:sz w:val="16"/>
          <w:u w:val="single"/>
        </w:rPr>
        <w:tab/>
      </w:r>
      <w:r>
        <w:rPr>
          <w:rFonts w:ascii="Arial"/>
          <w:sz w:val="16"/>
        </w:rPr>
        <w:t xml:space="preserve"> </w:t>
      </w:r>
      <w:r>
        <w:rPr>
          <w:rFonts w:ascii="Arial"/>
          <w:spacing w:val="-2"/>
          <w:sz w:val="16"/>
        </w:rPr>
        <w:t xml:space="preserve">SECONDARY </w:t>
      </w:r>
      <w:r>
        <w:rPr>
          <w:rFonts w:ascii="Arial"/>
          <w:sz w:val="16"/>
        </w:rPr>
        <w:t>(Medical):</w:t>
      </w:r>
      <w:r>
        <w:rPr>
          <w:rFonts w:ascii="Arial"/>
          <w:spacing w:val="42"/>
          <w:sz w:val="16"/>
        </w:rPr>
        <w:t xml:space="preserve"> </w:t>
      </w:r>
      <w:r>
        <w:rPr>
          <w:rFonts w:ascii="Arial"/>
          <w:sz w:val="16"/>
          <w:u w:val="single"/>
        </w:rPr>
        <w:tab/>
      </w:r>
      <w:r>
        <w:rPr>
          <w:rFonts w:ascii="Arial"/>
          <w:sz w:val="16"/>
        </w:rPr>
        <w:tab/>
        <w:t>ICD-10 CODE:</w:t>
      </w:r>
      <w:r>
        <w:rPr>
          <w:rFonts w:ascii="Arial"/>
          <w:spacing w:val="41"/>
          <w:sz w:val="16"/>
        </w:rPr>
        <w:t xml:space="preserve"> </w:t>
      </w:r>
      <w:r>
        <w:rPr>
          <w:rFonts w:ascii="Arial"/>
          <w:sz w:val="16"/>
          <w:u w:val="single"/>
        </w:rPr>
        <w:tab/>
      </w:r>
    </w:p>
    <w:p w14:paraId="6356EB22" w14:textId="77777777" w:rsidR="004313A2" w:rsidRDefault="004313A2" w:rsidP="004313A2">
      <w:pPr>
        <w:spacing w:line="417" w:lineRule="auto"/>
        <w:rPr>
          <w:rFonts w:ascii="Arial"/>
          <w:sz w:val="16"/>
        </w:rPr>
        <w:sectPr w:rsidR="004313A2" w:rsidSect="004313A2">
          <w:headerReference w:type="default" r:id="rId45"/>
          <w:pgSz w:w="12240" w:h="15840"/>
          <w:pgMar w:top="680" w:right="500" w:bottom="280" w:left="560" w:header="237" w:footer="0" w:gutter="0"/>
          <w:cols w:space="720"/>
        </w:sectPr>
      </w:pPr>
    </w:p>
    <w:p w14:paraId="18876161" w14:textId="77777777" w:rsidR="004313A2" w:rsidRPr="009A3254" w:rsidRDefault="004313A2" w:rsidP="004313A2">
      <w:pPr>
        <w:widowControl/>
        <w:tabs>
          <w:tab w:val="left" w:pos="360"/>
          <w:tab w:val="left" w:pos="1080"/>
        </w:tabs>
        <w:adjustRightInd w:val="0"/>
        <w:rPr>
          <w:rFonts w:ascii="Arial Narrow" w:eastAsia="Calibri" w:hAnsi="Arial Narrow" w:cs="ArialNarrow,BoldItalic"/>
          <w:b/>
          <w:bCs/>
          <w:i/>
          <w:iCs/>
          <w:color w:val="000000"/>
          <w:sz w:val="20"/>
          <w:szCs w:val="20"/>
        </w:rPr>
      </w:pPr>
      <w:r w:rsidRPr="009A3254">
        <w:rPr>
          <w:rFonts w:ascii="Arial Narrow" w:eastAsia="Calibri" w:hAnsi="Arial Narrow" w:cs="ArialNarrow,BoldItalic"/>
          <w:b/>
          <w:bCs/>
          <w:i/>
          <w:iCs/>
          <w:color w:val="000000"/>
          <w:sz w:val="20"/>
          <w:szCs w:val="20"/>
        </w:rPr>
        <w:t>Audiological Assessment Procedures</w:t>
      </w:r>
    </w:p>
    <w:p w14:paraId="1CAF7A8A"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92551</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Screening test, pure tone, air only </w:t>
      </w:r>
    </w:p>
    <w:p w14:paraId="12FCD1BC"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92552</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Pure tone audiometry (threshold); air only </w:t>
      </w:r>
    </w:p>
    <w:p w14:paraId="0806C55C"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92553</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Pure tone audiometry; air and bone </w:t>
      </w:r>
    </w:p>
    <w:p w14:paraId="06CE0669"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92555</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Speech audiometry; threshold </w:t>
      </w:r>
    </w:p>
    <w:p w14:paraId="28D88F29"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92556</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Speech audiometry w/speech recognition </w:t>
      </w:r>
    </w:p>
    <w:p w14:paraId="16F8E765"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92557</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Comprehensive audiometry threshold</w:t>
      </w:r>
    </w:p>
    <w:p w14:paraId="65D1DCD0"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evaluation and speech recognition </w:t>
      </w:r>
    </w:p>
    <w:p w14:paraId="3F111092"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92567</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Tympanometry </w:t>
      </w:r>
    </w:p>
    <w:p w14:paraId="0CB5984B"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92568</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Acoustic reflex testing </w:t>
      </w:r>
    </w:p>
    <w:p w14:paraId="2DA03443"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92569</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Acoustic reflex decay test </w:t>
      </w:r>
    </w:p>
    <w:p w14:paraId="7601BEF6"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92579</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Visual reinforcement audiometry (VRA) </w:t>
      </w:r>
    </w:p>
    <w:p w14:paraId="3C07CE4A"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92582</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Conditioning play audiometry </w:t>
      </w:r>
    </w:p>
    <w:p w14:paraId="1281CE84"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92583</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Select picture audiometry </w:t>
      </w:r>
    </w:p>
    <w:p w14:paraId="18DC6B6F"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92587</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Evoked otoacoustics emissions, limited </w:t>
      </w:r>
    </w:p>
    <w:p w14:paraId="5B122DC1"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92588</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Evoked otoacoustics emissions,</w:t>
      </w:r>
    </w:p>
    <w:p w14:paraId="63723A4D"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comprehensive </w:t>
      </w:r>
    </w:p>
    <w:p w14:paraId="3033791C"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92625</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Assessment of tinnitus (includes pitch,</w:t>
      </w:r>
    </w:p>
    <w:p w14:paraId="41B9F88B"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loudness matching, and masking) </w:t>
      </w:r>
    </w:p>
    <w:p w14:paraId="1680D061" w14:textId="77777777" w:rsidR="004313A2" w:rsidRPr="009A3254" w:rsidRDefault="004313A2" w:rsidP="004313A2">
      <w:pPr>
        <w:widowControl/>
        <w:tabs>
          <w:tab w:val="left" w:pos="540"/>
          <w:tab w:val="left" w:pos="1080"/>
        </w:tabs>
        <w:adjustRightInd w:val="0"/>
        <w:rPr>
          <w:rFonts w:ascii="Arial Narrow" w:eastAsia="Calibri" w:hAnsi="Arial Narrow" w:cs="ArialNarrow,BoldItalic"/>
          <w:b/>
          <w:bCs/>
          <w:i/>
          <w:iCs/>
          <w:color w:val="000000"/>
          <w:sz w:val="20"/>
          <w:szCs w:val="20"/>
        </w:rPr>
      </w:pPr>
    </w:p>
    <w:p w14:paraId="66C6D195" w14:textId="77777777" w:rsidR="004313A2" w:rsidRPr="009A3254" w:rsidRDefault="004313A2" w:rsidP="004313A2">
      <w:pPr>
        <w:widowControl/>
        <w:tabs>
          <w:tab w:val="left" w:pos="540"/>
          <w:tab w:val="left" w:pos="1080"/>
        </w:tabs>
        <w:adjustRightInd w:val="0"/>
        <w:rPr>
          <w:rFonts w:ascii="Arial Narrow" w:eastAsia="Calibri" w:hAnsi="Arial Narrow" w:cs="ArialNarrow,BoldItalic"/>
          <w:b/>
          <w:bCs/>
          <w:i/>
          <w:iCs/>
          <w:color w:val="000000"/>
          <w:sz w:val="20"/>
          <w:szCs w:val="20"/>
        </w:rPr>
      </w:pPr>
      <w:r w:rsidRPr="009A3254">
        <w:rPr>
          <w:rFonts w:ascii="Arial Narrow" w:eastAsia="Calibri" w:hAnsi="Arial Narrow" w:cs="ArialNarrow,BoldItalic"/>
          <w:b/>
          <w:bCs/>
          <w:i/>
          <w:iCs/>
          <w:color w:val="000000"/>
          <w:sz w:val="20"/>
          <w:szCs w:val="20"/>
        </w:rPr>
        <w:t>Hearing Aid Assessment and Fitting Procedures</w:t>
      </w:r>
    </w:p>
    <w:p w14:paraId="746331BE"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WingdingsOOEnc"/>
          <w:color w:val="000000"/>
          <w:sz w:val="20"/>
          <w:szCs w:val="20"/>
        </w:rPr>
        <w:tab/>
        <w:t>92590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exam and selection; monaural </w:t>
      </w:r>
    </w:p>
    <w:p w14:paraId="1C784674"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WingdingsOOEnc"/>
          <w:color w:val="000000"/>
          <w:sz w:val="20"/>
          <w:szCs w:val="20"/>
        </w:rPr>
        <w:tab/>
        <w:t>92591</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exam and selection; binaural </w:t>
      </w:r>
    </w:p>
    <w:p w14:paraId="4D339081"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92592</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check; monaural </w:t>
      </w:r>
    </w:p>
    <w:p w14:paraId="4E3B7FD3"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92593</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check; binaural </w:t>
      </w:r>
    </w:p>
    <w:p w14:paraId="5BA3AF1F"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92594</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Electroacoustic evaluation for hearing </w:t>
      </w:r>
      <w:proofErr w:type="gramStart"/>
      <w:r w:rsidRPr="009A3254">
        <w:rPr>
          <w:rFonts w:ascii="Arial Narrow" w:eastAsia="Calibri" w:hAnsi="Arial Narrow" w:cs="ArialNarrow"/>
          <w:color w:val="000000"/>
          <w:sz w:val="20"/>
          <w:szCs w:val="20"/>
        </w:rPr>
        <w:t>aid;</w:t>
      </w:r>
      <w:proofErr w:type="gramEnd"/>
    </w:p>
    <w:p w14:paraId="31822090"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monoaural </w:t>
      </w:r>
    </w:p>
    <w:p w14:paraId="68280828"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92595</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Electroacoustic evaluation for hearing</w:t>
      </w:r>
    </w:p>
    <w:p w14:paraId="62CDCA2F"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aid; binaural </w:t>
      </w:r>
    </w:p>
    <w:p w14:paraId="0BD25D3F"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WingdingsOOEnc"/>
          <w:color w:val="000000"/>
          <w:sz w:val="20"/>
          <w:szCs w:val="20"/>
        </w:rPr>
        <w:tab/>
        <w:t>V5010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Assessment for Hearing Aid </w:t>
      </w:r>
    </w:p>
    <w:p w14:paraId="204FEA25" w14:textId="77777777" w:rsidR="004313A2" w:rsidRPr="009A3254" w:rsidRDefault="004313A2" w:rsidP="004313A2">
      <w:pPr>
        <w:widowControl/>
        <w:tabs>
          <w:tab w:val="left" w:pos="540"/>
          <w:tab w:val="left" w:pos="1080"/>
        </w:tabs>
        <w:adjustRightInd w:val="0"/>
        <w:rPr>
          <w:rFonts w:ascii="Arial Narrow" w:eastAsia="Calibri" w:hAnsi="Arial Narrow" w:cs="ArialNarrow,BoldItalic"/>
          <w:b/>
          <w:bCs/>
          <w:i/>
          <w:iCs/>
          <w:color w:val="000000"/>
          <w:sz w:val="20"/>
          <w:szCs w:val="20"/>
        </w:rPr>
      </w:pPr>
    </w:p>
    <w:p w14:paraId="34D64005" w14:textId="77777777" w:rsidR="004313A2" w:rsidRPr="009A3254" w:rsidRDefault="004313A2" w:rsidP="004313A2">
      <w:pPr>
        <w:widowControl/>
        <w:tabs>
          <w:tab w:val="left" w:pos="360"/>
          <w:tab w:val="left" w:pos="1080"/>
        </w:tabs>
        <w:adjustRightInd w:val="0"/>
        <w:rPr>
          <w:rFonts w:ascii="Arial Narrow" w:eastAsia="Calibri" w:hAnsi="Arial Narrow" w:cs="ArialNarrow,BoldItalic"/>
          <w:b/>
          <w:bCs/>
          <w:i/>
          <w:iCs/>
          <w:color w:val="000000"/>
          <w:sz w:val="20"/>
          <w:szCs w:val="20"/>
        </w:rPr>
      </w:pPr>
      <w:r w:rsidRPr="009A3254">
        <w:rPr>
          <w:rFonts w:ascii="Arial Narrow" w:eastAsia="Calibri" w:hAnsi="Arial Narrow" w:cs="ArialNarrow,BoldItalic"/>
          <w:b/>
          <w:bCs/>
          <w:i/>
          <w:iCs/>
          <w:color w:val="000000"/>
          <w:sz w:val="20"/>
          <w:szCs w:val="20"/>
        </w:rPr>
        <w:t>Other Procedures</w:t>
      </w:r>
    </w:p>
    <w:p w14:paraId="1A62CA99" w14:textId="77777777" w:rsidR="004313A2" w:rsidRPr="009A3254" w:rsidRDefault="004313A2" w:rsidP="004313A2">
      <w:pPr>
        <w:widowControl/>
        <w:tabs>
          <w:tab w:val="left" w:pos="540"/>
          <w:tab w:val="left" w:pos="135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92700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Otorhinolaryngological service or procedure </w:t>
      </w:r>
    </w:p>
    <w:p w14:paraId="5B030DB2" w14:textId="77777777" w:rsidR="004313A2" w:rsidRPr="009A3254" w:rsidRDefault="004313A2" w:rsidP="004313A2">
      <w:pPr>
        <w:widowControl/>
        <w:tabs>
          <w:tab w:val="left" w:pos="540"/>
          <w:tab w:val="left" w:pos="1350"/>
          <w:tab w:val="left" w:pos="468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Explain:  </w:t>
      </w:r>
      <w:r w:rsidRPr="009A3254">
        <w:rPr>
          <w:rFonts w:ascii="Arial Narrow" w:eastAsia="Calibri" w:hAnsi="Arial Narrow" w:cs="ArialNarrow"/>
          <w:color w:val="000000"/>
          <w:sz w:val="20"/>
          <w:szCs w:val="20"/>
          <w:u w:val="single"/>
        </w:rPr>
        <w:tab/>
      </w:r>
    </w:p>
    <w:p w14:paraId="1F3155C2" w14:textId="77777777" w:rsidR="004313A2" w:rsidRPr="009A3254" w:rsidRDefault="004313A2" w:rsidP="004313A2">
      <w:pPr>
        <w:widowControl/>
        <w:tabs>
          <w:tab w:val="left" w:pos="540"/>
          <w:tab w:val="left" w:pos="135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92700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Hearing Aid Consultation/2</w:t>
      </w:r>
      <w:r w:rsidRPr="009A3254">
        <w:rPr>
          <w:rFonts w:ascii="Arial Narrow" w:eastAsia="Calibri" w:hAnsi="Arial Narrow" w:cs="ArialNarrow"/>
          <w:color w:val="000000"/>
          <w:sz w:val="20"/>
          <w:szCs w:val="20"/>
          <w:vertAlign w:val="superscript"/>
        </w:rPr>
        <w:t>nd</w:t>
      </w:r>
      <w:r w:rsidRPr="009A3254">
        <w:rPr>
          <w:rFonts w:ascii="Arial Narrow" w:eastAsia="Calibri" w:hAnsi="Arial Narrow" w:cs="ArialNarrow"/>
          <w:color w:val="000000"/>
          <w:sz w:val="20"/>
          <w:szCs w:val="20"/>
        </w:rPr>
        <w:t xml:space="preserve"> Opinion (charge</w:t>
      </w:r>
    </w:p>
    <w:p w14:paraId="42B3C320" w14:textId="77777777" w:rsidR="004313A2" w:rsidRPr="009A3254" w:rsidRDefault="004313A2" w:rsidP="004313A2">
      <w:pPr>
        <w:widowControl/>
        <w:tabs>
          <w:tab w:val="left" w:pos="540"/>
          <w:tab w:val="left" w:pos="1350"/>
        </w:tabs>
        <w:adjustRightInd w:val="0"/>
        <w:ind w:left="135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subtracted from cost of HA purchased from this facility within 3 months)</w:t>
      </w:r>
    </w:p>
    <w:p w14:paraId="05517FB1"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ArialNarrow"/>
          <w:noProof/>
          <w:color w:val="000000"/>
          <w:sz w:val="16"/>
          <w:szCs w:val="16"/>
          <w:lang w:eastAsia="zh-TW"/>
        </w:rPr>
        <mc:AlternateContent>
          <mc:Choice Requires="wps">
            <w:drawing>
              <wp:anchor distT="0" distB="0" distL="114300" distR="114300" simplePos="0" relativeHeight="251957248" behindDoc="0" locked="0" layoutInCell="1" allowOverlap="1" wp14:anchorId="6DBF7B80" wp14:editId="65F1C08E">
                <wp:simplePos x="0" y="0"/>
                <wp:positionH relativeFrom="column">
                  <wp:posOffset>-44450</wp:posOffset>
                </wp:positionH>
                <wp:positionV relativeFrom="paragraph">
                  <wp:posOffset>171450</wp:posOffset>
                </wp:positionV>
                <wp:extent cx="3060700" cy="1245870"/>
                <wp:effectExtent l="3175" t="0" r="3175" b="190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245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4CD0DA" w14:textId="77777777" w:rsidR="004313A2" w:rsidRDefault="004313A2" w:rsidP="004313A2">
                            <w:pPr>
                              <w:pStyle w:val="NoSpacing"/>
                              <w:rPr>
                                <w:rFonts w:ascii="Arial Narrow" w:hAnsi="Arial Narrow"/>
                                <w:sz w:val="20"/>
                                <w:szCs w:val="20"/>
                              </w:rPr>
                            </w:pPr>
                            <w:r>
                              <w:rPr>
                                <w:rFonts w:ascii="Arial Narrow" w:hAnsi="Arial Narrow"/>
                                <w:sz w:val="20"/>
                                <w:szCs w:val="20"/>
                              </w:rPr>
                              <w:t>With my signature below, I hereby authorize BGSU Speech and Hearing Clinic to release any information acquired in the course of treatment.</w:t>
                            </w:r>
                          </w:p>
                          <w:p w14:paraId="24F517A9" w14:textId="77777777" w:rsidR="004313A2" w:rsidRDefault="004313A2" w:rsidP="004313A2">
                            <w:pPr>
                              <w:pStyle w:val="NoSpacing"/>
                              <w:rPr>
                                <w:rFonts w:ascii="Arial Narrow" w:hAnsi="Arial Narrow"/>
                                <w:sz w:val="20"/>
                                <w:szCs w:val="20"/>
                              </w:rPr>
                            </w:pPr>
                          </w:p>
                          <w:p w14:paraId="6999676A" w14:textId="77777777" w:rsidR="004313A2" w:rsidRDefault="004313A2" w:rsidP="004313A2">
                            <w:pPr>
                              <w:pStyle w:val="NoSpacing"/>
                              <w:tabs>
                                <w:tab w:val="left" w:pos="4320"/>
                              </w:tabs>
                              <w:rPr>
                                <w:rFonts w:ascii="Arial Narrow" w:hAnsi="Arial Narrow"/>
                                <w:sz w:val="20"/>
                                <w:szCs w:val="20"/>
                              </w:rPr>
                            </w:pPr>
                            <w:r>
                              <w:rPr>
                                <w:rFonts w:ascii="Arial Narrow" w:hAnsi="Arial Narrow"/>
                                <w:sz w:val="20"/>
                                <w:szCs w:val="20"/>
                              </w:rPr>
                              <w:t xml:space="preserve">Signature:  </w:t>
                            </w:r>
                            <w:r>
                              <w:rPr>
                                <w:rFonts w:ascii="Arial Narrow" w:hAnsi="Arial Narrow"/>
                                <w:sz w:val="20"/>
                                <w:szCs w:val="20"/>
                                <w:u w:val="single"/>
                              </w:rPr>
                              <w:tab/>
                            </w:r>
                          </w:p>
                          <w:p w14:paraId="3D21301D" w14:textId="77777777" w:rsidR="004313A2" w:rsidRDefault="004313A2" w:rsidP="004313A2">
                            <w:pPr>
                              <w:pStyle w:val="NoSpacing"/>
                              <w:tabs>
                                <w:tab w:val="left" w:pos="2880"/>
                                <w:tab w:val="left" w:pos="4320"/>
                              </w:tabs>
                              <w:rPr>
                                <w:rFonts w:ascii="Arial Narrow" w:hAnsi="Arial Narrow"/>
                                <w:sz w:val="20"/>
                                <w:szCs w:val="20"/>
                              </w:rPr>
                            </w:pPr>
                          </w:p>
                          <w:p w14:paraId="3D3FA3E0" w14:textId="77777777" w:rsidR="004313A2" w:rsidRDefault="004313A2" w:rsidP="004313A2">
                            <w:pPr>
                              <w:pStyle w:val="NoSpacing"/>
                              <w:tabs>
                                <w:tab w:val="left" w:pos="2880"/>
                                <w:tab w:val="left" w:pos="4320"/>
                              </w:tabs>
                              <w:rPr>
                                <w:rFonts w:ascii="Arial Narrow" w:hAnsi="Arial Narrow"/>
                                <w:sz w:val="20"/>
                                <w:szCs w:val="20"/>
                                <w:u w:val="single"/>
                              </w:rPr>
                            </w:pPr>
                            <w:r>
                              <w:rPr>
                                <w:rFonts w:ascii="Arial Narrow" w:hAnsi="Arial Narrow"/>
                                <w:sz w:val="20"/>
                                <w:szCs w:val="20"/>
                              </w:rPr>
                              <w:t xml:space="preserve">Date:  </w:t>
                            </w:r>
                            <w:r>
                              <w:rPr>
                                <w:rFonts w:ascii="Arial Narrow" w:hAnsi="Arial Narrow"/>
                                <w:sz w:val="20"/>
                                <w:szCs w:val="20"/>
                                <w:u w:val="single"/>
                              </w:rP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F7B80" id="Text Box 16" o:spid="_x0000_s1027" type="#_x0000_t202" style="position:absolute;margin-left:-3.5pt;margin-top:13.5pt;width:241pt;height:98.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" stroked="f">
                <v:textbox>
                  <w:txbxContent>
                    <w:p w14:paraId="334CD0DA" w14:textId="77777777" w:rsidR="004313A2" w:rsidRDefault="004313A2" w:rsidP="004313A2">
                      <w:pPr>
                        <w:pStyle w:val="NoSpacing"/>
                        <w:rPr>
                          <w:rFonts w:ascii="Arial Narrow" w:hAnsi="Arial Narrow"/>
                          <w:sz w:val="20"/>
                          <w:szCs w:val="20"/>
                        </w:rPr>
                      </w:pPr>
                      <w:r>
                        <w:rPr>
                          <w:rFonts w:ascii="Arial Narrow" w:hAnsi="Arial Narrow"/>
                          <w:sz w:val="20"/>
                          <w:szCs w:val="20"/>
                        </w:rPr>
                        <w:t>With my signature below, I hereby authorize BGSU Speech and Hearing Clinic to release any information acquired in the course of treatment.</w:t>
                      </w:r>
                    </w:p>
                    <w:p w14:paraId="24F517A9" w14:textId="77777777" w:rsidR="004313A2" w:rsidRDefault="004313A2" w:rsidP="004313A2">
                      <w:pPr>
                        <w:pStyle w:val="NoSpacing"/>
                        <w:rPr>
                          <w:rFonts w:ascii="Arial Narrow" w:hAnsi="Arial Narrow"/>
                          <w:sz w:val="20"/>
                          <w:szCs w:val="20"/>
                        </w:rPr>
                      </w:pPr>
                    </w:p>
                    <w:p w14:paraId="6999676A" w14:textId="77777777" w:rsidR="004313A2" w:rsidRDefault="004313A2" w:rsidP="004313A2">
                      <w:pPr>
                        <w:pStyle w:val="NoSpacing"/>
                        <w:tabs>
                          <w:tab w:val="left" w:pos="4320"/>
                        </w:tabs>
                        <w:rPr>
                          <w:rFonts w:ascii="Arial Narrow" w:hAnsi="Arial Narrow"/>
                          <w:sz w:val="20"/>
                          <w:szCs w:val="20"/>
                        </w:rPr>
                      </w:pPr>
                      <w:r>
                        <w:rPr>
                          <w:rFonts w:ascii="Arial Narrow" w:hAnsi="Arial Narrow"/>
                          <w:sz w:val="20"/>
                          <w:szCs w:val="20"/>
                        </w:rPr>
                        <w:t xml:space="preserve">Signature:  </w:t>
                      </w:r>
                      <w:r>
                        <w:rPr>
                          <w:rFonts w:ascii="Arial Narrow" w:hAnsi="Arial Narrow"/>
                          <w:sz w:val="20"/>
                          <w:szCs w:val="20"/>
                          <w:u w:val="single"/>
                        </w:rPr>
                        <w:tab/>
                      </w:r>
                    </w:p>
                    <w:p w14:paraId="3D21301D" w14:textId="77777777" w:rsidR="004313A2" w:rsidRDefault="004313A2" w:rsidP="004313A2">
                      <w:pPr>
                        <w:pStyle w:val="NoSpacing"/>
                        <w:tabs>
                          <w:tab w:val="left" w:pos="2880"/>
                          <w:tab w:val="left" w:pos="4320"/>
                        </w:tabs>
                        <w:rPr>
                          <w:rFonts w:ascii="Arial Narrow" w:hAnsi="Arial Narrow"/>
                          <w:sz w:val="20"/>
                          <w:szCs w:val="20"/>
                        </w:rPr>
                      </w:pPr>
                    </w:p>
                    <w:p w14:paraId="3D3FA3E0" w14:textId="77777777" w:rsidR="004313A2" w:rsidRDefault="004313A2" w:rsidP="004313A2">
                      <w:pPr>
                        <w:pStyle w:val="NoSpacing"/>
                        <w:tabs>
                          <w:tab w:val="left" w:pos="2880"/>
                          <w:tab w:val="left" w:pos="4320"/>
                        </w:tabs>
                        <w:rPr>
                          <w:rFonts w:ascii="Arial Narrow" w:hAnsi="Arial Narrow"/>
                          <w:sz w:val="20"/>
                          <w:szCs w:val="20"/>
                          <w:u w:val="single"/>
                        </w:rPr>
                      </w:pPr>
                      <w:r>
                        <w:rPr>
                          <w:rFonts w:ascii="Arial Narrow" w:hAnsi="Arial Narrow"/>
                          <w:sz w:val="20"/>
                          <w:szCs w:val="20"/>
                        </w:rPr>
                        <w:t xml:space="preserve">Date:  </w:t>
                      </w:r>
                      <w:r>
                        <w:rPr>
                          <w:rFonts w:ascii="Arial Narrow" w:hAnsi="Arial Narrow"/>
                          <w:sz w:val="20"/>
                          <w:szCs w:val="20"/>
                          <w:u w:val="single"/>
                        </w:rPr>
                        <w:tab/>
                      </w:r>
                    </w:p>
                  </w:txbxContent>
                </v:textbox>
              </v:shape>
            </w:pict>
          </mc:Fallback>
        </mc:AlternateContent>
      </w:r>
    </w:p>
    <w:p w14:paraId="229C4D58"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614FEA9B"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51E81AA4"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5052F9B7"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1A42D027"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10382683"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552A27DC" w14:textId="77777777" w:rsidR="004313A2" w:rsidRPr="009A3254" w:rsidRDefault="004313A2" w:rsidP="004313A2">
      <w:pPr>
        <w:widowControl/>
        <w:tabs>
          <w:tab w:val="left" w:pos="360"/>
          <w:tab w:val="left" w:pos="1080"/>
        </w:tabs>
        <w:adjustRightInd w:val="0"/>
        <w:rPr>
          <w:rFonts w:ascii="Arial Narrow" w:eastAsia="Calibri" w:hAnsi="Arial Narrow" w:cs="ArialNarrow,BoldItalic"/>
          <w:b/>
          <w:bCs/>
          <w:i/>
          <w:iCs/>
          <w:color w:val="000000"/>
          <w:sz w:val="20"/>
          <w:szCs w:val="20"/>
        </w:rPr>
      </w:pPr>
    </w:p>
    <w:p w14:paraId="4D480C92" w14:textId="77777777" w:rsidR="004313A2" w:rsidRPr="009A3254" w:rsidRDefault="004313A2" w:rsidP="004313A2">
      <w:pPr>
        <w:widowControl/>
        <w:tabs>
          <w:tab w:val="left" w:pos="54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V5275</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Ear impression, each </w:t>
      </w:r>
    </w:p>
    <w:p w14:paraId="60171B39" w14:textId="77777777" w:rsidR="004313A2" w:rsidRPr="009A3254" w:rsidRDefault="004313A2" w:rsidP="004313A2">
      <w:pPr>
        <w:widowControl/>
        <w:tabs>
          <w:tab w:val="left" w:pos="450"/>
          <w:tab w:val="left" w:pos="1080"/>
        </w:tabs>
        <w:adjustRightInd w:val="0"/>
        <w:rPr>
          <w:rFonts w:ascii="Arial Narrow" w:eastAsia="Calibri" w:hAnsi="Arial Narrow" w:cs="ArialNarrow"/>
          <w:color w:val="000000"/>
          <w:sz w:val="20"/>
          <w:szCs w:val="20"/>
        </w:rPr>
      </w:pPr>
    </w:p>
    <w:p w14:paraId="717C3FE8" w14:textId="77777777" w:rsidR="004313A2" w:rsidRDefault="004313A2" w:rsidP="004313A2">
      <w:pPr>
        <w:widowControl/>
        <w:tabs>
          <w:tab w:val="left" w:pos="540"/>
          <w:tab w:val="left" w:pos="1260"/>
        </w:tabs>
        <w:adjustRightInd w:val="0"/>
        <w:rPr>
          <w:rFonts w:ascii="Arial Narrow" w:eastAsia="Calibri" w:hAnsi="Arial Narrow" w:cs="WingdingsOOEnc"/>
          <w:color w:val="000000"/>
          <w:sz w:val="20"/>
          <w:szCs w:val="20"/>
          <w:u w:val="single"/>
        </w:rPr>
      </w:pPr>
    </w:p>
    <w:p w14:paraId="46AC9E31" w14:textId="77777777" w:rsidR="004313A2" w:rsidRDefault="004313A2" w:rsidP="004313A2">
      <w:pPr>
        <w:widowControl/>
        <w:tabs>
          <w:tab w:val="left" w:pos="540"/>
          <w:tab w:val="left" w:pos="1260"/>
        </w:tabs>
        <w:adjustRightInd w:val="0"/>
        <w:rPr>
          <w:rFonts w:ascii="Arial Narrow" w:eastAsia="Calibri" w:hAnsi="Arial Narrow" w:cs="WingdingsOOEnc"/>
          <w:color w:val="000000"/>
          <w:sz w:val="20"/>
          <w:szCs w:val="20"/>
          <w:u w:val="single"/>
        </w:rPr>
      </w:pPr>
    </w:p>
    <w:p w14:paraId="673DA1D4" w14:textId="77777777" w:rsidR="004313A2" w:rsidRPr="009A3254" w:rsidRDefault="004313A2" w:rsidP="004313A2">
      <w:pPr>
        <w:widowControl/>
        <w:tabs>
          <w:tab w:val="left" w:pos="540"/>
          <w:tab w:val="left" w:pos="1260"/>
        </w:tabs>
        <w:adjustRightInd w:val="0"/>
        <w:rPr>
          <w:rFonts w:ascii="Arial Narrow" w:eastAsia="Calibri" w:hAnsi="Arial Narrow" w:cs="WingdingsOOEnc"/>
          <w:color w:val="000000"/>
          <w:sz w:val="20"/>
          <w:szCs w:val="20"/>
          <w:u w:val="single"/>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V5264</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Earmold/insert, not disposable, any type </w:t>
      </w:r>
    </w:p>
    <w:p w14:paraId="42762EA9" w14:textId="77777777" w:rsidR="004313A2" w:rsidRPr="009A3254" w:rsidRDefault="004313A2" w:rsidP="004313A2">
      <w:pPr>
        <w:widowControl/>
        <w:tabs>
          <w:tab w:val="left" w:pos="1080"/>
          <w:tab w:val="left" w:pos="1440"/>
          <w:tab w:val="decimal" w:pos="1800"/>
          <w:tab w:val="left" w:pos="21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rPr>
        <w:tab/>
      </w: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WingdingsOOEnc"/>
          <w:color w:val="000000"/>
          <w:sz w:val="20"/>
          <w:szCs w:val="20"/>
        </w:rPr>
        <w:tab/>
        <w:t>$85.00</w:t>
      </w:r>
      <w:r w:rsidRPr="009A3254">
        <w:rPr>
          <w:rFonts w:ascii="Arial Narrow" w:eastAsia="Calibri" w:hAnsi="Arial Narrow" w:cs="WingdingsOOEnc"/>
          <w:color w:val="000000"/>
          <w:sz w:val="20"/>
          <w:szCs w:val="20"/>
        </w:rPr>
        <w:tab/>
        <w:t>Earmold (each)</w:t>
      </w:r>
      <w:r w:rsidRPr="009A3254">
        <w:rPr>
          <w:rFonts w:ascii="Arial Narrow" w:eastAsia="Calibri" w:hAnsi="Arial Narrow" w:cs="ArialNarrow"/>
          <w:color w:val="000000"/>
          <w:sz w:val="20"/>
          <w:szCs w:val="20"/>
        </w:rPr>
        <w:t xml:space="preserve"> </w:t>
      </w:r>
    </w:p>
    <w:p w14:paraId="4AE8F1C5" w14:textId="77777777" w:rsidR="004313A2" w:rsidRPr="009A3254" w:rsidRDefault="004313A2" w:rsidP="004313A2">
      <w:pPr>
        <w:widowControl/>
        <w:tabs>
          <w:tab w:val="left" w:pos="1080"/>
          <w:tab w:val="left" w:pos="1440"/>
          <w:tab w:val="decimal" w:pos="1800"/>
          <w:tab w:val="left" w:pos="21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rPr>
        <w:tab/>
      </w: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WingdingsOOEnc"/>
          <w:color w:val="000000"/>
          <w:sz w:val="20"/>
          <w:szCs w:val="20"/>
        </w:rPr>
        <w:tab/>
        <w:t>$85.00</w:t>
      </w:r>
      <w:r w:rsidRPr="009A3254">
        <w:rPr>
          <w:rFonts w:ascii="Arial Narrow" w:eastAsia="Calibri" w:hAnsi="Arial Narrow" w:cs="WingdingsOOEnc"/>
          <w:color w:val="000000"/>
          <w:sz w:val="20"/>
          <w:szCs w:val="20"/>
        </w:rPr>
        <w:tab/>
        <w:t>Slim Tips (each)</w:t>
      </w:r>
    </w:p>
    <w:p w14:paraId="658FED61" w14:textId="77777777" w:rsidR="004313A2" w:rsidRPr="009A3254" w:rsidRDefault="004313A2" w:rsidP="004313A2">
      <w:pPr>
        <w:widowControl/>
        <w:tabs>
          <w:tab w:val="left" w:pos="1080"/>
          <w:tab w:val="left" w:pos="1440"/>
          <w:tab w:val="decimal" w:pos="1800"/>
          <w:tab w:val="left" w:pos="21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rPr>
        <w:tab/>
      </w: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WingdingsOOEnc"/>
          <w:color w:val="000000"/>
          <w:sz w:val="20"/>
          <w:szCs w:val="20"/>
        </w:rPr>
        <w:tab/>
        <w:t>$100.00</w:t>
      </w:r>
      <w:r w:rsidRPr="009A3254">
        <w:rPr>
          <w:rFonts w:ascii="Arial Narrow" w:eastAsia="Calibri" w:hAnsi="Arial Narrow" w:cs="WingdingsOOEnc"/>
          <w:color w:val="000000"/>
          <w:sz w:val="20"/>
          <w:szCs w:val="20"/>
        </w:rPr>
        <w:tab/>
        <w:t>C-Shells (each)</w:t>
      </w:r>
    </w:p>
    <w:p w14:paraId="5D9281C5" w14:textId="77777777" w:rsidR="004313A2" w:rsidRPr="009A3254" w:rsidRDefault="004313A2" w:rsidP="004313A2">
      <w:pPr>
        <w:widowControl/>
        <w:tabs>
          <w:tab w:val="left" w:pos="1080"/>
          <w:tab w:val="left" w:pos="1440"/>
          <w:tab w:val="decimal" w:pos="1800"/>
          <w:tab w:val="left" w:pos="21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rPr>
        <w:tab/>
      </w: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WingdingsOOEnc"/>
          <w:color w:val="000000"/>
          <w:sz w:val="20"/>
          <w:szCs w:val="20"/>
        </w:rPr>
        <w:tab/>
        <w:t>$150.00</w:t>
      </w:r>
      <w:r w:rsidRPr="009A3254">
        <w:rPr>
          <w:rFonts w:ascii="Arial Narrow" w:eastAsia="Calibri" w:hAnsi="Arial Narrow" w:cs="WingdingsOOEnc"/>
          <w:color w:val="000000"/>
          <w:sz w:val="20"/>
          <w:szCs w:val="20"/>
        </w:rPr>
        <w:tab/>
        <w:t>Swim Plugs (pair)</w:t>
      </w:r>
    </w:p>
    <w:p w14:paraId="5889531C" w14:textId="77777777" w:rsidR="004313A2" w:rsidRPr="009A3254" w:rsidRDefault="004313A2" w:rsidP="004313A2">
      <w:pPr>
        <w:widowControl/>
        <w:tabs>
          <w:tab w:val="left" w:pos="1080"/>
          <w:tab w:val="left" w:pos="1440"/>
          <w:tab w:val="decimal" w:pos="1800"/>
          <w:tab w:val="left" w:pos="21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rPr>
        <w:tab/>
      </w: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WingdingsOOEnc"/>
          <w:color w:val="000000"/>
          <w:sz w:val="20"/>
          <w:szCs w:val="20"/>
        </w:rPr>
        <w:tab/>
        <w:t>$185.00</w:t>
      </w:r>
      <w:r w:rsidRPr="009A3254">
        <w:rPr>
          <w:rFonts w:ascii="Arial Narrow" w:eastAsia="Calibri" w:hAnsi="Arial Narrow" w:cs="WingdingsOOEnc"/>
          <w:color w:val="000000"/>
          <w:sz w:val="20"/>
          <w:szCs w:val="20"/>
        </w:rPr>
        <w:tab/>
        <w:t>Filtered, Musician Plugs (pair)</w:t>
      </w:r>
      <w:r w:rsidRPr="009A3254">
        <w:rPr>
          <w:rFonts w:ascii="Arial Narrow" w:eastAsia="Calibri" w:hAnsi="Arial Narrow" w:cs="ArialNarrow"/>
          <w:color w:val="000000"/>
          <w:sz w:val="20"/>
          <w:szCs w:val="20"/>
        </w:rPr>
        <w:t xml:space="preserve"> </w:t>
      </w:r>
    </w:p>
    <w:p w14:paraId="27462C45" w14:textId="77777777" w:rsidR="004313A2" w:rsidRPr="009A3254" w:rsidRDefault="004313A2" w:rsidP="004313A2">
      <w:pPr>
        <w:widowControl/>
        <w:tabs>
          <w:tab w:val="left" w:pos="1080"/>
          <w:tab w:val="left" w:pos="1440"/>
          <w:tab w:val="decimal" w:pos="1800"/>
          <w:tab w:val="left" w:pos="2160"/>
          <w:tab w:val="left" w:pos="46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rPr>
        <w:tab/>
      </w: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ArialNarrow"/>
          <w:color w:val="000000"/>
          <w:sz w:val="20"/>
          <w:szCs w:val="20"/>
        </w:rPr>
        <w:t xml:space="preserve">Other:  </w:t>
      </w:r>
      <w:r w:rsidRPr="009A3254">
        <w:rPr>
          <w:rFonts w:ascii="Arial Narrow" w:eastAsia="Calibri" w:hAnsi="Arial Narrow" w:cs="ArialNarrow"/>
          <w:color w:val="000000"/>
          <w:sz w:val="20"/>
          <w:szCs w:val="20"/>
          <w:u w:val="single"/>
        </w:rPr>
        <w:tab/>
      </w:r>
      <w:r w:rsidRPr="009A3254">
        <w:rPr>
          <w:rFonts w:ascii="Arial Narrow" w:eastAsia="Calibri" w:hAnsi="Arial Narrow" w:cs="ArialNarrow"/>
          <w:color w:val="000000"/>
          <w:sz w:val="20"/>
          <w:szCs w:val="20"/>
          <w:u w:val="single"/>
        </w:rPr>
        <w:tab/>
      </w:r>
    </w:p>
    <w:p w14:paraId="4A1D1767" w14:textId="77777777" w:rsidR="004313A2" w:rsidRPr="009A3254" w:rsidRDefault="004313A2" w:rsidP="004313A2">
      <w:pPr>
        <w:widowControl/>
        <w:tabs>
          <w:tab w:val="left" w:pos="360"/>
          <w:tab w:val="left" w:pos="450"/>
          <w:tab w:val="left" w:pos="1080"/>
        </w:tabs>
        <w:adjustRightInd w:val="0"/>
        <w:rPr>
          <w:rFonts w:ascii="Arial Narrow" w:eastAsia="Calibri" w:hAnsi="Arial Narrow" w:cs="WingdingsOOEnc"/>
          <w:color w:val="000000"/>
          <w:sz w:val="20"/>
          <w:szCs w:val="20"/>
          <w:u w:val="single"/>
        </w:rPr>
      </w:pPr>
    </w:p>
    <w:p w14:paraId="59179712" w14:textId="77777777" w:rsidR="004313A2" w:rsidRPr="009A3254" w:rsidRDefault="004313A2" w:rsidP="004313A2">
      <w:pPr>
        <w:widowControl/>
        <w:tabs>
          <w:tab w:val="left" w:pos="54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V5265</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Earmold/insert, disposable, any type </w:t>
      </w:r>
    </w:p>
    <w:p w14:paraId="790B6068" w14:textId="77777777" w:rsidR="004313A2" w:rsidRPr="009A3254" w:rsidRDefault="004313A2" w:rsidP="004313A2">
      <w:pPr>
        <w:widowControl/>
        <w:tabs>
          <w:tab w:val="left" w:pos="450"/>
          <w:tab w:val="left" w:pos="540"/>
          <w:tab w:val="left" w:pos="1080"/>
        </w:tabs>
        <w:adjustRightInd w:val="0"/>
        <w:rPr>
          <w:rFonts w:ascii="Arial Narrow" w:eastAsia="Calibri" w:hAnsi="Arial Narrow" w:cs="ArialNarrow"/>
          <w:color w:val="000000"/>
          <w:sz w:val="20"/>
          <w:szCs w:val="20"/>
        </w:rPr>
      </w:pPr>
    </w:p>
    <w:p w14:paraId="447E71F0" w14:textId="77777777" w:rsidR="004313A2" w:rsidRPr="009A3254" w:rsidRDefault="004313A2" w:rsidP="004313A2">
      <w:pPr>
        <w:widowControl/>
        <w:tabs>
          <w:tab w:val="left" w:pos="54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V5275</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Ear impression, each </w:t>
      </w:r>
    </w:p>
    <w:p w14:paraId="41E5DD47" w14:textId="77777777" w:rsidR="004313A2" w:rsidRPr="009A3254" w:rsidRDefault="004313A2" w:rsidP="004313A2">
      <w:pPr>
        <w:widowControl/>
        <w:tabs>
          <w:tab w:val="left" w:pos="540"/>
          <w:tab w:val="left" w:pos="1260"/>
        </w:tabs>
        <w:adjustRightInd w:val="0"/>
        <w:rPr>
          <w:rFonts w:ascii="Arial Narrow" w:eastAsia="Calibri" w:hAnsi="Arial Narrow" w:cs="WingdingsOOEnc"/>
          <w:color w:val="000000"/>
          <w:sz w:val="20"/>
          <w:szCs w:val="20"/>
          <w:u w:val="single"/>
        </w:rPr>
      </w:pPr>
    </w:p>
    <w:p w14:paraId="2A66C582" w14:textId="77777777" w:rsidR="004313A2" w:rsidRPr="009A3254" w:rsidRDefault="004313A2" w:rsidP="004313A2">
      <w:pPr>
        <w:widowControl/>
        <w:tabs>
          <w:tab w:val="left" w:pos="54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V5266</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Battery for use in hearing device (6pk)</w:t>
      </w:r>
    </w:p>
    <w:p w14:paraId="43B3E877" w14:textId="77777777" w:rsidR="004313A2" w:rsidRPr="009A3254" w:rsidRDefault="004313A2" w:rsidP="004313A2">
      <w:pPr>
        <w:widowControl/>
        <w:tabs>
          <w:tab w:val="left" w:pos="270"/>
          <w:tab w:val="left" w:pos="1800"/>
          <w:tab w:val="left" w:pos="198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t>[  ]  Size 10;   [  ]  Size 13;   [  ]  Size 312;   [  ]  Size 675</w:t>
      </w:r>
    </w:p>
    <w:p w14:paraId="67E9E7B5" w14:textId="77777777" w:rsidR="004313A2" w:rsidRPr="009A3254" w:rsidRDefault="004313A2" w:rsidP="004313A2">
      <w:pPr>
        <w:widowControl/>
        <w:tabs>
          <w:tab w:val="left" w:pos="450"/>
          <w:tab w:val="left" w:pos="1080"/>
        </w:tabs>
        <w:adjustRightInd w:val="0"/>
        <w:rPr>
          <w:rFonts w:ascii="Arial Narrow" w:eastAsia="Calibri" w:hAnsi="Arial Narrow"/>
          <w:sz w:val="20"/>
          <w:szCs w:val="20"/>
        </w:rPr>
      </w:pPr>
    </w:p>
    <w:p w14:paraId="136AF9BA" w14:textId="77777777" w:rsidR="004313A2" w:rsidRPr="009A3254" w:rsidRDefault="004313A2" w:rsidP="004313A2">
      <w:pPr>
        <w:widowControl/>
        <w:tabs>
          <w:tab w:val="left" w:pos="450"/>
          <w:tab w:val="left" w:pos="1080"/>
        </w:tabs>
        <w:adjustRightInd w:val="0"/>
        <w:rPr>
          <w:rFonts w:ascii="Arial Narrow" w:eastAsia="Calibri" w:hAnsi="Arial Narrow" w:cs="ArialNarrow,BoldItalic"/>
          <w:b/>
          <w:bCs/>
          <w:i/>
          <w:iCs/>
          <w:color w:val="000000"/>
          <w:sz w:val="20"/>
          <w:szCs w:val="20"/>
        </w:rPr>
      </w:pPr>
      <w:r w:rsidRPr="009A3254">
        <w:rPr>
          <w:rFonts w:ascii="Arial Narrow" w:eastAsia="Calibri" w:hAnsi="Arial Narrow" w:cs="ArialNarrow,BoldItalic"/>
          <w:b/>
          <w:bCs/>
          <w:i/>
          <w:iCs/>
          <w:color w:val="000000"/>
          <w:sz w:val="20"/>
          <w:szCs w:val="20"/>
        </w:rPr>
        <w:t>Repairs (V5014; specify #;  MCd PA req)</w:t>
      </w:r>
    </w:p>
    <w:p w14:paraId="09FB086D" w14:textId="77777777" w:rsidR="004313A2" w:rsidRPr="009A3254" w:rsidRDefault="004313A2" w:rsidP="004313A2">
      <w:pPr>
        <w:widowControl/>
        <w:tabs>
          <w:tab w:val="left" w:pos="540"/>
          <w:tab w:val="decimal" w:pos="1080"/>
          <w:tab w:val="left" w:pos="1260"/>
          <w:tab w:val="left" w:pos="1440"/>
        </w:tabs>
        <w:adjustRightInd w:val="0"/>
        <w:rPr>
          <w:rFonts w:ascii="Arial Narrow" w:eastAsia="Calibri" w:hAnsi="Arial Narrow" w:cs="WingdingsOOEnc"/>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$150.00</w:t>
      </w:r>
      <w:r w:rsidRPr="009A3254">
        <w:rPr>
          <w:rFonts w:ascii="Arial Narrow" w:eastAsia="Calibri" w:hAnsi="Arial Narrow" w:cs="WingdingsOOEnc"/>
          <w:color w:val="000000"/>
          <w:sz w:val="20"/>
          <w:szCs w:val="20"/>
        </w:rPr>
        <w:tab/>
        <w:t>1yr Extended Warranty</w:t>
      </w:r>
    </w:p>
    <w:p w14:paraId="7E7EE562" w14:textId="77777777" w:rsidR="004313A2" w:rsidRPr="009A3254" w:rsidRDefault="004313A2" w:rsidP="004313A2">
      <w:pPr>
        <w:widowControl/>
        <w:tabs>
          <w:tab w:val="left" w:pos="540"/>
          <w:tab w:val="decimal" w:pos="1080"/>
          <w:tab w:val="left" w:pos="1260"/>
          <w:tab w:val="left" w:pos="144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WingdingsOOEnc"/>
          <w:color w:val="000000"/>
          <w:sz w:val="20"/>
          <w:szCs w:val="20"/>
        </w:rPr>
        <w:tab/>
        <w:t>$200.00</w:t>
      </w:r>
      <w:r w:rsidRPr="009A3254">
        <w:rPr>
          <w:rFonts w:ascii="Arial Narrow" w:eastAsia="Calibri" w:hAnsi="Arial Narrow" w:cs="WingdingsOOEnc"/>
          <w:color w:val="000000"/>
          <w:sz w:val="20"/>
          <w:szCs w:val="20"/>
        </w:rPr>
        <w:tab/>
        <w:t>L&amp;D Replacement Cost</w:t>
      </w:r>
      <w:r w:rsidRPr="009A3254">
        <w:rPr>
          <w:rFonts w:ascii="Arial Narrow" w:eastAsia="Calibri" w:hAnsi="Arial Narrow" w:cs="ArialNarrow"/>
          <w:color w:val="000000"/>
          <w:sz w:val="20"/>
          <w:szCs w:val="20"/>
        </w:rPr>
        <w:t xml:space="preserve"> </w:t>
      </w:r>
    </w:p>
    <w:p w14:paraId="6532CBBF" w14:textId="77777777" w:rsidR="004313A2" w:rsidRPr="009A3254" w:rsidRDefault="004313A2" w:rsidP="004313A2">
      <w:pPr>
        <w:widowControl/>
        <w:tabs>
          <w:tab w:val="left" w:pos="540"/>
          <w:tab w:val="decimal" w:pos="1080"/>
          <w:tab w:val="left" w:pos="1260"/>
          <w:tab w:val="left" w:pos="144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WingdingsOOEnc"/>
          <w:color w:val="000000"/>
          <w:sz w:val="20"/>
          <w:szCs w:val="20"/>
        </w:rPr>
        <w:tab/>
        <w:t>$230.00</w:t>
      </w:r>
      <w:r w:rsidRPr="009A3254">
        <w:rPr>
          <w:rFonts w:ascii="Arial Narrow" w:eastAsia="Calibri" w:hAnsi="Arial Narrow" w:cs="WingdingsOOEnc"/>
          <w:color w:val="000000"/>
          <w:sz w:val="20"/>
          <w:szCs w:val="20"/>
        </w:rPr>
        <w:tab/>
        <w:t>Dig/Prog Hearing Aid Repair</w:t>
      </w:r>
      <w:r w:rsidRPr="009A3254">
        <w:rPr>
          <w:rFonts w:ascii="Arial Narrow" w:eastAsia="Calibri" w:hAnsi="Arial Narrow" w:cs="ArialNarrow"/>
          <w:color w:val="000000"/>
          <w:sz w:val="20"/>
          <w:szCs w:val="20"/>
        </w:rPr>
        <w:t xml:space="preserve"> &lt;5 years</w:t>
      </w:r>
    </w:p>
    <w:p w14:paraId="68BF54FF" w14:textId="77777777" w:rsidR="004313A2" w:rsidRPr="009A3254" w:rsidRDefault="004313A2" w:rsidP="004313A2">
      <w:pPr>
        <w:widowControl/>
        <w:tabs>
          <w:tab w:val="left" w:pos="540"/>
          <w:tab w:val="decimal" w:pos="1080"/>
          <w:tab w:val="left" w:pos="1260"/>
          <w:tab w:val="left" w:pos="144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WingdingsOOEnc"/>
          <w:color w:val="000000"/>
          <w:sz w:val="20"/>
          <w:szCs w:val="20"/>
        </w:rPr>
        <w:tab/>
        <w:t>$275.00</w:t>
      </w:r>
      <w:r w:rsidRPr="009A3254">
        <w:rPr>
          <w:rFonts w:ascii="Arial Narrow" w:eastAsia="Calibri" w:hAnsi="Arial Narrow" w:cs="WingdingsOOEnc"/>
          <w:color w:val="000000"/>
          <w:sz w:val="20"/>
          <w:szCs w:val="20"/>
        </w:rPr>
        <w:tab/>
        <w:t>Dig/Prog Hearing Aid Repair</w:t>
      </w:r>
      <w:r w:rsidRPr="009A3254">
        <w:rPr>
          <w:rFonts w:ascii="Arial Narrow" w:eastAsia="Calibri" w:hAnsi="Arial Narrow" w:cs="ArialNarrow"/>
          <w:color w:val="000000"/>
          <w:sz w:val="20"/>
          <w:szCs w:val="20"/>
        </w:rPr>
        <w:t xml:space="preserve"> &gt;5 years</w:t>
      </w:r>
    </w:p>
    <w:p w14:paraId="0F2CA916" w14:textId="77777777" w:rsidR="004313A2" w:rsidRPr="009A3254" w:rsidRDefault="004313A2" w:rsidP="004313A2">
      <w:pPr>
        <w:widowControl/>
        <w:tabs>
          <w:tab w:val="left" w:pos="540"/>
          <w:tab w:val="decimal" w:pos="1080"/>
          <w:tab w:val="left" w:pos="1260"/>
          <w:tab w:val="left" w:pos="144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WingdingsOOEnc"/>
          <w:color w:val="000000"/>
          <w:sz w:val="20"/>
          <w:szCs w:val="20"/>
        </w:rPr>
        <w:tab/>
        <w:t>$75.00</w:t>
      </w:r>
      <w:r w:rsidRPr="009A3254">
        <w:rPr>
          <w:rFonts w:ascii="Arial Narrow" w:eastAsia="Calibri" w:hAnsi="Arial Narrow" w:cs="WingdingsOOEnc"/>
          <w:color w:val="000000"/>
          <w:sz w:val="20"/>
          <w:szCs w:val="20"/>
        </w:rPr>
        <w:tab/>
        <w:t>Receiver Replace (In-House)</w:t>
      </w:r>
      <w:r w:rsidRPr="009A3254">
        <w:rPr>
          <w:rFonts w:ascii="Arial Narrow" w:eastAsia="Calibri" w:hAnsi="Arial Narrow" w:cs="ArialNarrow"/>
          <w:color w:val="000000"/>
          <w:sz w:val="20"/>
          <w:szCs w:val="20"/>
        </w:rPr>
        <w:t xml:space="preserve"> </w:t>
      </w:r>
    </w:p>
    <w:p w14:paraId="3F5F5A6E" w14:textId="77777777" w:rsidR="004313A2" w:rsidRPr="009A3254" w:rsidRDefault="004313A2" w:rsidP="004313A2">
      <w:pPr>
        <w:widowControl/>
        <w:tabs>
          <w:tab w:val="left" w:pos="540"/>
          <w:tab w:val="decimal" w:pos="1080"/>
          <w:tab w:val="left" w:pos="1260"/>
          <w:tab w:val="left" w:pos="144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WingdingsOOEnc"/>
          <w:color w:val="000000"/>
          <w:sz w:val="20"/>
          <w:szCs w:val="20"/>
        </w:rPr>
        <w:tab/>
        <w:t>$10.00</w:t>
      </w:r>
      <w:r w:rsidRPr="009A3254">
        <w:rPr>
          <w:rFonts w:ascii="Arial Narrow" w:eastAsia="Calibri" w:hAnsi="Arial Narrow" w:cs="WingdingsOOEnc"/>
          <w:color w:val="000000"/>
          <w:sz w:val="20"/>
          <w:szCs w:val="20"/>
        </w:rPr>
        <w:tab/>
        <w:t>Door Replace</w:t>
      </w:r>
      <w:r w:rsidRPr="009A3254">
        <w:rPr>
          <w:rFonts w:ascii="Arial Narrow" w:eastAsia="Calibri" w:hAnsi="Arial Narrow" w:cs="ArialNarrow"/>
          <w:color w:val="000000"/>
          <w:sz w:val="20"/>
          <w:szCs w:val="20"/>
        </w:rPr>
        <w:t xml:space="preserve"> </w:t>
      </w:r>
    </w:p>
    <w:p w14:paraId="481CF298" w14:textId="77777777" w:rsidR="004313A2" w:rsidRPr="009A3254" w:rsidRDefault="004313A2" w:rsidP="004313A2">
      <w:pPr>
        <w:widowControl/>
        <w:tabs>
          <w:tab w:val="left" w:pos="540"/>
          <w:tab w:val="decimal" w:pos="1080"/>
          <w:tab w:val="left" w:pos="1260"/>
          <w:tab w:val="left" w:pos="144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WingdingsOOEnc"/>
          <w:color w:val="000000"/>
          <w:sz w:val="20"/>
          <w:szCs w:val="20"/>
        </w:rPr>
        <w:tab/>
        <w:t>$10.00</w:t>
      </w:r>
      <w:r w:rsidRPr="009A3254">
        <w:rPr>
          <w:rFonts w:ascii="Arial Narrow" w:eastAsia="Calibri" w:hAnsi="Arial Narrow" w:cs="WingdingsOOEnc"/>
          <w:color w:val="000000"/>
          <w:sz w:val="20"/>
          <w:szCs w:val="20"/>
        </w:rPr>
        <w:tab/>
        <w:t>Tube Change</w:t>
      </w:r>
      <w:r w:rsidRPr="009A3254">
        <w:rPr>
          <w:rFonts w:ascii="Arial Narrow" w:eastAsia="Calibri" w:hAnsi="Arial Narrow" w:cs="ArialNarrow"/>
          <w:color w:val="000000"/>
          <w:sz w:val="20"/>
          <w:szCs w:val="20"/>
        </w:rPr>
        <w:t xml:space="preserve"> </w:t>
      </w:r>
    </w:p>
    <w:p w14:paraId="199399BF" w14:textId="77777777" w:rsidR="004313A2" w:rsidRPr="009A3254" w:rsidRDefault="004313A2" w:rsidP="004313A2">
      <w:pPr>
        <w:widowControl/>
        <w:tabs>
          <w:tab w:val="left" w:pos="540"/>
          <w:tab w:val="decimal" w:pos="1080"/>
          <w:tab w:val="left" w:pos="1260"/>
          <w:tab w:val="left" w:pos="144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$5.00</w:t>
      </w:r>
      <w:r w:rsidRPr="009A3254">
        <w:rPr>
          <w:rFonts w:ascii="Arial Narrow" w:eastAsia="Calibri" w:hAnsi="Arial Narrow" w:cs="WingdingsOOEnc"/>
          <w:color w:val="000000"/>
          <w:sz w:val="20"/>
          <w:szCs w:val="20"/>
        </w:rPr>
        <w:tab/>
        <w:t>Mic Screen</w:t>
      </w:r>
    </w:p>
    <w:p w14:paraId="4E7DF6C6" w14:textId="77777777" w:rsidR="004313A2" w:rsidRPr="009A3254" w:rsidRDefault="004313A2" w:rsidP="004313A2">
      <w:pPr>
        <w:widowControl/>
        <w:tabs>
          <w:tab w:val="left" w:pos="540"/>
          <w:tab w:val="decimal" w:pos="1080"/>
          <w:tab w:val="left" w:pos="1260"/>
          <w:tab w:val="left" w:pos="1440"/>
        </w:tabs>
        <w:adjustRightInd w:val="0"/>
        <w:rPr>
          <w:rFonts w:ascii="Arial Narrow" w:eastAsia="Calibri" w:hAnsi="Arial Narrow" w:cs="WingdingsOOEnc"/>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$5.00</w:t>
      </w:r>
      <w:r w:rsidRPr="009A3254">
        <w:rPr>
          <w:rFonts w:ascii="Arial Narrow" w:eastAsia="Calibri" w:hAnsi="Arial Narrow" w:cs="WingdingsOOEnc"/>
          <w:color w:val="000000"/>
          <w:sz w:val="20"/>
          <w:szCs w:val="20"/>
        </w:rPr>
        <w:tab/>
        <w:t>Tone Control Door</w:t>
      </w:r>
    </w:p>
    <w:p w14:paraId="5170E138" w14:textId="77777777" w:rsidR="004313A2" w:rsidRPr="009A3254" w:rsidRDefault="004313A2" w:rsidP="004313A2">
      <w:pPr>
        <w:widowControl/>
        <w:tabs>
          <w:tab w:val="left" w:pos="540"/>
          <w:tab w:val="decimal" w:pos="1080"/>
          <w:tab w:val="left" w:pos="1260"/>
          <w:tab w:val="left" w:pos="144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$5.00</w:t>
      </w:r>
      <w:r w:rsidRPr="009A3254">
        <w:rPr>
          <w:rFonts w:ascii="Arial Narrow" w:eastAsia="Calibri" w:hAnsi="Arial Narrow" w:cs="WingdingsOOEnc"/>
          <w:color w:val="000000"/>
          <w:sz w:val="20"/>
          <w:szCs w:val="20"/>
        </w:rPr>
        <w:tab/>
        <w:t>Tone Hook</w:t>
      </w:r>
    </w:p>
    <w:p w14:paraId="727D12A2" w14:textId="77777777" w:rsidR="004313A2" w:rsidRPr="009A3254" w:rsidRDefault="004313A2" w:rsidP="004313A2">
      <w:pPr>
        <w:widowControl/>
        <w:tabs>
          <w:tab w:val="left" w:pos="540"/>
          <w:tab w:val="decimal" w:pos="1080"/>
          <w:tab w:val="left" w:pos="1260"/>
          <w:tab w:val="left" w:pos="144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$5.00</w:t>
      </w:r>
      <w:r w:rsidRPr="009A3254">
        <w:rPr>
          <w:rFonts w:ascii="Arial Narrow" w:eastAsia="Calibri" w:hAnsi="Arial Narrow" w:cs="WingdingsOOEnc"/>
          <w:color w:val="000000"/>
          <w:sz w:val="20"/>
          <w:szCs w:val="20"/>
        </w:rPr>
        <w:tab/>
        <w:t>Volume Control</w:t>
      </w:r>
      <w:r w:rsidRPr="009A3254">
        <w:rPr>
          <w:rFonts w:ascii="Arial Narrow" w:eastAsia="Calibri" w:hAnsi="Arial Narrow" w:cs="ArialNarrow"/>
          <w:color w:val="000000"/>
          <w:sz w:val="20"/>
          <w:szCs w:val="20"/>
        </w:rPr>
        <w:t xml:space="preserve"> </w:t>
      </w:r>
    </w:p>
    <w:p w14:paraId="4340C344" w14:textId="77777777" w:rsidR="004313A2" w:rsidRPr="009A3254" w:rsidRDefault="004313A2" w:rsidP="004313A2">
      <w:pPr>
        <w:widowControl/>
        <w:tabs>
          <w:tab w:val="left" w:pos="540"/>
          <w:tab w:val="decimal" w:pos="1080"/>
          <w:tab w:val="left" w:pos="1260"/>
          <w:tab w:val="left" w:pos="1440"/>
          <w:tab w:val="left" w:pos="468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u w:val="single"/>
        </w:rPr>
        <w:tab/>
      </w: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Other:  </w:t>
      </w:r>
      <w:r w:rsidRPr="009A3254">
        <w:rPr>
          <w:rFonts w:ascii="Arial Narrow" w:eastAsia="Calibri" w:hAnsi="Arial Narrow" w:cs="ArialNarrow"/>
          <w:color w:val="000000"/>
          <w:sz w:val="20"/>
          <w:szCs w:val="20"/>
          <w:u w:val="single"/>
        </w:rPr>
        <w:tab/>
      </w:r>
    </w:p>
    <w:p w14:paraId="268FEFA1"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7AE8CADA" w14:textId="77777777" w:rsidR="004313A2" w:rsidRPr="009A3254" w:rsidRDefault="004313A2" w:rsidP="004313A2">
      <w:pPr>
        <w:widowControl/>
        <w:tabs>
          <w:tab w:val="left" w:pos="360"/>
          <w:tab w:val="left" w:pos="1080"/>
        </w:tabs>
        <w:adjustRightInd w:val="0"/>
        <w:rPr>
          <w:rFonts w:ascii="Arial Narrow" w:eastAsia="Calibri" w:hAnsi="Arial Narrow" w:cs="ArialNarrow,BoldItalic"/>
          <w:b/>
          <w:bCs/>
          <w:i/>
          <w:iCs/>
          <w:color w:val="000000"/>
          <w:sz w:val="20"/>
          <w:szCs w:val="20"/>
        </w:rPr>
      </w:pPr>
      <w:r w:rsidRPr="009A3254">
        <w:rPr>
          <w:rFonts w:ascii="Arial Narrow" w:eastAsia="Calibri" w:hAnsi="Arial Narrow" w:cs="ArialNarrow,BoldItalic"/>
          <w:b/>
          <w:bCs/>
          <w:i/>
          <w:iCs/>
          <w:color w:val="000000"/>
          <w:sz w:val="20"/>
          <w:szCs w:val="20"/>
        </w:rPr>
        <w:t>Other Repair Services</w:t>
      </w:r>
    </w:p>
    <w:p w14:paraId="4FBB0574" w14:textId="77777777" w:rsidR="004313A2" w:rsidRPr="009A3254" w:rsidRDefault="004313A2" w:rsidP="004313A2">
      <w:pPr>
        <w:widowControl/>
        <w:tabs>
          <w:tab w:val="left" w:pos="54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92700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HA service; site visit ($60)</w:t>
      </w:r>
    </w:p>
    <w:p w14:paraId="54CD2182" w14:textId="77777777" w:rsidR="004313A2" w:rsidRPr="009A3254" w:rsidRDefault="004313A2" w:rsidP="004313A2">
      <w:pPr>
        <w:widowControl/>
        <w:tabs>
          <w:tab w:val="left" w:pos="54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92700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HA Service; HA not sold by BGSU</w:t>
      </w:r>
    </w:p>
    <w:p w14:paraId="5C8B676B" w14:textId="77777777" w:rsidR="004313A2" w:rsidRPr="009A3254" w:rsidRDefault="004313A2" w:rsidP="004313A2">
      <w:pPr>
        <w:widowControl/>
        <w:tabs>
          <w:tab w:val="left" w:pos="540"/>
          <w:tab w:val="left" w:pos="126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($50 per ½ hour)</w:t>
      </w:r>
    </w:p>
    <w:p w14:paraId="6B0B62FD" w14:textId="77777777" w:rsidR="004313A2" w:rsidRPr="009A3254" w:rsidRDefault="004313A2" w:rsidP="004313A2">
      <w:pPr>
        <w:widowControl/>
        <w:tabs>
          <w:tab w:val="left" w:pos="54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92700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HA Service Package; HA not sold by BGSU</w:t>
      </w:r>
    </w:p>
    <w:p w14:paraId="2EE16C10" w14:textId="77777777" w:rsidR="004313A2" w:rsidRPr="009A3254" w:rsidRDefault="004313A2" w:rsidP="004313A2">
      <w:pPr>
        <w:widowControl/>
        <w:tabs>
          <w:tab w:val="left" w:pos="540"/>
          <w:tab w:val="left" w:pos="126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($250/year; max </w:t>
      </w:r>
      <w:proofErr w:type="gramStart"/>
      <w:r w:rsidRPr="009A3254">
        <w:rPr>
          <w:rFonts w:ascii="Arial Narrow" w:eastAsia="Calibri" w:hAnsi="Arial Narrow" w:cs="ArialNarrow"/>
          <w:color w:val="000000"/>
          <w:sz w:val="20"/>
          <w:szCs w:val="20"/>
        </w:rPr>
        <w:t>5</w:t>
      </w:r>
      <w:proofErr w:type="gramEnd"/>
      <w:r w:rsidRPr="009A3254">
        <w:rPr>
          <w:rFonts w:ascii="Arial Narrow" w:eastAsia="Calibri" w:hAnsi="Arial Narrow" w:cs="ArialNarrow"/>
          <w:color w:val="000000"/>
          <w:sz w:val="20"/>
          <w:szCs w:val="20"/>
        </w:rPr>
        <w:t xml:space="preserve"> visits/year; expires 1 year</w:t>
      </w:r>
    </w:p>
    <w:p w14:paraId="18FB67E0" w14:textId="77777777" w:rsidR="004313A2" w:rsidRPr="009A3254" w:rsidRDefault="004313A2" w:rsidP="004313A2">
      <w:pPr>
        <w:widowControl/>
        <w:tabs>
          <w:tab w:val="left" w:pos="540"/>
          <w:tab w:val="left" w:pos="126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from package purchase date; no refund for </w:t>
      </w:r>
    </w:p>
    <w:p w14:paraId="7FCCA97A" w14:textId="77777777" w:rsidR="004313A2" w:rsidRPr="009A3254" w:rsidRDefault="004313A2" w:rsidP="004313A2">
      <w:pPr>
        <w:widowControl/>
        <w:tabs>
          <w:tab w:val="left" w:pos="540"/>
          <w:tab w:val="left" w:pos="126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unused visits)</w:t>
      </w:r>
    </w:p>
    <w:p w14:paraId="698EBADC"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23A36869" w14:textId="77777777" w:rsidR="004313A2" w:rsidRPr="009A3254" w:rsidRDefault="004313A2" w:rsidP="004313A2">
      <w:pPr>
        <w:widowControl/>
        <w:tabs>
          <w:tab w:val="left" w:pos="360"/>
          <w:tab w:val="left" w:pos="1080"/>
          <w:tab w:val="left" w:pos="2880"/>
        </w:tabs>
        <w:adjustRightInd w:val="0"/>
        <w:rPr>
          <w:rFonts w:ascii="Arial Narrow" w:eastAsia="Calibri" w:hAnsi="Arial Narrow" w:cs="ArialNarrow"/>
          <w:b/>
          <w:color w:val="000000"/>
          <w:sz w:val="20"/>
          <w:szCs w:val="20"/>
        </w:rPr>
      </w:pPr>
      <w:r w:rsidRPr="009A3254">
        <w:rPr>
          <w:rFonts w:ascii="Arial Narrow" w:eastAsia="Calibri" w:hAnsi="Arial Narrow" w:cs="ArialNarrow"/>
          <w:b/>
          <w:color w:val="000000"/>
          <w:sz w:val="20"/>
          <w:szCs w:val="20"/>
        </w:rPr>
        <w:t xml:space="preserve">TOTAL DUE:  $  </w:t>
      </w:r>
      <w:r w:rsidRPr="009A3254">
        <w:rPr>
          <w:rFonts w:ascii="Arial Narrow" w:eastAsia="Calibri" w:hAnsi="Arial Narrow" w:cs="ArialNarrow"/>
          <w:b/>
          <w:color w:val="000000"/>
          <w:sz w:val="20"/>
          <w:szCs w:val="20"/>
          <w:u w:val="single"/>
        </w:rPr>
        <w:t xml:space="preserve">    </w:t>
      </w:r>
      <w:r w:rsidRPr="009A3254">
        <w:rPr>
          <w:rFonts w:ascii="Arial Narrow" w:eastAsia="Calibri" w:hAnsi="Arial Narrow" w:cs="ArialNarrow"/>
          <w:b/>
          <w:color w:val="000000"/>
          <w:sz w:val="20"/>
          <w:szCs w:val="20"/>
          <w:u w:val="single"/>
        </w:rPr>
        <w:tab/>
      </w:r>
    </w:p>
    <w:p w14:paraId="4EE9397E" w14:textId="77777777" w:rsidR="004313A2" w:rsidRPr="009A3254" w:rsidRDefault="004313A2" w:rsidP="004313A2">
      <w:pPr>
        <w:widowControl/>
        <w:tabs>
          <w:tab w:val="left" w:pos="360"/>
          <w:tab w:val="left" w:pos="1080"/>
          <w:tab w:val="left" w:pos="2880"/>
        </w:tabs>
        <w:adjustRightInd w:val="0"/>
        <w:rPr>
          <w:rFonts w:ascii="Arial Narrow" w:eastAsia="Calibri" w:hAnsi="Arial Narrow" w:cs="ArialNarrow"/>
          <w:color w:val="000000"/>
          <w:sz w:val="20"/>
          <w:szCs w:val="20"/>
        </w:rPr>
      </w:pPr>
    </w:p>
    <w:p w14:paraId="644F7D33" w14:textId="77777777" w:rsidR="004313A2" w:rsidRPr="009A3254" w:rsidRDefault="004313A2" w:rsidP="004313A2">
      <w:pPr>
        <w:widowControl/>
        <w:tabs>
          <w:tab w:val="left" w:pos="360"/>
          <w:tab w:val="left" w:pos="900"/>
          <w:tab w:val="left" w:pos="1170"/>
          <w:tab w:val="left" w:pos="414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 xml:space="preserve">PAID BY:  </w:t>
      </w:r>
      <w:r w:rsidRPr="009A3254">
        <w:rPr>
          <w:rFonts w:ascii="Arial Narrow" w:eastAsia="Calibri" w:hAnsi="Arial Narrow" w:cs="ArialNarrow"/>
          <w:color w:val="000000"/>
          <w:sz w:val="20"/>
          <w:szCs w:val="20"/>
        </w:rPr>
        <w:tab/>
        <w:t xml:space="preserve">[   ]  CASH     [   ]  CHECK # </w:t>
      </w:r>
      <w:r w:rsidRPr="009A3254">
        <w:rPr>
          <w:rFonts w:ascii="Arial Narrow" w:eastAsia="Calibri" w:hAnsi="Arial Narrow" w:cs="ArialNarrow"/>
          <w:color w:val="000000"/>
          <w:sz w:val="20"/>
          <w:szCs w:val="20"/>
          <w:u w:val="single"/>
        </w:rPr>
        <w:tab/>
      </w:r>
      <w:r w:rsidRPr="009A3254">
        <w:rPr>
          <w:rFonts w:ascii="Arial Narrow" w:eastAsia="Calibri" w:hAnsi="Arial Narrow" w:cs="ArialNarrow"/>
          <w:color w:val="000000"/>
          <w:sz w:val="20"/>
          <w:szCs w:val="20"/>
        </w:rPr>
        <w:t xml:space="preserve"> </w:t>
      </w:r>
    </w:p>
    <w:p w14:paraId="5882F2FB" w14:textId="77777777" w:rsidR="004313A2" w:rsidRPr="009A3254" w:rsidRDefault="004313A2" w:rsidP="004313A2">
      <w:pPr>
        <w:widowControl/>
        <w:tabs>
          <w:tab w:val="left" w:pos="360"/>
          <w:tab w:val="left" w:pos="900"/>
          <w:tab w:val="left" w:pos="1170"/>
        </w:tabs>
        <w:adjustRightInd w:val="0"/>
        <w:rPr>
          <w:rFonts w:ascii="Arial Narrow" w:eastAsia="Calibri" w:hAnsi="Arial Narrow" w:cs="ArialNarrow"/>
          <w:color w:val="000000"/>
          <w:sz w:val="12"/>
          <w:szCs w:val="12"/>
        </w:rPr>
      </w:pPr>
      <w:r w:rsidRPr="009A3254">
        <w:rPr>
          <w:rFonts w:ascii="Arial Narrow" w:eastAsia="Calibri" w:hAnsi="Arial Narrow" w:cs="ArialNarrow"/>
          <w:color w:val="000000"/>
          <w:sz w:val="12"/>
          <w:szCs w:val="12"/>
        </w:rPr>
        <w:t xml:space="preserve"> </w:t>
      </w:r>
    </w:p>
    <w:p w14:paraId="32B05EC7" w14:textId="77777777" w:rsidR="004313A2" w:rsidRPr="009A3254" w:rsidRDefault="004313A2" w:rsidP="004313A2">
      <w:pPr>
        <w:widowControl/>
        <w:tabs>
          <w:tab w:val="left" w:pos="360"/>
          <w:tab w:val="left" w:pos="900"/>
          <w:tab w:val="left" w:pos="117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  CREDIT/DEBIT:  AmEx / Discover / MC / Visa</w:t>
      </w:r>
    </w:p>
    <w:p w14:paraId="3330B8BB" w14:textId="77777777" w:rsidR="004313A2" w:rsidRDefault="004313A2" w:rsidP="004313A2">
      <w:pPr>
        <w:spacing w:before="130"/>
        <w:ind w:left="1495"/>
        <w:rPr>
          <w:rFonts w:ascii="Arial"/>
          <w:sz w:val="20"/>
        </w:rPr>
      </w:pPr>
    </w:p>
    <w:p w14:paraId="6F2BBFDD" w14:textId="77777777" w:rsidR="004313A2" w:rsidRDefault="004313A2" w:rsidP="004313A2">
      <w:pPr>
        <w:pStyle w:val="BodyText"/>
        <w:rPr>
          <w:rFonts w:ascii="Arial"/>
          <w:sz w:val="20"/>
        </w:rPr>
      </w:pPr>
    </w:p>
    <w:p w14:paraId="7C6C6AA2" w14:textId="4D75AF93" w:rsidR="004313A2" w:rsidRDefault="004313A2" w:rsidP="004313A2">
      <w:pPr>
        <w:pStyle w:val="BodyText"/>
        <w:spacing w:before="4"/>
        <w:rPr>
          <w:rFonts w:ascii="Arial"/>
          <w:sz w:val="12"/>
        </w:rPr>
      </w:pPr>
    </w:p>
    <w:p w14:paraId="6643B1AD" w14:textId="77777777" w:rsidR="004313A2" w:rsidRDefault="004313A2" w:rsidP="004313A2">
      <w:pPr>
        <w:rPr>
          <w:rFonts w:ascii="Arial"/>
          <w:sz w:val="12"/>
        </w:rPr>
        <w:sectPr w:rsidR="004313A2" w:rsidSect="004313A2">
          <w:type w:val="continuous"/>
          <w:pgSz w:w="12240" w:h="15840"/>
          <w:pgMar w:top="1660" w:right="500" w:bottom="280" w:left="560" w:header="237" w:footer="0" w:gutter="0"/>
          <w:cols w:num="2" w:space="720" w:equalWidth="0">
            <w:col w:w="5032" w:space="295"/>
            <w:col w:w="5853"/>
          </w:cols>
        </w:sectPr>
      </w:pPr>
    </w:p>
    <w:p w14:paraId="4E04182F" w14:textId="77777777" w:rsidR="004313A2" w:rsidRDefault="004313A2" w:rsidP="004313A2">
      <w:pPr>
        <w:pStyle w:val="BodyText"/>
        <w:spacing w:before="9"/>
        <w:rPr>
          <w:rFonts w:ascii="Arial"/>
          <w:sz w:val="11"/>
        </w:rPr>
      </w:pPr>
    </w:p>
    <w:p w14:paraId="0E2090DA" w14:textId="77777777" w:rsidR="004313A2" w:rsidRDefault="004313A2" w:rsidP="004313A2">
      <w:pPr>
        <w:spacing w:before="99" w:line="227" w:lineRule="exact"/>
        <w:ind w:right="54"/>
        <w:jc w:val="center"/>
        <w:rPr>
          <w:rFonts w:ascii="Arial"/>
          <w:b/>
          <w:sz w:val="20"/>
        </w:rPr>
      </w:pPr>
      <w:r>
        <w:rPr>
          <w:rFonts w:ascii="Arial"/>
          <w:b/>
          <w:w w:val="80"/>
          <w:sz w:val="20"/>
        </w:rPr>
        <w:t>BGSU</w:t>
      </w:r>
      <w:r>
        <w:rPr>
          <w:rFonts w:ascii="Arial"/>
          <w:b/>
          <w:spacing w:val="-4"/>
          <w:sz w:val="20"/>
        </w:rPr>
        <w:t xml:space="preserve"> </w:t>
      </w:r>
      <w:r>
        <w:rPr>
          <w:rFonts w:ascii="Arial"/>
          <w:b/>
          <w:w w:val="80"/>
          <w:sz w:val="20"/>
        </w:rPr>
        <w:t>SPEECH</w:t>
      </w:r>
      <w:r>
        <w:rPr>
          <w:rFonts w:ascii="Arial"/>
          <w:b/>
          <w:spacing w:val="-4"/>
          <w:sz w:val="20"/>
        </w:rPr>
        <w:t xml:space="preserve"> </w:t>
      </w:r>
      <w:r>
        <w:rPr>
          <w:rFonts w:ascii="Arial"/>
          <w:b/>
          <w:w w:val="80"/>
          <w:sz w:val="20"/>
        </w:rPr>
        <w:t>&amp;</w:t>
      </w:r>
      <w:r>
        <w:rPr>
          <w:rFonts w:ascii="Arial"/>
          <w:b/>
          <w:spacing w:val="-9"/>
          <w:sz w:val="20"/>
        </w:rPr>
        <w:t xml:space="preserve"> </w:t>
      </w:r>
      <w:r>
        <w:rPr>
          <w:rFonts w:ascii="Arial"/>
          <w:b/>
          <w:w w:val="80"/>
          <w:sz w:val="20"/>
        </w:rPr>
        <w:t>HEARING</w:t>
      </w:r>
      <w:r>
        <w:rPr>
          <w:rFonts w:ascii="Arial"/>
          <w:b/>
          <w:spacing w:val="-2"/>
          <w:sz w:val="20"/>
        </w:rPr>
        <w:t xml:space="preserve"> </w:t>
      </w:r>
      <w:r>
        <w:rPr>
          <w:rFonts w:ascii="Arial"/>
          <w:b/>
          <w:spacing w:val="-2"/>
          <w:w w:val="80"/>
          <w:sz w:val="20"/>
        </w:rPr>
        <w:t>CLINIC</w:t>
      </w:r>
    </w:p>
    <w:p w14:paraId="1261C381" w14:textId="77777777" w:rsidR="004313A2" w:rsidRDefault="004313A2" w:rsidP="004313A2">
      <w:pPr>
        <w:spacing w:before="1" w:line="235" w:lineRule="auto"/>
        <w:ind w:left="4371" w:right="4428" w:hanging="2"/>
        <w:jc w:val="center"/>
        <w:rPr>
          <w:rFonts w:ascii="Arial"/>
          <w:sz w:val="20"/>
        </w:rPr>
      </w:pPr>
      <w:proofErr w:type="gramStart"/>
      <w:r>
        <w:rPr>
          <w:rFonts w:ascii="Arial"/>
          <w:w w:val="80"/>
          <w:sz w:val="20"/>
        </w:rPr>
        <w:t>200</w:t>
      </w:r>
      <w:proofErr w:type="gramEnd"/>
      <w:r>
        <w:rPr>
          <w:rFonts w:ascii="Arial"/>
          <w:w w:val="80"/>
          <w:sz w:val="20"/>
        </w:rPr>
        <w:t xml:space="preserve"> Health and Human Services Bowling</w:t>
      </w:r>
      <w:r>
        <w:rPr>
          <w:rFonts w:ascii="Arial"/>
          <w:spacing w:val="-6"/>
          <w:sz w:val="20"/>
        </w:rPr>
        <w:t xml:space="preserve"> </w:t>
      </w:r>
      <w:r>
        <w:rPr>
          <w:rFonts w:ascii="Arial"/>
          <w:w w:val="80"/>
          <w:sz w:val="20"/>
        </w:rPr>
        <w:t>Green,</w:t>
      </w:r>
      <w:r>
        <w:rPr>
          <w:rFonts w:ascii="Arial"/>
          <w:spacing w:val="-6"/>
          <w:sz w:val="20"/>
        </w:rPr>
        <w:t xml:space="preserve"> </w:t>
      </w:r>
      <w:r>
        <w:rPr>
          <w:rFonts w:ascii="Arial"/>
          <w:w w:val="80"/>
          <w:sz w:val="20"/>
        </w:rPr>
        <w:t>OH</w:t>
      </w:r>
      <w:r>
        <w:rPr>
          <w:rFonts w:ascii="Arial"/>
          <w:spacing w:val="49"/>
          <w:sz w:val="20"/>
        </w:rPr>
        <w:t xml:space="preserve"> </w:t>
      </w:r>
      <w:r>
        <w:rPr>
          <w:rFonts w:ascii="Arial"/>
          <w:w w:val="80"/>
          <w:sz w:val="20"/>
        </w:rPr>
        <w:t>43403-</w:t>
      </w:r>
      <w:r>
        <w:rPr>
          <w:rFonts w:ascii="Arial"/>
          <w:spacing w:val="-4"/>
          <w:w w:val="80"/>
          <w:sz w:val="20"/>
        </w:rPr>
        <w:t>0149</w:t>
      </w:r>
    </w:p>
    <w:p w14:paraId="4B95EA34" w14:textId="77777777" w:rsidR="004313A2" w:rsidRDefault="004313A2" w:rsidP="004313A2">
      <w:pPr>
        <w:spacing w:line="225" w:lineRule="exact"/>
        <w:ind w:right="64"/>
        <w:jc w:val="center"/>
        <w:rPr>
          <w:rFonts w:ascii="Arial"/>
          <w:sz w:val="20"/>
        </w:rPr>
      </w:pPr>
      <w:r>
        <w:rPr>
          <w:rFonts w:ascii="Arial"/>
          <w:w w:val="80"/>
          <w:sz w:val="20"/>
        </w:rPr>
        <w:t>PH:</w:t>
      </w:r>
      <w:r>
        <w:rPr>
          <w:rFonts w:ascii="Arial"/>
          <w:spacing w:val="-7"/>
          <w:sz w:val="20"/>
        </w:rPr>
        <w:t xml:space="preserve"> </w:t>
      </w:r>
      <w:r>
        <w:rPr>
          <w:rFonts w:ascii="Arial"/>
          <w:w w:val="80"/>
          <w:sz w:val="20"/>
        </w:rPr>
        <w:t>419.372.2515</w:t>
      </w:r>
      <w:r>
        <w:rPr>
          <w:rFonts w:ascii="Arial"/>
          <w:spacing w:val="-1"/>
          <w:sz w:val="20"/>
        </w:rPr>
        <w:t xml:space="preserve"> </w:t>
      </w:r>
      <w:r>
        <w:rPr>
          <w:rFonts w:ascii="Arial"/>
          <w:w w:val="80"/>
          <w:sz w:val="20"/>
        </w:rPr>
        <w:t>/</w:t>
      </w:r>
      <w:r>
        <w:rPr>
          <w:rFonts w:ascii="Arial"/>
          <w:spacing w:val="-6"/>
          <w:sz w:val="20"/>
        </w:rPr>
        <w:t xml:space="preserve"> </w:t>
      </w:r>
      <w:r>
        <w:rPr>
          <w:rFonts w:ascii="Arial"/>
          <w:w w:val="80"/>
          <w:sz w:val="20"/>
        </w:rPr>
        <w:t>Fax:</w:t>
      </w:r>
      <w:r>
        <w:rPr>
          <w:rFonts w:ascii="Arial"/>
          <w:spacing w:val="-6"/>
          <w:sz w:val="20"/>
        </w:rPr>
        <w:t xml:space="preserve"> </w:t>
      </w:r>
      <w:r>
        <w:rPr>
          <w:rFonts w:ascii="Arial"/>
          <w:spacing w:val="-2"/>
          <w:w w:val="80"/>
          <w:sz w:val="20"/>
        </w:rPr>
        <w:t>419.372.8089</w:t>
      </w:r>
    </w:p>
    <w:p w14:paraId="5146AB86" w14:textId="77777777" w:rsidR="004313A2" w:rsidRDefault="004313A2" w:rsidP="004313A2">
      <w:pPr>
        <w:ind w:right="62"/>
        <w:jc w:val="center"/>
        <w:rPr>
          <w:rFonts w:ascii="Arial"/>
          <w:sz w:val="20"/>
        </w:rPr>
      </w:pPr>
      <w:r>
        <w:rPr>
          <w:rFonts w:ascii="Arial"/>
          <w:w w:val="80"/>
          <w:sz w:val="20"/>
        </w:rPr>
        <w:t>Tax</w:t>
      </w:r>
      <w:r>
        <w:rPr>
          <w:rFonts w:ascii="Arial"/>
          <w:spacing w:val="-6"/>
          <w:sz w:val="20"/>
        </w:rPr>
        <w:t xml:space="preserve"> </w:t>
      </w:r>
      <w:r>
        <w:rPr>
          <w:rFonts w:ascii="Arial"/>
          <w:w w:val="80"/>
          <w:sz w:val="20"/>
        </w:rPr>
        <w:t>I.D.</w:t>
      </w:r>
      <w:r>
        <w:rPr>
          <w:rFonts w:ascii="Arial"/>
          <w:spacing w:val="-4"/>
          <w:sz w:val="20"/>
        </w:rPr>
        <w:t xml:space="preserve"> </w:t>
      </w:r>
      <w:r>
        <w:rPr>
          <w:rFonts w:ascii="Arial"/>
          <w:w w:val="80"/>
          <w:sz w:val="20"/>
        </w:rPr>
        <w:t>#34-</w:t>
      </w:r>
      <w:r>
        <w:rPr>
          <w:rFonts w:ascii="Arial"/>
          <w:spacing w:val="-2"/>
          <w:w w:val="80"/>
          <w:sz w:val="20"/>
        </w:rPr>
        <w:t>6402018</w:t>
      </w:r>
    </w:p>
    <w:p w14:paraId="1F2F1D55" w14:textId="77777777" w:rsidR="004313A2" w:rsidRDefault="004313A2" w:rsidP="004313A2">
      <w:pPr>
        <w:pStyle w:val="BodyText"/>
        <w:spacing w:before="1"/>
        <w:rPr>
          <w:rFonts w:ascii="Arial"/>
          <w:sz w:val="20"/>
        </w:rPr>
      </w:pPr>
    </w:p>
    <w:p w14:paraId="6D84FDB3" w14:textId="77777777" w:rsidR="004313A2" w:rsidRPr="009A3254" w:rsidRDefault="004313A2" w:rsidP="004313A2">
      <w:pPr>
        <w:widowControl/>
        <w:tabs>
          <w:tab w:val="left" w:pos="360"/>
          <w:tab w:val="left" w:pos="1080"/>
        </w:tabs>
        <w:adjustRightInd w:val="0"/>
        <w:jc w:val="right"/>
        <w:rPr>
          <w:rFonts w:ascii="Calibri" w:eastAsia="Calibri" w:hAnsi="Calibri"/>
        </w:rPr>
      </w:pPr>
    </w:p>
    <w:p w14:paraId="2205A23B" w14:textId="77777777" w:rsidR="004313A2" w:rsidRDefault="004313A2" w:rsidP="004313A2">
      <w:pPr>
        <w:widowControl/>
        <w:tabs>
          <w:tab w:val="left" w:pos="360"/>
          <w:tab w:val="left" w:pos="1080"/>
        </w:tabs>
        <w:adjustRightInd w:val="0"/>
        <w:rPr>
          <w:rFonts w:ascii="Arial Narrow" w:eastAsia="Calibri" w:hAnsi="Arial Narrow" w:cs="ArialNarrow,BoldItalic"/>
          <w:b/>
          <w:bCs/>
          <w:i/>
          <w:iCs/>
          <w:color w:val="000000"/>
          <w:sz w:val="20"/>
          <w:szCs w:val="20"/>
        </w:rPr>
        <w:sectPr w:rsidR="004313A2" w:rsidSect="004313A2">
          <w:type w:val="continuous"/>
          <w:pgSz w:w="12240" w:h="15840"/>
          <w:pgMar w:top="1660" w:right="500" w:bottom="280" w:left="560" w:header="237" w:footer="0" w:gutter="0"/>
          <w:cols w:space="720"/>
        </w:sectPr>
      </w:pPr>
    </w:p>
    <w:p w14:paraId="4D2D81FB" w14:textId="77777777" w:rsidR="004313A2" w:rsidRPr="009A3254" w:rsidRDefault="004313A2" w:rsidP="004313A2">
      <w:pPr>
        <w:widowControl/>
        <w:tabs>
          <w:tab w:val="left" w:pos="360"/>
          <w:tab w:val="left" w:pos="1080"/>
        </w:tabs>
        <w:adjustRightInd w:val="0"/>
        <w:rPr>
          <w:rFonts w:ascii="Arial Narrow" w:eastAsia="Calibri" w:hAnsi="Arial Narrow" w:cs="ArialNarrow,BoldItalic"/>
          <w:b/>
          <w:bCs/>
          <w:i/>
          <w:iCs/>
          <w:color w:val="000000"/>
          <w:sz w:val="20"/>
          <w:szCs w:val="20"/>
        </w:rPr>
      </w:pPr>
      <w:r w:rsidRPr="009A3254">
        <w:rPr>
          <w:rFonts w:ascii="Arial Narrow" w:eastAsia="Calibri" w:hAnsi="Arial Narrow" w:cs="ArialNarrow,BoldItalic"/>
          <w:b/>
          <w:bCs/>
          <w:i/>
          <w:iCs/>
          <w:color w:val="000000"/>
          <w:sz w:val="20"/>
          <w:szCs w:val="20"/>
        </w:rPr>
        <w:t>Hearing Aids (HCPCS Level II Codes)</w:t>
      </w:r>
    </w:p>
    <w:p w14:paraId="65E05E23" w14:textId="77777777" w:rsidR="004313A2" w:rsidRPr="009A3254" w:rsidRDefault="004313A2" w:rsidP="004313A2">
      <w:pPr>
        <w:widowControl/>
        <w:tabs>
          <w:tab w:val="left" w:pos="360"/>
          <w:tab w:val="left" w:pos="1080"/>
        </w:tabs>
        <w:adjustRightInd w:val="0"/>
        <w:rPr>
          <w:rFonts w:ascii="Arial Narrow" w:eastAsia="Calibri" w:hAnsi="Arial Narrow" w:cs="ArialNarrow,BoldItalic"/>
          <w:b/>
          <w:bCs/>
          <w:i/>
          <w:iCs/>
          <w:color w:val="000000"/>
          <w:sz w:val="20"/>
          <w:szCs w:val="20"/>
        </w:rPr>
      </w:pPr>
    </w:p>
    <w:p w14:paraId="6B884A64"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V5011</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Fitting/Orientation/Checking of Hearing Aid</w:t>
      </w:r>
    </w:p>
    <w:p w14:paraId="669ACAD2"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5B63DB17"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V5090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Dispensing fee, Unspecified Hearing Aid </w:t>
      </w:r>
    </w:p>
    <w:p w14:paraId="20D8E46A"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V5110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Dispensing fee, bilateral </w:t>
      </w:r>
    </w:p>
    <w:p w14:paraId="3BBF6EEE"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3A0F71AF"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V5160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Dispensing fee, binaural </w:t>
      </w:r>
    </w:p>
    <w:p w14:paraId="7D891C83"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1017DAE8"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V5170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CROS, ITE </w:t>
      </w:r>
    </w:p>
    <w:p w14:paraId="7E35BFEF"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V5180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CROS, BTE </w:t>
      </w:r>
    </w:p>
    <w:p w14:paraId="6F1122DE"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V5200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Dispensing fee, CROS </w:t>
      </w:r>
    </w:p>
    <w:p w14:paraId="7F737FFA"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0D01983A"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V5210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BICROS, ITE </w:t>
      </w:r>
    </w:p>
    <w:p w14:paraId="1139AD09"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V5220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BICROS, BTE </w:t>
      </w:r>
    </w:p>
    <w:p w14:paraId="6CAFDC14"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V5240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Dispensing Fee, BICROS </w:t>
      </w:r>
    </w:p>
    <w:p w14:paraId="319AD2BE"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1B939705"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 xml:space="preserve"> </w:t>
      </w: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V5241</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Dispensing Fee, Monaural Hearing Aid </w:t>
      </w:r>
    </w:p>
    <w:p w14:paraId="0815660C"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37F89BEC"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V5242</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Hearing Aid, Analog, monaural, completely in</w:t>
      </w:r>
    </w:p>
    <w:p w14:paraId="5782841A"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the ear canal (CIC) </w:t>
      </w:r>
    </w:p>
    <w:p w14:paraId="4512AB58"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V5243</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Hearing aid, analog, monaural, in the canal</w:t>
      </w:r>
    </w:p>
    <w:p w14:paraId="784416E6"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(ITC) </w:t>
      </w:r>
    </w:p>
    <w:p w14:paraId="672F5DC7"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V5244</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Hearing aid, digitally programmable analog,</w:t>
      </w:r>
    </w:p>
    <w:p w14:paraId="1F2D8E9C"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monaural, CIC </w:t>
      </w:r>
    </w:p>
    <w:p w14:paraId="31C4BF0E"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V5245</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Hearing aid, digitally programmable analog,</w:t>
      </w:r>
    </w:p>
    <w:p w14:paraId="63E24165"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monaural, ITC </w:t>
      </w:r>
    </w:p>
    <w:p w14:paraId="79F39A34"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V5246</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Hearing aid, digitally programmable analog,</w:t>
      </w:r>
    </w:p>
    <w:p w14:paraId="116FA6EB"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monaural, ITE </w:t>
      </w:r>
    </w:p>
    <w:p w14:paraId="036339C0"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V5247</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Hearing aid, digitally programmable analog,</w:t>
      </w:r>
    </w:p>
    <w:p w14:paraId="10AB2CF5"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monaural, BTE</w:t>
      </w:r>
    </w:p>
    <w:p w14:paraId="11E85AF2"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V5248</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analog, binaural, CIC </w:t>
      </w:r>
    </w:p>
    <w:p w14:paraId="19F5A246"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V5249</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analog, binaural, ITC </w:t>
      </w:r>
    </w:p>
    <w:p w14:paraId="7F5F1F48" w14:textId="77777777" w:rsidR="004313A2" w:rsidRPr="009A3254" w:rsidRDefault="004313A2" w:rsidP="004313A2">
      <w:pPr>
        <w:widowControl/>
        <w:tabs>
          <w:tab w:val="left" w:pos="360"/>
          <w:tab w:val="left" w:pos="1080"/>
        </w:tabs>
        <w:adjustRightInd w:val="0"/>
        <w:rPr>
          <w:rFonts w:ascii="Arial Narrow" w:eastAsia="Calibri" w:hAnsi="Arial Narrow" w:cs="WingdingsOOEnc"/>
          <w:color w:val="000000"/>
          <w:sz w:val="20"/>
          <w:szCs w:val="20"/>
          <w:u w:val="single"/>
        </w:rPr>
      </w:pPr>
    </w:p>
    <w:p w14:paraId="7F4014C6"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5869E770"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71E0A919"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52C4161F"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47918EC9"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361F8199"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71BB967B"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4488ECF6"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53F77202"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56DD8BFE"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0C50843D"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07EDE065"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4BC63A10"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0EAE5A92"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51D555F3"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004F2CFD" w14:textId="77777777" w:rsidR="004313A2" w:rsidRPr="009A3254" w:rsidRDefault="004313A2" w:rsidP="004313A2">
      <w:pPr>
        <w:widowControl/>
        <w:tabs>
          <w:tab w:val="left" w:pos="360"/>
          <w:tab w:val="left" w:pos="1080"/>
        </w:tabs>
        <w:adjustRightInd w:val="0"/>
        <w:rPr>
          <w:rFonts w:ascii="Arial Narrow" w:eastAsia="Calibri" w:hAnsi="Arial Narrow" w:cs="ArialNarrow,BoldItalic"/>
          <w:b/>
          <w:bCs/>
          <w:i/>
          <w:iCs/>
          <w:color w:val="000000"/>
          <w:sz w:val="20"/>
          <w:szCs w:val="20"/>
        </w:rPr>
      </w:pPr>
      <w:r w:rsidRPr="009A3254">
        <w:rPr>
          <w:rFonts w:ascii="Arial Narrow" w:eastAsia="Calibri" w:hAnsi="Arial Narrow" w:cs="ArialNarrow,BoldItalic"/>
          <w:b/>
          <w:bCs/>
          <w:i/>
          <w:iCs/>
          <w:color w:val="000000"/>
          <w:sz w:val="20"/>
          <w:szCs w:val="20"/>
        </w:rPr>
        <w:t>Hearing Aids (HCPCS Level II Codes)</w:t>
      </w:r>
    </w:p>
    <w:p w14:paraId="787D93FD" w14:textId="77777777" w:rsidR="004313A2" w:rsidRPr="009A3254" w:rsidRDefault="004313A2" w:rsidP="004313A2">
      <w:pPr>
        <w:widowControl/>
        <w:tabs>
          <w:tab w:val="left" w:pos="360"/>
          <w:tab w:val="left" w:pos="1080"/>
        </w:tabs>
        <w:adjustRightInd w:val="0"/>
        <w:rPr>
          <w:rFonts w:ascii="Arial Narrow" w:eastAsia="Calibri" w:hAnsi="Arial Narrow" w:cs="WingdingsOOEnc"/>
          <w:color w:val="000000"/>
          <w:sz w:val="20"/>
          <w:szCs w:val="20"/>
          <w:u w:val="single"/>
        </w:rPr>
      </w:pPr>
    </w:p>
    <w:p w14:paraId="04A345F4"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V5254</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digital, monaural, CIC </w:t>
      </w:r>
    </w:p>
    <w:p w14:paraId="06BF58DE"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V5255</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digital, monaural, ITC </w:t>
      </w:r>
    </w:p>
    <w:p w14:paraId="75C0EB1A"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V5256</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digital, monaural, ITE </w:t>
      </w:r>
    </w:p>
    <w:p w14:paraId="050835F7"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V5257</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digital, monaural, BTE </w:t>
      </w:r>
    </w:p>
    <w:p w14:paraId="270AFF67" w14:textId="77777777" w:rsidR="004313A2" w:rsidRPr="009A3254" w:rsidRDefault="004313A2" w:rsidP="004313A2">
      <w:pPr>
        <w:widowControl/>
        <w:tabs>
          <w:tab w:val="left" w:pos="360"/>
          <w:tab w:val="left" w:pos="1080"/>
        </w:tabs>
        <w:adjustRightInd w:val="0"/>
        <w:rPr>
          <w:rFonts w:ascii="Arial Narrow" w:eastAsia="Calibri" w:hAnsi="Arial Narrow" w:cs="WingdingsOOEnc"/>
          <w:color w:val="000000"/>
          <w:sz w:val="20"/>
          <w:szCs w:val="20"/>
          <w:u w:val="single"/>
        </w:rPr>
      </w:pPr>
    </w:p>
    <w:p w14:paraId="6BF4CE82"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V5258</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digital, binaural, CIC </w:t>
      </w:r>
    </w:p>
    <w:p w14:paraId="29A344FE"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V5259</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digital, binaural, ITC </w:t>
      </w:r>
    </w:p>
    <w:p w14:paraId="779A902C" w14:textId="77777777" w:rsidR="004313A2" w:rsidRPr="009A3254" w:rsidRDefault="004313A2" w:rsidP="004313A2">
      <w:pPr>
        <w:widowControl/>
        <w:tabs>
          <w:tab w:val="left" w:pos="360"/>
          <w:tab w:val="left" w:pos="1080"/>
        </w:tabs>
        <w:adjustRightInd w:val="0"/>
        <w:rPr>
          <w:rFonts w:ascii="Arial Narrow" w:eastAsia="Calibri" w:hAnsi="Arial Narrow" w:cs="WingdingsOOEnc"/>
          <w:color w:val="000000"/>
          <w:sz w:val="20"/>
          <w:szCs w:val="20"/>
          <w:u w:val="single"/>
        </w:rPr>
      </w:pPr>
    </w:p>
    <w:p w14:paraId="7F99E842"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V5260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digital, binaural, ITE </w:t>
      </w:r>
    </w:p>
    <w:p w14:paraId="4E702AFB"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V5261</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aid, digital, binaural, BTE </w:t>
      </w:r>
    </w:p>
    <w:p w14:paraId="402DB487"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3473749D"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p>
    <w:p w14:paraId="4C4D6F25"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V5268</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Assistive listening device, telephone amplifier,</w:t>
      </w:r>
    </w:p>
    <w:p w14:paraId="51ADBC8D"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any type </w:t>
      </w:r>
    </w:p>
    <w:p w14:paraId="11274C76"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V5269</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Assistive listening device, alerting, any type </w:t>
      </w:r>
    </w:p>
    <w:p w14:paraId="2BACF92D" w14:textId="77777777" w:rsidR="004313A2" w:rsidRPr="009A3254" w:rsidRDefault="004313A2" w:rsidP="004313A2">
      <w:pPr>
        <w:widowControl/>
        <w:tabs>
          <w:tab w:val="left" w:pos="360"/>
          <w:tab w:val="left" w:pos="1080"/>
        </w:tabs>
        <w:adjustRightInd w:val="0"/>
        <w:rPr>
          <w:rFonts w:ascii="Arial Narrow" w:eastAsia="Calibri" w:hAnsi="Arial Narrow" w:cs="WingdingsOOEnc"/>
          <w:color w:val="000000"/>
          <w:sz w:val="20"/>
          <w:szCs w:val="20"/>
          <w:u w:val="single"/>
        </w:rPr>
      </w:pPr>
    </w:p>
    <w:p w14:paraId="25DFF091"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V5270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Assistive listening device, television amplifier,</w:t>
      </w:r>
    </w:p>
    <w:p w14:paraId="1B1CAD84"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any type </w:t>
      </w:r>
    </w:p>
    <w:p w14:paraId="36395554"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V5271</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Assistive listening device, television caption</w:t>
      </w:r>
    </w:p>
    <w:p w14:paraId="508B5015"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decoder </w:t>
      </w:r>
    </w:p>
    <w:p w14:paraId="0B8C03EF"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V5272</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Assistive listening device, TDD </w:t>
      </w:r>
    </w:p>
    <w:p w14:paraId="157F942F"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V5273</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Assistive listening device, for use with</w:t>
      </w:r>
    </w:p>
    <w:p w14:paraId="5A6496EE"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cochlear implant </w:t>
      </w:r>
    </w:p>
    <w:p w14:paraId="5FFF09B7"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V5274</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Assistive learning device not otherwise</w:t>
      </w:r>
    </w:p>
    <w:p w14:paraId="5624A8D7"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 specified </w:t>
      </w:r>
    </w:p>
    <w:p w14:paraId="576E2781" w14:textId="77777777" w:rsidR="004313A2" w:rsidRPr="009A3254" w:rsidRDefault="004313A2" w:rsidP="004313A2">
      <w:pPr>
        <w:widowControl/>
        <w:tabs>
          <w:tab w:val="left" w:pos="360"/>
          <w:tab w:val="left" w:pos="108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V5299</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 xml:space="preserve">Hearing Service, Miscellaneous </w:t>
      </w:r>
    </w:p>
    <w:p w14:paraId="37EE732E" w14:textId="77777777" w:rsidR="004313A2" w:rsidRPr="009A3254" w:rsidRDefault="004313A2" w:rsidP="004313A2">
      <w:pPr>
        <w:widowControl/>
        <w:tabs>
          <w:tab w:val="left" w:pos="450"/>
          <w:tab w:val="left" w:pos="1080"/>
        </w:tabs>
        <w:adjustRightInd w:val="0"/>
        <w:rPr>
          <w:rFonts w:ascii="Arial Narrow" w:eastAsia="Calibri" w:hAnsi="Arial Narrow" w:cs="ArialNarrow,BoldItalic"/>
          <w:b/>
          <w:bCs/>
          <w:i/>
          <w:iCs/>
          <w:color w:val="000000"/>
          <w:sz w:val="20"/>
          <w:szCs w:val="20"/>
        </w:rPr>
      </w:pPr>
    </w:p>
    <w:p w14:paraId="51C57417" w14:textId="77777777" w:rsidR="004313A2" w:rsidRPr="009A3254" w:rsidRDefault="004313A2" w:rsidP="004313A2">
      <w:pPr>
        <w:widowControl/>
        <w:tabs>
          <w:tab w:val="left" w:pos="450"/>
          <w:tab w:val="left" w:pos="1080"/>
        </w:tabs>
        <w:adjustRightInd w:val="0"/>
        <w:rPr>
          <w:rFonts w:ascii="Arial Narrow" w:eastAsia="Calibri" w:hAnsi="Arial Narrow" w:cs="ArialNarrow,BoldItalic"/>
          <w:b/>
          <w:bCs/>
          <w:i/>
          <w:iCs/>
          <w:color w:val="000000"/>
          <w:sz w:val="20"/>
          <w:szCs w:val="20"/>
        </w:rPr>
      </w:pPr>
    </w:p>
    <w:p w14:paraId="1F038208" w14:textId="77777777" w:rsidR="004313A2" w:rsidRPr="009A3254" w:rsidRDefault="004313A2" w:rsidP="004313A2">
      <w:pPr>
        <w:widowControl/>
        <w:tabs>
          <w:tab w:val="left" w:pos="450"/>
          <w:tab w:val="left" w:pos="1080"/>
        </w:tabs>
        <w:adjustRightInd w:val="0"/>
        <w:rPr>
          <w:rFonts w:ascii="Arial Narrow" w:eastAsia="Calibri" w:hAnsi="Arial Narrow" w:cs="ArialNarrow,BoldItalic"/>
          <w:b/>
          <w:bCs/>
          <w:i/>
          <w:iCs/>
          <w:color w:val="000000"/>
          <w:sz w:val="20"/>
          <w:szCs w:val="20"/>
        </w:rPr>
      </w:pPr>
      <w:r w:rsidRPr="009A3254">
        <w:rPr>
          <w:rFonts w:ascii="Arial Narrow" w:eastAsia="Calibri" w:hAnsi="Arial Narrow" w:cs="ArialNarrow,BoldItalic"/>
          <w:b/>
          <w:bCs/>
          <w:i/>
          <w:iCs/>
          <w:color w:val="000000"/>
          <w:sz w:val="20"/>
          <w:szCs w:val="20"/>
        </w:rPr>
        <w:t>Accessories (V5267; specify #; MCd PA req)</w:t>
      </w:r>
    </w:p>
    <w:p w14:paraId="64A0210E" w14:textId="77777777" w:rsidR="004313A2" w:rsidRPr="009A3254" w:rsidRDefault="004313A2" w:rsidP="004313A2">
      <w:pPr>
        <w:widowControl/>
        <w:tabs>
          <w:tab w:val="left" w:pos="450"/>
          <w:tab w:val="decimal" w:pos="90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WingdingsOOEnc"/>
          <w:color w:val="000000"/>
          <w:sz w:val="20"/>
          <w:szCs w:val="20"/>
        </w:rPr>
        <w:tab/>
        <w:t>$8.00</w:t>
      </w:r>
      <w:r w:rsidRPr="009A3254">
        <w:rPr>
          <w:rFonts w:ascii="Arial Narrow" w:eastAsia="Calibri" w:hAnsi="Arial Narrow" w:cs="WingdingsOOEnc"/>
          <w:color w:val="000000"/>
          <w:sz w:val="20"/>
          <w:szCs w:val="20"/>
        </w:rPr>
        <w:tab/>
        <w:t>Battery Tester</w:t>
      </w:r>
      <w:r w:rsidRPr="009A3254">
        <w:rPr>
          <w:rFonts w:ascii="Arial Narrow" w:eastAsia="Calibri" w:hAnsi="Arial Narrow" w:cs="ArialNarrow"/>
          <w:color w:val="000000"/>
          <w:sz w:val="20"/>
          <w:szCs w:val="20"/>
        </w:rPr>
        <w:t xml:space="preserve"> </w:t>
      </w:r>
    </w:p>
    <w:p w14:paraId="6E21001B" w14:textId="77777777" w:rsidR="004313A2" w:rsidRPr="009A3254" w:rsidRDefault="004313A2" w:rsidP="004313A2">
      <w:pPr>
        <w:widowControl/>
        <w:tabs>
          <w:tab w:val="left" w:pos="450"/>
          <w:tab w:val="decimal" w:pos="90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$15.00</w:t>
      </w:r>
      <w:r w:rsidRPr="009A3254">
        <w:rPr>
          <w:rFonts w:ascii="Arial Narrow" w:eastAsia="Calibri" w:hAnsi="Arial Narrow" w:cs="WingdingsOOEnc"/>
          <w:color w:val="000000"/>
          <w:sz w:val="20"/>
          <w:szCs w:val="20"/>
        </w:rPr>
        <w:tab/>
        <w:t>Dry-Aid Kit</w:t>
      </w:r>
      <w:r w:rsidRPr="009A3254">
        <w:rPr>
          <w:rFonts w:ascii="Arial Narrow" w:eastAsia="Calibri" w:hAnsi="Arial Narrow" w:cs="ArialNarrow"/>
          <w:color w:val="000000"/>
          <w:sz w:val="20"/>
          <w:szCs w:val="20"/>
        </w:rPr>
        <w:t xml:space="preserve"> </w:t>
      </w:r>
    </w:p>
    <w:p w14:paraId="030E0CD7" w14:textId="77777777" w:rsidR="004313A2" w:rsidRPr="009A3254" w:rsidRDefault="004313A2" w:rsidP="004313A2">
      <w:pPr>
        <w:widowControl/>
        <w:tabs>
          <w:tab w:val="left" w:pos="450"/>
          <w:tab w:val="decimal" w:pos="90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WingdingsOOEnc"/>
          <w:color w:val="000000"/>
          <w:sz w:val="20"/>
          <w:szCs w:val="20"/>
        </w:rPr>
        <w:tab/>
        <w:t>$150.00</w:t>
      </w:r>
      <w:r w:rsidRPr="009A3254">
        <w:rPr>
          <w:rFonts w:ascii="Arial Narrow" w:eastAsia="Calibri" w:hAnsi="Arial Narrow" w:cs="WingdingsOOEnc"/>
          <w:color w:val="000000"/>
          <w:sz w:val="20"/>
          <w:szCs w:val="20"/>
        </w:rPr>
        <w:tab/>
        <w:t>Global Drying Unit</w:t>
      </w:r>
      <w:r w:rsidRPr="009A3254">
        <w:rPr>
          <w:rFonts w:ascii="Arial Narrow" w:eastAsia="Calibri" w:hAnsi="Arial Narrow" w:cs="ArialNarrow"/>
          <w:color w:val="000000"/>
          <w:sz w:val="20"/>
          <w:szCs w:val="20"/>
        </w:rPr>
        <w:t xml:space="preserve"> </w:t>
      </w:r>
    </w:p>
    <w:p w14:paraId="4D0F3F7D" w14:textId="77777777" w:rsidR="004313A2" w:rsidRPr="009A3254" w:rsidRDefault="004313A2" w:rsidP="004313A2">
      <w:pPr>
        <w:widowControl/>
        <w:tabs>
          <w:tab w:val="left" w:pos="450"/>
          <w:tab w:val="decimal" w:pos="900"/>
          <w:tab w:val="left" w:pos="1260"/>
        </w:tabs>
        <w:adjustRightInd w:val="0"/>
        <w:rPr>
          <w:rFonts w:ascii="Arial Narrow" w:eastAsia="Calibri" w:hAnsi="Arial Narrow" w:cs="WingdingsOOEnc"/>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$20.00</w:t>
      </w:r>
      <w:r w:rsidRPr="009A3254">
        <w:rPr>
          <w:rFonts w:ascii="Arial Narrow" w:eastAsia="Calibri" w:hAnsi="Arial Narrow" w:cs="WingdingsOOEnc"/>
          <w:color w:val="000000"/>
          <w:sz w:val="20"/>
          <w:szCs w:val="20"/>
        </w:rPr>
        <w:tab/>
        <w:t>Replacement Brick/Tri-pack</w:t>
      </w:r>
    </w:p>
    <w:p w14:paraId="5D037EC5" w14:textId="77777777" w:rsidR="004313A2" w:rsidRPr="009A3254" w:rsidRDefault="004313A2" w:rsidP="004313A2">
      <w:pPr>
        <w:widowControl/>
        <w:tabs>
          <w:tab w:val="left" w:pos="450"/>
          <w:tab w:val="decimal" w:pos="900"/>
          <w:tab w:val="left" w:pos="1260"/>
        </w:tabs>
        <w:adjustRightInd w:val="0"/>
        <w:rPr>
          <w:rFonts w:ascii="Arial Narrow" w:eastAsia="Calibri" w:hAnsi="Arial Narrow" w:cs="WingdingsOOEnc"/>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$8.00</w:t>
      </w:r>
      <w:r w:rsidRPr="009A3254">
        <w:rPr>
          <w:rFonts w:ascii="Arial Narrow" w:eastAsia="Calibri" w:hAnsi="Arial Narrow" w:cs="WingdingsOOEnc"/>
          <w:color w:val="000000"/>
          <w:sz w:val="20"/>
          <w:szCs w:val="20"/>
        </w:rPr>
        <w:tab/>
        <w:t>Drying Capsule/Twin-pack</w:t>
      </w:r>
    </w:p>
    <w:p w14:paraId="6A232CAC" w14:textId="77777777" w:rsidR="004313A2" w:rsidRPr="009A3254" w:rsidRDefault="004313A2" w:rsidP="004313A2">
      <w:pPr>
        <w:widowControl/>
        <w:tabs>
          <w:tab w:val="left" w:pos="450"/>
          <w:tab w:val="decimal" w:pos="90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$10.00</w:t>
      </w:r>
      <w:r w:rsidRPr="009A3254">
        <w:rPr>
          <w:rFonts w:ascii="Arial Narrow" w:eastAsia="Calibri" w:hAnsi="Arial Narrow" w:cs="WingdingsOOEnc"/>
          <w:color w:val="000000"/>
          <w:sz w:val="20"/>
          <w:szCs w:val="20"/>
        </w:rPr>
        <w:tab/>
        <w:t>Sanitizer</w:t>
      </w:r>
    </w:p>
    <w:p w14:paraId="6275ABE8" w14:textId="77777777" w:rsidR="004313A2" w:rsidRPr="009A3254" w:rsidRDefault="004313A2" w:rsidP="004313A2">
      <w:pPr>
        <w:widowControl/>
        <w:tabs>
          <w:tab w:val="left" w:pos="450"/>
          <w:tab w:val="decimal" w:pos="90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ab/>
        <w:t>$8.00</w:t>
      </w:r>
      <w:r w:rsidRPr="009A3254">
        <w:rPr>
          <w:rFonts w:ascii="Arial Narrow" w:eastAsia="Calibri" w:hAnsi="Arial Narrow" w:cs="WingdingsOOEnc"/>
          <w:color w:val="000000"/>
          <w:sz w:val="20"/>
          <w:szCs w:val="20"/>
        </w:rPr>
        <w:tab/>
        <w:t>Tube Blower</w:t>
      </w:r>
      <w:r w:rsidRPr="009A3254">
        <w:rPr>
          <w:rFonts w:ascii="Arial Narrow" w:eastAsia="Calibri" w:hAnsi="Arial Narrow" w:cs="ArialNarrow"/>
          <w:color w:val="000000"/>
          <w:sz w:val="20"/>
          <w:szCs w:val="20"/>
        </w:rPr>
        <w:t xml:space="preserve"> </w:t>
      </w:r>
    </w:p>
    <w:p w14:paraId="5750D2EC" w14:textId="77777777" w:rsidR="004313A2" w:rsidRPr="009A3254" w:rsidRDefault="004313A2" w:rsidP="004313A2">
      <w:pPr>
        <w:widowControl/>
        <w:tabs>
          <w:tab w:val="left" w:pos="450"/>
          <w:tab w:val="decimal" w:pos="900"/>
          <w:tab w:val="left" w:pos="126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u w:val="single"/>
        </w:rPr>
        <w:tab/>
      </w:r>
      <w:r w:rsidRPr="009A3254">
        <w:rPr>
          <w:rFonts w:ascii="Arial Narrow" w:eastAsia="Calibri" w:hAnsi="Arial Narrow" w:cs="ArialNarrow"/>
          <w:color w:val="000000"/>
          <w:sz w:val="20"/>
          <w:szCs w:val="20"/>
        </w:rPr>
        <w:tab/>
        <w:t>$15.00</w:t>
      </w:r>
      <w:r w:rsidRPr="009A3254">
        <w:rPr>
          <w:rFonts w:ascii="Arial Narrow" w:eastAsia="Calibri" w:hAnsi="Arial Narrow" w:cs="ArialNarrow"/>
          <w:color w:val="000000"/>
          <w:sz w:val="20"/>
          <w:szCs w:val="20"/>
        </w:rPr>
        <w:tab/>
        <w:t>Wax Guard-6pk</w:t>
      </w:r>
    </w:p>
    <w:p w14:paraId="52B89A4D" w14:textId="77777777" w:rsidR="004313A2" w:rsidRPr="009A3254" w:rsidRDefault="004313A2" w:rsidP="004313A2">
      <w:pPr>
        <w:widowControl/>
        <w:tabs>
          <w:tab w:val="left" w:pos="450"/>
          <w:tab w:val="decimal" w:pos="900"/>
          <w:tab w:val="left" w:pos="1260"/>
          <w:tab w:val="left" w:pos="468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u w:val="single"/>
        </w:rPr>
        <w:tab/>
      </w: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Other:  </w:t>
      </w:r>
      <w:r w:rsidRPr="009A3254">
        <w:rPr>
          <w:rFonts w:ascii="Arial Narrow" w:eastAsia="Calibri" w:hAnsi="Arial Narrow" w:cs="ArialNarrow"/>
          <w:color w:val="000000"/>
          <w:sz w:val="20"/>
          <w:szCs w:val="20"/>
          <w:u w:val="single"/>
        </w:rPr>
        <w:tab/>
      </w:r>
    </w:p>
    <w:p w14:paraId="0F044B66" w14:textId="77777777" w:rsidR="004313A2" w:rsidRPr="009A3254" w:rsidRDefault="004313A2" w:rsidP="004313A2">
      <w:pPr>
        <w:widowControl/>
        <w:tabs>
          <w:tab w:val="left" w:pos="360"/>
          <w:tab w:val="left" w:pos="1080"/>
        </w:tabs>
        <w:adjustRightInd w:val="0"/>
        <w:jc w:val="right"/>
        <w:rPr>
          <w:rFonts w:ascii="Arial Narrow" w:eastAsia="Calibri" w:hAnsi="Arial Narrow"/>
          <w:sz w:val="20"/>
          <w:szCs w:val="20"/>
        </w:rPr>
      </w:pPr>
    </w:p>
    <w:p w14:paraId="32CD5036" w14:textId="77777777" w:rsidR="004313A2" w:rsidRPr="009A3254" w:rsidRDefault="004313A2" w:rsidP="004313A2">
      <w:pPr>
        <w:widowControl/>
        <w:tabs>
          <w:tab w:val="left" w:pos="360"/>
          <w:tab w:val="left" w:pos="1080"/>
        </w:tabs>
        <w:adjustRightInd w:val="0"/>
        <w:jc w:val="right"/>
        <w:rPr>
          <w:rFonts w:ascii="Arial Narrow" w:eastAsia="Calibri" w:hAnsi="Arial Narrow"/>
          <w:sz w:val="20"/>
          <w:szCs w:val="20"/>
        </w:rPr>
      </w:pPr>
    </w:p>
    <w:p w14:paraId="098AFE63" w14:textId="77777777" w:rsidR="004313A2" w:rsidRPr="009A3254" w:rsidRDefault="004313A2" w:rsidP="004313A2">
      <w:pPr>
        <w:widowControl/>
        <w:tabs>
          <w:tab w:val="left" w:pos="540"/>
          <w:tab w:val="left" w:pos="1080"/>
        </w:tabs>
        <w:adjustRightInd w:val="0"/>
        <w:rPr>
          <w:rFonts w:ascii="Arial Narrow" w:eastAsia="Calibri" w:hAnsi="Arial Narrow" w:cs="ArialNarrow,BoldItalic"/>
          <w:b/>
          <w:bCs/>
          <w:i/>
          <w:iCs/>
          <w:color w:val="000000"/>
          <w:sz w:val="20"/>
          <w:szCs w:val="20"/>
        </w:rPr>
      </w:pPr>
      <w:r w:rsidRPr="009A3254">
        <w:rPr>
          <w:rFonts w:ascii="Arial Narrow" w:eastAsia="Calibri" w:hAnsi="Arial Narrow" w:cs="ArialNarrow,BoldItalic"/>
          <w:b/>
          <w:bCs/>
          <w:i/>
          <w:iCs/>
          <w:color w:val="000000"/>
          <w:sz w:val="20"/>
          <w:szCs w:val="20"/>
        </w:rPr>
        <w:t>Cerumen Management Services</w:t>
      </w:r>
    </w:p>
    <w:p w14:paraId="344DDC7B" w14:textId="77777777" w:rsidR="004313A2" w:rsidRPr="009A3254" w:rsidRDefault="004313A2" w:rsidP="004313A2">
      <w:pPr>
        <w:widowControl/>
        <w:tabs>
          <w:tab w:val="left" w:pos="540"/>
          <w:tab w:val="left" w:pos="720"/>
          <w:tab w:val="left" w:pos="1260"/>
        </w:tabs>
        <w:adjustRightInd w:val="0"/>
        <w:rPr>
          <w:rFonts w:ascii="Arial Narrow" w:eastAsia="Calibri" w:hAnsi="Arial Narrow" w:cs="ArialNarrow"/>
          <w:color w:val="000000"/>
          <w:sz w:val="20"/>
          <w:szCs w:val="20"/>
        </w:rPr>
      </w:pPr>
      <w:r w:rsidRPr="009A3254">
        <w:rPr>
          <w:rFonts w:ascii="Arial Narrow" w:eastAsia="Calibri" w:hAnsi="Arial Narrow" w:cs="WingdingsOOEnc"/>
          <w:color w:val="000000"/>
          <w:sz w:val="20"/>
          <w:szCs w:val="20"/>
          <w:u w:val="single"/>
        </w:rPr>
        <w:tab/>
      </w:r>
      <w:r w:rsidRPr="009A3254">
        <w:rPr>
          <w:rFonts w:ascii="Arial Narrow" w:eastAsia="Calibri" w:hAnsi="Arial Narrow" w:cs="WingdingsOOEnc"/>
          <w:color w:val="000000"/>
          <w:sz w:val="20"/>
          <w:szCs w:val="20"/>
        </w:rPr>
        <w:t xml:space="preserve"> </w:t>
      </w:r>
      <w:r w:rsidRPr="009A3254">
        <w:rPr>
          <w:rFonts w:ascii="Arial Narrow" w:eastAsia="Calibri" w:hAnsi="Arial Narrow" w:cs="WingdingsOOEnc"/>
          <w:color w:val="000000"/>
          <w:sz w:val="20"/>
          <w:szCs w:val="20"/>
        </w:rPr>
        <w:tab/>
        <w:t xml:space="preserve"> 69210</w:t>
      </w:r>
      <w:r w:rsidRPr="009A3254">
        <w:rPr>
          <w:rFonts w:ascii="Arial Narrow" w:eastAsia="Calibri" w:hAnsi="Arial Narrow" w:cs="WingdingsOOEnc"/>
          <w:color w:val="000000"/>
          <w:sz w:val="20"/>
          <w:szCs w:val="20"/>
        </w:rPr>
        <w:tab/>
      </w:r>
      <w:r w:rsidRPr="009A3254">
        <w:rPr>
          <w:rFonts w:ascii="Arial Narrow" w:eastAsia="Calibri" w:hAnsi="Arial Narrow" w:cs="ArialNarrow"/>
          <w:color w:val="000000"/>
          <w:sz w:val="20"/>
          <w:szCs w:val="20"/>
        </w:rPr>
        <w:t>Removal of impacted cerumen, one or both</w:t>
      </w:r>
    </w:p>
    <w:p w14:paraId="2A101D39" w14:textId="77777777" w:rsidR="004313A2" w:rsidRPr="009A3254" w:rsidRDefault="004313A2" w:rsidP="004313A2">
      <w:pPr>
        <w:widowControl/>
        <w:tabs>
          <w:tab w:val="left" w:pos="540"/>
          <w:tab w:val="left" w:pos="1080"/>
        </w:tabs>
        <w:adjustRightInd w:val="0"/>
        <w:rPr>
          <w:rFonts w:ascii="Arial Narrow" w:eastAsia="Calibri" w:hAnsi="Arial Narrow" w:cs="ArialNarrow"/>
          <w:color w:val="000000"/>
          <w:sz w:val="20"/>
          <w:szCs w:val="20"/>
        </w:rPr>
      </w:pPr>
      <w:r w:rsidRPr="009A3254">
        <w:rPr>
          <w:rFonts w:ascii="Arial Narrow" w:eastAsia="Calibri" w:hAnsi="Arial Narrow" w:cs="ArialNarrow"/>
          <w:color w:val="000000"/>
          <w:sz w:val="20"/>
          <w:szCs w:val="20"/>
        </w:rPr>
        <w:tab/>
      </w:r>
      <w:r w:rsidRPr="009A3254">
        <w:rPr>
          <w:rFonts w:ascii="Arial Narrow" w:eastAsia="Calibri" w:hAnsi="Arial Narrow" w:cs="ArialNarrow"/>
          <w:color w:val="000000"/>
          <w:sz w:val="20"/>
          <w:szCs w:val="20"/>
        </w:rPr>
        <w:tab/>
        <w:t xml:space="preserve">ears </w:t>
      </w:r>
    </w:p>
    <w:p w14:paraId="473DD292" w14:textId="77777777" w:rsidR="004313A2" w:rsidRDefault="004313A2" w:rsidP="004313A2">
      <w:pPr>
        <w:pStyle w:val="BodyText"/>
        <w:rPr>
          <w:rFonts w:ascii="Arial"/>
          <w:sz w:val="20"/>
        </w:rPr>
      </w:pPr>
    </w:p>
    <w:p w14:paraId="29C41417" w14:textId="77777777" w:rsidR="004313A2" w:rsidRDefault="004313A2" w:rsidP="004313A2">
      <w:pPr>
        <w:pStyle w:val="BodyText"/>
        <w:rPr>
          <w:rFonts w:ascii="Arial"/>
          <w:sz w:val="20"/>
        </w:rPr>
      </w:pPr>
    </w:p>
    <w:p w14:paraId="62438328" w14:textId="77777777" w:rsidR="004313A2" w:rsidRDefault="004313A2" w:rsidP="004313A2">
      <w:pPr>
        <w:pStyle w:val="BodyText"/>
        <w:spacing w:before="4"/>
        <w:rPr>
          <w:rFonts w:ascii="Arial"/>
          <w:sz w:val="12"/>
        </w:rPr>
        <w:sectPr w:rsidR="004313A2" w:rsidSect="004313A2">
          <w:type w:val="continuous"/>
          <w:pgSz w:w="12240" w:h="15840"/>
          <w:pgMar w:top="1660" w:right="500" w:bottom="280" w:left="560" w:header="237" w:footer="0" w:gutter="0"/>
          <w:cols w:num="2" w:space="720"/>
        </w:sectPr>
      </w:pPr>
    </w:p>
    <w:p w14:paraId="530B7656" w14:textId="77777777" w:rsidR="004313A2" w:rsidRDefault="004313A2" w:rsidP="004313A2">
      <w:pPr>
        <w:pStyle w:val="BodyText"/>
        <w:spacing w:before="4"/>
        <w:rPr>
          <w:rFonts w:ascii="Arial"/>
          <w:sz w:val="12"/>
        </w:rPr>
      </w:pPr>
      <w:r>
        <w:rPr>
          <w:noProof/>
        </w:rPr>
        <w:drawing>
          <wp:anchor distT="0" distB="0" distL="0" distR="0" simplePos="0" relativeHeight="251660288" behindDoc="0" locked="0" layoutInCell="1" allowOverlap="1" wp14:anchorId="4E0E2505" wp14:editId="0FAF1885">
            <wp:simplePos x="0" y="0"/>
            <wp:positionH relativeFrom="page">
              <wp:posOffset>5902153</wp:posOffset>
            </wp:positionH>
            <wp:positionV relativeFrom="paragraph">
              <wp:posOffset>105402</wp:posOffset>
            </wp:positionV>
            <wp:extent cx="1206311" cy="250317"/>
            <wp:effectExtent l="0" t="0" r="0" b="0"/>
            <wp:wrapTopAndBottom/>
            <wp:docPr id="4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46" cstate="print"/>
                    <a:stretch>
                      <a:fillRect/>
                    </a:stretch>
                  </pic:blipFill>
                  <pic:spPr>
                    <a:xfrm>
                      <a:off x="0" y="0"/>
                      <a:ext cx="1206311" cy="250317"/>
                    </a:xfrm>
                    <a:prstGeom prst="rect">
                      <a:avLst/>
                    </a:prstGeom>
                  </pic:spPr>
                </pic:pic>
              </a:graphicData>
            </a:graphic>
          </wp:anchor>
        </w:drawing>
      </w:r>
    </w:p>
    <w:p w14:paraId="79C7B527" w14:textId="77777777" w:rsidR="004313A2" w:rsidRDefault="004313A2" w:rsidP="004313A2">
      <w:pPr>
        <w:rPr>
          <w:rFonts w:ascii="Arial"/>
          <w:sz w:val="12"/>
        </w:rPr>
        <w:sectPr w:rsidR="004313A2" w:rsidSect="004313A2">
          <w:type w:val="continuous"/>
          <w:pgSz w:w="12240" w:h="15840"/>
          <w:pgMar w:top="1660" w:right="500" w:bottom="280" w:left="560" w:header="237" w:footer="0" w:gutter="0"/>
          <w:cols w:space="720"/>
        </w:sectPr>
      </w:pPr>
    </w:p>
    <w:p w14:paraId="7D7D994B" w14:textId="77777777" w:rsidR="004313A2" w:rsidRPr="00823406" w:rsidRDefault="004313A2" w:rsidP="004313A2">
      <w:pPr>
        <w:widowControl/>
        <w:adjustRightInd w:val="0"/>
        <w:jc w:val="center"/>
        <w:rPr>
          <w:rFonts w:ascii="ArialBlack" w:eastAsia="Calibri" w:hAnsi="ArialBlack" w:cs="ArialBlack"/>
          <w:b/>
          <w:color w:val="000000"/>
          <w:sz w:val="18"/>
          <w:szCs w:val="18"/>
        </w:rPr>
      </w:pPr>
      <w:r w:rsidRPr="00823406">
        <w:rPr>
          <w:rFonts w:ascii="ArialBlack" w:eastAsia="Calibri" w:hAnsi="ArialBlack" w:cs="ArialBlack"/>
          <w:b/>
          <w:color w:val="000000"/>
          <w:sz w:val="18"/>
          <w:szCs w:val="18"/>
        </w:rPr>
        <w:t>SPEECH-LANGUAGE PATHOLOGY SERVICES SUPERBILL</w:t>
      </w:r>
    </w:p>
    <w:p w14:paraId="566EC376" w14:textId="77777777" w:rsidR="004313A2" w:rsidRPr="00823406" w:rsidRDefault="004313A2" w:rsidP="004313A2">
      <w:pPr>
        <w:widowControl/>
        <w:autoSpaceDE/>
        <w:autoSpaceDN/>
        <w:jc w:val="center"/>
        <w:rPr>
          <w:rFonts w:ascii="Arial Narrow" w:eastAsia="Calibri" w:hAnsi="Arial Narrow"/>
          <w:b/>
          <w:sz w:val="18"/>
          <w:szCs w:val="18"/>
        </w:rPr>
      </w:pPr>
      <w:r w:rsidRPr="00823406">
        <w:rPr>
          <w:rFonts w:ascii="Arial Narrow" w:eastAsia="Calibri" w:hAnsi="Arial Narrow"/>
          <w:b/>
          <w:sz w:val="18"/>
          <w:szCs w:val="18"/>
        </w:rPr>
        <w:t>BGSU SPEECH &amp; HEARING CLINIC</w:t>
      </w:r>
    </w:p>
    <w:p w14:paraId="724D7163" w14:textId="77777777" w:rsidR="004313A2" w:rsidRPr="00823406" w:rsidRDefault="004313A2" w:rsidP="004313A2">
      <w:pPr>
        <w:widowControl/>
        <w:autoSpaceDE/>
        <w:autoSpaceDN/>
        <w:jc w:val="center"/>
        <w:rPr>
          <w:rFonts w:ascii="Arial Narrow" w:eastAsia="Calibri" w:hAnsi="Arial Narrow"/>
          <w:sz w:val="18"/>
          <w:szCs w:val="18"/>
        </w:rPr>
      </w:pPr>
      <w:proofErr w:type="gramStart"/>
      <w:r w:rsidRPr="00823406">
        <w:rPr>
          <w:rFonts w:ascii="Arial Narrow" w:eastAsia="Calibri" w:hAnsi="Arial Narrow"/>
          <w:sz w:val="18"/>
          <w:szCs w:val="18"/>
        </w:rPr>
        <w:t>200</w:t>
      </w:r>
      <w:proofErr w:type="gramEnd"/>
      <w:r w:rsidRPr="00823406">
        <w:rPr>
          <w:rFonts w:ascii="Arial Narrow" w:eastAsia="Calibri" w:hAnsi="Arial Narrow"/>
          <w:sz w:val="18"/>
          <w:szCs w:val="18"/>
        </w:rPr>
        <w:t xml:space="preserve"> Health and Human Services</w:t>
      </w:r>
    </w:p>
    <w:p w14:paraId="2003D5E8" w14:textId="77777777" w:rsidR="004313A2" w:rsidRPr="00823406" w:rsidRDefault="004313A2" w:rsidP="004313A2">
      <w:pPr>
        <w:widowControl/>
        <w:autoSpaceDE/>
        <w:autoSpaceDN/>
        <w:jc w:val="center"/>
        <w:rPr>
          <w:rFonts w:ascii="Arial Narrow" w:eastAsia="Calibri" w:hAnsi="Arial Narrow"/>
          <w:sz w:val="18"/>
          <w:szCs w:val="18"/>
        </w:rPr>
      </w:pPr>
      <w:r w:rsidRPr="00823406">
        <w:rPr>
          <w:rFonts w:ascii="Arial Narrow" w:eastAsia="Calibri" w:hAnsi="Arial Narrow"/>
          <w:sz w:val="18"/>
          <w:szCs w:val="18"/>
        </w:rPr>
        <w:t>Bowling Green, OH  43403-0149</w:t>
      </w:r>
    </w:p>
    <w:p w14:paraId="4E31F155" w14:textId="77777777" w:rsidR="004313A2" w:rsidRPr="00823406" w:rsidRDefault="004313A2" w:rsidP="004313A2">
      <w:pPr>
        <w:widowControl/>
        <w:autoSpaceDE/>
        <w:autoSpaceDN/>
        <w:jc w:val="center"/>
        <w:rPr>
          <w:rFonts w:ascii="Arial Narrow" w:eastAsia="Calibri" w:hAnsi="Arial Narrow"/>
          <w:sz w:val="18"/>
          <w:szCs w:val="18"/>
        </w:rPr>
      </w:pPr>
      <w:r w:rsidRPr="00823406">
        <w:rPr>
          <w:rFonts w:ascii="Arial Narrow" w:eastAsia="Calibri" w:hAnsi="Arial Narrow"/>
          <w:sz w:val="18"/>
          <w:szCs w:val="18"/>
        </w:rPr>
        <w:t>PH: 419.372.2515 / Fax: 419.372.8089</w:t>
      </w:r>
    </w:p>
    <w:p w14:paraId="6D0431BA" w14:textId="77777777" w:rsidR="004313A2" w:rsidRPr="00823406" w:rsidRDefault="004313A2" w:rsidP="004313A2">
      <w:pPr>
        <w:widowControl/>
        <w:autoSpaceDE/>
        <w:autoSpaceDN/>
        <w:jc w:val="center"/>
        <w:rPr>
          <w:rFonts w:ascii="Arial Narrow" w:eastAsia="Calibri" w:hAnsi="Arial Narrow"/>
          <w:sz w:val="18"/>
          <w:szCs w:val="18"/>
        </w:rPr>
      </w:pPr>
      <w:r w:rsidRPr="00823406">
        <w:rPr>
          <w:rFonts w:ascii="Arial Narrow" w:eastAsia="Calibri" w:hAnsi="Arial Narrow"/>
          <w:sz w:val="18"/>
          <w:szCs w:val="18"/>
        </w:rPr>
        <w:t>Tax I.D. #34-6402018</w:t>
      </w:r>
    </w:p>
    <w:p w14:paraId="54F4A355" w14:textId="77777777" w:rsidR="004313A2" w:rsidRPr="00823406" w:rsidRDefault="004313A2" w:rsidP="004313A2">
      <w:pPr>
        <w:widowControl/>
        <w:tabs>
          <w:tab w:val="left" w:pos="4320"/>
        </w:tabs>
        <w:adjustRightInd w:val="0"/>
        <w:rPr>
          <w:rFonts w:ascii="ArialNarrow" w:eastAsia="Calibri" w:hAnsi="ArialNarrow" w:cs="ArialNarrow"/>
          <w:color w:val="000000"/>
          <w:sz w:val="16"/>
          <w:szCs w:val="16"/>
        </w:rPr>
      </w:pPr>
    </w:p>
    <w:p w14:paraId="482AC9F9" w14:textId="77777777" w:rsidR="004313A2" w:rsidRPr="00823406" w:rsidRDefault="004313A2" w:rsidP="004313A2">
      <w:pPr>
        <w:widowControl/>
        <w:tabs>
          <w:tab w:val="left" w:pos="6120"/>
          <w:tab w:val="left" w:pos="6480"/>
          <w:tab w:val="left" w:pos="10080"/>
        </w:tabs>
        <w:adjustRightInd w:val="0"/>
        <w:rPr>
          <w:rFonts w:ascii="ArialNarrow" w:eastAsia="Calibri" w:hAnsi="ArialNarrow" w:cs="ArialNarrow"/>
          <w:color w:val="000000"/>
          <w:sz w:val="16"/>
          <w:szCs w:val="16"/>
          <w:u w:val="single"/>
        </w:rPr>
      </w:pPr>
      <w:r w:rsidRPr="00823406">
        <w:rPr>
          <w:rFonts w:ascii="ArialNarrow" w:eastAsia="Calibri" w:hAnsi="ArialNarrow" w:cs="ArialNarrow"/>
          <w:color w:val="000000"/>
          <w:sz w:val="16"/>
          <w:szCs w:val="16"/>
        </w:rPr>
        <w:t xml:space="preserve">CLIENT NAME: </w:t>
      </w:r>
      <w:r w:rsidRPr="00823406">
        <w:rPr>
          <w:rFonts w:ascii="ArialNarrow" w:eastAsia="Calibri" w:hAnsi="ArialNarrow" w:cs="ArialNarrow"/>
          <w:color w:val="000000"/>
          <w:sz w:val="16"/>
          <w:szCs w:val="16"/>
          <w:u w:val="single"/>
        </w:rPr>
        <w:t xml:space="preserve">   </w:t>
      </w:r>
      <w:r w:rsidRPr="00823406">
        <w:rPr>
          <w:rFonts w:ascii="ArialNarrow" w:eastAsia="Calibri" w:hAnsi="ArialNarrow" w:cs="ArialNarrow"/>
          <w:color w:val="000000"/>
          <w:sz w:val="16"/>
          <w:szCs w:val="16"/>
          <w:u w:val="single"/>
        </w:rPr>
        <w:tab/>
      </w:r>
      <w:r w:rsidRPr="00823406">
        <w:rPr>
          <w:rFonts w:ascii="ArialNarrow" w:eastAsia="Calibri" w:hAnsi="ArialNarrow" w:cs="ArialNarrow"/>
          <w:color w:val="000000"/>
          <w:sz w:val="16"/>
          <w:szCs w:val="16"/>
        </w:rPr>
        <w:tab/>
        <w:t xml:space="preserve">FILE#:   </w:t>
      </w:r>
      <w:r w:rsidRPr="00823406">
        <w:rPr>
          <w:rFonts w:ascii="ArialNarrow" w:eastAsia="Calibri" w:hAnsi="ArialNarrow" w:cs="ArialNarrow"/>
          <w:color w:val="000000"/>
          <w:sz w:val="16"/>
          <w:szCs w:val="16"/>
          <w:u w:val="single"/>
        </w:rPr>
        <w:t xml:space="preserve">   </w:t>
      </w:r>
      <w:r w:rsidRPr="00823406">
        <w:rPr>
          <w:rFonts w:ascii="ArialNarrow" w:eastAsia="Calibri" w:hAnsi="ArialNarrow" w:cs="ArialNarrow"/>
          <w:color w:val="000000"/>
          <w:sz w:val="16"/>
          <w:szCs w:val="16"/>
          <w:u w:val="single"/>
        </w:rPr>
        <w:tab/>
      </w:r>
    </w:p>
    <w:p w14:paraId="2C9323FC" w14:textId="77777777" w:rsidR="004313A2" w:rsidRPr="00823406" w:rsidRDefault="004313A2" w:rsidP="004313A2">
      <w:pPr>
        <w:widowControl/>
        <w:tabs>
          <w:tab w:val="left" w:pos="4320"/>
        </w:tabs>
        <w:adjustRightInd w:val="0"/>
        <w:rPr>
          <w:rFonts w:ascii="ArialNarrow" w:eastAsia="Calibri" w:hAnsi="ArialNarrow" w:cs="ArialNarrow"/>
          <w:color w:val="000000"/>
          <w:sz w:val="16"/>
          <w:szCs w:val="16"/>
        </w:rPr>
      </w:pPr>
    </w:p>
    <w:p w14:paraId="23D83BD0" w14:textId="77777777" w:rsidR="004313A2" w:rsidRPr="00823406" w:rsidRDefault="004313A2" w:rsidP="004313A2">
      <w:pPr>
        <w:widowControl/>
        <w:tabs>
          <w:tab w:val="left" w:pos="4320"/>
          <w:tab w:val="left" w:pos="4680"/>
          <w:tab w:val="left" w:pos="10080"/>
        </w:tabs>
        <w:adjustRightInd w:val="0"/>
        <w:rPr>
          <w:rFonts w:ascii="ArialNarrow" w:eastAsia="Calibri" w:hAnsi="ArialNarrow" w:cs="ArialNarrow"/>
          <w:color w:val="000000"/>
          <w:sz w:val="16"/>
          <w:szCs w:val="16"/>
        </w:rPr>
      </w:pPr>
      <w:r w:rsidRPr="00823406">
        <w:rPr>
          <w:rFonts w:ascii="ArialNarrow" w:eastAsia="Calibri" w:hAnsi="ArialNarrow" w:cs="ArialNarrow"/>
          <w:color w:val="000000"/>
          <w:sz w:val="16"/>
          <w:szCs w:val="16"/>
        </w:rPr>
        <w:t xml:space="preserve">DATE OF SERVICE:  </w:t>
      </w:r>
      <w:r w:rsidRPr="00823406">
        <w:rPr>
          <w:rFonts w:ascii="ArialNarrow" w:eastAsia="Calibri" w:hAnsi="ArialNarrow" w:cs="ArialNarrow"/>
          <w:color w:val="000000"/>
          <w:sz w:val="16"/>
          <w:szCs w:val="16"/>
          <w:u w:val="single"/>
        </w:rPr>
        <w:t xml:space="preserve">   </w:t>
      </w:r>
      <w:r w:rsidRPr="00823406">
        <w:rPr>
          <w:rFonts w:ascii="ArialNarrow" w:eastAsia="Calibri" w:hAnsi="ArialNarrow" w:cs="ArialNarrow"/>
          <w:color w:val="000000"/>
          <w:sz w:val="16"/>
          <w:szCs w:val="16"/>
          <w:u w:val="single"/>
        </w:rPr>
        <w:tab/>
      </w:r>
      <w:r w:rsidRPr="00823406">
        <w:rPr>
          <w:rFonts w:ascii="ArialNarrow" w:eastAsia="Calibri" w:hAnsi="ArialNarrow" w:cs="ArialNarrow"/>
          <w:color w:val="000000"/>
          <w:sz w:val="16"/>
          <w:szCs w:val="16"/>
        </w:rPr>
        <w:tab/>
        <w:t xml:space="preserve">PROVIDER SIGNATURE:  </w:t>
      </w:r>
      <w:r w:rsidRPr="00823406">
        <w:rPr>
          <w:rFonts w:ascii="ArialNarrow" w:eastAsia="Calibri" w:hAnsi="ArialNarrow" w:cs="ArialNarrow"/>
          <w:color w:val="000000"/>
          <w:sz w:val="16"/>
          <w:szCs w:val="16"/>
          <w:u w:val="single"/>
        </w:rPr>
        <w:tab/>
      </w:r>
      <w:r w:rsidRPr="00823406">
        <w:rPr>
          <w:rFonts w:ascii="ArialNarrow" w:eastAsia="Calibri" w:hAnsi="ArialNarrow" w:cs="ArialNarrow"/>
          <w:color w:val="000000"/>
          <w:sz w:val="16"/>
          <w:szCs w:val="16"/>
        </w:rPr>
        <w:tab/>
      </w:r>
    </w:p>
    <w:p w14:paraId="397B560E" w14:textId="77777777" w:rsidR="004313A2" w:rsidRPr="00823406" w:rsidRDefault="004313A2" w:rsidP="004313A2">
      <w:pPr>
        <w:widowControl/>
        <w:adjustRightInd w:val="0"/>
        <w:rPr>
          <w:rFonts w:ascii="ArialNarrow" w:eastAsia="Calibri" w:hAnsi="ArialNarrow" w:cs="ArialNarrow"/>
          <w:color w:val="000000"/>
          <w:sz w:val="16"/>
          <w:szCs w:val="16"/>
        </w:rPr>
      </w:pPr>
    </w:p>
    <w:p w14:paraId="4BA13977" w14:textId="77777777" w:rsidR="004313A2" w:rsidRPr="00823406" w:rsidRDefault="004313A2" w:rsidP="004313A2">
      <w:pPr>
        <w:widowControl/>
        <w:adjustRightInd w:val="0"/>
        <w:rPr>
          <w:rFonts w:ascii="ArialNarrow,Bold" w:eastAsia="Calibri" w:hAnsi="ArialNarrow,Bold" w:cs="ArialNarrow,Bold"/>
          <w:b/>
          <w:bCs/>
          <w:color w:val="000000"/>
          <w:sz w:val="18"/>
          <w:szCs w:val="18"/>
        </w:rPr>
      </w:pPr>
      <w:r w:rsidRPr="00823406">
        <w:rPr>
          <w:rFonts w:ascii="ArialNarrow,Bold" w:eastAsia="Calibri" w:hAnsi="ArialNarrow,Bold" w:cs="ArialNarrow,Bold"/>
          <w:b/>
          <w:bCs/>
          <w:color w:val="000000"/>
          <w:sz w:val="18"/>
          <w:szCs w:val="18"/>
        </w:rPr>
        <w:t>DIAGNOSIS:</w:t>
      </w:r>
    </w:p>
    <w:p w14:paraId="03267708" w14:textId="77777777" w:rsidR="004313A2" w:rsidRPr="00823406" w:rsidRDefault="004313A2" w:rsidP="004313A2">
      <w:pPr>
        <w:widowControl/>
        <w:tabs>
          <w:tab w:val="left" w:pos="6840"/>
          <w:tab w:val="left" w:pos="7200"/>
          <w:tab w:val="left" w:pos="9360"/>
        </w:tabs>
        <w:adjustRightInd w:val="0"/>
        <w:rPr>
          <w:rFonts w:ascii="ArialNarrow" w:eastAsia="Calibri" w:hAnsi="ArialNarrow" w:cs="ArialNarrow"/>
          <w:color w:val="000000"/>
          <w:sz w:val="16"/>
          <w:szCs w:val="16"/>
          <w:u w:val="single"/>
        </w:rPr>
      </w:pPr>
      <w:r w:rsidRPr="00823406">
        <w:rPr>
          <w:rFonts w:ascii="ArialNarrow" w:eastAsia="Calibri" w:hAnsi="ArialNarrow" w:cs="ArialNarrow"/>
          <w:color w:val="000000"/>
          <w:sz w:val="16"/>
          <w:szCs w:val="16"/>
        </w:rPr>
        <w:t xml:space="preserve">PRIMARY (Speech-Language Pathology/Audiology):  </w:t>
      </w:r>
      <w:r w:rsidRPr="00823406">
        <w:rPr>
          <w:rFonts w:ascii="ArialNarrow" w:eastAsia="Calibri" w:hAnsi="ArialNarrow" w:cs="ArialNarrow"/>
          <w:color w:val="000000"/>
          <w:sz w:val="16"/>
          <w:szCs w:val="16"/>
          <w:u w:val="single"/>
        </w:rPr>
        <w:tab/>
      </w:r>
      <w:r w:rsidRPr="00823406">
        <w:rPr>
          <w:rFonts w:ascii="ArialNarrow" w:eastAsia="Calibri" w:hAnsi="ArialNarrow" w:cs="ArialNarrow"/>
          <w:color w:val="000000"/>
          <w:sz w:val="16"/>
          <w:szCs w:val="16"/>
        </w:rPr>
        <w:tab/>
        <w:t xml:space="preserve">ICD-10 CODE:  </w:t>
      </w:r>
      <w:r w:rsidRPr="00823406">
        <w:rPr>
          <w:rFonts w:ascii="ArialNarrow" w:eastAsia="Calibri" w:hAnsi="ArialNarrow" w:cs="ArialNarrow"/>
          <w:color w:val="000000"/>
          <w:sz w:val="16"/>
          <w:szCs w:val="16"/>
          <w:u w:val="single"/>
        </w:rPr>
        <w:tab/>
      </w:r>
    </w:p>
    <w:p w14:paraId="75B1177D" w14:textId="77777777" w:rsidR="004313A2" w:rsidRPr="00823406" w:rsidRDefault="004313A2" w:rsidP="004313A2">
      <w:pPr>
        <w:widowControl/>
        <w:tabs>
          <w:tab w:val="left" w:pos="6840"/>
          <w:tab w:val="left" w:pos="7200"/>
          <w:tab w:val="left" w:pos="9360"/>
        </w:tabs>
        <w:adjustRightInd w:val="0"/>
        <w:rPr>
          <w:rFonts w:ascii="ArialNarrow" w:eastAsia="Calibri" w:hAnsi="ArialNarrow" w:cs="ArialNarrow"/>
          <w:color w:val="000000"/>
          <w:sz w:val="16"/>
          <w:szCs w:val="16"/>
        </w:rPr>
      </w:pPr>
    </w:p>
    <w:p w14:paraId="25DF0F59" w14:textId="77777777" w:rsidR="004313A2" w:rsidRPr="00823406" w:rsidRDefault="004313A2" w:rsidP="004313A2">
      <w:pPr>
        <w:widowControl/>
        <w:tabs>
          <w:tab w:val="left" w:pos="6840"/>
          <w:tab w:val="left" w:pos="7200"/>
          <w:tab w:val="left" w:pos="9360"/>
        </w:tabs>
        <w:adjustRightInd w:val="0"/>
        <w:rPr>
          <w:rFonts w:ascii="ArialNarrow" w:eastAsia="Calibri" w:hAnsi="ArialNarrow" w:cs="ArialNarrow"/>
          <w:color w:val="000000"/>
          <w:sz w:val="16"/>
          <w:szCs w:val="16"/>
          <w:u w:val="single"/>
        </w:rPr>
      </w:pPr>
      <w:r w:rsidRPr="00823406">
        <w:rPr>
          <w:rFonts w:ascii="ArialNarrow" w:eastAsia="Calibri" w:hAnsi="ArialNarrow" w:cs="ArialNarrow"/>
          <w:color w:val="000000"/>
          <w:sz w:val="16"/>
          <w:szCs w:val="16"/>
        </w:rPr>
        <w:t xml:space="preserve">SECONDARY (Medical):  </w:t>
      </w:r>
      <w:r w:rsidRPr="00823406">
        <w:rPr>
          <w:rFonts w:ascii="ArialNarrow" w:eastAsia="Calibri" w:hAnsi="ArialNarrow" w:cs="ArialNarrow"/>
          <w:color w:val="000000"/>
          <w:sz w:val="16"/>
          <w:szCs w:val="16"/>
          <w:u w:val="single"/>
        </w:rPr>
        <w:tab/>
      </w:r>
      <w:r w:rsidRPr="00823406">
        <w:rPr>
          <w:rFonts w:ascii="ArialNarrow" w:eastAsia="Calibri" w:hAnsi="ArialNarrow" w:cs="ArialNarrow"/>
          <w:color w:val="000000"/>
          <w:sz w:val="16"/>
          <w:szCs w:val="16"/>
        </w:rPr>
        <w:tab/>
        <w:t xml:space="preserve">ICD-10 CODE:  </w:t>
      </w:r>
      <w:r w:rsidRPr="00823406">
        <w:rPr>
          <w:rFonts w:ascii="ArialNarrow" w:eastAsia="Calibri" w:hAnsi="ArialNarrow" w:cs="ArialNarrow"/>
          <w:color w:val="000000"/>
          <w:sz w:val="16"/>
          <w:szCs w:val="16"/>
          <w:u w:val="single"/>
        </w:rPr>
        <w:tab/>
      </w:r>
    </w:p>
    <w:p w14:paraId="795C9A54" w14:textId="77777777" w:rsidR="004313A2" w:rsidRPr="00823406" w:rsidRDefault="004313A2" w:rsidP="004313A2">
      <w:pPr>
        <w:widowControl/>
        <w:adjustRightInd w:val="0"/>
        <w:rPr>
          <w:rFonts w:ascii="Arial-BoldMT" w:eastAsia="Calibri" w:hAnsi="Arial-BoldMT" w:cs="Arial-BoldMT"/>
          <w:b/>
          <w:bCs/>
          <w:color w:val="000000"/>
          <w:sz w:val="12"/>
          <w:szCs w:val="12"/>
        </w:rPr>
        <w:sectPr w:rsidR="004313A2" w:rsidRPr="00823406" w:rsidSect="004313A2">
          <w:pgSz w:w="12240" w:h="15840"/>
          <w:pgMar w:top="576" w:right="720" w:bottom="576" w:left="720" w:header="720" w:footer="720" w:gutter="0"/>
          <w:cols w:space="720"/>
          <w:docGrid w:linePitch="360"/>
        </w:sectPr>
      </w:pPr>
    </w:p>
    <w:p w14:paraId="70996FEA" w14:textId="77777777" w:rsidR="004313A2" w:rsidRPr="00823406" w:rsidRDefault="004313A2" w:rsidP="004313A2">
      <w:pPr>
        <w:widowControl/>
        <w:adjustRightInd w:val="0"/>
        <w:rPr>
          <w:rFonts w:ascii="Arial-BoldMT" w:eastAsia="Calibri" w:hAnsi="Arial-BoldMT" w:cs="Arial-BoldMT"/>
          <w:b/>
          <w:bCs/>
          <w:color w:val="000000"/>
          <w:sz w:val="12"/>
          <w:szCs w:val="12"/>
        </w:rPr>
      </w:pPr>
    </w:p>
    <w:p w14:paraId="49675752" w14:textId="77777777" w:rsidR="004313A2" w:rsidRPr="00823406" w:rsidRDefault="004313A2" w:rsidP="004313A2">
      <w:pPr>
        <w:widowControl/>
        <w:adjustRightInd w:val="0"/>
        <w:rPr>
          <w:rFonts w:ascii="Arial Narrow" w:eastAsia="Calibri" w:hAnsi="Arial Narrow" w:cs="ArialNarrow,BoldItalic"/>
          <w:b/>
          <w:bCs/>
          <w:i/>
          <w:iCs/>
          <w:color w:val="000000"/>
          <w:sz w:val="19"/>
          <w:szCs w:val="19"/>
        </w:rPr>
      </w:pPr>
      <w:r w:rsidRPr="00823406">
        <w:rPr>
          <w:rFonts w:ascii="Arial Narrow" w:eastAsia="Calibri" w:hAnsi="Arial Narrow" w:cs="ArialNarrow,BoldItalic"/>
          <w:b/>
          <w:bCs/>
          <w:i/>
          <w:iCs/>
          <w:color w:val="000000"/>
          <w:sz w:val="19"/>
          <w:szCs w:val="19"/>
        </w:rPr>
        <w:t>Speech and Language - Dx</w:t>
      </w:r>
    </w:p>
    <w:p w14:paraId="1C8DD39C"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92511</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 xml:space="preserve">Nasopharyngoscopy w/ endoscope </w:t>
      </w:r>
    </w:p>
    <w:p w14:paraId="07FBD3F4"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92520</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 xml:space="preserve">Laryngeal function studies </w:t>
      </w:r>
    </w:p>
    <w:p w14:paraId="62FEE7AB" w14:textId="0DACAF1E" w:rsidR="004313A2" w:rsidRPr="00823406" w:rsidRDefault="004313A2" w:rsidP="004313A2">
      <w:pPr>
        <w:widowControl/>
        <w:tabs>
          <w:tab w:val="left" w:pos="360"/>
          <w:tab w:val="left" w:pos="1080"/>
        </w:tabs>
        <w:autoSpaceDE/>
        <w:autoSpaceDN/>
        <w:rPr>
          <w:rFonts w:ascii="Arial Narrow" w:hAnsi="Arial Narrow" w:cs="Arial"/>
          <w:sz w:val="19"/>
          <w:szCs w:val="19"/>
        </w:rPr>
      </w:pPr>
      <w:r w:rsidRPr="00823406">
        <w:rPr>
          <w:rFonts w:ascii="Arial Narrow" w:hAnsi="Arial Narrow" w:cs="Arial"/>
          <w:sz w:val="19"/>
          <w:szCs w:val="19"/>
          <w:u w:val="single"/>
        </w:rPr>
        <w:tab/>
      </w:r>
      <w:r w:rsidRPr="00823406">
        <w:rPr>
          <w:rFonts w:ascii="Arial Narrow" w:hAnsi="Arial Narrow" w:cs="Arial"/>
          <w:sz w:val="19"/>
          <w:szCs w:val="19"/>
        </w:rPr>
        <w:t xml:space="preserve">  92521</w:t>
      </w:r>
      <w:r w:rsidRPr="00823406">
        <w:rPr>
          <w:rFonts w:ascii="Arial Narrow" w:hAnsi="Arial Narrow" w:cs="Arial"/>
          <w:sz w:val="19"/>
          <w:szCs w:val="19"/>
        </w:rPr>
        <w:tab/>
        <w:t>Evaluation of speech fluency (</w:t>
      </w:r>
      <w:r w:rsidR="00192031" w:rsidRPr="00823406">
        <w:rPr>
          <w:rFonts w:ascii="Arial Narrow" w:hAnsi="Arial Narrow" w:cs="Arial"/>
          <w:sz w:val="19"/>
          <w:szCs w:val="19"/>
        </w:rPr>
        <w:t>e.g.</w:t>
      </w:r>
      <w:r w:rsidRPr="00823406">
        <w:rPr>
          <w:rFonts w:ascii="Arial Narrow" w:hAnsi="Arial Narrow" w:cs="Arial"/>
          <w:sz w:val="19"/>
          <w:szCs w:val="19"/>
        </w:rPr>
        <w:t>, stuttering,</w:t>
      </w:r>
    </w:p>
    <w:p w14:paraId="680A7584" w14:textId="77777777" w:rsidR="004313A2" w:rsidRPr="00823406" w:rsidRDefault="004313A2" w:rsidP="004313A2">
      <w:pPr>
        <w:widowControl/>
        <w:tabs>
          <w:tab w:val="left" w:pos="360"/>
          <w:tab w:val="left" w:pos="1080"/>
        </w:tabs>
        <w:autoSpaceDE/>
        <w:autoSpaceDN/>
        <w:rPr>
          <w:rFonts w:ascii="Arial Narrow" w:hAnsi="Arial Narrow" w:cs="Arial"/>
          <w:sz w:val="19"/>
          <w:szCs w:val="19"/>
        </w:rPr>
      </w:pPr>
      <w:r w:rsidRPr="00823406">
        <w:rPr>
          <w:rFonts w:ascii="Arial Narrow" w:hAnsi="Arial Narrow" w:cs="Arial"/>
          <w:sz w:val="19"/>
          <w:szCs w:val="19"/>
        </w:rPr>
        <w:tab/>
      </w:r>
      <w:r w:rsidRPr="00823406">
        <w:rPr>
          <w:rFonts w:ascii="Arial Narrow" w:hAnsi="Arial Narrow" w:cs="Arial"/>
          <w:sz w:val="19"/>
          <w:szCs w:val="19"/>
        </w:rPr>
        <w:tab/>
        <w:t>cluttering)</w:t>
      </w:r>
    </w:p>
    <w:p w14:paraId="744B4675" w14:textId="3BDDDF6C" w:rsidR="004313A2" w:rsidRPr="00823406" w:rsidRDefault="004313A2" w:rsidP="004313A2">
      <w:pPr>
        <w:widowControl/>
        <w:tabs>
          <w:tab w:val="left" w:pos="360"/>
          <w:tab w:val="left" w:pos="1080"/>
        </w:tabs>
        <w:autoSpaceDE/>
        <w:autoSpaceDN/>
        <w:rPr>
          <w:rFonts w:ascii="Arial Narrow" w:hAnsi="Arial Narrow" w:cs="Arial"/>
          <w:sz w:val="19"/>
          <w:szCs w:val="19"/>
        </w:rPr>
      </w:pPr>
      <w:r w:rsidRPr="00823406">
        <w:rPr>
          <w:rFonts w:ascii="Arial Narrow" w:hAnsi="Arial Narrow" w:cs="Arial"/>
          <w:sz w:val="19"/>
          <w:szCs w:val="19"/>
          <w:u w:val="single"/>
        </w:rPr>
        <w:tab/>
      </w:r>
      <w:r w:rsidRPr="00823406">
        <w:rPr>
          <w:rFonts w:ascii="Arial Narrow" w:hAnsi="Arial Narrow" w:cs="Arial"/>
          <w:sz w:val="19"/>
          <w:szCs w:val="19"/>
        </w:rPr>
        <w:t xml:space="preserve">  92522</w:t>
      </w:r>
      <w:r w:rsidRPr="00823406">
        <w:rPr>
          <w:rFonts w:ascii="Arial Narrow" w:hAnsi="Arial Narrow" w:cs="Arial"/>
          <w:sz w:val="19"/>
          <w:szCs w:val="19"/>
        </w:rPr>
        <w:tab/>
        <w:t>Evaluation of speech sound production (</w:t>
      </w:r>
      <w:r w:rsidR="00192031" w:rsidRPr="00823406">
        <w:rPr>
          <w:rFonts w:ascii="Arial Narrow" w:hAnsi="Arial Narrow" w:cs="Arial"/>
          <w:sz w:val="19"/>
          <w:szCs w:val="19"/>
        </w:rPr>
        <w:t>e.g.</w:t>
      </w:r>
      <w:r w:rsidRPr="00823406">
        <w:rPr>
          <w:rFonts w:ascii="Arial Narrow" w:hAnsi="Arial Narrow" w:cs="Arial"/>
          <w:sz w:val="19"/>
          <w:szCs w:val="19"/>
        </w:rPr>
        <w:t xml:space="preserve">, </w:t>
      </w:r>
    </w:p>
    <w:p w14:paraId="06DAD9DD" w14:textId="77777777" w:rsidR="004313A2" w:rsidRPr="00823406" w:rsidRDefault="004313A2" w:rsidP="004313A2">
      <w:pPr>
        <w:widowControl/>
        <w:tabs>
          <w:tab w:val="left" w:pos="360"/>
          <w:tab w:val="left" w:pos="1080"/>
        </w:tabs>
        <w:autoSpaceDE/>
        <w:autoSpaceDN/>
        <w:rPr>
          <w:rFonts w:ascii="Arial Narrow" w:hAnsi="Arial Narrow" w:cs="Arial"/>
          <w:sz w:val="19"/>
          <w:szCs w:val="19"/>
        </w:rPr>
      </w:pPr>
      <w:r w:rsidRPr="00823406">
        <w:rPr>
          <w:rFonts w:ascii="Arial Narrow" w:hAnsi="Arial Narrow" w:cs="Arial"/>
          <w:sz w:val="19"/>
          <w:szCs w:val="19"/>
        </w:rPr>
        <w:tab/>
      </w:r>
      <w:r w:rsidRPr="00823406">
        <w:rPr>
          <w:rFonts w:ascii="Arial Narrow" w:hAnsi="Arial Narrow" w:cs="Arial"/>
          <w:sz w:val="19"/>
          <w:szCs w:val="19"/>
        </w:rPr>
        <w:tab/>
        <w:t xml:space="preserve">articulation, phonological process, apraxia, </w:t>
      </w:r>
    </w:p>
    <w:p w14:paraId="14E4A15E" w14:textId="77777777" w:rsidR="004313A2" w:rsidRPr="00823406" w:rsidRDefault="004313A2" w:rsidP="004313A2">
      <w:pPr>
        <w:widowControl/>
        <w:tabs>
          <w:tab w:val="left" w:pos="360"/>
          <w:tab w:val="left" w:pos="1080"/>
        </w:tabs>
        <w:autoSpaceDE/>
        <w:autoSpaceDN/>
        <w:rPr>
          <w:rFonts w:ascii="Arial Narrow" w:hAnsi="Arial Narrow" w:cs="Arial"/>
          <w:sz w:val="19"/>
          <w:szCs w:val="19"/>
        </w:rPr>
      </w:pPr>
      <w:r w:rsidRPr="00823406">
        <w:rPr>
          <w:rFonts w:ascii="Arial Narrow" w:hAnsi="Arial Narrow" w:cs="Arial"/>
          <w:sz w:val="19"/>
          <w:szCs w:val="19"/>
        </w:rPr>
        <w:tab/>
      </w:r>
      <w:r w:rsidRPr="00823406">
        <w:rPr>
          <w:rFonts w:ascii="Arial Narrow" w:hAnsi="Arial Narrow" w:cs="Arial"/>
          <w:sz w:val="19"/>
          <w:szCs w:val="19"/>
        </w:rPr>
        <w:tab/>
        <w:t>dysarthria</w:t>
      </w:r>
      <w:proofErr w:type="gramStart"/>
      <w:r w:rsidRPr="00823406">
        <w:rPr>
          <w:rFonts w:ascii="Arial Narrow" w:hAnsi="Arial Narrow" w:cs="Arial"/>
          <w:sz w:val="19"/>
          <w:szCs w:val="19"/>
        </w:rPr>
        <w:t>);</w:t>
      </w:r>
      <w:proofErr w:type="gramEnd"/>
    </w:p>
    <w:p w14:paraId="220F61D3" w14:textId="1F8E549B" w:rsidR="004313A2" w:rsidRPr="00823406" w:rsidRDefault="004313A2" w:rsidP="004313A2">
      <w:pPr>
        <w:widowControl/>
        <w:tabs>
          <w:tab w:val="left" w:pos="360"/>
          <w:tab w:val="left" w:pos="1080"/>
        </w:tabs>
        <w:autoSpaceDE/>
        <w:autoSpaceDN/>
        <w:rPr>
          <w:rFonts w:ascii="Arial Narrow" w:hAnsi="Arial Narrow" w:cs="Arial"/>
          <w:sz w:val="19"/>
          <w:szCs w:val="19"/>
        </w:rPr>
      </w:pPr>
      <w:r w:rsidRPr="00823406">
        <w:rPr>
          <w:rFonts w:ascii="Arial Narrow" w:hAnsi="Arial Narrow" w:cs="Arial"/>
          <w:sz w:val="19"/>
          <w:szCs w:val="19"/>
          <w:u w:val="single"/>
        </w:rPr>
        <w:tab/>
      </w:r>
      <w:r w:rsidRPr="00823406">
        <w:rPr>
          <w:rFonts w:ascii="Arial Narrow" w:hAnsi="Arial Narrow" w:cs="Arial"/>
          <w:sz w:val="19"/>
          <w:szCs w:val="19"/>
        </w:rPr>
        <w:t xml:space="preserve">  92523</w:t>
      </w:r>
      <w:r w:rsidRPr="00823406">
        <w:rPr>
          <w:rFonts w:ascii="Arial Narrow" w:hAnsi="Arial Narrow" w:cs="Arial"/>
          <w:sz w:val="19"/>
          <w:szCs w:val="19"/>
        </w:rPr>
        <w:tab/>
        <w:t>Evaluation of speech sound production (</w:t>
      </w:r>
      <w:r w:rsidR="00192031" w:rsidRPr="00823406">
        <w:rPr>
          <w:rFonts w:ascii="Arial Narrow" w:hAnsi="Arial Narrow" w:cs="Arial"/>
          <w:sz w:val="19"/>
          <w:szCs w:val="19"/>
        </w:rPr>
        <w:t>e.g.</w:t>
      </w:r>
      <w:r w:rsidRPr="00823406">
        <w:rPr>
          <w:rFonts w:ascii="Arial Narrow" w:hAnsi="Arial Narrow" w:cs="Arial"/>
          <w:sz w:val="19"/>
          <w:szCs w:val="19"/>
        </w:rPr>
        <w:t>,</w:t>
      </w:r>
    </w:p>
    <w:p w14:paraId="4328AADA" w14:textId="77777777" w:rsidR="004313A2" w:rsidRPr="00823406" w:rsidRDefault="004313A2" w:rsidP="004313A2">
      <w:pPr>
        <w:widowControl/>
        <w:tabs>
          <w:tab w:val="left" w:pos="360"/>
          <w:tab w:val="left" w:pos="1080"/>
        </w:tabs>
        <w:autoSpaceDE/>
        <w:autoSpaceDN/>
        <w:rPr>
          <w:rFonts w:ascii="Arial Narrow" w:hAnsi="Arial Narrow" w:cs="Arial"/>
          <w:sz w:val="19"/>
          <w:szCs w:val="19"/>
        </w:rPr>
      </w:pPr>
      <w:r w:rsidRPr="00823406">
        <w:rPr>
          <w:rFonts w:ascii="Arial Narrow" w:hAnsi="Arial Narrow" w:cs="Arial"/>
          <w:sz w:val="19"/>
          <w:szCs w:val="19"/>
        </w:rPr>
        <w:tab/>
      </w:r>
      <w:r w:rsidRPr="00823406">
        <w:rPr>
          <w:rFonts w:ascii="Arial Narrow" w:hAnsi="Arial Narrow" w:cs="Arial"/>
          <w:sz w:val="19"/>
          <w:szCs w:val="19"/>
        </w:rPr>
        <w:tab/>
        <w:t>articulation, phonological process, apraxia,</w:t>
      </w:r>
    </w:p>
    <w:p w14:paraId="0A2F46D0" w14:textId="77777777" w:rsidR="004313A2" w:rsidRPr="00823406" w:rsidRDefault="004313A2" w:rsidP="004313A2">
      <w:pPr>
        <w:widowControl/>
        <w:tabs>
          <w:tab w:val="left" w:pos="360"/>
          <w:tab w:val="left" w:pos="1080"/>
        </w:tabs>
        <w:autoSpaceDE/>
        <w:autoSpaceDN/>
        <w:rPr>
          <w:rFonts w:ascii="Arial Narrow" w:hAnsi="Arial Narrow" w:cs="Arial"/>
          <w:sz w:val="19"/>
          <w:szCs w:val="19"/>
        </w:rPr>
      </w:pPr>
      <w:r w:rsidRPr="00823406">
        <w:rPr>
          <w:rFonts w:ascii="Arial Narrow" w:hAnsi="Arial Narrow" w:cs="Arial"/>
          <w:sz w:val="19"/>
          <w:szCs w:val="19"/>
        </w:rPr>
        <w:tab/>
      </w:r>
      <w:r w:rsidRPr="00823406">
        <w:rPr>
          <w:rFonts w:ascii="Arial Narrow" w:hAnsi="Arial Narrow" w:cs="Arial"/>
          <w:sz w:val="19"/>
          <w:szCs w:val="19"/>
        </w:rPr>
        <w:tab/>
        <w:t xml:space="preserve">dysarthria) with evaluation of language </w:t>
      </w:r>
    </w:p>
    <w:p w14:paraId="52BC5654" w14:textId="56EFBA9D" w:rsidR="004313A2" w:rsidRPr="00823406" w:rsidRDefault="004313A2" w:rsidP="004313A2">
      <w:pPr>
        <w:widowControl/>
        <w:tabs>
          <w:tab w:val="left" w:pos="360"/>
          <w:tab w:val="left" w:pos="1080"/>
        </w:tabs>
        <w:autoSpaceDE/>
        <w:autoSpaceDN/>
        <w:rPr>
          <w:rFonts w:ascii="Arial Narrow" w:hAnsi="Arial Narrow" w:cs="Arial"/>
          <w:sz w:val="19"/>
          <w:szCs w:val="19"/>
        </w:rPr>
      </w:pPr>
      <w:r w:rsidRPr="00823406">
        <w:rPr>
          <w:rFonts w:ascii="Arial Narrow" w:hAnsi="Arial Narrow" w:cs="Arial"/>
          <w:sz w:val="19"/>
          <w:szCs w:val="19"/>
        </w:rPr>
        <w:tab/>
      </w:r>
      <w:r w:rsidRPr="00823406">
        <w:rPr>
          <w:rFonts w:ascii="Arial Narrow" w:hAnsi="Arial Narrow" w:cs="Arial"/>
          <w:sz w:val="19"/>
          <w:szCs w:val="19"/>
        </w:rPr>
        <w:tab/>
        <w:t>comprehension and expression (</w:t>
      </w:r>
      <w:r w:rsidR="00192031" w:rsidRPr="00823406">
        <w:rPr>
          <w:rFonts w:ascii="Arial Narrow" w:hAnsi="Arial Narrow" w:cs="Arial"/>
          <w:sz w:val="19"/>
          <w:szCs w:val="19"/>
        </w:rPr>
        <w:t>e.g.</w:t>
      </w:r>
      <w:r w:rsidRPr="00823406">
        <w:rPr>
          <w:rFonts w:ascii="Arial Narrow" w:hAnsi="Arial Narrow" w:cs="Arial"/>
          <w:sz w:val="19"/>
          <w:szCs w:val="19"/>
        </w:rPr>
        <w:t>, receptive</w:t>
      </w:r>
    </w:p>
    <w:p w14:paraId="1E48BA45" w14:textId="77777777" w:rsidR="004313A2" w:rsidRPr="00823406" w:rsidRDefault="004313A2" w:rsidP="004313A2">
      <w:pPr>
        <w:widowControl/>
        <w:tabs>
          <w:tab w:val="left" w:pos="360"/>
          <w:tab w:val="left" w:pos="1080"/>
        </w:tabs>
        <w:autoSpaceDE/>
        <w:autoSpaceDN/>
        <w:rPr>
          <w:rFonts w:ascii="Arial Narrow" w:hAnsi="Arial Narrow" w:cs="Arial"/>
          <w:sz w:val="19"/>
          <w:szCs w:val="19"/>
        </w:rPr>
      </w:pPr>
      <w:r w:rsidRPr="00823406">
        <w:rPr>
          <w:rFonts w:ascii="Arial Narrow" w:hAnsi="Arial Narrow" w:cs="Arial"/>
          <w:sz w:val="19"/>
          <w:szCs w:val="19"/>
        </w:rPr>
        <w:tab/>
      </w:r>
      <w:r w:rsidRPr="00823406">
        <w:rPr>
          <w:rFonts w:ascii="Arial Narrow" w:hAnsi="Arial Narrow" w:cs="Arial"/>
          <w:sz w:val="19"/>
          <w:szCs w:val="19"/>
        </w:rPr>
        <w:tab/>
        <w:t>and expressive language)</w:t>
      </w:r>
    </w:p>
    <w:p w14:paraId="671EB62A" w14:textId="77777777" w:rsidR="004313A2" w:rsidRPr="00823406" w:rsidRDefault="004313A2" w:rsidP="004313A2">
      <w:pPr>
        <w:widowControl/>
        <w:tabs>
          <w:tab w:val="left" w:pos="360"/>
          <w:tab w:val="left" w:pos="1080"/>
        </w:tabs>
        <w:autoSpaceDE/>
        <w:autoSpaceDN/>
        <w:rPr>
          <w:rFonts w:ascii="Arial Narrow" w:hAnsi="Arial Narrow" w:cs="Arial"/>
          <w:sz w:val="19"/>
          <w:szCs w:val="19"/>
        </w:rPr>
      </w:pPr>
      <w:r w:rsidRPr="00823406">
        <w:rPr>
          <w:rFonts w:ascii="Arial Narrow" w:hAnsi="Arial Narrow" w:cs="Arial"/>
          <w:sz w:val="19"/>
          <w:szCs w:val="19"/>
          <w:u w:val="single"/>
        </w:rPr>
        <w:tab/>
      </w:r>
      <w:r w:rsidRPr="00823406">
        <w:rPr>
          <w:rFonts w:ascii="Arial Narrow" w:hAnsi="Arial Narrow" w:cs="Arial"/>
          <w:sz w:val="19"/>
          <w:szCs w:val="19"/>
        </w:rPr>
        <w:t xml:space="preserve">  92524</w:t>
      </w:r>
      <w:r w:rsidRPr="00823406">
        <w:rPr>
          <w:rFonts w:ascii="Arial Narrow" w:hAnsi="Arial Narrow" w:cs="Arial"/>
          <w:sz w:val="19"/>
          <w:szCs w:val="19"/>
        </w:rPr>
        <w:tab/>
        <w:t>Behavioral and qualitative analysis of voice</w:t>
      </w:r>
    </w:p>
    <w:p w14:paraId="203F65F1" w14:textId="77777777" w:rsidR="004313A2" w:rsidRPr="00823406" w:rsidRDefault="004313A2" w:rsidP="004313A2">
      <w:pPr>
        <w:widowControl/>
        <w:tabs>
          <w:tab w:val="left" w:pos="360"/>
          <w:tab w:val="left" w:pos="1080"/>
        </w:tabs>
        <w:autoSpaceDE/>
        <w:autoSpaceDN/>
        <w:rPr>
          <w:rFonts w:ascii="Arial Narrow" w:hAnsi="Arial Narrow" w:cs="Arial"/>
          <w:sz w:val="19"/>
          <w:szCs w:val="19"/>
        </w:rPr>
      </w:pPr>
      <w:r w:rsidRPr="00823406">
        <w:rPr>
          <w:rFonts w:ascii="Arial Narrow" w:hAnsi="Arial Narrow" w:cs="Arial"/>
          <w:sz w:val="19"/>
          <w:szCs w:val="19"/>
        </w:rPr>
        <w:tab/>
      </w:r>
      <w:r w:rsidRPr="00823406">
        <w:rPr>
          <w:rFonts w:ascii="Arial Narrow" w:hAnsi="Arial Narrow" w:cs="Arial"/>
          <w:sz w:val="19"/>
          <w:szCs w:val="19"/>
        </w:rPr>
        <w:tab/>
        <w:t xml:space="preserve">and resonance </w:t>
      </w:r>
    </w:p>
    <w:p w14:paraId="3B368B9E"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92626</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Evaluation of auditory rehabilitation status,</w:t>
      </w:r>
    </w:p>
    <w:p w14:paraId="369707A9"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r>
      <w:proofErr w:type="gramStart"/>
      <w:r w:rsidRPr="00823406">
        <w:rPr>
          <w:rFonts w:ascii="Arial Narrow" w:eastAsia="Calibri" w:hAnsi="Arial Narrow" w:cs="ArialNarrow"/>
          <w:color w:val="000000"/>
          <w:sz w:val="19"/>
          <w:szCs w:val="19"/>
        </w:rPr>
        <w:t>1st</w:t>
      </w:r>
      <w:proofErr w:type="gramEnd"/>
      <w:r w:rsidRPr="00823406">
        <w:rPr>
          <w:rFonts w:ascii="Arial Narrow" w:eastAsia="Calibri" w:hAnsi="Arial Narrow" w:cs="ArialNarrow"/>
          <w:color w:val="000000"/>
          <w:sz w:val="19"/>
          <w:szCs w:val="19"/>
        </w:rPr>
        <w:t xml:space="preserve"> hour </w:t>
      </w:r>
    </w:p>
    <w:p w14:paraId="5B0DC160"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w:t>
      </w:r>
      <w:r w:rsidRPr="00823406">
        <w:rPr>
          <w:rFonts w:ascii="Arial Narrow" w:eastAsia="Calibri" w:hAnsi="Arial Narrow" w:cs="ArialNarrow"/>
          <w:color w:val="000000"/>
          <w:sz w:val="19"/>
          <w:szCs w:val="19"/>
        </w:rPr>
        <w:t>92627</w:t>
      </w:r>
      <w:r w:rsidRPr="00823406">
        <w:rPr>
          <w:rFonts w:ascii="Arial Narrow" w:eastAsia="Calibri" w:hAnsi="Arial Narrow" w:cs="ArialNarrow"/>
          <w:color w:val="000000"/>
          <w:sz w:val="19"/>
          <w:szCs w:val="19"/>
        </w:rPr>
        <w:tab/>
      </w:r>
      <w:r w:rsidRPr="00823406">
        <w:rPr>
          <w:rFonts w:ascii="Arial Narrow" w:eastAsia="Calibri" w:hAnsi="Arial Narrow" w:cs="ArialNarrow"/>
          <w:i/>
          <w:color w:val="000000"/>
          <w:sz w:val="19"/>
          <w:szCs w:val="19"/>
        </w:rPr>
        <w:t>each additional 15 minutes</w:t>
      </w:r>
      <w:r w:rsidRPr="00823406">
        <w:rPr>
          <w:rFonts w:ascii="Arial Narrow" w:eastAsia="Calibri" w:hAnsi="Arial Narrow" w:cs="ArialNarrow"/>
          <w:color w:val="000000"/>
          <w:sz w:val="19"/>
          <w:szCs w:val="19"/>
        </w:rPr>
        <w:t xml:space="preserve"> </w:t>
      </w:r>
    </w:p>
    <w:p w14:paraId="39C057B1"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96105</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Assessment of aphasia with interpretation</w:t>
      </w:r>
    </w:p>
    <w:p w14:paraId="22F0F6A5"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 xml:space="preserve">and report, per hour </w:t>
      </w:r>
    </w:p>
    <w:p w14:paraId="1132ED83"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96110</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Developmental screening; limited, w/</w:t>
      </w:r>
    </w:p>
    <w:p w14:paraId="69CE7EB3"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 xml:space="preserve">interpretation and report, per standardized instrument </w:t>
      </w:r>
    </w:p>
    <w:p w14:paraId="31DF7723"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96112</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Developmental test admin, (includes fine/gross</w:t>
      </w:r>
    </w:p>
    <w:p w14:paraId="64EA58F2"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motor, language, cognitive level, social, memory and/or executive</w:t>
      </w:r>
    </w:p>
    <w:p w14:paraId="0D6336F3"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 xml:space="preserve">functions by standardized developmental </w:t>
      </w:r>
      <w:proofErr w:type="gramStart"/>
      <w:r w:rsidRPr="00823406">
        <w:rPr>
          <w:rFonts w:ascii="Arial Narrow" w:eastAsia="Calibri" w:hAnsi="Arial Narrow" w:cs="ArialNarrow"/>
          <w:color w:val="000000"/>
          <w:sz w:val="19"/>
          <w:szCs w:val="19"/>
        </w:rPr>
        <w:t>instruments;</w:t>
      </w:r>
      <w:proofErr w:type="gramEnd"/>
      <w:r w:rsidRPr="00823406">
        <w:rPr>
          <w:rFonts w:ascii="Arial Narrow" w:eastAsia="Calibri" w:hAnsi="Arial Narrow" w:cs="ArialNarrow"/>
          <w:color w:val="000000"/>
          <w:sz w:val="19"/>
          <w:szCs w:val="19"/>
        </w:rPr>
        <w:t xml:space="preserve"> </w:t>
      </w:r>
    </w:p>
    <w:p w14:paraId="323FC57F"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 xml:space="preserve">with interpretation and report; first hour </w:t>
      </w:r>
    </w:p>
    <w:p w14:paraId="53885BF9"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 xml:space="preserve">____   96113     Each additional 30 minutes </w:t>
      </w:r>
    </w:p>
    <w:p w14:paraId="313D3A32"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96125</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Standardized cognitive performance testing</w:t>
      </w:r>
    </w:p>
    <w:p w14:paraId="14EE68BB" w14:textId="6BF69B3C" w:rsidR="004313A2" w:rsidRPr="00823406" w:rsidRDefault="004313A2" w:rsidP="004313A2">
      <w:pPr>
        <w:widowControl/>
        <w:tabs>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w:t>
      </w:r>
      <w:r w:rsidR="00192031" w:rsidRPr="00823406">
        <w:rPr>
          <w:rFonts w:ascii="Arial Narrow" w:eastAsia="Calibri" w:hAnsi="Arial Narrow" w:cs="ArialNarrow"/>
          <w:color w:val="000000"/>
          <w:sz w:val="19"/>
          <w:szCs w:val="19"/>
        </w:rPr>
        <w:t>e.g.</w:t>
      </w:r>
      <w:r w:rsidRPr="00823406">
        <w:rPr>
          <w:rFonts w:ascii="Arial Narrow" w:eastAsia="Calibri" w:hAnsi="Arial Narrow" w:cs="ArialNarrow"/>
          <w:color w:val="000000"/>
          <w:sz w:val="19"/>
          <w:szCs w:val="19"/>
        </w:rPr>
        <w:t xml:space="preserve">, Ross Information Processing Assessment) per hour of </w:t>
      </w:r>
    </w:p>
    <w:p w14:paraId="19349C3D" w14:textId="77777777" w:rsidR="004313A2" w:rsidRPr="00823406" w:rsidRDefault="004313A2" w:rsidP="004313A2">
      <w:pPr>
        <w:widowControl/>
        <w:tabs>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 xml:space="preserve">a qualified health care professional’s time, both face-to-face </w:t>
      </w:r>
    </w:p>
    <w:p w14:paraId="125A7C85" w14:textId="77777777" w:rsidR="004313A2" w:rsidRPr="00823406" w:rsidRDefault="004313A2" w:rsidP="004313A2">
      <w:pPr>
        <w:widowControl/>
        <w:tabs>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 xml:space="preserve">time administering tests to the patient and time interpreting </w:t>
      </w:r>
    </w:p>
    <w:p w14:paraId="3467C22C" w14:textId="77777777" w:rsidR="004313A2" w:rsidRPr="00823406" w:rsidRDefault="004313A2" w:rsidP="004313A2">
      <w:pPr>
        <w:widowControl/>
        <w:tabs>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 xml:space="preserve">these test results and preparing the report </w:t>
      </w:r>
    </w:p>
    <w:p w14:paraId="0B90F33F"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31575</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 xml:space="preserve">Laryngoscopy; flexible fiberoptic; diagnostic </w:t>
      </w:r>
    </w:p>
    <w:p w14:paraId="52D06285"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31579</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Laryngoscopy; flexible or rigid fiberoptic, with</w:t>
      </w:r>
    </w:p>
    <w:p w14:paraId="1F606FB8"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 xml:space="preserve">stroboscopy </w:t>
      </w:r>
    </w:p>
    <w:p w14:paraId="51AAB2CB"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6"/>
          <w:szCs w:val="16"/>
        </w:rPr>
      </w:pPr>
    </w:p>
    <w:p w14:paraId="1C9A047E" w14:textId="77777777" w:rsidR="004313A2" w:rsidRPr="00823406" w:rsidRDefault="004313A2" w:rsidP="004313A2">
      <w:pPr>
        <w:widowControl/>
        <w:adjustRightInd w:val="0"/>
        <w:rPr>
          <w:rFonts w:ascii="Arial Narrow" w:eastAsia="Calibri" w:hAnsi="Arial Narrow" w:cs="ArialNarrow,BoldItalic"/>
          <w:b/>
          <w:bCs/>
          <w:i/>
          <w:iCs/>
          <w:color w:val="000000"/>
          <w:sz w:val="19"/>
          <w:szCs w:val="19"/>
        </w:rPr>
      </w:pPr>
      <w:r w:rsidRPr="00823406">
        <w:rPr>
          <w:rFonts w:ascii="Arial Narrow" w:eastAsia="Calibri" w:hAnsi="Arial Narrow" w:cs="ArialNarrow,BoldItalic"/>
          <w:b/>
          <w:bCs/>
          <w:i/>
          <w:iCs/>
          <w:color w:val="000000"/>
          <w:sz w:val="19"/>
          <w:szCs w:val="19"/>
        </w:rPr>
        <w:t>Swallowing Function - Dx</w:t>
      </w:r>
    </w:p>
    <w:p w14:paraId="5BAB1B15"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92610</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Evaluation of oral &amp; pharyngeal swallowing</w:t>
      </w:r>
    </w:p>
    <w:p w14:paraId="4E3ACF24"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function</w:t>
      </w:r>
    </w:p>
    <w:p w14:paraId="4129821A" w14:textId="77777777" w:rsidR="004313A2" w:rsidRPr="00823406" w:rsidRDefault="004313A2" w:rsidP="004313A2">
      <w:pPr>
        <w:widowControl/>
        <w:tabs>
          <w:tab w:val="left" w:pos="1080"/>
        </w:tabs>
        <w:adjustRightInd w:val="0"/>
        <w:rPr>
          <w:rFonts w:ascii="Arial Narrow" w:eastAsia="Calibri" w:hAnsi="Arial Narrow" w:cs="WingdingsOOEnc"/>
          <w:color w:val="000000"/>
          <w:sz w:val="16"/>
          <w:szCs w:val="16"/>
        </w:rPr>
      </w:pPr>
    </w:p>
    <w:p w14:paraId="7070FA1B" w14:textId="77777777" w:rsidR="004313A2" w:rsidRPr="00823406" w:rsidRDefault="004313A2" w:rsidP="004313A2">
      <w:pPr>
        <w:widowControl/>
        <w:adjustRightInd w:val="0"/>
        <w:rPr>
          <w:rFonts w:ascii="Arial Narrow" w:eastAsia="Calibri" w:hAnsi="Arial Narrow" w:cs="ArialNarrow,BoldItalic"/>
          <w:b/>
          <w:bCs/>
          <w:i/>
          <w:iCs/>
          <w:color w:val="000000"/>
          <w:sz w:val="19"/>
          <w:szCs w:val="19"/>
        </w:rPr>
      </w:pPr>
      <w:r w:rsidRPr="00823406">
        <w:rPr>
          <w:rFonts w:ascii="Arial Narrow" w:eastAsia="Calibri" w:hAnsi="Arial Narrow" w:cs="ArialNarrow,BoldItalic"/>
          <w:b/>
          <w:bCs/>
          <w:i/>
          <w:iCs/>
          <w:color w:val="000000"/>
          <w:sz w:val="19"/>
          <w:szCs w:val="19"/>
        </w:rPr>
        <w:t>Swallowing Function - Tx</w:t>
      </w:r>
    </w:p>
    <w:p w14:paraId="3937D5C5"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92526</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Treatment of swallowing dysfunction and/or</w:t>
      </w:r>
    </w:p>
    <w:p w14:paraId="2E10B910"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oral function for feeding</w:t>
      </w:r>
    </w:p>
    <w:p w14:paraId="52987420"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noProof/>
          <w:color w:val="000000"/>
          <w:sz w:val="19"/>
          <w:szCs w:val="19"/>
        </w:rPr>
        <mc:AlternateContent>
          <mc:Choice Requires="wps">
            <w:drawing>
              <wp:anchor distT="0" distB="0" distL="114300" distR="114300" simplePos="0" relativeHeight="251956224" behindDoc="0" locked="0" layoutInCell="1" allowOverlap="1" wp14:anchorId="4B4C68C7" wp14:editId="4D5C788D">
                <wp:simplePos x="0" y="0"/>
                <wp:positionH relativeFrom="column">
                  <wp:posOffset>-107950</wp:posOffset>
                </wp:positionH>
                <wp:positionV relativeFrom="paragraph">
                  <wp:posOffset>100330</wp:posOffset>
                </wp:positionV>
                <wp:extent cx="3060700" cy="11112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111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CC3011" w14:textId="77777777" w:rsidR="004313A2" w:rsidRDefault="004313A2" w:rsidP="004313A2">
                            <w:pPr>
                              <w:pStyle w:val="NoSpacing"/>
                              <w:rPr>
                                <w:rFonts w:ascii="Arial Narrow" w:hAnsi="Arial Narrow"/>
                                <w:sz w:val="20"/>
                                <w:szCs w:val="20"/>
                              </w:rPr>
                            </w:pPr>
                            <w:r>
                              <w:rPr>
                                <w:rFonts w:ascii="Arial Narrow" w:hAnsi="Arial Narrow"/>
                                <w:sz w:val="20"/>
                                <w:szCs w:val="20"/>
                              </w:rPr>
                              <w:t>With my signature below, I hereby authorize BGSU Speech and Hearing Clinic to release any information acquired in the course of treatment.</w:t>
                            </w:r>
                          </w:p>
                          <w:p w14:paraId="565CAB88" w14:textId="77777777" w:rsidR="004313A2" w:rsidRDefault="004313A2" w:rsidP="004313A2">
                            <w:pPr>
                              <w:pStyle w:val="NoSpacing"/>
                              <w:rPr>
                                <w:rFonts w:ascii="Arial Narrow" w:hAnsi="Arial Narrow"/>
                                <w:sz w:val="20"/>
                                <w:szCs w:val="20"/>
                              </w:rPr>
                            </w:pPr>
                          </w:p>
                          <w:p w14:paraId="3C2D5274" w14:textId="77777777" w:rsidR="004313A2" w:rsidRDefault="004313A2" w:rsidP="004313A2">
                            <w:pPr>
                              <w:pStyle w:val="NoSpacing"/>
                              <w:tabs>
                                <w:tab w:val="left" w:pos="4320"/>
                              </w:tabs>
                              <w:rPr>
                                <w:rFonts w:ascii="Arial Narrow" w:hAnsi="Arial Narrow"/>
                                <w:sz w:val="20"/>
                                <w:szCs w:val="20"/>
                              </w:rPr>
                            </w:pPr>
                            <w:r>
                              <w:rPr>
                                <w:rFonts w:ascii="Arial Narrow" w:hAnsi="Arial Narrow"/>
                                <w:sz w:val="20"/>
                                <w:szCs w:val="20"/>
                              </w:rPr>
                              <w:t xml:space="preserve">Signature:  </w:t>
                            </w:r>
                            <w:r>
                              <w:rPr>
                                <w:rFonts w:ascii="Arial Narrow" w:hAnsi="Arial Narrow"/>
                                <w:sz w:val="20"/>
                                <w:szCs w:val="20"/>
                                <w:u w:val="single"/>
                              </w:rPr>
                              <w:tab/>
                            </w:r>
                          </w:p>
                          <w:p w14:paraId="31C10202" w14:textId="77777777" w:rsidR="004313A2" w:rsidRDefault="004313A2" w:rsidP="004313A2">
                            <w:pPr>
                              <w:pStyle w:val="NoSpacing"/>
                              <w:tabs>
                                <w:tab w:val="left" w:pos="2880"/>
                                <w:tab w:val="left" w:pos="4320"/>
                              </w:tabs>
                              <w:rPr>
                                <w:rFonts w:ascii="Arial Narrow" w:hAnsi="Arial Narrow"/>
                                <w:sz w:val="20"/>
                                <w:szCs w:val="20"/>
                              </w:rPr>
                            </w:pPr>
                          </w:p>
                          <w:p w14:paraId="5476E6B5" w14:textId="77777777" w:rsidR="004313A2" w:rsidRDefault="004313A2" w:rsidP="004313A2">
                            <w:pPr>
                              <w:pStyle w:val="NoSpacing"/>
                              <w:tabs>
                                <w:tab w:val="left" w:pos="2880"/>
                                <w:tab w:val="left" w:pos="4320"/>
                              </w:tabs>
                              <w:rPr>
                                <w:rFonts w:ascii="Arial Narrow" w:hAnsi="Arial Narrow"/>
                                <w:sz w:val="20"/>
                                <w:szCs w:val="20"/>
                                <w:u w:val="single"/>
                              </w:rPr>
                            </w:pPr>
                            <w:r>
                              <w:rPr>
                                <w:rFonts w:ascii="Arial Narrow" w:hAnsi="Arial Narrow"/>
                                <w:sz w:val="20"/>
                                <w:szCs w:val="20"/>
                              </w:rPr>
                              <w:t xml:space="preserve">Date:  </w:t>
                            </w:r>
                            <w:r>
                              <w:rPr>
                                <w:rFonts w:ascii="Arial Narrow" w:hAnsi="Arial Narrow"/>
                                <w:sz w:val="20"/>
                                <w:szCs w:val="20"/>
                                <w:u w:val="single"/>
                              </w:rPr>
                              <w:tab/>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B4C68C7" id="Text Box 4" o:spid="_x0000_s1028" type="#_x0000_t202" style="position:absolute;margin-left:-8.5pt;margin-top:7.9pt;width:241pt;height:87.5pt;z-index:251956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" stroked="f">
                <v:textbox style="mso-fit-shape-to-text:t">
                  <w:txbxContent>
                    <w:p w14:paraId="0ACC3011" w14:textId="77777777" w:rsidR="004313A2" w:rsidRDefault="004313A2" w:rsidP="004313A2">
                      <w:pPr>
                        <w:pStyle w:val="NoSpacing"/>
                        <w:rPr>
                          <w:rFonts w:ascii="Arial Narrow" w:hAnsi="Arial Narrow"/>
                          <w:sz w:val="20"/>
                          <w:szCs w:val="20"/>
                        </w:rPr>
                      </w:pPr>
                      <w:r>
                        <w:rPr>
                          <w:rFonts w:ascii="Arial Narrow" w:hAnsi="Arial Narrow"/>
                          <w:sz w:val="20"/>
                          <w:szCs w:val="20"/>
                        </w:rPr>
                        <w:t>With my signature below, I hereby authorize BGSU Speech and Hearing Clinic to release any information acquired in the course of treatment.</w:t>
                      </w:r>
                    </w:p>
                    <w:p w14:paraId="565CAB88" w14:textId="77777777" w:rsidR="004313A2" w:rsidRDefault="004313A2" w:rsidP="004313A2">
                      <w:pPr>
                        <w:pStyle w:val="NoSpacing"/>
                        <w:rPr>
                          <w:rFonts w:ascii="Arial Narrow" w:hAnsi="Arial Narrow"/>
                          <w:sz w:val="20"/>
                          <w:szCs w:val="20"/>
                        </w:rPr>
                      </w:pPr>
                    </w:p>
                    <w:p w14:paraId="3C2D5274" w14:textId="77777777" w:rsidR="004313A2" w:rsidRDefault="004313A2" w:rsidP="004313A2">
                      <w:pPr>
                        <w:pStyle w:val="NoSpacing"/>
                        <w:tabs>
                          <w:tab w:val="left" w:pos="4320"/>
                        </w:tabs>
                        <w:rPr>
                          <w:rFonts w:ascii="Arial Narrow" w:hAnsi="Arial Narrow"/>
                          <w:sz w:val="20"/>
                          <w:szCs w:val="20"/>
                        </w:rPr>
                      </w:pPr>
                      <w:r>
                        <w:rPr>
                          <w:rFonts w:ascii="Arial Narrow" w:hAnsi="Arial Narrow"/>
                          <w:sz w:val="20"/>
                          <w:szCs w:val="20"/>
                        </w:rPr>
                        <w:t xml:space="preserve">Signature:  </w:t>
                      </w:r>
                      <w:r>
                        <w:rPr>
                          <w:rFonts w:ascii="Arial Narrow" w:hAnsi="Arial Narrow"/>
                          <w:sz w:val="20"/>
                          <w:szCs w:val="20"/>
                          <w:u w:val="single"/>
                        </w:rPr>
                        <w:tab/>
                      </w:r>
                    </w:p>
                    <w:p w14:paraId="31C10202" w14:textId="77777777" w:rsidR="004313A2" w:rsidRDefault="004313A2" w:rsidP="004313A2">
                      <w:pPr>
                        <w:pStyle w:val="NoSpacing"/>
                        <w:tabs>
                          <w:tab w:val="left" w:pos="2880"/>
                          <w:tab w:val="left" w:pos="4320"/>
                        </w:tabs>
                        <w:rPr>
                          <w:rFonts w:ascii="Arial Narrow" w:hAnsi="Arial Narrow"/>
                          <w:sz w:val="20"/>
                          <w:szCs w:val="20"/>
                        </w:rPr>
                      </w:pPr>
                    </w:p>
                    <w:p w14:paraId="5476E6B5" w14:textId="77777777" w:rsidR="004313A2" w:rsidRDefault="004313A2" w:rsidP="004313A2">
                      <w:pPr>
                        <w:pStyle w:val="NoSpacing"/>
                        <w:tabs>
                          <w:tab w:val="left" w:pos="2880"/>
                          <w:tab w:val="left" w:pos="4320"/>
                        </w:tabs>
                        <w:rPr>
                          <w:rFonts w:ascii="Arial Narrow" w:hAnsi="Arial Narrow"/>
                          <w:sz w:val="20"/>
                          <w:szCs w:val="20"/>
                          <w:u w:val="single"/>
                        </w:rPr>
                      </w:pPr>
                      <w:r>
                        <w:rPr>
                          <w:rFonts w:ascii="Arial Narrow" w:hAnsi="Arial Narrow"/>
                          <w:sz w:val="20"/>
                          <w:szCs w:val="20"/>
                        </w:rPr>
                        <w:t xml:space="preserve">Date:  </w:t>
                      </w:r>
                      <w:r>
                        <w:rPr>
                          <w:rFonts w:ascii="Arial Narrow" w:hAnsi="Arial Narrow"/>
                          <w:sz w:val="20"/>
                          <w:szCs w:val="20"/>
                          <w:u w:val="single"/>
                        </w:rPr>
                        <w:tab/>
                      </w:r>
                    </w:p>
                  </w:txbxContent>
                </v:textbox>
              </v:shape>
            </w:pict>
          </mc:Fallback>
        </mc:AlternateContent>
      </w:r>
    </w:p>
    <w:p w14:paraId="3DABDD3F"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p>
    <w:p w14:paraId="055389C4"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p>
    <w:p w14:paraId="70D8C971"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p>
    <w:p w14:paraId="47B4D874"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p>
    <w:p w14:paraId="657EAA35" w14:textId="77777777" w:rsidR="004313A2" w:rsidRPr="00823406" w:rsidRDefault="004313A2" w:rsidP="004313A2">
      <w:pPr>
        <w:widowControl/>
        <w:adjustRightInd w:val="0"/>
        <w:rPr>
          <w:rFonts w:ascii="Arial Narrow" w:eastAsia="Calibri" w:hAnsi="Arial Narrow" w:cs="ArialNarrow,BoldItalic"/>
          <w:b/>
          <w:bCs/>
          <w:i/>
          <w:iCs/>
          <w:color w:val="000000"/>
          <w:sz w:val="19"/>
          <w:szCs w:val="19"/>
        </w:rPr>
      </w:pPr>
      <w:r w:rsidRPr="00823406">
        <w:rPr>
          <w:rFonts w:ascii="Arial Narrow" w:eastAsia="Calibri" w:hAnsi="Arial Narrow" w:cs="ArialNarrow,BoldItalic"/>
          <w:b/>
          <w:bCs/>
          <w:i/>
          <w:iCs/>
          <w:color w:val="000000"/>
          <w:sz w:val="19"/>
          <w:szCs w:val="19"/>
        </w:rPr>
        <w:t>Speech and Language – Tx</w:t>
      </w:r>
    </w:p>
    <w:p w14:paraId="47548F7E"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92507</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Treatment of speech, language, voice,</w:t>
      </w:r>
    </w:p>
    <w:p w14:paraId="12119F41"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communication, and/or auditory processing</w:t>
      </w:r>
    </w:p>
    <w:p w14:paraId="49174938"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 xml:space="preserve"> disorder, individual </w:t>
      </w:r>
    </w:p>
    <w:p w14:paraId="1D60C38F"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92508</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Group, two or more individuals</w:t>
      </w:r>
    </w:p>
    <w:p w14:paraId="243B131A" w14:textId="77777777" w:rsidR="004313A2" w:rsidRPr="00823406" w:rsidRDefault="004313A2" w:rsidP="004313A2">
      <w:pPr>
        <w:widowControl/>
        <w:tabs>
          <w:tab w:val="left" w:pos="360"/>
          <w:tab w:val="left" w:pos="1080"/>
        </w:tabs>
        <w:autoSpaceDE/>
        <w:autoSpaceDN/>
        <w:rPr>
          <w:rFonts w:ascii="Arial Narrow" w:hAnsi="Arial Narrow" w:cs="Arial"/>
          <w:sz w:val="19"/>
          <w:szCs w:val="19"/>
        </w:rPr>
      </w:pPr>
      <w:r w:rsidRPr="00823406">
        <w:rPr>
          <w:rFonts w:ascii="Arial Narrow" w:hAnsi="Arial Narrow" w:cs="Arial"/>
          <w:sz w:val="19"/>
          <w:szCs w:val="19"/>
          <w:u w:val="single"/>
        </w:rPr>
        <w:tab/>
      </w:r>
      <w:r w:rsidRPr="00823406">
        <w:rPr>
          <w:rFonts w:ascii="Arial Narrow" w:hAnsi="Arial Narrow" w:cs="Arial"/>
          <w:sz w:val="19"/>
          <w:szCs w:val="19"/>
        </w:rPr>
        <w:t xml:space="preserve">  92630</w:t>
      </w:r>
      <w:r w:rsidRPr="00823406">
        <w:rPr>
          <w:rFonts w:ascii="Arial Narrow" w:hAnsi="Arial Narrow" w:cs="Arial"/>
          <w:sz w:val="19"/>
          <w:szCs w:val="19"/>
        </w:rPr>
        <w:tab/>
        <w:t>Auditory rehab; pre-lingual hearing loss</w:t>
      </w:r>
    </w:p>
    <w:p w14:paraId="0958913C" w14:textId="77777777" w:rsidR="004313A2" w:rsidRPr="00823406" w:rsidRDefault="004313A2" w:rsidP="004313A2">
      <w:pPr>
        <w:widowControl/>
        <w:tabs>
          <w:tab w:val="left" w:pos="360"/>
          <w:tab w:val="left" w:pos="1080"/>
        </w:tabs>
        <w:autoSpaceDE/>
        <w:autoSpaceDN/>
        <w:rPr>
          <w:rFonts w:ascii="Arial Narrow" w:eastAsia="Calibri" w:hAnsi="Arial Narrow" w:cs="ArialNarrow"/>
          <w:color w:val="000000"/>
          <w:sz w:val="19"/>
          <w:szCs w:val="19"/>
        </w:rPr>
      </w:pPr>
      <w:r w:rsidRPr="00823406">
        <w:rPr>
          <w:rFonts w:ascii="Arial Narrow" w:hAnsi="Arial Narrow" w:cs="Arial"/>
          <w:sz w:val="19"/>
          <w:szCs w:val="19"/>
          <w:u w:val="single"/>
        </w:rPr>
        <w:tab/>
      </w:r>
      <w:r w:rsidRPr="00823406">
        <w:rPr>
          <w:rFonts w:ascii="Arial Narrow" w:hAnsi="Arial Narrow" w:cs="Arial"/>
          <w:sz w:val="19"/>
          <w:szCs w:val="19"/>
        </w:rPr>
        <w:t xml:space="preserve">  </w:t>
      </w:r>
      <w:r w:rsidRPr="00823406">
        <w:rPr>
          <w:rFonts w:ascii="Arial Narrow" w:eastAsia="Calibri" w:hAnsi="Arial Narrow" w:cs="WingdingsOOEnc"/>
          <w:color w:val="000000"/>
          <w:sz w:val="19"/>
          <w:szCs w:val="19"/>
        </w:rPr>
        <w:t>92633</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Auditory rehab; post-lingual hearing loss</w:t>
      </w:r>
    </w:p>
    <w:p w14:paraId="25C85489" w14:textId="2D31E8C0"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97129</w:t>
      </w:r>
      <w:r w:rsidRPr="00823406">
        <w:rPr>
          <w:rFonts w:ascii="Arial Narrow" w:eastAsia="Calibri" w:hAnsi="Arial Narrow" w:cs="WingdingsOOEnc"/>
          <w:color w:val="000000"/>
          <w:sz w:val="19"/>
          <w:szCs w:val="19"/>
        </w:rPr>
        <w:tab/>
      </w:r>
      <w:r w:rsidR="00192031" w:rsidRPr="00823406">
        <w:rPr>
          <w:rFonts w:ascii="Arial Narrow" w:eastAsia="Calibri" w:hAnsi="Arial Narrow" w:cs="ArialNarrow"/>
          <w:color w:val="000000"/>
          <w:sz w:val="19"/>
          <w:szCs w:val="19"/>
        </w:rPr>
        <w:t>Therapeutic</w:t>
      </w:r>
      <w:r w:rsidRPr="00823406">
        <w:rPr>
          <w:rFonts w:ascii="Arial Narrow" w:eastAsia="Calibri" w:hAnsi="Arial Narrow" w:cs="ArialNarrow"/>
          <w:color w:val="000000"/>
          <w:sz w:val="19"/>
          <w:szCs w:val="19"/>
        </w:rPr>
        <w:t xml:space="preserve"> interventions that focus on </w:t>
      </w:r>
    </w:p>
    <w:p w14:paraId="115FC5EB" w14:textId="2D6BB856" w:rsidR="004313A2" w:rsidRPr="00823406" w:rsidRDefault="004313A2" w:rsidP="004313A2">
      <w:pPr>
        <w:widowControl/>
        <w:tabs>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cognitive function (</w:t>
      </w:r>
      <w:proofErr w:type="gramStart"/>
      <w:r w:rsidR="00192031" w:rsidRPr="00823406">
        <w:rPr>
          <w:rFonts w:ascii="Arial Narrow" w:eastAsia="Calibri" w:hAnsi="Arial Narrow" w:cs="ArialNarrow"/>
          <w:color w:val="000000"/>
          <w:sz w:val="19"/>
          <w:szCs w:val="19"/>
        </w:rPr>
        <w:t>e.g.</w:t>
      </w:r>
      <w:proofErr w:type="gramEnd"/>
      <w:r w:rsidRPr="00823406">
        <w:rPr>
          <w:rFonts w:ascii="Arial Narrow" w:eastAsia="Calibri" w:hAnsi="Arial Narrow" w:cs="ArialNarrow"/>
          <w:color w:val="000000"/>
          <w:sz w:val="19"/>
          <w:szCs w:val="19"/>
        </w:rPr>
        <w:t xml:space="preserve"> Attention, memory, reasoning, </w:t>
      </w:r>
    </w:p>
    <w:p w14:paraId="22387A0D"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executive function, problem solving, and/or pragmatic functioning)</w:t>
      </w:r>
    </w:p>
    <w:p w14:paraId="6BAF089B"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and compensatory strategies to manage the performance of an</w:t>
      </w:r>
    </w:p>
    <w:p w14:paraId="34EA11E1" w14:textId="7BDE6BB5"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activity (</w:t>
      </w:r>
      <w:proofErr w:type="gramStart"/>
      <w:r w:rsidR="00192031" w:rsidRPr="00823406">
        <w:rPr>
          <w:rFonts w:ascii="Arial Narrow" w:eastAsia="Calibri" w:hAnsi="Arial Narrow" w:cs="ArialNarrow"/>
          <w:color w:val="000000"/>
          <w:sz w:val="19"/>
          <w:szCs w:val="19"/>
        </w:rPr>
        <w:t>e.g.</w:t>
      </w:r>
      <w:proofErr w:type="gramEnd"/>
      <w:r w:rsidRPr="00823406">
        <w:rPr>
          <w:rFonts w:ascii="Arial Narrow" w:eastAsia="Calibri" w:hAnsi="Arial Narrow" w:cs="ArialNarrow"/>
          <w:color w:val="000000"/>
          <w:sz w:val="19"/>
          <w:szCs w:val="19"/>
        </w:rPr>
        <w:t xml:space="preserve"> managing time or schedules, initiating, organizing and </w:t>
      </w:r>
    </w:p>
    <w:p w14:paraId="12BCAA0D"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sequencing tasks, direct one on one contact:  initial 15 minutes</w:t>
      </w:r>
    </w:p>
    <w:p w14:paraId="6AD468DF"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 xml:space="preserve">_____ 97130    each additional 15 minutes </w:t>
      </w:r>
    </w:p>
    <w:p w14:paraId="71C81D08"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97533</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Sensory integrative techniques to enhance</w:t>
      </w:r>
    </w:p>
    <w:p w14:paraId="250EBD02"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 xml:space="preserve">sensory processing and promote adaptive </w:t>
      </w:r>
    </w:p>
    <w:p w14:paraId="4175CE5E"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 xml:space="preserve">responses to environmental demands; each </w:t>
      </w:r>
      <w:proofErr w:type="gramStart"/>
      <w:r w:rsidRPr="00823406">
        <w:rPr>
          <w:rFonts w:ascii="Arial Narrow" w:eastAsia="Calibri" w:hAnsi="Arial Narrow" w:cs="ArialNarrow"/>
          <w:color w:val="000000"/>
          <w:sz w:val="19"/>
          <w:szCs w:val="19"/>
        </w:rPr>
        <w:t>15</w:t>
      </w:r>
      <w:proofErr w:type="gramEnd"/>
    </w:p>
    <w:p w14:paraId="5F7AC16A"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minutes</w:t>
      </w:r>
    </w:p>
    <w:p w14:paraId="035AF47A"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2"/>
          <w:szCs w:val="12"/>
        </w:rPr>
      </w:pPr>
    </w:p>
    <w:p w14:paraId="53618E30" w14:textId="77777777" w:rsidR="004313A2" w:rsidRPr="00823406" w:rsidRDefault="004313A2" w:rsidP="004313A2">
      <w:pPr>
        <w:widowControl/>
        <w:tabs>
          <w:tab w:val="left" w:pos="360"/>
          <w:tab w:val="left" w:pos="1080"/>
        </w:tabs>
        <w:adjustRightInd w:val="0"/>
        <w:rPr>
          <w:rFonts w:ascii="Arial Narrow" w:eastAsia="Calibri" w:hAnsi="Arial Narrow" w:cs="ArialNarrow,BoldItalic"/>
          <w:b/>
          <w:bCs/>
          <w:i/>
          <w:iCs/>
          <w:color w:val="000000"/>
          <w:sz w:val="19"/>
          <w:szCs w:val="19"/>
        </w:rPr>
      </w:pPr>
      <w:r w:rsidRPr="00823406">
        <w:rPr>
          <w:rFonts w:ascii="Arial Narrow" w:eastAsia="Calibri" w:hAnsi="Arial Narrow" w:cs="ArialNarrow,BoldItalic"/>
          <w:b/>
          <w:bCs/>
          <w:i/>
          <w:iCs/>
          <w:color w:val="000000"/>
          <w:sz w:val="19"/>
          <w:szCs w:val="19"/>
        </w:rPr>
        <w:t>Augmentative and Alternative Communication (AAC) - Dx</w:t>
      </w:r>
    </w:p>
    <w:p w14:paraId="6098A52C"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92605</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Evaluation for prescription of non-speech</w:t>
      </w:r>
    </w:p>
    <w:p w14:paraId="5B056BBD"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generating augmentative and alternative</w:t>
      </w:r>
    </w:p>
    <w:p w14:paraId="7A031AEE"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communication device</w:t>
      </w:r>
    </w:p>
    <w:p w14:paraId="642D2487" w14:textId="77777777" w:rsidR="004313A2" w:rsidRPr="00823406" w:rsidRDefault="004313A2" w:rsidP="004313A2">
      <w:pPr>
        <w:widowControl/>
        <w:tabs>
          <w:tab w:val="left" w:pos="360"/>
          <w:tab w:val="left" w:pos="1080"/>
        </w:tabs>
        <w:autoSpaceDE/>
        <w:autoSpaceDN/>
        <w:rPr>
          <w:rFonts w:ascii="Arial Narrow" w:hAnsi="Arial Narrow" w:cs="Arial"/>
          <w:sz w:val="19"/>
          <w:szCs w:val="19"/>
        </w:rPr>
      </w:pPr>
      <w:r w:rsidRPr="00823406">
        <w:rPr>
          <w:rFonts w:ascii="Arial Narrow" w:hAnsi="Arial Narrow" w:cs="Arial"/>
          <w:sz w:val="19"/>
          <w:szCs w:val="19"/>
          <w:u w:val="single"/>
        </w:rPr>
        <w:tab/>
      </w:r>
      <w:r w:rsidRPr="00823406">
        <w:rPr>
          <w:rFonts w:ascii="Arial Narrow" w:hAnsi="Arial Narrow" w:cs="Arial"/>
          <w:sz w:val="19"/>
          <w:szCs w:val="19"/>
        </w:rPr>
        <w:t xml:space="preserve">  92618</w:t>
      </w:r>
      <w:r w:rsidRPr="00823406">
        <w:rPr>
          <w:rFonts w:ascii="Arial Narrow" w:hAnsi="Arial Narrow" w:cs="Arial"/>
          <w:sz w:val="19"/>
          <w:szCs w:val="19"/>
        </w:rPr>
        <w:tab/>
      </w:r>
      <w:r w:rsidRPr="00823406">
        <w:rPr>
          <w:rFonts w:ascii="Arial Narrow" w:hAnsi="Arial Narrow" w:cs="Arial"/>
          <w:i/>
          <w:sz w:val="19"/>
          <w:szCs w:val="19"/>
        </w:rPr>
        <w:t>each additional 30 minutes</w:t>
      </w:r>
    </w:p>
    <w:p w14:paraId="32DF49DA" w14:textId="191448DE"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92607</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 xml:space="preserve">Evaluation for prescription for </w:t>
      </w:r>
      <w:r w:rsidR="00192031" w:rsidRPr="00823406">
        <w:rPr>
          <w:rFonts w:ascii="Arial Narrow" w:eastAsia="Calibri" w:hAnsi="Arial Narrow" w:cs="ArialNarrow"/>
          <w:color w:val="000000"/>
          <w:sz w:val="19"/>
          <w:szCs w:val="19"/>
        </w:rPr>
        <w:t>speech generating</w:t>
      </w:r>
    </w:p>
    <w:p w14:paraId="3B20FEDF"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 xml:space="preserve">augmentative and alternative communication </w:t>
      </w:r>
    </w:p>
    <w:p w14:paraId="7BDE8035"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 xml:space="preserve">device; face-to-face with the patient; first hour </w:t>
      </w:r>
    </w:p>
    <w:p w14:paraId="21E9713C"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92608</w:t>
      </w:r>
      <w:r w:rsidRPr="00823406">
        <w:rPr>
          <w:rFonts w:ascii="Arial Narrow" w:eastAsia="Calibri" w:hAnsi="Arial Narrow" w:cs="WingdingsOOEnc"/>
          <w:color w:val="000000"/>
          <w:sz w:val="19"/>
          <w:szCs w:val="19"/>
        </w:rPr>
        <w:tab/>
      </w:r>
      <w:r w:rsidRPr="00823406">
        <w:rPr>
          <w:rFonts w:ascii="Arial Narrow" w:eastAsia="Calibri" w:hAnsi="Arial Narrow" w:cs="ArialNarrow"/>
          <w:i/>
          <w:color w:val="000000"/>
          <w:sz w:val="19"/>
          <w:szCs w:val="19"/>
        </w:rPr>
        <w:t>each additional 30 minutes</w:t>
      </w:r>
      <w:r w:rsidRPr="00823406">
        <w:rPr>
          <w:rFonts w:ascii="Arial Narrow" w:eastAsia="Calibri" w:hAnsi="Arial Narrow" w:cs="ArialNarrow"/>
          <w:color w:val="000000"/>
          <w:sz w:val="19"/>
          <w:szCs w:val="19"/>
        </w:rPr>
        <w:t xml:space="preserve"> </w:t>
      </w:r>
    </w:p>
    <w:p w14:paraId="13A9C791" w14:textId="77777777" w:rsidR="004313A2" w:rsidRPr="00823406" w:rsidRDefault="004313A2" w:rsidP="004313A2">
      <w:pPr>
        <w:widowControl/>
        <w:tabs>
          <w:tab w:val="left" w:pos="1080"/>
        </w:tabs>
        <w:adjustRightInd w:val="0"/>
        <w:rPr>
          <w:rFonts w:ascii="Arial Narrow" w:eastAsia="Calibri" w:hAnsi="Arial Narrow" w:cs="ArialNarrow,Italic"/>
          <w:i/>
          <w:iCs/>
          <w:color w:val="818181"/>
          <w:sz w:val="12"/>
          <w:szCs w:val="12"/>
        </w:rPr>
      </w:pPr>
    </w:p>
    <w:p w14:paraId="7359C510" w14:textId="77777777" w:rsidR="004313A2" w:rsidRPr="00823406" w:rsidRDefault="004313A2" w:rsidP="004313A2">
      <w:pPr>
        <w:widowControl/>
        <w:adjustRightInd w:val="0"/>
        <w:rPr>
          <w:rFonts w:ascii="Arial Narrow" w:eastAsia="Calibri" w:hAnsi="Arial Narrow" w:cs="ArialNarrow,BoldItalic"/>
          <w:b/>
          <w:bCs/>
          <w:i/>
          <w:iCs/>
          <w:color w:val="000000"/>
          <w:sz w:val="19"/>
          <w:szCs w:val="19"/>
        </w:rPr>
      </w:pPr>
      <w:r w:rsidRPr="00823406">
        <w:rPr>
          <w:rFonts w:ascii="Arial Narrow" w:eastAsia="Calibri" w:hAnsi="Arial Narrow" w:cs="ArialNarrow,BoldItalic"/>
          <w:b/>
          <w:bCs/>
          <w:i/>
          <w:iCs/>
          <w:color w:val="000000"/>
          <w:sz w:val="19"/>
          <w:szCs w:val="19"/>
        </w:rPr>
        <w:t>Augmentative and Alternative Communication (AAC) - Tx</w:t>
      </w:r>
    </w:p>
    <w:p w14:paraId="55E9EA47"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92606</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Therapeutic service(s) for the use of nonspeech</w:t>
      </w:r>
    </w:p>
    <w:p w14:paraId="09CD7C30"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generating augmentative and alternative</w:t>
      </w:r>
    </w:p>
    <w:p w14:paraId="2B220179"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 xml:space="preserve"> communication device, including programming</w:t>
      </w:r>
    </w:p>
    <w:p w14:paraId="529F5619"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 xml:space="preserve">and modification </w:t>
      </w:r>
    </w:p>
    <w:p w14:paraId="45B6E070"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92609</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 xml:space="preserve">Therapeutic services for the use of </w:t>
      </w:r>
    </w:p>
    <w:p w14:paraId="13CCFCFC" w14:textId="1A16C0BA"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r>
      <w:r w:rsidR="00192031" w:rsidRPr="00823406">
        <w:rPr>
          <w:rFonts w:ascii="Arial Narrow" w:eastAsia="Calibri" w:hAnsi="Arial Narrow" w:cs="ArialNarrow"/>
          <w:color w:val="000000"/>
          <w:sz w:val="19"/>
          <w:szCs w:val="19"/>
        </w:rPr>
        <w:t>speech generating</w:t>
      </w:r>
      <w:r w:rsidRPr="00823406">
        <w:rPr>
          <w:rFonts w:ascii="Arial Narrow" w:eastAsia="Calibri" w:hAnsi="Arial Narrow" w:cs="ArialNarrow"/>
          <w:color w:val="000000"/>
          <w:sz w:val="19"/>
          <w:szCs w:val="19"/>
        </w:rPr>
        <w:t xml:space="preserve"> device, including programming</w:t>
      </w:r>
    </w:p>
    <w:p w14:paraId="3A121049"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and modification</w:t>
      </w:r>
    </w:p>
    <w:p w14:paraId="620797F6"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V5336</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Repair/Modification of AAC device (excluding</w:t>
      </w:r>
    </w:p>
    <w:p w14:paraId="585D913B"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ArialNarrow"/>
          <w:color w:val="000000"/>
          <w:sz w:val="19"/>
          <w:szCs w:val="19"/>
        </w:rPr>
        <w:tab/>
      </w:r>
      <w:r w:rsidRPr="00823406">
        <w:rPr>
          <w:rFonts w:ascii="Arial Narrow" w:eastAsia="Calibri" w:hAnsi="Arial Narrow" w:cs="ArialNarrow"/>
          <w:color w:val="000000"/>
          <w:sz w:val="19"/>
          <w:szCs w:val="19"/>
        </w:rPr>
        <w:tab/>
        <w:t>adaptive hearing aid)</w:t>
      </w:r>
    </w:p>
    <w:p w14:paraId="18996E9C"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2"/>
          <w:szCs w:val="12"/>
        </w:rPr>
      </w:pPr>
    </w:p>
    <w:p w14:paraId="513518E8" w14:textId="77777777" w:rsidR="004313A2" w:rsidRPr="00823406" w:rsidRDefault="004313A2" w:rsidP="004313A2">
      <w:pPr>
        <w:widowControl/>
        <w:adjustRightInd w:val="0"/>
        <w:rPr>
          <w:rFonts w:ascii="Arial Narrow" w:eastAsia="Calibri" w:hAnsi="Arial Narrow" w:cs="ArialNarrow,BoldItalic"/>
          <w:b/>
          <w:bCs/>
          <w:i/>
          <w:iCs/>
          <w:color w:val="000000"/>
          <w:sz w:val="19"/>
          <w:szCs w:val="19"/>
        </w:rPr>
      </w:pPr>
      <w:r w:rsidRPr="00823406">
        <w:rPr>
          <w:rFonts w:ascii="Arial Narrow" w:eastAsia="Calibri" w:hAnsi="Arial Narrow" w:cs="ArialNarrow,BoldItalic"/>
          <w:b/>
          <w:bCs/>
          <w:i/>
          <w:iCs/>
          <w:color w:val="000000"/>
          <w:sz w:val="19"/>
          <w:szCs w:val="19"/>
        </w:rPr>
        <w:t>Other Procedures</w:t>
      </w:r>
    </w:p>
    <w:p w14:paraId="7D096BFF"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9"/>
          <w:szCs w:val="19"/>
        </w:rPr>
      </w:pPr>
      <w:r w:rsidRPr="00823406">
        <w:rPr>
          <w:rFonts w:ascii="Arial Narrow" w:eastAsia="Calibri" w:hAnsi="Arial Narrow" w:cs="WingdingsOOEnc"/>
          <w:color w:val="000000"/>
          <w:sz w:val="19"/>
          <w:szCs w:val="19"/>
          <w:u w:val="single"/>
        </w:rPr>
        <w:tab/>
      </w:r>
      <w:r w:rsidRPr="00823406">
        <w:rPr>
          <w:rFonts w:ascii="Arial Narrow" w:eastAsia="Calibri" w:hAnsi="Arial Narrow" w:cs="WingdingsOOEnc"/>
          <w:color w:val="000000"/>
          <w:sz w:val="19"/>
          <w:szCs w:val="19"/>
        </w:rPr>
        <w:t xml:space="preserve">  92700</w:t>
      </w:r>
      <w:r w:rsidRPr="00823406">
        <w:rPr>
          <w:rFonts w:ascii="Arial Narrow" w:eastAsia="Calibri" w:hAnsi="Arial Narrow" w:cs="WingdingsOOEnc"/>
          <w:color w:val="000000"/>
          <w:sz w:val="19"/>
          <w:szCs w:val="19"/>
        </w:rPr>
        <w:tab/>
      </w:r>
      <w:r w:rsidRPr="00823406">
        <w:rPr>
          <w:rFonts w:ascii="Arial Narrow" w:eastAsia="Calibri" w:hAnsi="Arial Narrow" w:cs="ArialNarrow"/>
          <w:color w:val="000000"/>
          <w:sz w:val="19"/>
          <w:szCs w:val="19"/>
        </w:rPr>
        <w:t>Otorhinolaryngological service or procedure</w:t>
      </w:r>
    </w:p>
    <w:p w14:paraId="6D810F2B"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6"/>
          <w:szCs w:val="16"/>
        </w:rPr>
      </w:pPr>
    </w:p>
    <w:p w14:paraId="0B2FD671" w14:textId="77777777" w:rsidR="004313A2" w:rsidRPr="00823406" w:rsidRDefault="004313A2" w:rsidP="004313A2">
      <w:pPr>
        <w:widowControl/>
        <w:tabs>
          <w:tab w:val="left" w:pos="360"/>
          <w:tab w:val="left" w:pos="1080"/>
        </w:tabs>
        <w:adjustRightInd w:val="0"/>
        <w:rPr>
          <w:rFonts w:ascii="Arial Narrow" w:eastAsia="Calibri" w:hAnsi="Arial Narrow" w:cs="ArialNarrow"/>
          <w:color w:val="000000"/>
          <w:sz w:val="16"/>
          <w:szCs w:val="16"/>
        </w:rPr>
      </w:pPr>
    </w:p>
    <w:p w14:paraId="45425D3B" w14:textId="77777777" w:rsidR="004313A2" w:rsidRPr="00823406" w:rsidRDefault="004313A2" w:rsidP="004313A2">
      <w:pPr>
        <w:widowControl/>
        <w:tabs>
          <w:tab w:val="left" w:pos="360"/>
          <w:tab w:val="left" w:pos="1080"/>
          <w:tab w:val="left" w:pos="2880"/>
        </w:tabs>
        <w:adjustRightInd w:val="0"/>
        <w:rPr>
          <w:rFonts w:ascii="Arial Narrow" w:eastAsia="Calibri" w:hAnsi="Arial Narrow" w:cs="ArialNarrow"/>
          <w:b/>
          <w:color w:val="000000"/>
          <w:sz w:val="20"/>
          <w:szCs w:val="20"/>
        </w:rPr>
      </w:pPr>
      <w:r w:rsidRPr="00823406">
        <w:rPr>
          <w:rFonts w:ascii="Arial Narrow" w:eastAsia="Calibri" w:hAnsi="Arial Narrow" w:cs="ArialNarrow"/>
          <w:b/>
          <w:color w:val="000000"/>
          <w:sz w:val="20"/>
          <w:szCs w:val="20"/>
        </w:rPr>
        <w:t xml:space="preserve">TOTAL DUE:  $  </w:t>
      </w:r>
      <w:r w:rsidRPr="00823406">
        <w:rPr>
          <w:rFonts w:ascii="Arial Narrow" w:eastAsia="Calibri" w:hAnsi="Arial Narrow" w:cs="ArialNarrow"/>
          <w:b/>
          <w:color w:val="000000"/>
          <w:sz w:val="20"/>
          <w:szCs w:val="20"/>
          <w:u w:val="single"/>
        </w:rPr>
        <w:tab/>
      </w:r>
    </w:p>
    <w:p w14:paraId="1DFF7268" w14:textId="77777777" w:rsidR="004313A2" w:rsidRPr="00823406" w:rsidRDefault="004313A2" w:rsidP="004313A2">
      <w:pPr>
        <w:widowControl/>
        <w:tabs>
          <w:tab w:val="left" w:pos="360"/>
          <w:tab w:val="left" w:pos="1080"/>
          <w:tab w:val="left" w:pos="2880"/>
        </w:tabs>
        <w:adjustRightInd w:val="0"/>
        <w:rPr>
          <w:rFonts w:ascii="Arial Narrow" w:eastAsia="Calibri" w:hAnsi="Arial Narrow" w:cs="ArialNarrow"/>
          <w:color w:val="000000"/>
          <w:sz w:val="8"/>
          <w:szCs w:val="8"/>
        </w:rPr>
      </w:pPr>
    </w:p>
    <w:p w14:paraId="6BD4CEAE" w14:textId="77777777" w:rsidR="004313A2" w:rsidRPr="00823406" w:rsidRDefault="004313A2" w:rsidP="004313A2">
      <w:pPr>
        <w:widowControl/>
        <w:tabs>
          <w:tab w:val="left" w:pos="720"/>
          <w:tab w:val="left" w:pos="990"/>
          <w:tab w:val="left" w:pos="3240"/>
        </w:tabs>
        <w:autoSpaceDE/>
        <w:autoSpaceDN/>
        <w:rPr>
          <w:rFonts w:ascii="Arial Narrow" w:eastAsia="Calibri" w:hAnsi="Arial Narrow"/>
          <w:sz w:val="16"/>
          <w:szCs w:val="16"/>
          <w:u w:val="single"/>
        </w:rPr>
      </w:pPr>
      <w:r w:rsidRPr="00823406">
        <w:rPr>
          <w:rFonts w:ascii="Arial Narrow" w:eastAsia="Calibri" w:hAnsi="Arial Narrow"/>
          <w:sz w:val="16"/>
          <w:szCs w:val="16"/>
        </w:rPr>
        <w:t xml:space="preserve">PAID BY:  </w:t>
      </w:r>
      <w:r w:rsidRPr="00823406">
        <w:rPr>
          <w:rFonts w:ascii="Arial Narrow" w:eastAsia="Calibri" w:hAnsi="Arial Narrow"/>
          <w:sz w:val="16"/>
          <w:szCs w:val="16"/>
        </w:rPr>
        <w:tab/>
        <w:t xml:space="preserve">[   ]  CASH     [   ]  CHECK  # </w:t>
      </w:r>
      <w:r w:rsidRPr="00823406">
        <w:rPr>
          <w:rFonts w:ascii="Arial Narrow" w:eastAsia="Calibri" w:hAnsi="Arial Narrow"/>
          <w:sz w:val="16"/>
          <w:szCs w:val="16"/>
          <w:u w:val="single"/>
        </w:rPr>
        <w:tab/>
      </w:r>
    </w:p>
    <w:p w14:paraId="5E09CD50" w14:textId="77777777" w:rsidR="004313A2" w:rsidRPr="00823406" w:rsidRDefault="004313A2" w:rsidP="004313A2">
      <w:pPr>
        <w:widowControl/>
        <w:tabs>
          <w:tab w:val="left" w:pos="720"/>
        </w:tabs>
        <w:autoSpaceDE/>
        <w:autoSpaceDN/>
        <w:rPr>
          <w:rFonts w:ascii="Arial Narrow" w:eastAsia="Calibri" w:hAnsi="Arial Narrow"/>
          <w:sz w:val="16"/>
          <w:szCs w:val="16"/>
        </w:rPr>
      </w:pPr>
      <w:r w:rsidRPr="00823406">
        <w:rPr>
          <w:rFonts w:ascii="Arial Narrow" w:eastAsia="Calibri" w:hAnsi="Arial Narrow"/>
          <w:sz w:val="16"/>
          <w:szCs w:val="16"/>
        </w:rPr>
        <w:tab/>
        <w:t>[   ]  CREDIT/DEBIT:  AmEx / Discover / MC / Visa</w:t>
      </w:r>
    </w:p>
    <w:p w14:paraId="391669AD" w14:textId="77777777" w:rsidR="004313A2" w:rsidRPr="00823406" w:rsidRDefault="004313A2" w:rsidP="004313A2">
      <w:pPr>
        <w:widowControl/>
        <w:tabs>
          <w:tab w:val="left" w:pos="720"/>
        </w:tabs>
        <w:autoSpaceDE/>
        <w:autoSpaceDN/>
        <w:rPr>
          <w:rFonts w:ascii="Arial Narrow" w:eastAsia="Calibri" w:hAnsi="Arial Narrow"/>
          <w:sz w:val="16"/>
          <w:szCs w:val="16"/>
        </w:rPr>
      </w:pPr>
    </w:p>
    <w:p w14:paraId="7FFA08DC" w14:textId="77777777" w:rsidR="004313A2" w:rsidRPr="00823406" w:rsidRDefault="004313A2" w:rsidP="004313A2">
      <w:pPr>
        <w:widowControl/>
        <w:autoSpaceDE/>
        <w:autoSpaceDN/>
        <w:spacing w:after="200" w:line="276" w:lineRule="auto"/>
        <w:rPr>
          <w:rFonts w:ascii="Calibri" w:eastAsia="Calibri" w:hAnsi="Calibri"/>
        </w:rPr>
        <w:sectPr w:rsidR="004313A2" w:rsidRPr="00823406" w:rsidSect="004313A2">
          <w:type w:val="continuous"/>
          <w:pgSz w:w="12240" w:h="15840" w:code="1"/>
          <w:pgMar w:top="576" w:right="1080" w:bottom="576" w:left="1080" w:header="0" w:footer="0" w:gutter="0"/>
          <w:cols w:num="2" w:space="720"/>
          <w:docGrid w:linePitch="360"/>
        </w:sectPr>
      </w:pPr>
    </w:p>
    <w:p w14:paraId="591D79C0" w14:textId="77777777" w:rsidR="004313A2" w:rsidRDefault="004313A2" w:rsidP="004313A2">
      <w:pPr>
        <w:pStyle w:val="BodyText"/>
        <w:ind w:left="3045"/>
        <w:rPr>
          <w:rFonts w:ascii="Arial"/>
          <w:sz w:val="20"/>
        </w:rPr>
      </w:pPr>
      <w:r>
        <w:rPr>
          <w:rFonts w:ascii="Arial"/>
          <w:noProof/>
          <w:sz w:val="20"/>
        </w:rPr>
        <w:drawing>
          <wp:inline distT="0" distB="0" distL="0" distR="0" wp14:anchorId="26528C3B" wp14:editId="47DA6F3A">
            <wp:extent cx="3183556" cy="690562"/>
            <wp:effectExtent l="0" t="0" r="0" b="0"/>
            <wp:docPr id="47" name="image9.jpeg" descr="HHS DEPT SPEECH AND HEARING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9.jpeg"/>
                    <pic:cNvPicPr/>
                  </pic:nvPicPr>
                  <pic:blipFill>
                    <a:blip r:embed="rId47" cstate="print"/>
                    <a:stretch>
                      <a:fillRect/>
                    </a:stretch>
                  </pic:blipFill>
                  <pic:spPr>
                    <a:xfrm>
                      <a:off x="0" y="0"/>
                      <a:ext cx="3183556" cy="690562"/>
                    </a:xfrm>
                    <a:prstGeom prst="rect">
                      <a:avLst/>
                    </a:prstGeom>
                  </pic:spPr>
                </pic:pic>
              </a:graphicData>
            </a:graphic>
          </wp:inline>
        </w:drawing>
      </w:r>
    </w:p>
    <w:p w14:paraId="5AD49ACF" w14:textId="77777777" w:rsidR="004313A2" w:rsidRDefault="004313A2" w:rsidP="004313A2">
      <w:pPr>
        <w:pStyle w:val="BodyText"/>
        <w:spacing w:before="2"/>
        <w:rPr>
          <w:rFonts w:ascii="Arial"/>
          <w:sz w:val="12"/>
        </w:rPr>
      </w:pPr>
    </w:p>
    <w:p w14:paraId="2943CBCC" w14:textId="77777777" w:rsidR="004313A2" w:rsidRDefault="004313A2" w:rsidP="004313A2">
      <w:pPr>
        <w:pStyle w:val="Heading5"/>
        <w:spacing w:before="93"/>
        <w:ind w:right="65"/>
        <w:rPr>
          <w:rFonts w:ascii="Arial"/>
        </w:rPr>
      </w:pPr>
      <w:bookmarkStart w:id="82" w:name="_TOC_250026"/>
      <w:r>
        <w:rPr>
          <w:rFonts w:ascii="Arial"/>
        </w:rPr>
        <w:t>CLIENT</w:t>
      </w:r>
      <w:r>
        <w:rPr>
          <w:rFonts w:ascii="Arial"/>
          <w:spacing w:val="-8"/>
        </w:rPr>
        <w:t xml:space="preserve"> </w:t>
      </w:r>
      <w:r>
        <w:rPr>
          <w:rFonts w:ascii="Arial"/>
        </w:rPr>
        <w:t>DISPOSITION</w:t>
      </w:r>
      <w:r>
        <w:rPr>
          <w:rFonts w:ascii="Arial"/>
          <w:spacing w:val="-9"/>
        </w:rPr>
        <w:t xml:space="preserve"> </w:t>
      </w:r>
      <w:bookmarkEnd w:id="82"/>
      <w:r>
        <w:rPr>
          <w:rFonts w:ascii="Arial"/>
          <w:spacing w:val="-4"/>
        </w:rPr>
        <w:t>FORM</w:t>
      </w:r>
    </w:p>
    <w:p w14:paraId="28EE075C" w14:textId="77777777" w:rsidR="004313A2" w:rsidRDefault="004313A2" w:rsidP="004313A2">
      <w:pPr>
        <w:pStyle w:val="BodyText"/>
        <w:spacing w:before="5"/>
        <w:rPr>
          <w:rFonts w:ascii="Arial"/>
          <w:b/>
          <w:sz w:val="24"/>
        </w:rPr>
      </w:pPr>
    </w:p>
    <w:p w14:paraId="4E9D1B61" w14:textId="77777777" w:rsidR="004313A2" w:rsidRDefault="004313A2" w:rsidP="004313A2">
      <w:pPr>
        <w:tabs>
          <w:tab w:val="left" w:pos="6687"/>
          <w:tab w:val="left" w:pos="10789"/>
          <w:tab w:val="left" w:pos="10829"/>
        </w:tabs>
        <w:spacing w:line="360" w:lineRule="auto"/>
        <w:ind w:left="160" w:right="343" w:firstLine="6482"/>
        <w:jc w:val="both"/>
        <w:rPr>
          <w:rFonts w:ascii="Arial" w:hAnsi="Arial"/>
          <w:sz w:val="20"/>
        </w:rPr>
      </w:pPr>
      <w:r>
        <w:rPr>
          <w:rFonts w:ascii="Arial" w:hAnsi="Arial"/>
          <w:sz w:val="20"/>
        </w:rPr>
        <w:t xml:space="preserve">DATE: </w:t>
      </w:r>
      <w:r>
        <w:rPr>
          <w:rFonts w:ascii="Arial" w:hAnsi="Arial"/>
          <w:sz w:val="20"/>
          <w:u w:val="single"/>
        </w:rPr>
        <w:tab/>
      </w:r>
      <w:r>
        <w:rPr>
          <w:rFonts w:ascii="Arial" w:hAnsi="Arial"/>
          <w:sz w:val="20"/>
          <w:u w:val="single"/>
        </w:rPr>
        <w:tab/>
      </w:r>
      <w:r>
        <w:rPr>
          <w:rFonts w:ascii="Arial" w:hAnsi="Arial"/>
          <w:sz w:val="20"/>
        </w:rPr>
        <w:t xml:space="preserve"> CLIENT’S NAME: </w:t>
      </w:r>
      <w:r>
        <w:rPr>
          <w:sz w:val="20"/>
          <w:u w:val="single"/>
        </w:rPr>
        <w:tab/>
      </w:r>
      <w:r>
        <w:rPr>
          <w:spacing w:val="40"/>
          <w:sz w:val="20"/>
        </w:rPr>
        <w:t xml:space="preserve"> </w:t>
      </w:r>
      <w:r>
        <w:rPr>
          <w:rFonts w:ascii="Arial" w:hAnsi="Arial"/>
          <w:sz w:val="20"/>
        </w:rPr>
        <w:t>CLIENT’S DOB:</w:t>
      </w:r>
      <w:r>
        <w:rPr>
          <w:sz w:val="20"/>
          <w:u w:val="single"/>
        </w:rPr>
        <w:tab/>
      </w:r>
      <w:r>
        <w:rPr>
          <w:sz w:val="20"/>
          <w:u w:val="single"/>
        </w:rPr>
        <w:tab/>
      </w:r>
      <w:r>
        <w:rPr>
          <w:sz w:val="20"/>
        </w:rPr>
        <w:t xml:space="preserve"> </w:t>
      </w:r>
      <w:r>
        <w:rPr>
          <w:rFonts w:ascii="Arial" w:hAnsi="Arial"/>
          <w:sz w:val="20"/>
        </w:rPr>
        <w:t>PARENT/GUARDIAN’S NAME:</w:t>
      </w:r>
      <w:r>
        <w:rPr>
          <w:sz w:val="20"/>
          <w:u w:val="single"/>
        </w:rPr>
        <w:tab/>
      </w:r>
      <w:r>
        <w:rPr>
          <w:spacing w:val="-13"/>
          <w:sz w:val="20"/>
          <w:u w:val="single"/>
        </w:rPr>
        <w:t xml:space="preserve"> </w:t>
      </w:r>
      <w:r>
        <w:rPr>
          <w:spacing w:val="40"/>
          <w:sz w:val="20"/>
        </w:rPr>
        <w:t xml:space="preserve"> </w:t>
      </w:r>
      <w:r>
        <w:rPr>
          <w:rFonts w:ascii="Arial" w:hAnsi="Arial"/>
          <w:sz w:val="20"/>
        </w:rPr>
        <w:t>PHONE:</w:t>
      </w:r>
      <w:r>
        <w:rPr>
          <w:rFonts w:ascii="Arial" w:hAnsi="Arial"/>
          <w:sz w:val="20"/>
          <w:u w:val="single"/>
        </w:rPr>
        <w:tab/>
      </w:r>
      <w:r>
        <w:rPr>
          <w:rFonts w:ascii="Arial" w:hAnsi="Arial"/>
          <w:sz w:val="20"/>
          <w:u w:val="single"/>
        </w:rPr>
        <w:tab/>
      </w:r>
      <w:r>
        <w:rPr>
          <w:rFonts w:ascii="Arial" w:hAnsi="Arial"/>
          <w:sz w:val="20"/>
        </w:rPr>
        <w:t xml:space="preserve"> </w:t>
      </w:r>
      <w:r>
        <w:rPr>
          <w:rFonts w:ascii="Arial" w:hAnsi="Arial"/>
          <w:spacing w:val="-2"/>
          <w:sz w:val="20"/>
        </w:rPr>
        <w:t>ADDRESS:</w:t>
      </w:r>
      <w:r>
        <w:rPr>
          <w:rFonts w:ascii="Arial" w:hAnsi="Arial"/>
          <w:sz w:val="20"/>
          <w:u w:val="single"/>
        </w:rPr>
        <w:tab/>
      </w:r>
      <w:r>
        <w:rPr>
          <w:rFonts w:ascii="Arial" w:hAnsi="Arial"/>
          <w:sz w:val="20"/>
          <w:u w:val="single"/>
        </w:rPr>
        <w:tab/>
      </w:r>
    </w:p>
    <w:p w14:paraId="7C303299" w14:textId="77777777" w:rsidR="004313A2" w:rsidRDefault="004313A2" w:rsidP="004313A2">
      <w:pPr>
        <w:pStyle w:val="BodyText"/>
        <w:rPr>
          <w:rFonts w:ascii="Arial"/>
          <w:sz w:val="20"/>
        </w:rPr>
      </w:pPr>
    </w:p>
    <w:p w14:paraId="60121A08" w14:textId="77777777" w:rsidR="004313A2" w:rsidRDefault="004313A2" w:rsidP="004313A2">
      <w:pPr>
        <w:pStyle w:val="BodyText"/>
        <w:spacing w:before="11"/>
        <w:rPr>
          <w:rFonts w:ascii="Arial"/>
          <w:sz w:val="21"/>
        </w:rPr>
      </w:pPr>
    </w:p>
    <w:p w14:paraId="317D87E3" w14:textId="77777777" w:rsidR="004313A2" w:rsidRDefault="004313A2" w:rsidP="004313A2">
      <w:pPr>
        <w:tabs>
          <w:tab w:val="left" w:pos="3581"/>
          <w:tab w:val="left" w:pos="6012"/>
          <w:tab w:val="left" w:pos="8083"/>
        </w:tabs>
        <w:spacing w:before="93"/>
        <w:ind w:left="160"/>
        <w:rPr>
          <w:rFonts w:ascii="Arial"/>
          <w:b/>
          <w:sz w:val="20"/>
        </w:rPr>
      </w:pPr>
      <w:r>
        <w:rPr>
          <w:rFonts w:ascii="Arial"/>
          <w:b/>
          <w:spacing w:val="-2"/>
          <w:sz w:val="20"/>
        </w:rPr>
        <w:t>Recommended</w:t>
      </w:r>
      <w:r>
        <w:rPr>
          <w:rFonts w:ascii="Arial"/>
          <w:b/>
          <w:spacing w:val="7"/>
          <w:sz w:val="20"/>
        </w:rPr>
        <w:t xml:space="preserve"> </w:t>
      </w:r>
      <w:r>
        <w:rPr>
          <w:rFonts w:ascii="Arial"/>
          <w:b/>
          <w:spacing w:val="-5"/>
          <w:sz w:val="20"/>
        </w:rPr>
        <w:t>Tx:</w:t>
      </w:r>
      <w:r>
        <w:rPr>
          <w:rFonts w:ascii="Arial"/>
          <w:b/>
          <w:sz w:val="20"/>
        </w:rPr>
        <w:tab/>
      </w:r>
      <w:r>
        <w:rPr>
          <w:rFonts w:ascii="Arial"/>
          <w:b/>
          <w:spacing w:val="-2"/>
          <w:sz w:val="20"/>
        </w:rPr>
        <w:t>Status:</w:t>
      </w:r>
      <w:r>
        <w:rPr>
          <w:rFonts w:ascii="Arial"/>
          <w:b/>
          <w:sz w:val="20"/>
        </w:rPr>
        <w:tab/>
      </w:r>
      <w:r>
        <w:rPr>
          <w:rFonts w:ascii="Arial"/>
          <w:b/>
          <w:spacing w:val="-4"/>
          <w:sz w:val="20"/>
        </w:rPr>
        <w:t>Age:</w:t>
      </w:r>
      <w:r>
        <w:rPr>
          <w:rFonts w:ascii="Arial"/>
          <w:b/>
          <w:sz w:val="20"/>
        </w:rPr>
        <w:tab/>
        <w:t>Presenting</w:t>
      </w:r>
      <w:r>
        <w:rPr>
          <w:rFonts w:ascii="Arial"/>
          <w:b/>
          <w:spacing w:val="-12"/>
          <w:sz w:val="20"/>
        </w:rPr>
        <w:t xml:space="preserve"> </w:t>
      </w:r>
      <w:r>
        <w:rPr>
          <w:rFonts w:ascii="Arial"/>
          <w:b/>
          <w:spacing w:val="-2"/>
          <w:sz w:val="20"/>
        </w:rPr>
        <w:t>Problem:</w:t>
      </w:r>
    </w:p>
    <w:p w14:paraId="37D2E748" w14:textId="77777777" w:rsidR="004313A2" w:rsidRDefault="004313A2" w:rsidP="004313A2">
      <w:pPr>
        <w:pStyle w:val="BodyText"/>
        <w:spacing w:before="8"/>
        <w:rPr>
          <w:rFonts w:ascii="Arial"/>
          <w:b/>
          <w:sz w:val="16"/>
        </w:rPr>
      </w:pPr>
    </w:p>
    <w:tbl>
      <w:tblPr>
        <w:tblW w:w="0" w:type="auto"/>
        <w:tblInd w:w="118" w:type="dxa"/>
        <w:tblLayout w:type="fixed"/>
        <w:tblCellMar>
          <w:left w:w="0" w:type="dxa"/>
          <w:right w:w="0" w:type="dxa"/>
        </w:tblCellMar>
        <w:tblLook w:val="01E0" w:firstRow="1" w:lastRow="1" w:firstColumn="1" w:lastColumn="1" w:noHBand="0" w:noVBand="0"/>
      </w:tblPr>
      <w:tblGrid>
        <w:gridCol w:w="2868"/>
        <w:gridCol w:w="1079"/>
        <w:gridCol w:w="1261"/>
        <w:gridCol w:w="2188"/>
        <w:gridCol w:w="873"/>
        <w:gridCol w:w="2100"/>
      </w:tblGrid>
      <w:tr w:rsidR="004313A2" w14:paraId="3E9805C0" w14:textId="77777777" w:rsidTr="00711F7F">
        <w:trPr>
          <w:trHeight w:val="226"/>
        </w:trPr>
        <w:tc>
          <w:tcPr>
            <w:tcW w:w="2868" w:type="dxa"/>
          </w:tcPr>
          <w:p w14:paraId="30FF8A80" w14:textId="77777777" w:rsidR="004313A2" w:rsidRDefault="004313A2" w:rsidP="00711F7F">
            <w:pPr>
              <w:pStyle w:val="TableParagraph"/>
              <w:spacing w:line="207" w:lineRule="exact"/>
              <w:ind w:left="320"/>
              <w:rPr>
                <w:rFonts w:ascii="Arial"/>
                <w:sz w:val="20"/>
              </w:rPr>
            </w:pPr>
            <w:r>
              <w:rPr>
                <w:rFonts w:ascii="Arial"/>
                <w:spacing w:val="-2"/>
                <w:sz w:val="20"/>
                <w:u w:val="single"/>
              </w:rPr>
              <w:t>Individual</w:t>
            </w:r>
          </w:p>
        </w:tc>
        <w:tc>
          <w:tcPr>
            <w:tcW w:w="1079" w:type="dxa"/>
          </w:tcPr>
          <w:p w14:paraId="56712611" w14:textId="77777777" w:rsidR="004313A2" w:rsidRDefault="004313A2" w:rsidP="00711F7F">
            <w:pPr>
              <w:pStyle w:val="TableParagraph"/>
              <w:tabs>
                <w:tab w:val="left" w:pos="590"/>
              </w:tabs>
              <w:spacing w:line="207" w:lineRule="exact"/>
              <w:ind w:right="63"/>
              <w:jc w:val="right"/>
              <w:rPr>
                <w:rFonts w:ascii="Arial"/>
                <w:sz w:val="20"/>
              </w:rPr>
            </w:pPr>
            <w:r>
              <w:rPr>
                <w:rFonts w:ascii="Arial"/>
                <w:sz w:val="20"/>
                <w:u w:val="single"/>
              </w:rPr>
              <w:t xml:space="preserve"> </w:t>
            </w:r>
            <w:r>
              <w:rPr>
                <w:rFonts w:ascii="Arial"/>
                <w:sz w:val="20"/>
                <w:u w:val="single"/>
              </w:rPr>
              <w:tab/>
            </w:r>
          </w:p>
        </w:tc>
        <w:tc>
          <w:tcPr>
            <w:tcW w:w="1261" w:type="dxa"/>
          </w:tcPr>
          <w:p w14:paraId="4DCE44A6" w14:textId="77777777" w:rsidR="004313A2" w:rsidRDefault="004313A2" w:rsidP="00711F7F">
            <w:pPr>
              <w:pStyle w:val="TableParagraph"/>
              <w:spacing w:line="207" w:lineRule="exact"/>
              <w:ind w:left="64"/>
              <w:rPr>
                <w:rFonts w:ascii="Arial"/>
                <w:sz w:val="20"/>
              </w:rPr>
            </w:pPr>
            <w:r>
              <w:rPr>
                <w:rFonts w:ascii="Arial"/>
                <w:spacing w:val="-5"/>
                <w:sz w:val="20"/>
              </w:rPr>
              <w:t>New</w:t>
            </w:r>
          </w:p>
        </w:tc>
        <w:tc>
          <w:tcPr>
            <w:tcW w:w="2188" w:type="dxa"/>
          </w:tcPr>
          <w:p w14:paraId="7D2C7269" w14:textId="77777777" w:rsidR="004313A2" w:rsidRDefault="004313A2" w:rsidP="00711F7F">
            <w:pPr>
              <w:pStyle w:val="TableParagraph"/>
              <w:tabs>
                <w:tab w:val="left" w:pos="834"/>
              </w:tabs>
              <w:spacing w:line="207" w:lineRule="exact"/>
              <w:ind w:left="244"/>
              <w:rPr>
                <w:rFonts w:ascii="Arial"/>
                <w:sz w:val="20"/>
              </w:rPr>
            </w:pPr>
            <w:r>
              <w:rPr>
                <w:rFonts w:ascii="Arial"/>
                <w:sz w:val="20"/>
                <w:u w:val="single"/>
              </w:rPr>
              <w:tab/>
            </w:r>
            <w:r>
              <w:rPr>
                <w:rFonts w:ascii="Arial"/>
                <w:spacing w:val="40"/>
                <w:sz w:val="20"/>
              </w:rPr>
              <w:t xml:space="preserve"> </w:t>
            </w:r>
            <w:r>
              <w:rPr>
                <w:rFonts w:ascii="Arial"/>
                <w:sz w:val="20"/>
              </w:rPr>
              <w:t>Preschool</w:t>
            </w:r>
          </w:p>
        </w:tc>
        <w:tc>
          <w:tcPr>
            <w:tcW w:w="873" w:type="dxa"/>
          </w:tcPr>
          <w:p w14:paraId="2D2E2BBE" w14:textId="77777777" w:rsidR="004313A2" w:rsidRDefault="004313A2" w:rsidP="00711F7F">
            <w:pPr>
              <w:pStyle w:val="TableParagraph"/>
              <w:tabs>
                <w:tab w:val="left" w:pos="589"/>
              </w:tabs>
              <w:spacing w:line="207" w:lineRule="exact"/>
              <w:ind w:right="63"/>
              <w:jc w:val="right"/>
              <w:rPr>
                <w:rFonts w:ascii="Arial"/>
                <w:sz w:val="20"/>
              </w:rPr>
            </w:pPr>
            <w:r>
              <w:rPr>
                <w:rFonts w:ascii="Arial"/>
                <w:sz w:val="20"/>
                <w:u w:val="single"/>
              </w:rPr>
              <w:t xml:space="preserve"> </w:t>
            </w:r>
            <w:r>
              <w:rPr>
                <w:rFonts w:ascii="Arial"/>
                <w:sz w:val="20"/>
                <w:u w:val="single"/>
              </w:rPr>
              <w:tab/>
            </w:r>
          </w:p>
        </w:tc>
        <w:tc>
          <w:tcPr>
            <w:tcW w:w="2100" w:type="dxa"/>
          </w:tcPr>
          <w:p w14:paraId="5F50ECC4" w14:textId="77777777" w:rsidR="004313A2" w:rsidRDefault="004313A2" w:rsidP="00711F7F">
            <w:pPr>
              <w:pStyle w:val="TableParagraph"/>
              <w:spacing w:line="207" w:lineRule="exact"/>
              <w:ind w:left="63"/>
              <w:rPr>
                <w:rFonts w:ascii="Arial"/>
                <w:sz w:val="20"/>
              </w:rPr>
            </w:pPr>
            <w:r>
              <w:rPr>
                <w:rFonts w:ascii="Arial"/>
                <w:spacing w:val="-2"/>
                <w:sz w:val="20"/>
              </w:rPr>
              <w:t>Articulation/Phonology</w:t>
            </w:r>
          </w:p>
        </w:tc>
      </w:tr>
      <w:tr w:rsidR="004313A2" w14:paraId="0C2D4E2A" w14:textId="77777777" w:rsidTr="00711F7F">
        <w:trPr>
          <w:trHeight w:val="230"/>
        </w:trPr>
        <w:tc>
          <w:tcPr>
            <w:tcW w:w="2868" w:type="dxa"/>
          </w:tcPr>
          <w:p w14:paraId="69217BD3" w14:textId="77777777" w:rsidR="004313A2" w:rsidRDefault="004313A2" w:rsidP="00711F7F">
            <w:pPr>
              <w:pStyle w:val="TableParagraph"/>
              <w:tabs>
                <w:tab w:val="left" w:pos="639"/>
              </w:tabs>
              <w:spacing w:line="210" w:lineRule="exact"/>
              <w:ind w:left="50"/>
              <w:rPr>
                <w:rFonts w:ascii="Arial"/>
                <w:sz w:val="20"/>
              </w:rPr>
            </w:pPr>
            <w:r>
              <w:rPr>
                <w:rFonts w:ascii="Arial"/>
                <w:sz w:val="20"/>
                <w:u w:val="single"/>
              </w:rPr>
              <w:tab/>
            </w:r>
            <w:r>
              <w:rPr>
                <w:rFonts w:ascii="Arial"/>
                <w:spacing w:val="80"/>
                <w:sz w:val="20"/>
              </w:rPr>
              <w:t xml:space="preserve"> </w:t>
            </w:r>
            <w:r>
              <w:rPr>
                <w:rFonts w:ascii="Arial"/>
                <w:sz w:val="20"/>
              </w:rPr>
              <w:t>Sessions per week</w:t>
            </w:r>
          </w:p>
        </w:tc>
        <w:tc>
          <w:tcPr>
            <w:tcW w:w="1079" w:type="dxa"/>
          </w:tcPr>
          <w:p w14:paraId="44984F21" w14:textId="77777777" w:rsidR="004313A2" w:rsidRDefault="004313A2" w:rsidP="00711F7F">
            <w:pPr>
              <w:pStyle w:val="TableParagraph"/>
              <w:tabs>
                <w:tab w:val="left" w:pos="590"/>
              </w:tabs>
              <w:spacing w:line="210" w:lineRule="exact"/>
              <w:ind w:right="63"/>
              <w:jc w:val="right"/>
              <w:rPr>
                <w:rFonts w:ascii="Arial"/>
                <w:sz w:val="20"/>
              </w:rPr>
            </w:pPr>
            <w:r>
              <w:rPr>
                <w:rFonts w:ascii="Arial"/>
                <w:sz w:val="20"/>
                <w:u w:val="single"/>
              </w:rPr>
              <w:t xml:space="preserve"> </w:t>
            </w:r>
            <w:r>
              <w:rPr>
                <w:rFonts w:ascii="Arial"/>
                <w:sz w:val="20"/>
                <w:u w:val="single"/>
              </w:rPr>
              <w:tab/>
            </w:r>
          </w:p>
        </w:tc>
        <w:tc>
          <w:tcPr>
            <w:tcW w:w="1261" w:type="dxa"/>
          </w:tcPr>
          <w:p w14:paraId="22207A09" w14:textId="77777777" w:rsidR="004313A2" w:rsidRDefault="004313A2" w:rsidP="00711F7F">
            <w:pPr>
              <w:pStyle w:val="TableParagraph"/>
              <w:spacing w:line="210" w:lineRule="exact"/>
              <w:ind w:left="64"/>
              <w:rPr>
                <w:rFonts w:ascii="Arial"/>
                <w:sz w:val="20"/>
              </w:rPr>
            </w:pPr>
            <w:r>
              <w:rPr>
                <w:rFonts w:ascii="Arial"/>
                <w:spacing w:val="-2"/>
                <w:sz w:val="20"/>
              </w:rPr>
              <w:t>Continuing</w:t>
            </w:r>
          </w:p>
        </w:tc>
        <w:tc>
          <w:tcPr>
            <w:tcW w:w="2188" w:type="dxa"/>
          </w:tcPr>
          <w:p w14:paraId="52F664F7" w14:textId="77777777" w:rsidR="004313A2" w:rsidRDefault="004313A2" w:rsidP="00711F7F">
            <w:pPr>
              <w:pStyle w:val="TableParagraph"/>
              <w:tabs>
                <w:tab w:val="left" w:pos="834"/>
              </w:tabs>
              <w:spacing w:line="210" w:lineRule="exact"/>
              <w:ind w:left="244"/>
              <w:rPr>
                <w:rFonts w:ascii="Arial"/>
                <w:sz w:val="20"/>
              </w:rPr>
            </w:pPr>
            <w:r>
              <w:rPr>
                <w:rFonts w:ascii="Arial"/>
                <w:sz w:val="20"/>
                <w:u w:val="single"/>
              </w:rPr>
              <w:tab/>
            </w:r>
            <w:r>
              <w:rPr>
                <w:rFonts w:ascii="Arial"/>
                <w:spacing w:val="40"/>
                <w:sz w:val="20"/>
              </w:rPr>
              <w:t xml:space="preserve"> </w:t>
            </w:r>
            <w:r>
              <w:rPr>
                <w:rFonts w:ascii="Arial"/>
                <w:spacing w:val="-2"/>
                <w:sz w:val="20"/>
              </w:rPr>
              <w:t>School-</w:t>
            </w:r>
            <w:r>
              <w:rPr>
                <w:rFonts w:ascii="Arial"/>
                <w:sz w:val="20"/>
              </w:rPr>
              <w:t>age</w:t>
            </w:r>
          </w:p>
        </w:tc>
        <w:tc>
          <w:tcPr>
            <w:tcW w:w="873" w:type="dxa"/>
          </w:tcPr>
          <w:p w14:paraId="518C2C53" w14:textId="77777777" w:rsidR="004313A2" w:rsidRDefault="004313A2" w:rsidP="00711F7F">
            <w:pPr>
              <w:pStyle w:val="TableParagraph"/>
              <w:tabs>
                <w:tab w:val="left" w:pos="589"/>
              </w:tabs>
              <w:spacing w:line="210" w:lineRule="exact"/>
              <w:ind w:right="63"/>
              <w:jc w:val="right"/>
              <w:rPr>
                <w:rFonts w:ascii="Arial"/>
                <w:sz w:val="20"/>
              </w:rPr>
            </w:pPr>
            <w:r>
              <w:rPr>
                <w:rFonts w:ascii="Arial"/>
                <w:sz w:val="20"/>
                <w:u w:val="single"/>
              </w:rPr>
              <w:t xml:space="preserve"> </w:t>
            </w:r>
            <w:r>
              <w:rPr>
                <w:rFonts w:ascii="Arial"/>
                <w:sz w:val="20"/>
                <w:u w:val="single"/>
              </w:rPr>
              <w:tab/>
            </w:r>
          </w:p>
        </w:tc>
        <w:tc>
          <w:tcPr>
            <w:tcW w:w="2100" w:type="dxa"/>
          </w:tcPr>
          <w:p w14:paraId="098D48C4" w14:textId="77777777" w:rsidR="004313A2" w:rsidRDefault="004313A2" w:rsidP="00711F7F">
            <w:pPr>
              <w:pStyle w:val="TableParagraph"/>
              <w:spacing w:line="210" w:lineRule="exact"/>
              <w:ind w:left="63"/>
              <w:rPr>
                <w:rFonts w:ascii="Arial"/>
                <w:sz w:val="20"/>
              </w:rPr>
            </w:pPr>
            <w:r>
              <w:rPr>
                <w:rFonts w:ascii="Arial"/>
                <w:spacing w:val="-2"/>
                <w:sz w:val="20"/>
              </w:rPr>
              <w:t>Dysphagia</w:t>
            </w:r>
          </w:p>
        </w:tc>
      </w:tr>
      <w:tr w:rsidR="004313A2" w14:paraId="3FB30F81" w14:textId="77777777" w:rsidTr="00711F7F">
        <w:trPr>
          <w:trHeight w:val="230"/>
        </w:trPr>
        <w:tc>
          <w:tcPr>
            <w:tcW w:w="2868" w:type="dxa"/>
          </w:tcPr>
          <w:p w14:paraId="411C5542" w14:textId="77777777" w:rsidR="004313A2" w:rsidRDefault="004313A2" w:rsidP="00711F7F">
            <w:pPr>
              <w:pStyle w:val="TableParagraph"/>
              <w:tabs>
                <w:tab w:val="left" w:pos="639"/>
              </w:tabs>
              <w:spacing w:line="210" w:lineRule="exact"/>
              <w:ind w:left="50"/>
              <w:rPr>
                <w:rFonts w:ascii="Arial"/>
                <w:sz w:val="20"/>
              </w:rPr>
            </w:pPr>
            <w:r>
              <w:rPr>
                <w:rFonts w:ascii="Arial"/>
                <w:sz w:val="20"/>
                <w:u w:val="single"/>
              </w:rPr>
              <w:tab/>
            </w:r>
            <w:r>
              <w:rPr>
                <w:rFonts w:ascii="Arial"/>
                <w:spacing w:val="40"/>
                <w:sz w:val="20"/>
              </w:rPr>
              <w:t xml:space="preserve"> </w:t>
            </w:r>
            <w:r>
              <w:rPr>
                <w:rFonts w:ascii="Arial"/>
                <w:sz w:val="20"/>
              </w:rPr>
              <w:t>Minutes</w:t>
            </w:r>
          </w:p>
        </w:tc>
        <w:tc>
          <w:tcPr>
            <w:tcW w:w="1079" w:type="dxa"/>
          </w:tcPr>
          <w:p w14:paraId="76FFA10F" w14:textId="77777777" w:rsidR="004313A2" w:rsidRDefault="004313A2" w:rsidP="00711F7F">
            <w:pPr>
              <w:pStyle w:val="TableParagraph"/>
              <w:tabs>
                <w:tab w:val="left" w:pos="590"/>
              </w:tabs>
              <w:spacing w:line="210" w:lineRule="exact"/>
              <w:ind w:right="63"/>
              <w:jc w:val="right"/>
              <w:rPr>
                <w:rFonts w:ascii="Arial"/>
                <w:sz w:val="20"/>
              </w:rPr>
            </w:pPr>
            <w:r>
              <w:rPr>
                <w:rFonts w:ascii="Arial"/>
                <w:sz w:val="20"/>
                <w:u w:val="single"/>
              </w:rPr>
              <w:t xml:space="preserve"> </w:t>
            </w:r>
            <w:r>
              <w:rPr>
                <w:rFonts w:ascii="Arial"/>
                <w:sz w:val="20"/>
                <w:u w:val="single"/>
              </w:rPr>
              <w:tab/>
            </w:r>
          </w:p>
        </w:tc>
        <w:tc>
          <w:tcPr>
            <w:tcW w:w="1261" w:type="dxa"/>
          </w:tcPr>
          <w:p w14:paraId="47D2C5B8" w14:textId="77777777" w:rsidR="004313A2" w:rsidRDefault="004313A2" w:rsidP="00711F7F">
            <w:pPr>
              <w:pStyle w:val="TableParagraph"/>
              <w:spacing w:line="210" w:lineRule="exact"/>
              <w:ind w:left="64"/>
              <w:rPr>
                <w:rFonts w:ascii="Arial"/>
                <w:sz w:val="20"/>
              </w:rPr>
            </w:pPr>
            <w:r>
              <w:rPr>
                <w:rFonts w:ascii="Arial"/>
                <w:spacing w:val="-2"/>
                <w:sz w:val="20"/>
              </w:rPr>
              <w:t>Dismissed</w:t>
            </w:r>
          </w:p>
        </w:tc>
        <w:tc>
          <w:tcPr>
            <w:tcW w:w="2188" w:type="dxa"/>
          </w:tcPr>
          <w:p w14:paraId="7BF7F4B0" w14:textId="77777777" w:rsidR="004313A2" w:rsidRDefault="004313A2" w:rsidP="00711F7F">
            <w:pPr>
              <w:pStyle w:val="TableParagraph"/>
              <w:tabs>
                <w:tab w:val="left" w:pos="834"/>
              </w:tabs>
              <w:spacing w:line="210" w:lineRule="exact"/>
              <w:ind w:left="244"/>
              <w:rPr>
                <w:rFonts w:ascii="Arial"/>
                <w:sz w:val="20"/>
              </w:rPr>
            </w:pPr>
            <w:r>
              <w:rPr>
                <w:rFonts w:ascii="Arial"/>
                <w:sz w:val="20"/>
                <w:u w:val="single"/>
              </w:rPr>
              <w:tab/>
            </w:r>
            <w:r>
              <w:rPr>
                <w:rFonts w:ascii="Arial"/>
                <w:spacing w:val="40"/>
                <w:sz w:val="20"/>
              </w:rPr>
              <w:t xml:space="preserve"> </w:t>
            </w:r>
            <w:r>
              <w:rPr>
                <w:rFonts w:ascii="Arial"/>
                <w:sz w:val="20"/>
              </w:rPr>
              <w:t>Adult</w:t>
            </w:r>
          </w:p>
        </w:tc>
        <w:tc>
          <w:tcPr>
            <w:tcW w:w="873" w:type="dxa"/>
          </w:tcPr>
          <w:p w14:paraId="727303C3" w14:textId="77777777" w:rsidR="004313A2" w:rsidRDefault="004313A2" w:rsidP="00711F7F">
            <w:pPr>
              <w:pStyle w:val="TableParagraph"/>
              <w:tabs>
                <w:tab w:val="left" w:pos="589"/>
              </w:tabs>
              <w:spacing w:line="210" w:lineRule="exact"/>
              <w:ind w:right="63"/>
              <w:jc w:val="right"/>
              <w:rPr>
                <w:rFonts w:ascii="Arial"/>
                <w:sz w:val="20"/>
              </w:rPr>
            </w:pPr>
            <w:r>
              <w:rPr>
                <w:rFonts w:ascii="Arial"/>
                <w:sz w:val="20"/>
                <w:u w:val="single"/>
              </w:rPr>
              <w:t xml:space="preserve"> </w:t>
            </w:r>
            <w:r>
              <w:rPr>
                <w:rFonts w:ascii="Arial"/>
                <w:sz w:val="20"/>
                <w:u w:val="single"/>
              </w:rPr>
              <w:tab/>
            </w:r>
          </w:p>
        </w:tc>
        <w:tc>
          <w:tcPr>
            <w:tcW w:w="2100" w:type="dxa"/>
          </w:tcPr>
          <w:p w14:paraId="41644B8C" w14:textId="77777777" w:rsidR="004313A2" w:rsidRDefault="004313A2" w:rsidP="00711F7F">
            <w:pPr>
              <w:pStyle w:val="TableParagraph"/>
              <w:spacing w:line="210" w:lineRule="exact"/>
              <w:ind w:left="63"/>
              <w:rPr>
                <w:rFonts w:ascii="Arial"/>
                <w:sz w:val="20"/>
              </w:rPr>
            </w:pPr>
            <w:r>
              <w:rPr>
                <w:rFonts w:ascii="Arial"/>
                <w:spacing w:val="-2"/>
                <w:sz w:val="20"/>
              </w:rPr>
              <w:t>Fluency</w:t>
            </w:r>
          </w:p>
        </w:tc>
      </w:tr>
      <w:tr w:rsidR="004313A2" w14:paraId="6FC73465" w14:textId="77777777" w:rsidTr="00711F7F">
        <w:trPr>
          <w:trHeight w:val="226"/>
        </w:trPr>
        <w:tc>
          <w:tcPr>
            <w:tcW w:w="2868" w:type="dxa"/>
          </w:tcPr>
          <w:p w14:paraId="536692F1" w14:textId="77777777" w:rsidR="004313A2" w:rsidRDefault="004313A2" w:rsidP="00711F7F">
            <w:pPr>
              <w:pStyle w:val="TableParagraph"/>
              <w:rPr>
                <w:sz w:val="16"/>
              </w:rPr>
            </w:pPr>
          </w:p>
        </w:tc>
        <w:tc>
          <w:tcPr>
            <w:tcW w:w="1079" w:type="dxa"/>
          </w:tcPr>
          <w:p w14:paraId="2120018B" w14:textId="77777777" w:rsidR="004313A2" w:rsidRDefault="004313A2" w:rsidP="00711F7F">
            <w:pPr>
              <w:pStyle w:val="TableParagraph"/>
              <w:rPr>
                <w:sz w:val="16"/>
              </w:rPr>
            </w:pPr>
          </w:p>
        </w:tc>
        <w:tc>
          <w:tcPr>
            <w:tcW w:w="1261" w:type="dxa"/>
          </w:tcPr>
          <w:p w14:paraId="63E7EABD" w14:textId="77777777" w:rsidR="004313A2" w:rsidRDefault="004313A2" w:rsidP="00711F7F">
            <w:pPr>
              <w:pStyle w:val="TableParagraph"/>
              <w:rPr>
                <w:sz w:val="16"/>
              </w:rPr>
            </w:pPr>
          </w:p>
        </w:tc>
        <w:tc>
          <w:tcPr>
            <w:tcW w:w="2188" w:type="dxa"/>
          </w:tcPr>
          <w:p w14:paraId="53254C2C" w14:textId="77777777" w:rsidR="004313A2" w:rsidRDefault="004313A2" w:rsidP="00711F7F">
            <w:pPr>
              <w:pStyle w:val="TableParagraph"/>
              <w:rPr>
                <w:sz w:val="16"/>
              </w:rPr>
            </w:pPr>
          </w:p>
        </w:tc>
        <w:tc>
          <w:tcPr>
            <w:tcW w:w="873" w:type="dxa"/>
          </w:tcPr>
          <w:p w14:paraId="58E802F5" w14:textId="77777777" w:rsidR="004313A2" w:rsidRDefault="004313A2" w:rsidP="00711F7F">
            <w:pPr>
              <w:pStyle w:val="TableParagraph"/>
              <w:tabs>
                <w:tab w:val="left" w:pos="589"/>
              </w:tabs>
              <w:spacing w:line="207" w:lineRule="exact"/>
              <w:ind w:right="63"/>
              <w:jc w:val="right"/>
              <w:rPr>
                <w:rFonts w:ascii="Arial"/>
                <w:sz w:val="20"/>
              </w:rPr>
            </w:pPr>
            <w:r>
              <w:rPr>
                <w:rFonts w:ascii="Arial"/>
                <w:sz w:val="20"/>
                <w:u w:val="single"/>
              </w:rPr>
              <w:t xml:space="preserve"> </w:t>
            </w:r>
            <w:r>
              <w:rPr>
                <w:rFonts w:ascii="Arial"/>
                <w:sz w:val="20"/>
                <w:u w:val="single"/>
              </w:rPr>
              <w:tab/>
            </w:r>
          </w:p>
        </w:tc>
        <w:tc>
          <w:tcPr>
            <w:tcW w:w="2100" w:type="dxa"/>
          </w:tcPr>
          <w:p w14:paraId="57C65C13" w14:textId="77777777" w:rsidR="004313A2" w:rsidRDefault="004313A2" w:rsidP="00711F7F">
            <w:pPr>
              <w:pStyle w:val="TableParagraph"/>
              <w:spacing w:line="207" w:lineRule="exact"/>
              <w:ind w:left="63"/>
              <w:rPr>
                <w:rFonts w:ascii="Arial"/>
                <w:sz w:val="20"/>
              </w:rPr>
            </w:pPr>
            <w:r>
              <w:rPr>
                <w:rFonts w:ascii="Arial"/>
                <w:spacing w:val="-2"/>
                <w:sz w:val="20"/>
              </w:rPr>
              <w:t>Voice/Resonance</w:t>
            </w:r>
          </w:p>
        </w:tc>
      </w:tr>
    </w:tbl>
    <w:p w14:paraId="4831EB52" w14:textId="77777777" w:rsidR="004313A2" w:rsidRDefault="004313A2" w:rsidP="004313A2">
      <w:pPr>
        <w:tabs>
          <w:tab w:val="left" w:pos="7723"/>
          <w:tab w:val="left" w:pos="8313"/>
        </w:tabs>
        <w:spacing w:before="1"/>
        <w:ind w:left="430"/>
        <w:rPr>
          <w:rFonts w:ascii="Arial"/>
          <w:sz w:val="20"/>
        </w:rPr>
      </w:pPr>
      <w:r>
        <w:rPr>
          <w:rFonts w:ascii="Arial"/>
          <w:spacing w:val="-2"/>
          <w:sz w:val="20"/>
          <w:u w:val="single"/>
        </w:rPr>
        <w:t>Group</w:t>
      </w:r>
      <w:r>
        <w:rPr>
          <w:rFonts w:ascii="Arial"/>
          <w:sz w:val="20"/>
        </w:rPr>
        <w:tab/>
      </w:r>
      <w:r>
        <w:rPr>
          <w:rFonts w:ascii="Arial"/>
          <w:sz w:val="20"/>
          <w:u w:val="single"/>
        </w:rPr>
        <w:tab/>
      </w:r>
      <w:r>
        <w:rPr>
          <w:rFonts w:ascii="Arial"/>
          <w:spacing w:val="40"/>
          <w:sz w:val="20"/>
        </w:rPr>
        <w:t xml:space="preserve"> </w:t>
      </w:r>
      <w:r>
        <w:rPr>
          <w:rFonts w:ascii="Arial"/>
          <w:sz w:val="20"/>
        </w:rPr>
        <w:t>Cognitive Aspects</w:t>
      </w:r>
    </w:p>
    <w:p w14:paraId="3E1D8088" w14:textId="77777777" w:rsidR="004313A2" w:rsidRDefault="004313A2" w:rsidP="004313A2">
      <w:pPr>
        <w:tabs>
          <w:tab w:val="left" w:pos="750"/>
          <w:tab w:val="left" w:pos="3041"/>
          <w:tab w:val="left" w:pos="3812"/>
          <w:tab w:val="left" w:pos="4481"/>
        </w:tabs>
        <w:ind w:left="160"/>
        <w:rPr>
          <w:rFonts w:ascii="Arial"/>
          <w:sz w:val="20"/>
        </w:rPr>
      </w:pPr>
      <w:r>
        <w:rPr>
          <w:rFonts w:ascii="Arial"/>
          <w:sz w:val="20"/>
          <w:u w:val="single"/>
        </w:rPr>
        <w:tab/>
      </w:r>
      <w:r>
        <w:rPr>
          <w:rFonts w:ascii="Arial"/>
          <w:spacing w:val="80"/>
          <w:sz w:val="20"/>
        </w:rPr>
        <w:t xml:space="preserve"> </w:t>
      </w:r>
      <w:r>
        <w:rPr>
          <w:rFonts w:ascii="Arial"/>
          <w:sz w:val="20"/>
        </w:rPr>
        <w:t>Sessions per week</w:t>
      </w:r>
      <w:r>
        <w:rPr>
          <w:rFonts w:ascii="Arial"/>
          <w:sz w:val="20"/>
        </w:rPr>
        <w:tab/>
      </w:r>
      <w:r>
        <w:rPr>
          <w:rFonts w:ascii="Arial"/>
          <w:sz w:val="20"/>
          <w:u w:val="single"/>
        </w:rPr>
        <w:tab/>
      </w:r>
      <w:r>
        <w:rPr>
          <w:rFonts w:ascii="Arial"/>
          <w:sz w:val="20"/>
        </w:rPr>
        <w:tab/>
        <w:t>Communication</w:t>
      </w:r>
      <w:r>
        <w:rPr>
          <w:rFonts w:ascii="Arial"/>
          <w:spacing w:val="-14"/>
          <w:sz w:val="20"/>
        </w:rPr>
        <w:t xml:space="preserve"> </w:t>
      </w:r>
      <w:r>
        <w:rPr>
          <w:rFonts w:ascii="Arial"/>
          <w:spacing w:val="-2"/>
          <w:sz w:val="20"/>
        </w:rPr>
        <w:t>Modalities</w:t>
      </w:r>
    </w:p>
    <w:p w14:paraId="0CD8AFC9" w14:textId="77777777" w:rsidR="004313A2" w:rsidRDefault="004313A2" w:rsidP="004313A2">
      <w:pPr>
        <w:tabs>
          <w:tab w:val="left" w:pos="750"/>
          <w:tab w:val="left" w:pos="7723"/>
          <w:tab w:val="left" w:pos="8313"/>
        </w:tabs>
        <w:spacing w:before="1"/>
        <w:ind w:left="160"/>
        <w:rPr>
          <w:rFonts w:ascii="Arial"/>
          <w:sz w:val="20"/>
        </w:rPr>
      </w:pPr>
      <w:r>
        <w:rPr>
          <w:rFonts w:ascii="Arial"/>
          <w:sz w:val="20"/>
          <w:u w:val="single"/>
        </w:rPr>
        <w:tab/>
      </w:r>
      <w:r>
        <w:rPr>
          <w:rFonts w:ascii="Arial"/>
          <w:spacing w:val="40"/>
          <w:sz w:val="20"/>
        </w:rPr>
        <w:t xml:space="preserve"> </w:t>
      </w:r>
      <w:r>
        <w:rPr>
          <w:rFonts w:ascii="Arial"/>
          <w:sz w:val="20"/>
        </w:rPr>
        <w:t>Minutes</w:t>
      </w:r>
      <w:r>
        <w:rPr>
          <w:rFonts w:ascii="Arial"/>
          <w:sz w:val="20"/>
        </w:rPr>
        <w:tab/>
      </w:r>
      <w:r>
        <w:rPr>
          <w:rFonts w:ascii="Arial"/>
          <w:sz w:val="20"/>
          <w:u w:val="single"/>
        </w:rPr>
        <w:tab/>
      </w:r>
      <w:r>
        <w:rPr>
          <w:rFonts w:ascii="Arial"/>
          <w:spacing w:val="80"/>
          <w:sz w:val="20"/>
        </w:rPr>
        <w:t xml:space="preserve"> </w:t>
      </w:r>
      <w:r>
        <w:rPr>
          <w:rFonts w:ascii="Arial"/>
          <w:w w:val="95"/>
          <w:sz w:val="20"/>
        </w:rPr>
        <w:t>Language-</w:t>
      </w:r>
      <w:r>
        <w:rPr>
          <w:rFonts w:ascii="Arial"/>
          <w:sz w:val="20"/>
        </w:rPr>
        <w:t>Rec/Exp</w:t>
      </w:r>
    </w:p>
    <w:p w14:paraId="6FDC6558" w14:textId="77777777" w:rsidR="004313A2" w:rsidRDefault="004313A2" w:rsidP="004313A2">
      <w:pPr>
        <w:tabs>
          <w:tab w:val="left" w:pos="8313"/>
        </w:tabs>
        <w:ind w:left="7723"/>
        <w:rPr>
          <w:rFonts w:ascii="Arial"/>
          <w:sz w:val="20"/>
        </w:rPr>
      </w:pPr>
      <w:r>
        <w:rPr>
          <w:rFonts w:ascii="Arial"/>
          <w:sz w:val="20"/>
          <w:u w:val="single"/>
        </w:rPr>
        <w:tab/>
      </w:r>
      <w:r>
        <w:rPr>
          <w:rFonts w:ascii="Arial"/>
          <w:spacing w:val="40"/>
          <w:sz w:val="20"/>
        </w:rPr>
        <w:t xml:space="preserve"> </w:t>
      </w:r>
      <w:r>
        <w:rPr>
          <w:rFonts w:ascii="Arial"/>
          <w:sz w:val="20"/>
        </w:rPr>
        <w:t>Social Aspects</w:t>
      </w:r>
    </w:p>
    <w:p w14:paraId="7528CB10" w14:textId="77777777" w:rsidR="004313A2" w:rsidRDefault="004313A2" w:rsidP="004313A2">
      <w:pPr>
        <w:tabs>
          <w:tab w:val="left" w:pos="8313"/>
          <w:tab w:val="left" w:pos="11014"/>
        </w:tabs>
        <w:ind w:left="7723"/>
        <w:rPr>
          <w:rFonts w:ascii="Arial"/>
          <w:sz w:val="20"/>
        </w:rPr>
      </w:pPr>
      <w:r>
        <w:rPr>
          <w:rFonts w:ascii="Arial"/>
          <w:sz w:val="20"/>
          <w:u w:val="single"/>
        </w:rPr>
        <w:tab/>
      </w:r>
      <w:r>
        <w:rPr>
          <w:rFonts w:ascii="Arial"/>
          <w:spacing w:val="40"/>
          <w:sz w:val="20"/>
        </w:rPr>
        <w:t xml:space="preserve"> </w:t>
      </w:r>
      <w:r>
        <w:rPr>
          <w:rFonts w:ascii="Arial"/>
          <w:sz w:val="20"/>
        </w:rPr>
        <w:t>Other:</w:t>
      </w:r>
      <w:r>
        <w:rPr>
          <w:rFonts w:ascii="Arial"/>
          <w:spacing w:val="58"/>
          <w:sz w:val="20"/>
        </w:rPr>
        <w:t xml:space="preserve"> </w:t>
      </w:r>
      <w:r>
        <w:rPr>
          <w:rFonts w:ascii="Arial"/>
          <w:sz w:val="20"/>
          <w:u w:val="single"/>
        </w:rPr>
        <w:tab/>
      </w:r>
    </w:p>
    <w:p w14:paraId="39032CCF" w14:textId="77777777" w:rsidR="004313A2" w:rsidRDefault="004313A2" w:rsidP="004313A2">
      <w:pPr>
        <w:pStyle w:val="BodyText"/>
        <w:spacing w:before="5"/>
        <w:rPr>
          <w:rFonts w:ascii="Arial"/>
          <w:sz w:val="11"/>
        </w:rPr>
      </w:pPr>
    </w:p>
    <w:p w14:paraId="49DACEC0" w14:textId="77777777" w:rsidR="004313A2" w:rsidRDefault="004313A2" w:rsidP="004313A2">
      <w:pPr>
        <w:tabs>
          <w:tab w:val="left" w:pos="655"/>
          <w:tab w:val="left" w:pos="3601"/>
          <w:tab w:val="left" w:pos="6172"/>
        </w:tabs>
        <w:spacing w:before="93"/>
        <w:ind w:right="363"/>
        <w:jc w:val="center"/>
        <w:rPr>
          <w:rFonts w:ascii="Arial"/>
          <w:b/>
          <w:sz w:val="20"/>
        </w:rPr>
      </w:pPr>
      <w:r>
        <w:rPr>
          <w:rFonts w:ascii="Arial"/>
          <w:b/>
          <w:spacing w:val="-5"/>
          <w:sz w:val="20"/>
        </w:rPr>
        <w:t>For</w:t>
      </w:r>
      <w:r>
        <w:rPr>
          <w:rFonts w:ascii="Arial"/>
          <w:b/>
          <w:sz w:val="20"/>
        </w:rPr>
        <w:tab/>
      </w:r>
      <w:r>
        <w:rPr>
          <w:rFonts w:ascii="Arial"/>
          <w:sz w:val="20"/>
        </w:rPr>
        <w:t>Fall</w:t>
      </w:r>
      <w:r>
        <w:rPr>
          <w:rFonts w:ascii="Arial"/>
          <w:spacing w:val="52"/>
          <w:sz w:val="20"/>
        </w:rPr>
        <w:t xml:space="preserve"> </w:t>
      </w:r>
      <w:r>
        <w:rPr>
          <w:rFonts w:ascii="Arial"/>
          <w:sz w:val="20"/>
        </w:rPr>
        <w:t>/</w:t>
      </w:r>
      <w:r>
        <w:rPr>
          <w:rFonts w:ascii="Arial"/>
          <w:spacing w:val="51"/>
          <w:sz w:val="20"/>
        </w:rPr>
        <w:t xml:space="preserve"> </w:t>
      </w:r>
      <w:r>
        <w:rPr>
          <w:rFonts w:ascii="Arial"/>
          <w:sz w:val="20"/>
        </w:rPr>
        <w:t>Spring</w:t>
      </w:r>
      <w:r>
        <w:rPr>
          <w:rFonts w:ascii="Arial"/>
          <w:spacing w:val="50"/>
          <w:sz w:val="20"/>
        </w:rPr>
        <w:t xml:space="preserve"> </w:t>
      </w:r>
      <w:r>
        <w:rPr>
          <w:rFonts w:ascii="Arial"/>
          <w:sz w:val="20"/>
        </w:rPr>
        <w:t>/</w:t>
      </w:r>
      <w:r>
        <w:rPr>
          <w:rFonts w:ascii="Arial"/>
          <w:spacing w:val="52"/>
          <w:sz w:val="20"/>
        </w:rPr>
        <w:t xml:space="preserve"> </w:t>
      </w:r>
      <w:r>
        <w:rPr>
          <w:rFonts w:ascii="Arial"/>
          <w:spacing w:val="-2"/>
          <w:sz w:val="20"/>
        </w:rPr>
        <w:t>Summer</w:t>
      </w:r>
      <w:r>
        <w:rPr>
          <w:rFonts w:ascii="Arial"/>
          <w:sz w:val="20"/>
        </w:rPr>
        <w:tab/>
      </w:r>
      <w:r>
        <w:rPr>
          <w:rFonts w:ascii="Arial"/>
          <w:b/>
          <w:sz w:val="20"/>
        </w:rPr>
        <w:t>Semester, 20</w:t>
      </w:r>
      <w:r>
        <w:rPr>
          <w:rFonts w:ascii="Arial"/>
          <w:b/>
          <w:spacing w:val="53"/>
          <w:sz w:val="20"/>
        </w:rPr>
        <w:t xml:space="preserve"> </w:t>
      </w:r>
      <w:r>
        <w:rPr>
          <w:rFonts w:ascii="Arial"/>
          <w:b/>
          <w:sz w:val="20"/>
          <w:u w:val="single"/>
        </w:rPr>
        <w:tab/>
      </w:r>
    </w:p>
    <w:p w14:paraId="6A3A7583" w14:textId="77777777" w:rsidR="004313A2" w:rsidRDefault="004313A2" w:rsidP="004313A2">
      <w:pPr>
        <w:pStyle w:val="BodyText"/>
        <w:spacing w:before="10"/>
        <w:rPr>
          <w:rFonts w:ascii="Arial"/>
          <w:b/>
          <w:sz w:val="11"/>
        </w:rPr>
      </w:pPr>
    </w:p>
    <w:p w14:paraId="5FBB13A8" w14:textId="77777777" w:rsidR="004313A2" w:rsidRDefault="004313A2" w:rsidP="004313A2">
      <w:pPr>
        <w:spacing w:before="94"/>
        <w:ind w:right="63"/>
        <w:jc w:val="center"/>
        <w:rPr>
          <w:rFonts w:ascii="Arial"/>
          <w:sz w:val="20"/>
        </w:rPr>
      </w:pPr>
      <w:r>
        <w:rPr>
          <w:rFonts w:ascii="Arial"/>
          <w:sz w:val="20"/>
        </w:rPr>
        <w:t>Please</w:t>
      </w:r>
      <w:r>
        <w:rPr>
          <w:rFonts w:ascii="Arial"/>
          <w:spacing w:val="-6"/>
          <w:sz w:val="20"/>
        </w:rPr>
        <w:t xml:space="preserve"> </w:t>
      </w:r>
      <w:r>
        <w:rPr>
          <w:rFonts w:ascii="Arial"/>
          <w:sz w:val="20"/>
        </w:rPr>
        <w:t>mark below</w:t>
      </w:r>
      <w:r>
        <w:rPr>
          <w:rFonts w:ascii="Arial"/>
          <w:spacing w:val="-4"/>
          <w:sz w:val="20"/>
        </w:rPr>
        <w:t xml:space="preserve"> </w:t>
      </w:r>
      <w:r>
        <w:rPr>
          <w:rFonts w:ascii="Arial"/>
          <w:sz w:val="20"/>
        </w:rPr>
        <w:t>your</w:t>
      </w:r>
      <w:r>
        <w:rPr>
          <w:rFonts w:ascii="Arial"/>
          <w:spacing w:val="-5"/>
          <w:sz w:val="20"/>
        </w:rPr>
        <w:t xml:space="preserve"> </w:t>
      </w:r>
      <w:r>
        <w:rPr>
          <w:rFonts w:ascii="Arial"/>
          <w:b/>
          <w:sz w:val="20"/>
        </w:rPr>
        <w:t>PREFERRED</w:t>
      </w:r>
      <w:r>
        <w:rPr>
          <w:rFonts w:ascii="Arial"/>
          <w:b/>
          <w:spacing w:val="-3"/>
          <w:sz w:val="20"/>
        </w:rPr>
        <w:t xml:space="preserve"> </w:t>
      </w:r>
      <w:r>
        <w:rPr>
          <w:rFonts w:ascii="Arial"/>
          <w:sz w:val="20"/>
        </w:rPr>
        <w:t>times</w:t>
      </w:r>
      <w:r>
        <w:rPr>
          <w:rFonts w:ascii="Arial"/>
          <w:spacing w:val="-5"/>
          <w:sz w:val="20"/>
        </w:rPr>
        <w:t xml:space="preserve"> </w:t>
      </w:r>
      <w:r>
        <w:rPr>
          <w:rFonts w:ascii="Arial"/>
          <w:sz w:val="20"/>
        </w:rPr>
        <w:t>for</w:t>
      </w:r>
      <w:r>
        <w:rPr>
          <w:rFonts w:ascii="Arial"/>
          <w:spacing w:val="-5"/>
          <w:sz w:val="20"/>
        </w:rPr>
        <w:t xml:space="preserve"> </w:t>
      </w:r>
      <w:r>
        <w:rPr>
          <w:rFonts w:ascii="Arial"/>
          <w:spacing w:val="-2"/>
          <w:sz w:val="20"/>
        </w:rPr>
        <w:t>therapy.</w:t>
      </w:r>
    </w:p>
    <w:p w14:paraId="26EDF18B" w14:textId="77777777" w:rsidR="004313A2" w:rsidRDefault="004313A2" w:rsidP="004313A2">
      <w:pPr>
        <w:ind w:right="61"/>
        <w:jc w:val="center"/>
        <w:rPr>
          <w:rFonts w:ascii="Arial"/>
          <w:sz w:val="20"/>
        </w:rPr>
      </w:pPr>
      <w:r>
        <w:rPr>
          <w:rFonts w:ascii="Arial"/>
          <w:sz w:val="20"/>
        </w:rPr>
        <w:t>We</w:t>
      </w:r>
      <w:r>
        <w:rPr>
          <w:rFonts w:ascii="Arial"/>
          <w:spacing w:val="-5"/>
          <w:sz w:val="20"/>
        </w:rPr>
        <w:t xml:space="preserve"> </w:t>
      </w:r>
      <w:r>
        <w:rPr>
          <w:rFonts w:ascii="Arial"/>
          <w:sz w:val="20"/>
        </w:rPr>
        <w:t>will</w:t>
      </w:r>
      <w:r>
        <w:rPr>
          <w:rFonts w:ascii="Arial"/>
          <w:spacing w:val="-1"/>
          <w:sz w:val="20"/>
        </w:rPr>
        <w:t xml:space="preserve"> </w:t>
      </w:r>
      <w:r>
        <w:rPr>
          <w:rFonts w:ascii="Arial"/>
          <w:sz w:val="20"/>
        </w:rPr>
        <w:t>do</w:t>
      </w:r>
      <w:r>
        <w:rPr>
          <w:rFonts w:ascii="Arial"/>
          <w:spacing w:val="-4"/>
          <w:sz w:val="20"/>
        </w:rPr>
        <w:t xml:space="preserve"> </w:t>
      </w:r>
      <w:r>
        <w:rPr>
          <w:rFonts w:ascii="Arial"/>
          <w:sz w:val="20"/>
        </w:rPr>
        <w:t>our</w:t>
      </w:r>
      <w:r>
        <w:rPr>
          <w:rFonts w:ascii="Arial"/>
          <w:spacing w:val="-1"/>
          <w:sz w:val="20"/>
        </w:rPr>
        <w:t xml:space="preserve"> </w:t>
      </w:r>
      <w:r>
        <w:rPr>
          <w:rFonts w:ascii="Arial"/>
          <w:sz w:val="20"/>
        </w:rPr>
        <w:t>best</w:t>
      </w:r>
      <w:r>
        <w:rPr>
          <w:rFonts w:ascii="Arial"/>
          <w:spacing w:val="-3"/>
          <w:sz w:val="20"/>
        </w:rPr>
        <w:t xml:space="preserve"> </w:t>
      </w:r>
      <w:r>
        <w:rPr>
          <w:rFonts w:ascii="Arial"/>
          <w:sz w:val="20"/>
        </w:rPr>
        <w:t>to honor</w:t>
      </w:r>
      <w:r>
        <w:rPr>
          <w:rFonts w:ascii="Arial"/>
          <w:spacing w:val="-4"/>
          <w:sz w:val="20"/>
        </w:rPr>
        <w:t xml:space="preserve"> </w:t>
      </w:r>
      <w:r>
        <w:rPr>
          <w:rFonts w:ascii="Arial"/>
          <w:sz w:val="20"/>
        </w:rPr>
        <w:t>these</w:t>
      </w:r>
      <w:r>
        <w:rPr>
          <w:rFonts w:ascii="Arial"/>
          <w:spacing w:val="-4"/>
          <w:sz w:val="20"/>
        </w:rPr>
        <w:t xml:space="preserve"> </w:t>
      </w:r>
      <w:r>
        <w:rPr>
          <w:rFonts w:ascii="Arial"/>
          <w:sz w:val="20"/>
        </w:rPr>
        <w:t>times</w:t>
      </w:r>
      <w:r>
        <w:rPr>
          <w:rFonts w:ascii="Arial"/>
          <w:spacing w:val="1"/>
          <w:sz w:val="20"/>
        </w:rPr>
        <w:t xml:space="preserve"> </w:t>
      </w:r>
      <w:r>
        <w:rPr>
          <w:rFonts w:ascii="Arial"/>
          <w:sz w:val="20"/>
        </w:rPr>
        <w:t>as</w:t>
      </w:r>
      <w:r>
        <w:rPr>
          <w:rFonts w:ascii="Arial"/>
          <w:spacing w:val="-3"/>
          <w:sz w:val="20"/>
        </w:rPr>
        <w:t xml:space="preserve"> </w:t>
      </w:r>
      <w:r>
        <w:rPr>
          <w:rFonts w:ascii="Arial"/>
          <w:sz w:val="20"/>
        </w:rPr>
        <w:t>the</w:t>
      </w:r>
      <w:r>
        <w:rPr>
          <w:rFonts w:ascii="Arial"/>
          <w:spacing w:val="-4"/>
          <w:sz w:val="20"/>
        </w:rPr>
        <w:t xml:space="preserve"> </w:t>
      </w:r>
      <w:r>
        <w:rPr>
          <w:rFonts w:ascii="Arial"/>
          <w:sz w:val="20"/>
        </w:rPr>
        <w:t>schedule</w:t>
      </w:r>
      <w:r>
        <w:rPr>
          <w:rFonts w:ascii="Arial"/>
          <w:spacing w:val="1"/>
          <w:sz w:val="20"/>
        </w:rPr>
        <w:t xml:space="preserve"> </w:t>
      </w:r>
      <w:r>
        <w:rPr>
          <w:rFonts w:ascii="Arial"/>
          <w:spacing w:val="-2"/>
          <w:sz w:val="20"/>
        </w:rPr>
        <w:t>permits.</w:t>
      </w:r>
    </w:p>
    <w:p w14:paraId="11582F5A" w14:textId="77777777" w:rsidR="004313A2" w:rsidRDefault="004313A2" w:rsidP="004313A2">
      <w:pPr>
        <w:pStyle w:val="BodyText"/>
        <w:rPr>
          <w:rFonts w:ascii="Arial"/>
        </w:rPr>
      </w:pPr>
    </w:p>
    <w:p w14:paraId="7F1D389A" w14:textId="77777777" w:rsidR="004313A2" w:rsidRDefault="004313A2" w:rsidP="004313A2">
      <w:pPr>
        <w:pStyle w:val="BodyText"/>
        <w:rPr>
          <w:rFonts w:ascii="Arial"/>
          <w:sz w:val="18"/>
        </w:rPr>
      </w:pPr>
    </w:p>
    <w:p w14:paraId="1F1172E5" w14:textId="77777777" w:rsidR="004313A2" w:rsidRDefault="004313A2" w:rsidP="004313A2">
      <w:pPr>
        <w:tabs>
          <w:tab w:val="left" w:pos="1595"/>
          <w:tab w:val="left" w:pos="6592"/>
          <w:tab w:val="left" w:pos="9573"/>
        </w:tabs>
        <w:ind w:left="880"/>
        <w:rPr>
          <w:rFonts w:ascii="Arial"/>
          <w:b/>
          <w:sz w:val="20"/>
        </w:rPr>
      </w:pPr>
      <w:r>
        <w:rPr>
          <w:rFonts w:ascii="Arial"/>
          <w:sz w:val="20"/>
        </w:rPr>
        <w:t>[</w:t>
      </w:r>
      <w:r>
        <w:rPr>
          <w:rFonts w:ascii="Arial"/>
          <w:spacing w:val="53"/>
          <w:sz w:val="20"/>
        </w:rPr>
        <w:t xml:space="preserve"> </w:t>
      </w:r>
      <w:r>
        <w:rPr>
          <w:rFonts w:ascii="Arial"/>
          <w:spacing w:val="-10"/>
          <w:sz w:val="20"/>
        </w:rPr>
        <w:t>]</w:t>
      </w:r>
      <w:r>
        <w:rPr>
          <w:rFonts w:ascii="Arial"/>
          <w:sz w:val="20"/>
        </w:rPr>
        <w:tab/>
      </w:r>
      <w:r>
        <w:rPr>
          <w:rFonts w:ascii="Arial"/>
          <w:b/>
          <w:sz w:val="20"/>
        </w:rPr>
        <w:t>Keep</w:t>
      </w:r>
      <w:r>
        <w:rPr>
          <w:rFonts w:ascii="Arial"/>
          <w:b/>
          <w:spacing w:val="-1"/>
          <w:sz w:val="20"/>
        </w:rPr>
        <w:t xml:space="preserve"> </w:t>
      </w:r>
      <w:r>
        <w:rPr>
          <w:rFonts w:ascii="Arial"/>
          <w:b/>
          <w:sz w:val="20"/>
        </w:rPr>
        <w:t>same</w:t>
      </w:r>
      <w:r>
        <w:rPr>
          <w:rFonts w:ascii="Arial"/>
          <w:b/>
          <w:spacing w:val="-4"/>
          <w:sz w:val="20"/>
        </w:rPr>
        <w:t xml:space="preserve"> </w:t>
      </w:r>
      <w:r>
        <w:rPr>
          <w:rFonts w:ascii="Arial"/>
          <w:b/>
          <w:sz w:val="20"/>
        </w:rPr>
        <w:t>day</w:t>
      </w:r>
      <w:r>
        <w:rPr>
          <w:rFonts w:ascii="Arial"/>
          <w:b/>
          <w:spacing w:val="-4"/>
          <w:sz w:val="20"/>
        </w:rPr>
        <w:t xml:space="preserve"> </w:t>
      </w:r>
      <w:r>
        <w:rPr>
          <w:rFonts w:ascii="Arial"/>
          <w:b/>
          <w:sz w:val="20"/>
        </w:rPr>
        <w:t>and</w:t>
      </w:r>
      <w:r>
        <w:rPr>
          <w:rFonts w:ascii="Arial"/>
          <w:b/>
          <w:spacing w:val="-5"/>
          <w:sz w:val="20"/>
        </w:rPr>
        <w:t xml:space="preserve"> </w:t>
      </w:r>
      <w:r>
        <w:rPr>
          <w:rFonts w:ascii="Arial"/>
          <w:b/>
          <w:sz w:val="20"/>
        </w:rPr>
        <w:t>time</w:t>
      </w:r>
      <w:r>
        <w:rPr>
          <w:rFonts w:ascii="Arial"/>
          <w:b/>
          <w:spacing w:val="-2"/>
          <w:sz w:val="20"/>
        </w:rPr>
        <w:t xml:space="preserve"> </w:t>
      </w:r>
      <w:r>
        <w:rPr>
          <w:rFonts w:ascii="Arial"/>
          <w:b/>
          <w:sz w:val="20"/>
        </w:rPr>
        <w:t>(continuing</w:t>
      </w:r>
      <w:r>
        <w:rPr>
          <w:rFonts w:ascii="Arial"/>
          <w:b/>
          <w:spacing w:val="-1"/>
          <w:sz w:val="20"/>
        </w:rPr>
        <w:t xml:space="preserve"> </w:t>
      </w:r>
      <w:r>
        <w:rPr>
          <w:rFonts w:ascii="Arial"/>
          <w:b/>
          <w:sz w:val="20"/>
        </w:rPr>
        <w:t>clients</w:t>
      </w:r>
      <w:r>
        <w:rPr>
          <w:rFonts w:ascii="Arial"/>
          <w:b/>
          <w:spacing w:val="1"/>
          <w:sz w:val="20"/>
        </w:rPr>
        <w:t xml:space="preserve"> </w:t>
      </w:r>
      <w:r>
        <w:rPr>
          <w:rFonts w:ascii="Arial"/>
          <w:b/>
          <w:spacing w:val="-2"/>
          <w:sz w:val="20"/>
        </w:rPr>
        <w:t>only):</w:t>
      </w:r>
      <w:r>
        <w:rPr>
          <w:rFonts w:ascii="Arial"/>
          <w:b/>
          <w:sz w:val="20"/>
        </w:rPr>
        <w:tab/>
      </w:r>
      <w:r>
        <w:rPr>
          <w:rFonts w:ascii="Arial"/>
          <w:b/>
          <w:sz w:val="20"/>
          <w:u w:val="single"/>
        </w:rPr>
        <w:tab/>
      </w:r>
    </w:p>
    <w:p w14:paraId="7B7173E9" w14:textId="77777777" w:rsidR="004313A2" w:rsidRDefault="004313A2" w:rsidP="004313A2">
      <w:pPr>
        <w:pStyle w:val="BodyText"/>
        <w:spacing w:before="8"/>
        <w:rPr>
          <w:rFonts w:ascii="Arial"/>
          <w:b/>
          <w:sz w:val="16"/>
        </w:rPr>
      </w:pPr>
    </w:p>
    <w:tbl>
      <w:tblPr>
        <w:tblW w:w="0" w:type="auto"/>
        <w:tblInd w:w="838" w:type="dxa"/>
        <w:tblLayout w:type="fixed"/>
        <w:tblCellMar>
          <w:left w:w="0" w:type="dxa"/>
          <w:right w:w="0" w:type="dxa"/>
        </w:tblCellMar>
        <w:tblLook w:val="01E0" w:firstRow="1" w:lastRow="1" w:firstColumn="1" w:lastColumn="1" w:noHBand="0" w:noVBand="0"/>
      </w:tblPr>
      <w:tblGrid>
        <w:gridCol w:w="160"/>
        <w:gridCol w:w="360"/>
        <w:gridCol w:w="2091"/>
        <w:gridCol w:w="749"/>
        <w:gridCol w:w="248"/>
        <w:gridCol w:w="439"/>
        <w:gridCol w:w="268"/>
        <w:gridCol w:w="1213"/>
        <w:gridCol w:w="3735"/>
      </w:tblGrid>
      <w:tr w:rsidR="004313A2" w14:paraId="4E5831A0" w14:textId="77777777" w:rsidTr="00711F7F">
        <w:trPr>
          <w:trHeight w:val="319"/>
        </w:trPr>
        <w:tc>
          <w:tcPr>
            <w:tcW w:w="3608" w:type="dxa"/>
            <w:gridSpan w:val="5"/>
          </w:tcPr>
          <w:p w14:paraId="4A789EBD" w14:textId="77777777" w:rsidR="004313A2" w:rsidRDefault="004313A2" w:rsidP="00711F7F">
            <w:pPr>
              <w:pStyle w:val="TableParagraph"/>
              <w:rPr>
                <w:sz w:val="20"/>
              </w:rPr>
            </w:pPr>
          </w:p>
        </w:tc>
        <w:tc>
          <w:tcPr>
            <w:tcW w:w="439" w:type="dxa"/>
          </w:tcPr>
          <w:p w14:paraId="106EA47C" w14:textId="77777777" w:rsidR="004313A2" w:rsidRDefault="004313A2" w:rsidP="00711F7F">
            <w:pPr>
              <w:pStyle w:val="TableParagraph"/>
              <w:spacing w:line="223" w:lineRule="exact"/>
              <w:ind w:left="30" w:right="28"/>
              <w:jc w:val="center"/>
              <w:rPr>
                <w:rFonts w:ascii="Arial"/>
                <w:sz w:val="20"/>
              </w:rPr>
            </w:pPr>
            <w:r>
              <w:rPr>
                <w:rFonts w:ascii="Arial"/>
                <w:spacing w:val="-5"/>
                <w:sz w:val="20"/>
              </w:rPr>
              <w:t>Day</w:t>
            </w:r>
          </w:p>
        </w:tc>
        <w:tc>
          <w:tcPr>
            <w:tcW w:w="268" w:type="dxa"/>
          </w:tcPr>
          <w:p w14:paraId="7FA8EB21" w14:textId="77777777" w:rsidR="004313A2" w:rsidRDefault="004313A2" w:rsidP="00711F7F">
            <w:pPr>
              <w:pStyle w:val="TableParagraph"/>
              <w:rPr>
                <w:sz w:val="20"/>
              </w:rPr>
            </w:pPr>
          </w:p>
        </w:tc>
        <w:tc>
          <w:tcPr>
            <w:tcW w:w="1213" w:type="dxa"/>
          </w:tcPr>
          <w:p w14:paraId="0E515923" w14:textId="77777777" w:rsidR="004313A2" w:rsidRDefault="004313A2" w:rsidP="00711F7F">
            <w:pPr>
              <w:pStyle w:val="TableParagraph"/>
              <w:rPr>
                <w:sz w:val="20"/>
              </w:rPr>
            </w:pPr>
          </w:p>
        </w:tc>
        <w:tc>
          <w:tcPr>
            <w:tcW w:w="3735" w:type="dxa"/>
          </w:tcPr>
          <w:p w14:paraId="61D548D6" w14:textId="77777777" w:rsidR="004313A2" w:rsidRDefault="004313A2" w:rsidP="00711F7F">
            <w:pPr>
              <w:pStyle w:val="TableParagraph"/>
              <w:spacing w:line="223" w:lineRule="exact"/>
              <w:ind w:left="1710" w:right="1555"/>
              <w:jc w:val="center"/>
              <w:rPr>
                <w:rFonts w:ascii="Arial"/>
                <w:sz w:val="20"/>
              </w:rPr>
            </w:pPr>
            <w:r>
              <w:rPr>
                <w:rFonts w:ascii="Arial"/>
                <w:spacing w:val="-4"/>
                <w:sz w:val="20"/>
              </w:rPr>
              <w:t>Time</w:t>
            </w:r>
          </w:p>
        </w:tc>
      </w:tr>
      <w:tr w:rsidR="004313A2" w14:paraId="24402D6A" w14:textId="77777777" w:rsidTr="00711F7F">
        <w:trPr>
          <w:trHeight w:val="415"/>
        </w:trPr>
        <w:tc>
          <w:tcPr>
            <w:tcW w:w="160" w:type="dxa"/>
          </w:tcPr>
          <w:p w14:paraId="2874B8F1" w14:textId="77777777" w:rsidR="004313A2" w:rsidRDefault="004313A2" w:rsidP="00711F7F">
            <w:pPr>
              <w:pStyle w:val="TableParagraph"/>
              <w:spacing w:before="89"/>
              <w:ind w:right="52"/>
              <w:jc w:val="right"/>
              <w:rPr>
                <w:rFonts w:ascii="Arial"/>
                <w:sz w:val="20"/>
              </w:rPr>
            </w:pPr>
            <w:r>
              <w:rPr>
                <w:rFonts w:ascii="Arial"/>
                <w:sz w:val="20"/>
              </w:rPr>
              <w:t>[</w:t>
            </w:r>
          </w:p>
        </w:tc>
        <w:tc>
          <w:tcPr>
            <w:tcW w:w="360" w:type="dxa"/>
          </w:tcPr>
          <w:p w14:paraId="20E7CC05" w14:textId="77777777" w:rsidR="004313A2" w:rsidRDefault="004313A2" w:rsidP="00711F7F">
            <w:pPr>
              <w:pStyle w:val="TableParagraph"/>
              <w:spacing w:before="89"/>
              <w:ind w:left="55"/>
              <w:rPr>
                <w:rFonts w:ascii="Arial"/>
                <w:sz w:val="20"/>
              </w:rPr>
            </w:pPr>
            <w:r>
              <w:rPr>
                <w:rFonts w:ascii="Arial"/>
                <w:sz w:val="20"/>
              </w:rPr>
              <w:t>]</w:t>
            </w:r>
          </w:p>
        </w:tc>
        <w:tc>
          <w:tcPr>
            <w:tcW w:w="2091" w:type="dxa"/>
          </w:tcPr>
          <w:p w14:paraId="778AA6D1" w14:textId="77777777" w:rsidR="004313A2" w:rsidRDefault="004313A2" w:rsidP="00711F7F">
            <w:pPr>
              <w:pStyle w:val="TableParagraph"/>
              <w:spacing w:before="89"/>
              <w:ind w:left="250"/>
              <w:rPr>
                <w:rFonts w:ascii="Arial"/>
                <w:sz w:val="20"/>
              </w:rPr>
            </w:pPr>
            <w:proofErr w:type="gramStart"/>
            <w:r>
              <w:rPr>
                <w:rFonts w:ascii="Arial"/>
                <w:sz w:val="20"/>
              </w:rPr>
              <w:t>1st</w:t>
            </w:r>
            <w:proofErr w:type="gramEnd"/>
            <w:r>
              <w:rPr>
                <w:rFonts w:ascii="Arial"/>
                <w:spacing w:val="-6"/>
                <w:sz w:val="20"/>
              </w:rPr>
              <w:t xml:space="preserve"> </w:t>
            </w:r>
            <w:r>
              <w:rPr>
                <w:rFonts w:ascii="Arial"/>
                <w:spacing w:val="-2"/>
                <w:sz w:val="20"/>
              </w:rPr>
              <w:t>preference</w:t>
            </w:r>
          </w:p>
        </w:tc>
        <w:tc>
          <w:tcPr>
            <w:tcW w:w="749" w:type="dxa"/>
          </w:tcPr>
          <w:p w14:paraId="1D2E9950" w14:textId="77777777" w:rsidR="004313A2" w:rsidRDefault="004313A2" w:rsidP="00711F7F">
            <w:pPr>
              <w:pStyle w:val="TableParagraph"/>
              <w:spacing w:before="89"/>
              <w:ind w:right="79"/>
              <w:jc w:val="right"/>
              <w:rPr>
                <w:rFonts w:ascii="Arial"/>
                <w:sz w:val="20"/>
              </w:rPr>
            </w:pPr>
            <w:r>
              <w:rPr>
                <w:rFonts w:ascii="Arial"/>
                <w:w w:val="99"/>
                <w:sz w:val="20"/>
              </w:rPr>
              <w:t>M</w:t>
            </w:r>
          </w:p>
        </w:tc>
        <w:tc>
          <w:tcPr>
            <w:tcW w:w="248" w:type="dxa"/>
          </w:tcPr>
          <w:p w14:paraId="1FBC4F6E" w14:textId="77777777" w:rsidR="004313A2" w:rsidRDefault="004313A2" w:rsidP="00711F7F">
            <w:pPr>
              <w:pStyle w:val="TableParagraph"/>
              <w:spacing w:before="89"/>
              <w:ind w:right="41"/>
              <w:jc w:val="right"/>
              <w:rPr>
                <w:rFonts w:ascii="Arial"/>
                <w:sz w:val="20"/>
              </w:rPr>
            </w:pPr>
            <w:r>
              <w:rPr>
                <w:rFonts w:ascii="Arial"/>
                <w:sz w:val="20"/>
              </w:rPr>
              <w:t>T</w:t>
            </w:r>
          </w:p>
        </w:tc>
        <w:tc>
          <w:tcPr>
            <w:tcW w:w="439" w:type="dxa"/>
          </w:tcPr>
          <w:p w14:paraId="163FFFBD" w14:textId="77777777" w:rsidR="004313A2" w:rsidRDefault="004313A2" w:rsidP="00711F7F">
            <w:pPr>
              <w:pStyle w:val="TableParagraph"/>
              <w:spacing w:before="89"/>
              <w:ind w:right="11"/>
              <w:jc w:val="center"/>
              <w:rPr>
                <w:rFonts w:ascii="Arial"/>
                <w:sz w:val="20"/>
              </w:rPr>
            </w:pPr>
            <w:r>
              <w:rPr>
                <w:rFonts w:ascii="Arial"/>
                <w:sz w:val="20"/>
              </w:rPr>
              <w:t>W</w:t>
            </w:r>
          </w:p>
        </w:tc>
        <w:tc>
          <w:tcPr>
            <w:tcW w:w="268" w:type="dxa"/>
          </w:tcPr>
          <w:p w14:paraId="3042A1CB" w14:textId="77777777" w:rsidR="004313A2" w:rsidRDefault="004313A2" w:rsidP="00711F7F">
            <w:pPr>
              <w:pStyle w:val="TableParagraph"/>
              <w:spacing w:before="89"/>
              <w:ind w:left="39"/>
              <w:rPr>
                <w:rFonts w:ascii="Arial"/>
                <w:sz w:val="20"/>
              </w:rPr>
            </w:pPr>
            <w:r>
              <w:rPr>
                <w:rFonts w:ascii="Arial"/>
                <w:w w:val="99"/>
                <w:sz w:val="20"/>
              </w:rPr>
              <w:t>R</w:t>
            </w:r>
          </w:p>
        </w:tc>
        <w:tc>
          <w:tcPr>
            <w:tcW w:w="1213" w:type="dxa"/>
          </w:tcPr>
          <w:p w14:paraId="0745C210" w14:textId="77777777" w:rsidR="004313A2" w:rsidRDefault="004313A2" w:rsidP="00711F7F">
            <w:pPr>
              <w:pStyle w:val="TableParagraph"/>
              <w:spacing w:before="89"/>
              <w:ind w:left="81"/>
              <w:rPr>
                <w:rFonts w:ascii="Arial"/>
                <w:sz w:val="20"/>
              </w:rPr>
            </w:pPr>
            <w:r>
              <w:rPr>
                <w:rFonts w:ascii="Arial"/>
                <w:sz w:val="20"/>
              </w:rPr>
              <w:t>F</w:t>
            </w:r>
          </w:p>
        </w:tc>
        <w:tc>
          <w:tcPr>
            <w:tcW w:w="3735" w:type="dxa"/>
          </w:tcPr>
          <w:p w14:paraId="1A32A712" w14:textId="77777777" w:rsidR="004313A2" w:rsidRDefault="004313A2" w:rsidP="00711F7F">
            <w:pPr>
              <w:pStyle w:val="TableParagraph"/>
              <w:tabs>
                <w:tab w:val="left" w:pos="1330"/>
              </w:tabs>
              <w:spacing w:before="89"/>
              <w:ind w:right="51"/>
              <w:jc w:val="right"/>
              <w:rPr>
                <w:rFonts w:ascii="Arial"/>
                <w:sz w:val="20"/>
              </w:rPr>
            </w:pPr>
            <w:r>
              <w:rPr>
                <w:rFonts w:ascii="Arial"/>
                <w:sz w:val="20"/>
                <w:u w:val="single"/>
              </w:rPr>
              <w:tab/>
              <w:t>ANY /</w:t>
            </w:r>
            <w:r>
              <w:rPr>
                <w:rFonts w:ascii="Arial"/>
                <w:spacing w:val="-2"/>
                <w:sz w:val="20"/>
                <w:u w:val="single"/>
              </w:rPr>
              <w:t xml:space="preserve"> </w:t>
            </w:r>
            <w:r>
              <w:rPr>
                <w:rFonts w:ascii="Arial"/>
                <w:sz w:val="20"/>
                <w:u w:val="single"/>
              </w:rPr>
              <w:t>AM</w:t>
            </w:r>
            <w:r>
              <w:rPr>
                <w:rFonts w:ascii="Arial"/>
                <w:spacing w:val="-2"/>
                <w:sz w:val="20"/>
                <w:u w:val="single"/>
              </w:rPr>
              <w:t xml:space="preserve"> </w:t>
            </w:r>
            <w:r>
              <w:rPr>
                <w:rFonts w:ascii="Arial"/>
                <w:sz w:val="20"/>
                <w:u w:val="single"/>
              </w:rPr>
              <w:t>/</w:t>
            </w:r>
            <w:r>
              <w:rPr>
                <w:rFonts w:ascii="Arial"/>
                <w:spacing w:val="-2"/>
                <w:sz w:val="20"/>
                <w:u w:val="single"/>
              </w:rPr>
              <w:t xml:space="preserve"> </w:t>
            </w:r>
            <w:r>
              <w:rPr>
                <w:rFonts w:ascii="Arial"/>
                <w:spacing w:val="-5"/>
                <w:sz w:val="20"/>
                <w:u w:val="single"/>
              </w:rPr>
              <w:t>PM</w:t>
            </w:r>
          </w:p>
        </w:tc>
      </w:tr>
      <w:tr w:rsidR="004313A2" w14:paraId="0DE84F1B" w14:textId="77777777" w:rsidTr="00711F7F">
        <w:trPr>
          <w:trHeight w:val="415"/>
        </w:trPr>
        <w:tc>
          <w:tcPr>
            <w:tcW w:w="160" w:type="dxa"/>
          </w:tcPr>
          <w:p w14:paraId="4D1B071C" w14:textId="77777777" w:rsidR="004313A2" w:rsidRDefault="004313A2" w:rsidP="00711F7F">
            <w:pPr>
              <w:pStyle w:val="TableParagraph"/>
              <w:spacing w:before="89"/>
              <w:ind w:right="52"/>
              <w:jc w:val="right"/>
              <w:rPr>
                <w:rFonts w:ascii="Arial"/>
                <w:sz w:val="20"/>
              </w:rPr>
            </w:pPr>
            <w:r>
              <w:rPr>
                <w:rFonts w:ascii="Arial"/>
                <w:sz w:val="20"/>
              </w:rPr>
              <w:t>[</w:t>
            </w:r>
          </w:p>
        </w:tc>
        <w:tc>
          <w:tcPr>
            <w:tcW w:w="360" w:type="dxa"/>
          </w:tcPr>
          <w:p w14:paraId="20ECA194" w14:textId="77777777" w:rsidR="004313A2" w:rsidRDefault="004313A2" w:rsidP="00711F7F">
            <w:pPr>
              <w:pStyle w:val="TableParagraph"/>
              <w:spacing w:before="89"/>
              <w:ind w:left="55"/>
              <w:rPr>
                <w:rFonts w:ascii="Arial"/>
                <w:sz w:val="20"/>
              </w:rPr>
            </w:pPr>
            <w:r>
              <w:rPr>
                <w:rFonts w:ascii="Arial"/>
                <w:sz w:val="20"/>
              </w:rPr>
              <w:t>]</w:t>
            </w:r>
          </w:p>
        </w:tc>
        <w:tc>
          <w:tcPr>
            <w:tcW w:w="2091" w:type="dxa"/>
          </w:tcPr>
          <w:p w14:paraId="30FF6D87" w14:textId="77777777" w:rsidR="004313A2" w:rsidRDefault="004313A2" w:rsidP="00711F7F">
            <w:pPr>
              <w:pStyle w:val="TableParagraph"/>
              <w:spacing w:before="89"/>
              <w:ind w:left="250"/>
              <w:rPr>
                <w:rFonts w:ascii="Arial"/>
                <w:sz w:val="20"/>
              </w:rPr>
            </w:pPr>
            <w:proofErr w:type="gramStart"/>
            <w:r>
              <w:rPr>
                <w:rFonts w:ascii="Arial"/>
                <w:sz w:val="20"/>
              </w:rPr>
              <w:t>2nd</w:t>
            </w:r>
            <w:proofErr w:type="gramEnd"/>
            <w:r>
              <w:rPr>
                <w:rFonts w:ascii="Arial"/>
                <w:spacing w:val="-8"/>
                <w:sz w:val="20"/>
              </w:rPr>
              <w:t xml:space="preserve"> </w:t>
            </w:r>
            <w:r>
              <w:rPr>
                <w:rFonts w:ascii="Arial"/>
                <w:spacing w:val="-2"/>
                <w:sz w:val="20"/>
              </w:rPr>
              <w:t>preference</w:t>
            </w:r>
          </w:p>
        </w:tc>
        <w:tc>
          <w:tcPr>
            <w:tcW w:w="749" w:type="dxa"/>
          </w:tcPr>
          <w:p w14:paraId="5219A7D0" w14:textId="77777777" w:rsidR="004313A2" w:rsidRDefault="004313A2" w:rsidP="00711F7F">
            <w:pPr>
              <w:pStyle w:val="TableParagraph"/>
              <w:spacing w:before="89"/>
              <w:ind w:right="79"/>
              <w:jc w:val="right"/>
              <w:rPr>
                <w:rFonts w:ascii="Arial"/>
                <w:sz w:val="20"/>
              </w:rPr>
            </w:pPr>
            <w:r>
              <w:rPr>
                <w:rFonts w:ascii="Arial"/>
                <w:w w:val="99"/>
                <w:sz w:val="20"/>
              </w:rPr>
              <w:t>M</w:t>
            </w:r>
          </w:p>
        </w:tc>
        <w:tc>
          <w:tcPr>
            <w:tcW w:w="248" w:type="dxa"/>
          </w:tcPr>
          <w:p w14:paraId="3D47B340" w14:textId="77777777" w:rsidR="004313A2" w:rsidRDefault="004313A2" w:rsidP="00711F7F">
            <w:pPr>
              <w:pStyle w:val="TableParagraph"/>
              <w:spacing w:before="89"/>
              <w:ind w:right="41"/>
              <w:jc w:val="right"/>
              <w:rPr>
                <w:rFonts w:ascii="Arial"/>
                <w:sz w:val="20"/>
              </w:rPr>
            </w:pPr>
            <w:r>
              <w:rPr>
                <w:rFonts w:ascii="Arial"/>
                <w:sz w:val="20"/>
              </w:rPr>
              <w:t>T</w:t>
            </w:r>
          </w:p>
        </w:tc>
        <w:tc>
          <w:tcPr>
            <w:tcW w:w="439" w:type="dxa"/>
          </w:tcPr>
          <w:p w14:paraId="02B46C2E" w14:textId="77777777" w:rsidR="004313A2" w:rsidRDefault="004313A2" w:rsidP="00711F7F">
            <w:pPr>
              <w:pStyle w:val="TableParagraph"/>
              <w:spacing w:before="89"/>
              <w:ind w:right="11"/>
              <w:jc w:val="center"/>
              <w:rPr>
                <w:rFonts w:ascii="Arial"/>
                <w:sz w:val="20"/>
              </w:rPr>
            </w:pPr>
            <w:r>
              <w:rPr>
                <w:rFonts w:ascii="Arial"/>
                <w:sz w:val="20"/>
              </w:rPr>
              <w:t>W</w:t>
            </w:r>
          </w:p>
        </w:tc>
        <w:tc>
          <w:tcPr>
            <w:tcW w:w="268" w:type="dxa"/>
          </w:tcPr>
          <w:p w14:paraId="5EA6D097" w14:textId="77777777" w:rsidR="004313A2" w:rsidRDefault="004313A2" w:rsidP="00711F7F">
            <w:pPr>
              <w:pStyle w:val="TableParagraph"/>
              <w:spacing w:before="89"/>
              <w:ind w:left="39"/>
              <w:rPr>
                <w:rFonts w:ascii="Arial"/>
                <w:sz w:val="20"/>
              </w:rPr>
            </w:pPr>
            <w:r>
              <w:rPr>
                <w:rFonts w:ascii="Arial"/>
                <w:w w:val="99"/>
                <w:sz w:val="20"/>
              </w:rPr>
              <w:t>R</w:t>
            </w:r>
          </w:p>
        </w:tc>
        <w:tc>
          <w:tcPr>
            <w:tcW w:w="1213" w:type="dxa"/>
          </w:tcPr>
          <w:p w14:paraId="409D0D52" w14:textId="77777777" w:rsidR="004313A2" w:rsidRDefault="004313A2" w:rsidP="00711F7F">
            <w:pPr>
              <w:pStyle w:val="TableParagraph"/>
              <w:spacing w:before="89"/>
              <w:ind w:left="81"/>
              <w:rPr>
                <w:rFonts w:ascii="Arial"/>
                <w:sz w:val="20"/>
              </w:rPr>
            </w:pPr>
            <w:r>
              <w:rPr>
                <w:rFonts w:ascii="Arial"/>
                <w:sz w:val="20"/>
              </w:rPr>
              <w:t>F</w:t>
            </w:r>
          </w:p>
        </w:tc>
        <w:tc>
          <w:tcPr>
            <w:tcW w:w="3735" w:type="dxa"/>
          </w:tcPr>
          <w:p w14:paraId="6414D2D0" w14:textId="77777777" w:rsidR="004313A2" w:rsidRDefault="004313A2" w:rsidP="00711F7F">
            <w:pPr>
              <w:pStyle w:val="TableParagraph"/>
              <w:tabs>
                <w:tab w:val="left" w:pos="1330"/>
              </w:tabs>
              <w:spacing w:before="89"/>
              <w:ind w:right="51"/>
              <w:jc w:val="right"/>
              <w:rPr>
                <w:rFonts w:ascii="Arial"/>
                <w:sz w:val="20"/>
              </w:rPr>
            </w:pPr>
            <w:r>
              <w:rPr>
                <w:rFonts w:ascii="Arial"/>
                <w:sz w:val="20"/>
                <w:u w:val="single"/>
              </w:rPr>
              <w:tab/>
              <w:t>ANY /</w:t>
            </w:r>
            <w:r>
              <w:rPr>
                <w:rFonts w:ascii="Arial"/>
                <w:spacing w:val="-2"/>
                <w:sz w:val="20"/>
                <w:u w:val="single"/>
              </w:rPr>
              <w:t xml:space="preserve"> </w:t>
            </w:r>
            <w:r>
              <w:rPr>
                <w:rFonts w:ascii="Arial"/>
                <w:sz w:val="20"/>
                <w:u w:val="single"/>
              </w:rPr>
              <w:t>AM</w:t>
            </w:r>
            <w:r>
              <w:rPr>
                <w:rFonts w:ascii="Arial"/>
                <w:spacing w:val="-2"/>
                <w:sz w:val="20"/>
                <w:u w:val="single"/>
              </w:rPr>
              <w:t xml:space="preserve"> </w:t>
            </w:r>
            <w:r>
              <w:rPr>
                <w:rFonts w:ascii="Arial"/>
                <w:sz w:val="20"/>
                <w:u w:val="single"/>
              </w:rPr>
              <w:t>/</w:t>
            </w:r>
            <w:r>
              <w:rPr>
                <w:rFonts w:ascii="Arial"/>
                <w:spacing w:val="-2"/>
                <w:sz w:val="20"/>
                <w:u w:val="single"/>
              </w:rPr>
              <w:t xml:space="preserve"> </w:t>
            </w:r>
            <w:r>
              <w:rPr>
                <w:rFonts w:ascii="Arial"/>
                <w:spacing w:val="-5"/>
                <w:sz w:val="20"/>
                <w:u w:val="single"/>
              </w:rPr>
              <w:t>PM</w:t>
            </w:r>
          </w:p>
        </w:tc>
      </w:tr>
      <w:tr w:rsidR="004313A2" w14:paraId="3DA53D0F" w14:textId="77777777" w:rsidTr="00711F7F">
        <w:trPr>
          <w:trHeight w:val="319"/>
        </w:trPr>
        <w:tc>
          <w:tcPr>
            <w:tcW w:w="160" w:type="dxa"/>
          </w:tcPr>
          <w:p w14:paraId="242F749C" w14:textId="77777777" w:rsidR="004313A2" w:rsidRDefault="004313A2" w:rsidP="00711F7F">
            <w:pPr>
              <w:pStyle w:val="TableParagraph"/>
              <w:spacing w:before="89" w:line="210" w:lineRule="exact"/>
              <w:ind w:right="52"/>
              <w:jc w:val="right"/>
              <w:rPr>
                <w:rFonts w:ascii="Arial"/>
                <w:sz w:val="20"/>
              </w:rPr>
            </w:pPr>
            <w:r>
              <w:rPr>
                <w:rFonts w:ascii="Arial"/>
                <w:sz w:val="20"/>
              </w:rPr>
              <w:t>[</w:t>
            </w:r>
          </w:p>
        </w:tc>
        <w:tc>
          <w:tcPr>
            <w:tcW w:w="360" w:type="dxa"/>
          </w:tcPr>
          <w:p w14:paraId="4B99482F" w14:textId="77777777" w:rsidR="004313A2" w:rsidRDefault="004313A2" w:rsidP="00711F7F">
            <w:pPr>
              <w:pStyle w:val="TableParagraph"/>
              <w:spacing w:before="89" w:line="210" w:lineRule="exact"/>
              <w:ind w:left="55"/>
              <w:rPr>
                <w:rFonts w:ascii="Arial"/>
                <w:sz w:val="20"/>
              </w:rPr>
            </w:pPr>
            <w:r>
              <w:rPr>
                <w:rFonts w:ascii="Arial"/>
                <w:sz w:val="20"/>
              </w:rPr>
              <w:t>]</w:t>
            </w:r>
          </w:p>
        </w:tc>
        <w:tc>
          <w:tcPr>
            <w:tcW w:w="2091" w:type="dxa"/>
          </w:tcPr>
          <w:p w14:paraId="5272FFCD" w14:textId="77777777" w:rsidR="004313A2" w:rsidRDefault="004313A2" w:rsidP="00711F7F">
            <w:pPr>
              <w:pStyle w:val="TableParagraph"/>
              <w:spacing w:before="89" w:line="210" w:lineRule="exact"/>
              <w:ind w:left="250"/>
              <w:rPr>
                <w:rFonts w:ascii="Arial"/>
                <w:sz w:val="20"/>
              </w:rPr>
            </w:pPr>
            <w:proofErr w:type="gramStart"/>
            <w:r>
              <w:rPr>
                <w:rFonts w:ascii="Arial"/>
                <w:sz w:val="20"/>
              </w:rPr>
              <w:t>3rd</w:t>
            </w:r>
            <w:proofErr w:type="gramEnd"/>
            <w:r>
              <w:rPr>
                <w:rFonts w:ascii="Arial"/>
                <w:spacing w:val="-8"/>
                <w:sz w:val="20"/>
              </w:rPr>
              <w:t xml:space="preserve"> </w:t>
            </w:r>
            <w:r>
              <w:rPr>
                <w:rFonts w:ascii="Arial"/>
                <w:spacing w:val="-2"/>
                <w:sz w:val="20"/>
              </w:rPr>
              <w:t>preference</w:t>
            </w:r>
          </w:p>
        </w:tc>
        <w:tc>
          <w:tcPr>
            <w:tcW w:w="749" w:type="dxa"/>
          </w:tcPr>
          <w:p w14:paraId="20CC3550" w14:textId="77777777" w:rsidR="004313A2" w:rsidRDefault="004313A2" w:rsidP="00711F7F">
            <w:pPr>
              <w:pStyle w:val="TableParagraph"/>
              <w:spacing w:before="89" w:line="210" w:lineRule="exact"/>
              <w:ind w:right="79"/>
              <w:jc w:val="right"/>
              <w:rPr>
                <w:rFonts w:ascii="Arial"/>
                <w:sz w:val="20"/>
              </w:rPr>
            </w:pPr>
            <w:r>
              <w:rPr>
                <w:rFonts w:ascii="Arial"/>
                <w:w w:val="99"/>
                <w:sz w:val="20"/>
              </w:rPr>
              <w:t>M</w:t>
            </w:r>
          </w:p>
        </w:tc>
        <w:tc>
          <w:tcPr>
            <w:tcW w:w="248" w:type="dxa"/>
          </w:tcPr>
          <w:p w14:paraId="55260FBC" w14:textId="77777777" w:rsidR="004313A2" w:rsidRDefault="004313A2" w:rsidP="00711F7F">
            <w:pPr>
              <w:pStyle w:val="TableParagraph"/>
              <w:spacing w:before="89" w:line="210" w:lineRule="exact"/>
              <w:ind w:right="41"/>
              <w:jc w:val="right"/>
              <w:rPr>
                <w:rFonts w:ascii="Arial"/>
                <w:sz w:val="20"/>
              </w:rPr>
            </w:pPr>
            <w:r>
              <w:rPr>
                <w:rFonts w:ascii="Arial"/>
                <w:sz w:val="20"/>
              </w:rPr>
              <w:t>T</w:t>
            </w:r>
          </w:p>
        </w:tc>
        <w:tc>
          <w:tcPr>
            <w:tcW w:w="439" w:type="dxa"/>
          </w:tcPr>
          <w:p w14:paraId="303678B0" w14:textId="77777777" w:rsidR="004313A2" w:rsidRDefault="004313A2" w:rsidP="00711F7F">
            <w:pPr>
              <w:pStyle w:val="TableParagraph"/>
              <w:spacing w:before="89" w:line="210" w:lineRule="exact"/>
              <w:ind w:right="11"/>
              <w:jc w:val="center"/>
              <w:rPr>
                <w:rFonts w:ascii="Arial"/>
                <w:sz w:val="20"/>
              </w:rPr>
            </w:pPr>
            <w:r>
              <w:rPr>
                <w:rFonts w:ascii="Arial"/>
                <w:sz w:val="20"/>
              </w:rPr>
              <w:t>W</w:t>
            </w:r>
          </w:p>
        </w:tc>
        <w:tc>
          <w:tcPr>
            <w:tcW w:w="268" w:type="dxa"/>
          </w:tcPr>
          <w:p w14:paraId="34C0C62A" w14:textId="77777777" w:rsidR="004313A2" w:rsidRDefault="004313A2" w:rsidP="00711F7F">
            <w:pPr>
              <w:pStyle w:val="TableParagraph"/>
              <w:spacing w:before="89" w:line="210" w:lineRule="exact"/>
              <w:ind w:left="39"/>
              <w:rPr>
                <w:rFonts w:ascii="Arial"/>
                <w:sz w:val="20"/>
              </w:rPr>
            </w:pPr>
            <w:r>
              <w:rPr>
                <w:rFonts w:ascii="Arial"/>
                <w:w w:val="99"/>
                <w:sz w:val="20"/>
              </w:rPr>
              <w:t>R</w:t>
            </w:r>
          </w:p>
        </w:tc>
        <w:tc>
          <w:tcPr>
            <w:tcW w:w="1213" w:type="dxa"/>
          </w:tcPr>
          <w:p w14:paraId="627F0502" w14:textId="77777777" w:rsidR="004313A2" w:rsidRDefault="004313A2" w:rsidP="00711F7F">
            <w:pPr>
              <w:pStyle w:val="TableParagraph"/>
              <w:spacing w:before="89" w:line="210" w:lineRule="exact"/>
              <w:ind w:left="81"/>
              <w:rPr>
                <w:rFonts w:ascii="Arial"/>
                <w:sz w:val="20"/>
              </w:rPr>
            </w:pPr>
            <w:r>
              <w:rPr>
                <w:rFonts w:ascii="Arial"/>
                <w:sz w:val="20"/>
              </w:rPr>
              <w:t>F</w:t>
            </w:r>
          </w:p>
        </w:tc>
        <w:tc>
          <w:tcPr>
            <w:tcW w:w="3735" w:type="dxa"/>
          </w:tcPr>
          <w:p w14:paraId="3DF01011" w14:textId="77777777" w:rsidR="004313A2" w:rsidRDefault="004313A2" w:rsidP="00711F7F">
            <w:pPr>
              <w:pStyle w:val="TableParagraph"/>
              <w:tabs>
                <w:tab w:val="left" w:pos="1330"/>
              </w:tabs>
              <w:spacing w:before="89" w:line="210" w:lineRule="exact"/>
              <w:ind w:right="51"/>
              <w:jc w:val="right"/>
              <w:rPr>
                <w:rFonts w:ascii="Arial"/>
                <w:sz w:val="20"/>
              </w:rPr>
            </w:pPr>
            <w:r>
              <w:rPr>
                <w:rFonts w:ascii="Arial"/>
                <w:sz w:val="20"/>
                <w:u w:val="single"/>
              </w:rPr>
              <w:tab/>
              <w:t>ANY /</w:t>
            </w:r>
            <w:r>
              <w:rPr>
                <w:rFonts w:ascii="Arial"/>
                <w:spacing w:val="-2"/>
                <w:sz w:val="20"/>
                <w:u w:val="single"/>
              </w:rPr>
              <w:t xml:space="preserve"> </w:t>
            </w:r>
            <w:r>
              <w:rPr>
                <w:rFonts w:ascii="Arial"/>
                <w:sz w:val="20"/>
                <w:u w:val="single"/>
              </w:rPr>
              <w:t>AM</w:t>
            </w:r>
            <w:r>
              <w:rPr>
                <w:rFonts w:ascii="Arial"/>
                <w:spacing w:val="-3"/>
                <w:sz w:val="20"/>
                <w:u w:val="single"/>
              </w:rPr>
              <w:t xml:space="preserve"> </w:t>
            </w:r>
            <w:r>
              <w:rPr>
                <w:rFonts w:ascii="Arial"/>
                <w:sz w:val="20"/>
                <w:u w:val="single"/>
              </w:rPr>
              <w:t>/</w:t>
            </w:r>
            <w:r>
              <w:rPr>
                <w:rFonts w:ascii="Arial"/>
                <w:spacing w:val="-2"/>
                <w:sz w:val="20"/>
                <w:u w:val="single"/>
              </w:rPr>
              <w:t xml:space="preserve"> </w:t>
            </w:r>
            <w:r>
              <w:rPr>
                <w:rFonts w:ascii="Arial"/>
                <w:spacing w:val="-5"/>
                <w:sz w:val="20"/>
                <w:u w:val="single"/>
              </w:rPr>
              <w:t>PM</w:t>
            </w:r>
          </w:p>
        </w:tc>
      </w:tr>
    </w:tbl>
    <w:p w14:paraId="07243CF9" w14:textId="77777777" w:rsidR="004313A2" w:rsidRDefault="004313A2" w:rsidP="004313A2">
      <w:pPr>
        <w:pStyle w:val="BodyText"/>
        <w:rPr>
          <w:rFonts w:ascii="Arial"/>
          <w:b/>
          <w:sz w:val="20"/>
        </w:rPr>
      </w:pPr>
    </w:p>
    <w:p w14:paraId="1443CBBD" w14:textId="77777777" w:rsidR="004313A2" w:rsidRDefault="004313A2" w:rsidP="004313A2">
      <w:pPr>
        <w:pStyle w:val="BodyText"/>
        <w:spacing w:before="5"/>
        <w:rPr>
          <w:rFonts w:ascii="Arial"/>
          <w:b/>
          <w:sz w:val="20"/>
        </w:rPr>
      </w:pPr>
      <w:r>
        <w:rPr>
          <w:noProof/>
        </w:rPr>
        <mc:AlternateContent>
          <mc:Choice Requires="wps">
            <w:drawing>
              <wp:anchor distT="0" distB="0" distL="0" distR="0" simplePos="0" relativeHeight="251930624" behindDoc="1" locked="0" layoutInCell="1" allowOverlap="1" wp14:anchorId="21E9DBF7" wp14:editId="23A848AE">
                <wp:simplePos x="0" y="0"/>
                <wp:positionH relativeFrom="page">
                  <wp:posOffset>394335</wp:posOffset>
                </wp:positionH>
                <wp:positionV relativeFrom="paragraph">
                  <wp:posOffset>164465</wp:posOffset>
                </wp:positionV>
                <wp:extent cx="6972300" cy="1270"/>
                <wp:effectExtent l="0" t="0" r="0" b="0"/>
                <wp:wrapTopAndBottom/>
                <wp:docPr id="1307739719" name="docshape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0" cy="1270"/>
                        </a:xfrm>
                        <a:custGeom>
                          <a:avLst/>
                          <a:gdLst>
                            <a:gd name="T0" fmla="+- 0 621 621"/>
                            <a:gd name="T1" fmla="*/ T0 w 10980"/>
                            <a:gd name="T2" fmla="+- 0 11601 621"/>
                            <a:gd name="T3" fmla="*/ T2 w 10980"/>
                          </a:gdLst>
                          <a:ahLst/>
                          <a:cxnLst>
                            <a:cxn ang="0">
                              <a:pos x="T1" y="0"/>
                            </a:cxn>
                            <a:cxn ang="0">
                              <a:pos x="T3" y="0"/>
                            </a:cxn>
                          </a:cxnLst>
                          <a:rect l="0" t="0" r="r" b="b"/>
                          <a:pathLst>
                            <a:path w="10980">
                              <a:moveTo>
                                <a:pt x="0" y="0"/>
                              </a:moveTo>
                              <a:lnTo>
                                <a:pt x="10980" y="0"/>
                              </a:lnTo>
                            </a:path>
                          </a:pathLst>
                        </a:custGeom>
                        <a:noFill/>
                        <a:ln w="19050">
                          <a:solidFill>
                            <a:srgbClr val="000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9B764" id="docshape333" o:spid="_x0000_s1026" style="position:absolute;margin-left:31.05pt;margin-top:12.95pt;width:549pt;height:.1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" path="m,l10980,e" filled="f" strokeweight="1.5pt">
                <v:stroke dashstyle="dot"/>
                <v:path arrowok="t" o:connecttype="custom" o:connectlocs="0,0;6972300,0" o:connectangles="0,0"/>
                <w10:wrap type="topAndBottom" anchorx="page"/>
              </v:shape>
            </w:pict>
          </mc:Fallback>
        </mc:AlternateContent>
      </w:r>
    </w:p>
    <w:p w14:paraId="07EBDCBE" w14:textId="77777777" w:rsidR="004313A2" w:rsidRDefault="004313A2" w:rsidP="004313A2">
      <w:pPr>
        <w:pStyle w:val="Heading5"/>
        <w:spacing w:before="185"/>
        <w:ind w:right="66"/>
        <w:rPr>
          <w:rFonts w:ascii="Arial"/>
        </w:rPr>
      </w:pPr>
      <w:bookmarkStart w:id="83" w:name="OFFICE_USE_ONLY"/>
      <w:bookmarkEnd w:id="83"/>
      <w:r>
        <w:rPr>
          <w:rFonts w:ascii="Arial"/>
        </w:rPr>
        <w:t>OFFICE</w:t>
      </w:r>
      <w:r>
        <w:rPr>
          <w:rFonts w:ascii="Arial"/>
          <w:spacing w:val="-7"/>
        </w:rPr>
        <w:t xml:space="preserve"> </w:t>
      </w:r>
      <w:r>
        <w:rPr>
          <w:rFonts w:ascii="Arial"/>
        </w:rPr>
        <w:t>USE</w:t>
      </w:r>
      <w:r>
        <w:rPr>
          <w:rFonts w:ascii="Arial"/>
          <w:spacing w:val="-3"/>
        </w:rPr>
        <w:t xml:space="preserve"> </w:t>
      </w:r>
      <w:r>
        <w:rPr>
          <w:rFonts w:ascii="Arial"/>
          <w:spacing w:val="-4"/>
        </w:rPr>
        <w:t>ONLY</w:t>
      </w:r>
    </w:p>
    <w:p w14:paraId="7E8018A5" w14:textId="77777777" w:rsidR="004313A2" w:rsidRDefault="004313A2" w:rsidP="004313A2">
      <w:pPr>
        <w:tabs>
          <w:tab w:val="left" w:pos="10294"/>
        </w:tabs>
        <w:spacing w:before="231"/>
        <w:ind w:left="880"/>
        <w:rPr>
          <w:rFonts w:ascii="Arial"/>
          <w:sz w:val="20"/>
        </w:rPr>
      </w:pPr>
      <w:r>
        <w:rPr>
          <w:rFonts w:ascii="Arial"/>
          <w:sz w:val="20"/>
        </w:rPr>
        <w:t>Previous schedule:</w:t>
      </w:r>
      <w:r>
        <w:rPr>
          <w:rFonts w:ascii="Arial"/>
          <w:spacing w:val="54"/>
          <w:sz w:val="20"/>
        </w:rPr>
        <w:t xml:space="preserve"> </w:t>
      </w:r>
      <w:r>
        <w:rPr>
          <w:rFonts w:ascii="Arial"/>
          <w:sz w:val="20"/>
          <w:u w:val="single"/>
        </w:rPr>
        <w:tab/>
      </w:r>
    </w:p>
    <w:p w14:paraId="133E77EB" w14:textId="77777777" w:rsidR="004313A2" w:rsidRDefault="004313A2" w:rsidP="004313A2">
      <w:pPr>
        <w:pStyle w:val="BodyText"/>
        <w:spacing w:before="10"/>
        <w:rPr>
          <w:rFonts w:ascii="Arial"/>
          <w:sz w:val="11"/>
        </w:rPr>
      </w:pPr>
    </w:p>
    <w:p w14:paraId="5E8B1D27" w14:textId="77777777" w:rsidR="004313A2" w:rsidRDefault="004313A2" w:rsidP="004313A2">
      <w:pPr>
        <w:tabs>
          <w:tab w:val="left" w:pos="10294"/>
        </w:tabs>
        <w:spacing w:before="94"/>
        <w:ind w:left="880"/>
        <w:rPr>
          <w:rFonts w:ascii="Arial"/>
          <w:sz w:val="20"/>
        </w:rPr>
      </w:pPr>
      <w:r>
        <w:rPr>
          <w:rFonts w:ascii="Arial"/>
          <w:sz w:val="20"/>
        </w:rPr>
        <w:t>Previous clinician/clinical instructor:</w:t>
      </w:r>
      <w:r>
        <w:rPr>
          <w:rFonts w:ascii="Arial"/>
          <w:spacing w:val="53"/>
          <w:sz w:val="20"/>
        </w:rPr>
        <w:t xml:space="preserve"> </w:t>
      </w:r>
      <w:r>
        <w:rPr>
          <w:rFonts w:ascii="Arial"/>
          <w:sz w:val="20"/>
          <w:u w:val="single"/>
        </w:rPr>
        <w:tab/>
      </w:r>
    </w:p>
    <w:p w14:paraId="19EA5682" w14:textId="77777777" w:rsidR="004313A2" w:rsidRDefault="004313A2" w:rsidP="004313A2">
      <w:pPr>
        <w:pStyle w:val="BodyText"/>
        <w:spacing w:before="10"/>
        <w:rPr>
          <w:rFonts w:ascii="Arial"/>
          <w:sz w:val="11"/>
        </w:rPr>
      </w:pPr>
    </w:p>
    <w:p w14:paraId="4E057DEF" w14:textId="77777777" w:rsidR="004313A2" w:rsidRDefault="004313A2" w:rsidP="004313A2">
      <w:pPr>
        <w:tabs>
          <w:tab w:val="left" w:pos="4121"/>
          <w:tab w:val="left" w:pos="7362"/>
          <w:tab w:val="left" w:pos="11014"/>
        </w:tabs>
        <w:spacing w:before="94"/>
        <w:ind w:left="1601"/>
        <w:rPr>
          <w:rFonts w:ascii="Arial"/>
          <w:sz w:val="20"/>
        </w:rPr>
      </w:pPr>
      <w:r>
        <w:rPr>
          <w:rFonts w:ascii="Arial"/>
          <w:spacing w:val="-2"/>
          <w:sz w:val="20"/>
          <w:u w:val="single"/>
        </w:rPr>
        <w:t>Clinician</w:t>
      </w:r>
      <w:r>
        <w:rPr>
          <w:rFonts w:ascii="Arial"/>
          <w:sz w:val="20"/>
        </w:rPr>
        <w:tab/>
      </w:r>
      <w:r>
        <w:rPr>
          <w:rFonts w:ascii="Arial"/>
          <w:sz w:val="20"/>
          <w:u w:val="single"/>
        </w:rPr>
        <w:t>Clinical</w:t>
      </w:r>
      <w:r>
        <w:rPr>
          <w:rFonts w:ascii="Arial"/>
          <w:spacing w:val="-9"/>
          <w:sz w:val="20"/>
          <w:u w:val="single"/>
        </w:rPr>
        <w:t xml:space="preserve"> </w:t>
      </w:r>
      <w:r>
        <w:rPr>
          <w:rFonts w:ascii="Arial"/>
          <w:spacing w:val="-2"/>
          <w:sz w:val="20"/>
          <w:u w:val="single"/>
        </w:rPr>
        <w:t>Instructor</w:t>
      </w:r>
      <w:r>
        <w:rPr>
          <w:rFonts w:ascii="Arial"/>
          <w:sz w:val="20"/>
        </w:rPr>
        <w:tab/>
        <w:t>Confirmed:</w:t>
      </w:r>
      <w:r>
        <w:rPr>
          <w:rFonts w:ascii="Arial"/>
          <w:spacing w:val="59"/>
          <w:sz w:val="20"/>
        </w:rPr>
        <w:t xml:space="preserve"> </w:t>
      </w:r>
      <w:r>
        <w:rPr>
          <w:rFonts w:ascii="Arial"/>
          <w:sz w:val="20"/>
          <w:u w:val="single"/>
        </w:rPr>
        <w:tab/>
      </w:r>
    </w:p>
    <w:p w14:paraId="43BD2951" w14:textId="77777777" w:rsidR="004313A2" w:rsidRDefault="004313A2" w:rsidP="004313A2">
      <w:pPr>
        <w:pStyle w:val="BodyText"/>
        <w:spacing w:before="7"/>
        <w:rPr>
          <w:rFonts w:ascii="Arial"/>
          <w:sz w:val="23"/>
        </w:rPr>
      </w:pPr>
    </w:p>
    <w:p w14:paraId="4AE6ED0E" w14:textId="77777777" w:rsidR="004313A2" w:rsidRDefault="004313A2" w:rsidP="004313A2">
      <w:pPr>
        <w:tabs>
          <w:tab w:val="left" w:pos="11014"/>
        </w:tabs>
        <w:spacing w:before="93"/>
        <w:ind w:left="7363"/>
        <w:rPr>
          <w:rFonts w:ascii="Arial"/>
          <w:sz w:val="20"/>
        </w:rPr>
      </w:pPr>
      <w:r>
        <w:rPr>
          <w:rFonts w:ascii="Arial"/>
          <w:sz w:val="20"/>
        </w:rPr>
        <w:t>Assigned:</w:t>
      </w:r>
      <w:r>
        <w:rPr>
          <w:rFonts w:ascii="Arial"/>
          <w:spacing w:val="59"/>
          <w:sz w:val="20"/>
        </w:rPr>
        <w:t xml:space="preserve"> </w:t>
      </w:r>
      <w:r>
        <w:rPr>
          <w:rFonts w:ascii="Arial"/>
          <w:sz w:val="20"/>
          <w:u w:val="single"/>
        </w:rPr>
        <w:tab/>
      </w:r>
    </w:p>
    <w:p w14:paraId="182109C1" w14:textId="77777777" w:rsidR="004313A2" w:rsidRDefault="004313A2" w:rsidP="004313A2">
      <w:pPr>
        <w:tabs>
          <w:tab w:val="left" w:pos="4121"/>
        </w:tabs>
        <w:ind w:left="1601"/>
        <w:rPr>
          <w:rFonts w:ascii="Arial"/>
          <w:sz w:val="20"/>
        </w:rPr>
      </w:pPr>
      <w:r>
        <w:rPr>
          <w:rFonts w:ascii="Arial"/>
          <w:spacing w:val="-2"/>
          <w:sz w:val="20"/>
          <w:u w:val="single"/>
        </w:rPr>
        <w:t>Schedule</w:t>
      </w:r>
      <w:r>
        <w:rPr>
          <w:rFonts w:ascii="Arial"/>
          <w:sz w:val="20"/>
        </w:rPr>
        <w:tab/>
      </w:r>
      <w:r>
        <w:rPr>
          <w:rFonts w:ascii="Arial"/>
          <w:sz w:val="20"/>
          <w:u w:val="single"/>
        </w:rPr>
        <w:t>Starting</w:t>
      </w:r>
      <w:r>
        <w:rPr>
          <w:rFonts w:ascii="Arial"/>
          <w:spacing w:val="-7"/>
          <w:sz w:val="20"/>
          <w:u w:val="single"/>
        </w:rPr>
        <w:t xml:space="preserve"> </w:t>
      </w:r>
      <w:r>
        <w:rPr>
          <w:rFonts w:ascii="Arial"/>
          <w:spacing w:val="-4"/>
          <w:sz w:val="20"/>
          <w:u w:val="single"/>
        </w:rPr>
        <w:t>Date</w:t>
      </w:r>
    </w:p>
    <w:p w14:paraId="467FF885" w14:textId="77777777" w:rsidR="004313A2" w:rsidRDefault="004313A2" w:rsidP="004313A2">
      <w:pPr>
        <w:pStyle w:val="BodyText"/>
        <w:spacing w:before="10"/>
        <w:rPr>
          <w:rFonts w:ascii="Arial"/>
          <w:sz w:val="11"/>
        </w:rPr>
      </w:pPr>
    </w:p>
    <w:p w14:paraId="366DE421" w14:textId="77777777" w:rsidR="004313A2" w:rsidRDefault="004313A2" w:rsidP="004313A2">
      <w:pPr>
        <w:tabs>
          <w:tab w:val="left" w:pos="1715"/>
          <w:tab w:val="left" w:pos="2726"/>
          <w:tab w:val="left" w:pos="4121"/>
          <w:tab w:val="left" w:pos="4506"/>
          <w:tab w:val="left" w:pos="5517"/>
        </w:tabs>
        <w:spacing w:before="94"/>
        <w:ind w:left="1331"/>
        <w:rPr>
          <w:rFonts w:ascii="Arial"/>
          <w:sz w:val="20"/>
        </w:rPr>
      </w:pPr>
      <w:r>
        <w:rPr>
          <w:rFonts w:ascii="Arial"/>
          <w:spacing w:val="-10"/>
          <w:sz w:val="20"/>
        </w:rPr>
        <w:t>M</w:t>
      </w:r>
      <w:r>
        <w:rPr>
          <w:rFonts w:ascii="Arial"/>
          <w:sz w:val="20"/>
        </w:rPr>
        <w:tab/>
        <w:t>T</w:t>
      </w:r>
      <w:r>
        <w:rPr>
          <w:rFonts w:ascii="Arial"/>
          <w:spacing w:val="28"/>
          <w:sz w:val="20"/>
        </w:rPr>
        <w:t xml:space="preserve">  </w:t>
      </w:r>
      <w:r>
        <w:rPr>
          <w:rFonts w:ascii="Arial"/>
          <w:sz w:val="20"/>
        </w:rPr>
        <w:t>W</w:t>
      </w:r>
      <w:r>
        <w:rPr>
          <w:rFonts w:ascii="Arial"/>
          <w:spacing w:val="27"/>
          <w:sz w:val="20"/>
        </w:rPr>
        <w:t xml:space="preserve">  </w:t>
      </w:r>
      <w:r>
        <w:rPr>
          <w:rFonts w:ascii="Arial"/>
          <w:spacing w:val="-10"/>
          <w:sz w:val="20"/>
        </w:rPr>
        <w:t>R</w:t>
      </w:r>
      <w:r>
        <w:rPr>
          <w:rFonts w:ascii="Arial"/>
          <w:sz w:val="20"/>
        </w:rPr>
        <w:tab/>
      </w:r>
      <w:r>
        <w:rPr>
          <w:rFonts w:ascii="Arial"/>
          <w:spacing w:val="-10"/>
          <w:sz w:val="20"/>
        </w:rPr>
        <w:t>F</w:t>
      </w:r>
      <w:r>
        <w:rPr>
          <w:rFonts w:ascii="Arial"/>
          <w:sz w:val="20"/>
        </w:rPr>
        <w:tab/>
      </w:r>
      <w:r>
        <w:rPr>
          <w:rFonts w:ascii="Arial"/>
          <w:spacing w:val="-10"/>
          <w:sz w:val="20"/>
        </w:rPr>
        <w:t>M</w:t>
      </w:r>
      <w:r>
        <w:rPr>
          <w:rFonts w:ascii="Arial"/>
          <w:sz w:val="20"/>
        </w:rPr>
        <w:tab/>
        <w:t>T</w:t>
      </w:r>
      <w:r>
        <w:rPr>
          <w:rFonts w:ascii="Arial"/>
          <w:spacing w:val="28"/>
          <w:sz w:val="20"/>
        </w:rPr>
        <w:t xml:space="preserve">  </w:t>
      </w:r>
      <w:r>
        <w:rPr>
          <w:rFonts w:ascii="Arial"/>
          <w:sz w:val="20"/>
        </w:rPr>
        <w:t>W</w:t>
      </w:r>
      <w:r>
        <w:rPr>
          <w:rFonts w:ascii="Arial"/>
          <w:spacing w:val="27"/>
          <w:sz w:val="20"/>
        </w:rPr>
        <w:t xml:space="preserve">  </w:t>
      </w:r>
      <w:r>
        <w:rPr>
          <w:rFonts w:ascii="Arial"/>
          <w:spacing w:val="-10"/>
          <w:sz w:val="20"/>
        </w:rPr>
        <w:t>R</w:t>
      </w:r>
      <w:r>
        <w:rPr>
          <w:rFonts w:ascii="Arial"/>
          <w:sz w:val="20"/>
        </w:rPr>
        <w:tab/>
      </w:r>
      <w:r>
        <w:rPr>
          <w:rFonts w:ascii="Arial"/>
          <w:spacing w:val="-10"/>
          <w:sz w:val="20"/>
        </w:rPr>
        <w:t>F</w:t>
      </w:r>
    </w:p>
    <w:p w14:paraId="30D5895A" w14:textId="77777777" w:rsidR="004313A2" w:rsidRDefault="004313A2" w:rsidP="004313A2">
      <w:pPr>
        <w:pStyle w:val="BodyText"/>
        <w:spacing w:before="9"/>
        <w:rPr>
          <w:rFonts w:ascii="Arial"/>
          <w:sz w:val="11"/>
        </w:rPr>
      </w:pPr>
    </w:p>
    <w:p w14:paraId="0B03007D" w14:textId="77777777" w:rsidR="004313A2" w:rsidRDefault="004313A2" w:rsidP="004313A2">
      <w:pPr>
        <w:spacing w:before="93"/>
        <w:ind w:right="214"/>
        <w:jc w:val="right"/>
        <w:rPr>
          <w:sz w:val="16"/>
        </w:rPr>
      </w:pPr>
      <w:r>
        <w:rPr>
          <w:noProof/>
        </w:rPr>
        <mc:AlternateContent>
          <mc:Choice Requires="wps">
            <w:drawing>
              <wp:anchor distT="0" distB="0" distL="114300" distR="114300" simplePos="0" relativeHeight="251675648" behindDoc="0" locked="0" layoutInCell="1" allowOverlap="1" wp14:anchorId="09F90CA9" wp14:editId="326773E1">
                <wp:simplePos x="0" y="0"/>
                <wp:positionH relativeFrom="page">
                  <wp:posOffset>2973070</wp:posOffset>
                </wp:positionH>
                <wp:positionV relativeFrom="paragraph">
                  <wp:posOffset>153670</wp:posOffset>
                </wp:positionV>
                <wp:extent cx="775335" cy="3175"/>
                <wp:effectExtent l="0" t="0" r="0" b="0"/>
                <wp:wrapNone/>
                <wp:docPr id="1862528630" name="docshape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C938A" id="docshape334" o:spid="_x0000_s1026" style="position:absolute;margin-left:234.1pt;margin-top:12.1pt;width:61.05pt;height:.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" fillcolor="black" stroked="f">
                <w10:wrap anchorx="page"/>
              </v:rect>
            </w:pict>
          </mc:Fallback>
        </mc:AlternateContent>
      </w:r>
      <w:r>
        <w:rPr>
          <w:sz w:val="16"/>
        </w:rPr>
        <w:t>rev</w:t>
      </w:r>
      <w:r>
        <w:rPr>
          <w:spacing w:val="-4"/>
          <w:sz w:val="16"/>
        </w:rPr>
        <w:t xml:space="preserve"> </w:t>
      </w:r>
      <w:r>
        <w:rPr>
          <w:spacing w:val="-2"/>
          <w:sz w:val="16"/>
        </w:rPr>
        <w:t>07/2020</w:t>
      </w:r>
    </w:p>
    <w:p w14:paraId="0D367722" w14:textId="77777777" w:rsidR="004313A2" w:rsidRDefault="004313A2" w:rsidP="004313A2">
      <w:pPr>
        <w:jc w:val="right"/>
        <w:rPr>
          <w:sz w:val="16"/>
        </w:rPr>
        <w:sectPr w:rsidR="004313A2" w:rsidSect="00715A32">
          <w:headerReference w:type="default" r:id="rId48"/>
          <w:pgSz w:w="12240" w:h="15840"/>
          <w:pgMar w:top="1160" w:right="500" w:bottom="280" w:left="560" w:header="727" w:footer="0" w:gutter="0"/>
          <w:pgNumType w:start="75"/>
          <w:cols w:space="720"/>
        </w:sectPr>
      </w:pPr>
    </w:p>
    <w:p w14:paraId="7D84FDE8" w14:textId="77777777" w:rsidR="004313A2" w:rsidRDefault="004313A2" w:rsidP="004313A2">
      <w:pPr>
        <w:pStyle w:val="BodyText"/>
        <w:spacing w:before="10"/>
        <w:rPr>
          <w:sz w:val="12"/>
        </w:rPr>
      </w:pPr>
    </w:p>
    <w:p w14:paraId="720DB413" w14:textId="77777777" w:rsidR="004313A2" w:rsidRDefault="004313A2" w:rsidP="004313A2">
      <w:pPr>
        <w:spacing w:before="92" w:line="249" w:lineRule="auto"/>
        <w:ind w:left="4123" w:right="4183"/>
        <w:jc w:val="center"/>
        <w:rPr>
          <w:b/>
          <w:sz w:val="20"/>
        </w:rPr>
      </w:pPr>
      <w:r>
        <w:rPr>
          <w:b/>
          <w:sz w:val="20"/>
        </w:rPr>
        <w:t>Bowling</w:t>
      </w:r>
      <w:r>
        <w:rPr>
          <w:b/>
          <w:spacing w:val="-13"/>
          <w:sz w:val="20"/>
        </w:rPr>
        <w:t xml:space="preserve"> </w:t>
      </w:r>
      <w:r>
        <w:rPr>
          <w:b/>
          <w:sz w:val="20"/>
        </w:rPr>
        <w:t>Green</w:t>
      </w:r>
      <w:r>
        <w:rPr>
          <w:b/>
          <w:spacing w:val="-12"/>
          <w:sz w:val="20"/>
        </w:rPr>
        <w:t xml:space="preserve"> </w:t>
      </w:r>
      <w:r>
        <w:rPr>
          <w:b/>
          <w:sz w:val="20"/>
        </w:rPr>
        <w:t>State</w:t>
      </w:r>
      <w:r>
        <w:rPr>
          <w:b/>
          <w:spacing w:val="-13"/>
          <w:sz w:val="20"/>
        </w:rPr>
        <w:t xml:space="preserve"> </w:t>
      </w:r>
      <w:r>
        <w:rPr>
          <w:b/>
          <w:sz w:val="20"/>
        </w:rPr>
        <w:t>University Speech and Hearing Clinic</w:t>
      </w:r>
    </w:p>
    <w:p w14:paraId="12C2346B" w14:textId="77777777" w:rsidR="004313A2" w:rsidRDefault="004313A2" w:rsidP="004313A2">
      <w:pPr>
        <w:spacing w:before="1" w:line="249" w:lineRule="auto"/>
        <w:ind w:left="4187" w:right="4251" w:firstLine="10"/>
        <w:jc w:val="center"/>
        <w:rPr>
          <w:sz w:val="20"/>
        </w:rPr>
      </w:pPr>
      <w:proofErr w:type="gramStart"/>
      <w:r>
        <w:rPr>
          <w:sz w:val="20"/>
        </w:rPr>
        <w:t>200</w:t>
      </w:r>
      <w:proofErr w:type="gramEnd"/>
      <w:r>
        <w:rPr>
          <w:sz w:val="20"/>
        </w:rPr>
        <w:t xml:space="preserve"> Health and Human Services Bowling</w:t>
      </w:r>
      <w:r>
        <w:rPr>
          <w:spacing w:val="-13"/>
          <w:sz w:val="20"/>
        </w:rPr>
        <w:t xml:space="preserve"> </w:t>
      </w:r>
      <w:r>
        <w:rPr>
          <w:sz w:val="20"/>
        </w:rPr>
        <w:t>Green,</w:t>
      </w:r>
      <w:r>
        <w:rPr>
          <w:spacing w:val="-12"/>
          <w:sz w:val="20"/>
        </w:rPr>
        <w:t xml:space="preserve"> </w:t>
      </w:r>
      <w:r>
        <w:rPr>
          <w:sz w:val="20"/>
        </w:rPr>
        <w:t>Ohio</w:t>
      </w:r>
      <w:r>
        <w:rPr>
          <w:spacing w:val="-13"/>
          <w:sz w:val="20"/>
        </w:rPr>
        <w:t xml:space="preserve"> </w:t>
      </w:r>
      <w:r>
        <w:rPr>
          <w:sz w:val="20"/>
        </w:rPr>
        <w:t>43403-0149 Telephone:</w:t>
      </w:r>
      <w:r>
        <w:rPr>
          <w:spacing w:val="40"/>
          <w:sz w:val="20"/>
        </w:rPr>
        <w:t xml:space="preserve"> </w:t>
      </w:r>
      <w:r>
        <w:rPr>
          <w:sz w:val="20"/>
        </w:rPr>
        <w:t>419.372.2515</w:t>
      </w:r>
    </w:p>
    <w:p w14:paraId="3F61958F" w14:textId="77777777" w:rsidR="004313A2" w:rsidRDefault="004313A2" w:rsidP="004313A2">
      <w:pPr>
        <w:pStyle w:val="BodyText"/>
        <w:spacing w:before="2"/>
        <w:rPr>
          <w:sz w:val="21"/>
        </w:rPr>
      </w:pPr>
    </w:p>
    <w:p w14:paraId="1DB35AA1" w14:textId="77777777" w:rsidR="004313A2" w:rsidRDefault="004313A2" w:rsidP="004313A2">
      <w:pPr>
        <w:ind w:right="54"/>
        <w:jc w:val="center"/>
        <w:rPr>
          <w:b/>
          <w:sz w:val="20"/>
        </w:rPr>
      </w:pPr>
      <w:r>
        <w:rPr>
          <w:noProof/>
        </w:rPr>
        <mc:AlternateContent>
          <mc:Choice Requires="wps">
            <w:drawing>
              <wp:anchor distT="0" distB="0" distL="114300" distR="114300" simplePos="0" relativeHeight="251741184" behindDoc="1" locked="0" layoutInCell="1" allowOverlap="1" wp14:anchorId="45D55954" wp14:editId="24D0B625">
                <wp:simplePos x="0" y="0"/>
                <wp:positionH relativeFrom="page">
                  <wp:posOffset>2804795</wp:posOffset>
                </wp:positionH>
                <wp:positionV relativeFrom="paragraph">
                  <wp:posOffset>118745</wp:posOffset>
                </wp:positionV>
                <wp:extent cx="2165985" cy="3175"/>
                <wp:effectExtent l="0" t="0" r="0" b="0"/>
                <wp:wrapNone/>
                <wp:docPr id="332995459" name="docshape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598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F809D2" id="docshape335" o:spid="_x0000_s1026" style="position:absolute;margin-left:220.85pt;margin-top:9.35pt;width:170.55pt;height:.2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" fillcolor="black" stroked="f">
                <w10:wrap anchorx="page"/>
              </v:rect>
            </w:pict>
          </mc:Fallback>
        </mc:AlternateContent>
      </w:r>
      <w:r>
        <w:rPr>
          <w:b/>
          <w:sz w:val="20"/>
        </w:rPr>
        <w:t>CLINICAL</w:t>
      </w:r>
      <w:r>
        <w:rPr>
          <w:b/>
          <w:spacing w:val="-2"/>
          <w:sz w:val="20"/>
        </w:rPr>
        <w:t xml:space="preserve"> </w:t>
      </w:r>
      <w:r>
        <w:rPr>
          <w:b/>
          <w:sz w:val="20"/>
        </w:rPr>
        <w:t>SERVICES</w:t>
      </w:r>
      <w:r>
        <w:rPr>
          <w:b/>
          <w:spacing w:val="-4"/>
          <w:sz w:val="20"/>
        </w:rPr>
        <w:t xml:space="preserve"> </w:t>
      </w:r>
      <w:r>
        <w:rPr>
          <w:b/>
          <w:spacing w:val="-2"/>
          <w:sz w:val="20"/>
        </w:rPr>
        <w:t>AGREEMENT</w:t>
      </w:r>
    </w:p>
    <w:p w14:paraId="04A89780" w14:textId="77777777" w:rsidR="004313A2" w:rsidRDefault="004313A2" w:rsidP="004313A2">
      <w:pPr>
        <w:pStyle w:val="BodyText"/>
        <w:spacing w:before="9"/>
        <w:rPr>
          <w:b/>
          <w:sz w:val="13"/>
        </w:rPr>
      </w:pPr>
    </w:p>
    <w:p w14:paraId="52C8C824" w14:textId="77777777" w:rsidR="004313A2" w:rsidRDefault="004313A2" w:rsidP="004313A2">
      <w:pPr>
        <w:tabs>
          <w:tab w:val="left" w:pos="6360"/>
        </w:tabs>
        <w:spacing w:before="91"/>
        <w:ind w:left="3091"/>
        <w:rPr>
          <w:sz w:val="20"/>
        </w:rPr>
      </w:pPr>
      <w:r>
        <w:rPr>
          <w:noProof/>
        </w:rPr>
        <mc:AlternateContent>
          <mc:Choice Requires="wps">
            <w:drawing>
              <wp:anchor distT="0" distB="0" distL="114300" distR="114300" simplePos="0" relativeHeight="251676672" behindDoc="0" locked="0" layoutInCell="1" allowOverlap="1" wp14:anchorId="75E87FFB" wp14:editId="7382B884">
                <wp:simplePos x="0" y="0"/>
                <wp:positionH relativeFrom="page">
                  <wp:posOffset>4958080</wp:posOffset>
                </wp:positionH>
                <wp:positionV relativeFrom="paragraph">
                  <wp:posOffset>176530</wp:posOffset>
                </wp:positionV>
                <wp:extent cx="530860" cy="3175"/>
                <wp:effectExtent l="0" t="0" r="0" b="0"/>
                <wp:wrapNone/>
                <wp:docPr id="2069091553" name="docshape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86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5BDA2" id="docshape336" o:spid="_x0000_s1026" style="position:absolute;margin-left:390.4pt;margin-top:13.9pt;width:41.8pt;height:.2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" fillcolor="black" stroked="f">
                <w10:wrap anchorx="page"/>
              </v:rect>
            </w:pict>
          </mc:Fallback>
        </mc:AlternateContent>
      </w:r>
      <w:r>
        <w:rPr>
          <w:sz w:val="20"/>
        </w:rPr>
        <w:t>[</w:t>
      </w:r>
      <w:r>
        <w:rPr>
          <w:spacing w:val="72"/>
          <w:w w:val="150"/>
          <w:sz w:val="20"/>
        </w:rPr>
        <w:t xml:space="preserve"> </w:t>
      </w:r>
      <w:r>
        <w:rPr>
          <w:sz w:val="20"/>
        </w:rPr>
        <w:t>]</w:t>
      </w:r>
      <w:r>
        <w:rPr>
          <w:spacing w:val="48"/>
          <w:sz w:val="20"/>
        </w:rPr>
        <w:t xml:space="preserve"> </w:t>
      </w:r>
      <w:r>
        <w:rPr>
          <w:sz w:val="20"/>
        </w:rPr>
        <w:t>Spring</w:t>
      </w:r>
      <w:r>
        <w:rPr>
          <w:spacing w:val="78"/>
          <w:w w:val="150"/>
          <w:sz w:val="20"/>
        </w:rPr>
        <w:t xml:space="preserve"> </w:t>
      </w:r>
      <w:r>
        <w:rPr>
          <w:sz w:val="20"/>
        </w:rPr>
        <w:t>[</w:t>
      </w:r>
      <w:r>
        <w:rPr>
          <w:spacing w:val="48"/>
          <w:sz w:val="20"/>
        </w:rPr>
        <w:t xml:space="preserve"> </w:t>
      </w:r>
      <w:r>
        <w:rPr>
          <w:sz w:val="20"/>
        </w:rPr>
        <w:t>]</w:t>
      </w:r>
      <w:r>
        <w:rPr>
          <w:spacing w:val="48"/>
          <w:sz w:val="20"/>
        </w:rPr>
        <w:t xml:space="preserve"> </w:t>
      </w:r>
      <w:r>
        <w:rPr>
          <w:sz w:val="20"/>
        </w:rPr>
        <w:t>Summer</w:t>
      </w:r>
      <w:r>
        <w:rPr>
          <w:spacing w:val="72"/>
          <w:w w:val="150"/>
          <w:sz w:val="20"/>
        </w:rPr>
        <w:t xml:space="preserve"> </w:t>
      </w:r>
      <w:r>
        <w:rPr>
          <w:sz w:val="20"/>
        </w:rPr>
        <w:t>[</w:t>
      </w:r>
      <w:r>
        <w:rPr>
          <w:spacing w:val="48"/>
          <w:sz w:val="20"/>
        </w:rPr>
        <w:t xml:space="preserve"> </w:t>
      </w:r>
      <w:r>
        <w:rPr>
          <w:sz w:val="20"/>
        </w:rPr>
        <w:t>]</w:t>
      </w:r>
      <w:r>
        <w:rPr>
          <w:spacing w:val="48"/>
          <w:sz w:val="20"/>
        </w:rPr>
        <w:t xml:space="preserve"> </w:t>
      </w:r>
      <w:r>
        <w:rPr>
          <w:spacing w:val="-4"/>
          <w:sz w:val="20"/>
        </w:rPr>
        <w:t>Fall</w:t>
      </w:r>
      <w:r>
        <w:rPr>
          <w:sz w:val="20"/>
        </w:rPr>
        <w:tab/>
      </w:r>
      <w:r>
        <w:rPr>
          <w:spacing w:val="-2"/>
          <w:sz w:val="20"/>
        </w:rPr>
        <w:t>Semester,</w:t>
      </w:r>
    </w:p>
    <w:p w14:paraId="7BB2E138" w14:textId="77777777" w:rsidR="004313A2" w:rsidRDefault="004313A2" w:rsidP="004313A2">
      <w:pPr>
        <w:pStyle w:val="BodyText"/>
        <w:rPr>
          <w:sz w:val="20"/>
        </w:rPr>
      </w:pPr>
    </w:p>
    <w:p w14:paraId="187720E0" w14:textId="77777777" w:rsidR="004313A2" w:rsidRDefault="004313A2" w:rsidP="004313A2">
      <w:pPr>
        <w:pStyle w:val="BodyText"/>
        <w:spacing w:before="11"/>
        <w:rPr>
          <w:sz w:val="15"/>
        </w:rPr>
      </w:pPr>
      <w:r>
        <w:rPr>
          <w:noProof/>
        </w:rPr>
        <mc:AlternateContent>
          <mc:Choice Requires="wps">
            <w:drawing>
              <wp:anchor distT="0" distB="0" distL="0" distR="0" simplePos="0" relativeHeight="251931648" behindDoc="1" locked="0" layoutInCell="1" allowOverlap="1" wp14:anchorId="78ED955D" wp14:editId="4D8802E7">
                <wp:simplePos x="0" y="0"/>
                <wp:positionH relativeFrom="page">
                  <wp:posOffset>457835</wp:posOffset>
                </wp:positionH>
                <wp:positionV relativeFrom="paragraph">
                  <wp:posOffset>132080</wp:posOffset>
                </wp:positionV>
                <wp:extent cx="2744470" cy="3175"/>
                <wp:effectExtent l="0" t="0" r="0" b="0"/>
                <wp:wrapTopAndBottom/>
                <wp:docPr id="318612977" name="docshape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44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606E0" id="docshape337" o:spid="_x0000_s1026" style="position:absolute;margin-left:36.05pt;margin-top:10.4pt;width:216.1pt;height:.25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" fillcolor="black" stroked="f">
                <w10:wrap type="topAndBottom" anchorx="page"/>
              </v:rect>
            </w:pict>
          </mc:Fallback>
        </mc:AlternateContent>
      </w:r>
      <w:r>
        <w:rPr>
          <w:noProof/>
        </w:rPr>
        <mc:AlternateContent>
          <mc:Choice Requires="wps">
            <w:drawing>
              <wp:anchor distT="0" distB="0" distL="0" distR="0" simplePos="0" relativeHeight="251932672" behindDoc="1" locked="0" layoutInCell="1" allowOverlap="1" wp14:anchorId="75E423F8" wp14:editId="4C44C8F2">
                <wp:simplePos x="0" y="0"/>
                <wp:positionH relativeFrom="page">
                  <wp:posOffset>3659505</wp:posOffset>
                </wp:positionH>
                <wp:positionV relativeFrom="paragraph">
                  <wp:posOffset>132080</wp:posOffset>
                </wp:positionV>
                <wp:extent cx="3315970" cy="3175"/>
                <wp:effectExtent l="0" t="0" r="0" b="0"/>
                <wp:wrapTopAndBottom/>
                <wp:docPr id="406507497" name="docshape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59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8E256" id="docshape338" o:spid="_x0000_s1026" style="position:absolute;margin-left:288.15pt;margin-top:10.4pt;width:261.1pt;height:.25pt;z-index:-251383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" fillcolor="black" stroked="f">
                <w10:wrap type="topAndBottom" anchorx="page"/>
              </v:rect>
            </w:pict>
          </mc:Fallback>
        </mc:AlternateContent>
      </w:r>
    </w:p>
    <w:p w14:paraId="2D34EAD9" w14:textId="77777777" w:rsidR="004313A2" w:rsidRDefault="004313A2" w:rsidP="004313A2">
      <w:pPr>
        <w:tabs>
          <w:tab w:val="left" w:pos="5562"/>
        </w:tabs>
        <w:spacing w:before="48"/>
        <w:ind w:left="520"/>
        <w:rPr>
          <w:sz w:val="20"/>
        </w:rPr>
      </w:pPr>
      <w:r>
        <w:rPr>
          <w:sz w:val="20"/>
        </w:rPr>
        <w:t>(Client's</w:t>
      </w:r>
      <w:r>
        <w:rPr>
          <w:spacing w:val="-6"/>
          <w:sz w:val="20"/>
        </w:rPr>
        <w:t xml:space="preserve"> </w:t>
      </w:r>
      <w:r>
        <w:rPr>
          <w:spacing w:val="-2"/>
          <w:sz w:val="20"/>
        </w:rPr>
        <w:t>Name)</w:t>
      </w:r>
      <w:r>
        <w:rPr>
          <w:sz w:val="20"/>
        </w:rPr>
        <w:tab/>
      </w:r>
      <w:r>
        <w:rPr>
          <w:spacing w:val="-2"/>
          <w:sz w:val="20"/>
        </w:rPr>
        <w:t>(Address)</w:t>
      </w:r>
    </w:p>
    <w:p w14:paraId="62224685" w14:textId="77777777" w:rsidR="004313A2" w:rsidRDefault="004313A2" w:rsidP="004313A2">
      <w:pPr>
        <w:spacing w:before="130" w:line="249" w:lineRule="auto"/>
        <w:ind w:left="160" w:right="618"/>
        <w:rPr>
          <w:sz w:val="20"/>
        </w:rPr>
      </w:pPr>
      <w:r>
        <w:rPr>
          <w:sz w:val="20"/>
        </w:rPr>
        <w:t>will</w:t>
      </w:r>
      <w:r>
        <w:rPr>
          <w:spacing w:val="-4"/>
          <w:sz w:val="20"/>
        </w:rPr>
        <w:t xml:space="preserve"> </w:t>
      </w:r>
      <w:proofErr w:type="gramStart"/>
      <w:r>
        <w:rPr>
          <w:sz w:val="20"/>
        </w:rPr>
        <w:t>be</w:t>
      </w:r>
      <w:r>
        <w:rPr>
          <w:spacing w:val="-2"/>
          <w:sz w:val="20"/>
        </w:rPr>
        <w:t xml:space="preserve"> </w:t>
      </w:r>
      <w:r>
        <w:rPr>
          <w:sz w:val="20"/>
        </w:rPr>
        <w:t>seen</w:t>
      </w:r>
      <w:proofErr w:type="gramEnd"/>
      <w:r>
        <w:rPr>
          <w:spacing w:val="-3"/>
          <w:sz w:val="20"/>
        </w:rPr>
        <w:t xml:space="preserve"> </w:t>
      </w:r>
      <w:r>
        <w:rPr>
          <w:sz w:val="20"/>
        </w:rPr>
        <w:t>for</w:t>
      </w:r>
      <w:r>
        <w:rPr>
          <w:spacing w:val="-4"/>
          <w:sz w:val="20"/>
        </w:rPr>
        <w:t xml:space="preserve"> </w:t>
      </w:r>
      <w:r>
        <w:rPr>
          <w:sz w:val="20"/>
        </w:rPr>
        <w:t>evaluation</w:t>
      </w:r>
      <w:r>
        <w:rPr>
          <w:spacing w:val="-3"/>
          <w:sz w:val="20"/>
        </w:rPr>
        <w:t xml:space="preserve"> </w:t>
      </w:r>
      <w:r>
        <w:rPr>
          <w:sz w:val="20"/>
        </w:rPr>
        <w:t>and/or</w:t>
      </w:r>
      <w:r>
        <w:rPr>
          <w:spacing w:val="-4"/>
          <w:sz w:val="20"/>
        </w:rPr>
        <w:t xml:space="preserve"> </w:t>
      </w:r>
      <w:r>
        <w:rPr>
          <w:sz w:val="20"/>
        </w:rPr>
        <w:t>treatment</w:t>
      </w:r>
      <w:r>
        <w:rPr>
          <w:spacing w:val="-4"/>
          <w:sz w:val="20"/>
        </w:rPr>
        <w:t xml:space="preserve"> </w:t>
      </w:r>
      <w:r>
        <w:rPr>
          <w:sz w:val="20"/>
        </w:rPr>
        <w:t>at</w:t>
      </w:r>
      <w:r>
        <w:rPr>
          <w:spacing w:val="-4"/>
          <w:sz w:val="20"/>
        </w:rPr>
        <w:t xml:space="preserve"> </w:t>
      </w:r>
      <w:r>
        <w:rPr>
          <w:sz w:val="20"/>
        </w:rPr>
        <w:t>the</w:t>
      </w:r>
      <w:r>
        <w:rPr>
          <w:spacing w:val="-2"/>
          <w:sz w:val="20"/>
        </w:rPr>
        <w:t xml:space="preserve"> </w:t>
      </w:r>
      <w:r>
        <w:rPr>
          <w:sz w:val="20"/>
        </w:rPr>
        <w:t>Bowling</w:t>
      </w:r>
      <w:r>
        <w:rPr>
          <w:spacing w:val="-3"/>
          <w:sz w:val="20"/>
        </w:rPr>
        <w:t xml:space="preserve"> </w:t>
      </w:r>
      <w:r>
        <w:rPr>
          <w:sz w:val="20"/>
        </w:rPr>
        <w:t>Green</w:t>
      </w:r>
      <w:r>
        <w:rPr>
          <w:spacing w:val="-3"/>
          <w:sz w:val="20"/>
        </w:rPr>
        <w:t xml:space="preserve"> </w:t>
      </w:r>
      <w:r>
        <w:rPr>
          <w:sz w:val="20"/>
        </w:rPr>
        <w:t>State</w:t>
      </w:r>
      <w:r>
        <w:rPr>
          <w:spacing w:val="-3"/>
          <w:sz w:val="20"/>
        </w:rPr>
        <w:t xml:space="preserve"> </w:t>
      </w:r>
      <w:r>
        <w:rPr>
          <w:sz w:val="20"/>
        </w:rPr>
        <w:t>University</w:t>
      </w:r>
      <w:r>
        <w:rPr>
          <w:spacing w:val="-3"/>
          <w:sz w:val="20"/>
        </w:rPr>
        <w:t xml:space="preserve"> </w:t>
      </w:r>
      <w:r>
        <w:rPr>
          <w:sz w:val="20"/>
        </w:rPr>
        <w:t>Speech</w:t>
      </w:r>
      <w:r>
        <w:rPr>
          <w:spacing w:val="-3"/>
          <w:sz w:val="20"/>
        </w:rPr>
        <w:t xml:space="preserve"> </w:t>
      </w:r>
      <w:r>
        <w:rPr>
          <w:sz w:val="20"/>
        </w:rPr>
        <w:t>and</w:t>
      </w:r>
      <w:r>
        <w:rPr>
          <w:spacing w:val="-3"/>
          <w:sz w:val="20"/>
        </w:rPr>
        <w:t xml:space="preserve"> </w:t>
      </w:r>
      <w:r>
        <w:rPr>
          <w:sz w:val="20"/>
        </w:rPr>
        <w:t>Hearing</w:t>
      </w:r>
      <w:r>
        <w:rPr>
          <w:spacing w:val="-3"/>
          <w:sz w:val="20"/>
        </w:rPr>
        <w:t xml:space="preserve"> </w:t>
      </w:r>
      <w:r>
        <w:rPr>
          <w:sz w:val="20"/>
        </w:rPr>
        <w:t>Clinic</w:t>
      </w:r>
      <w:r>
        <w:rPr>
          <w:spacing w:val="-2"/>
          <w:sz w:val="20"/>
        </w:rPr>
        <w:t xml:space="preserve"> </w:t>
      </w:r>
      <w:r>
        <w:rPr>
          <w:sz w:val="20"/>
        </w:rPr>
        <w:t>on</w:t>
      </w:r>
      <w:r>
        <w:rPr>
          <w:spacing w:val="-3"/>
          <w:sz w:val="20"/>
        </w:rPr>
        <w:t xml:space="preserve"> </w:t>
      </w:r>
      <w:r>
        <w:rPr>
          <w:sz w:val="20"/>
        </w:rPr>
        <w:t xml:space="preserve">the following </w:t>
      </w:r>
      <w:r>
        <w:rPr>
          <w:spacing w:val="-2"/>
          <w:sz w:val="20"/>
        </w:rPr>
        <w:t>schedule:</w:t>
      </w:r>
    </w:p>
    <w:p w14:paraId="57F8454A" w14:textId="77777777" w:rsidR="004313A2" w:rsidRDefault="004313A2" w:rsidP="004313A2">
      <w:pPr>
        <w:tabs>
          <w:tab w:val="left" w:pos="6147"/>
        </w:tabs>
        <w:spacing w:before="121"/>
        <w:ind w:left="3041"/>
        <w:rPr>
          <w:b/>
          <w:sz w:val="20"/>
        </w:rPr>
      </w:pPr>
      <w:r>
        <w:rPr>
          <w:b/>
          <w:sz w:val="20"/>
        </w:rPr>
        <w:t>Day(s) / Times:</w:t>
      </w:r>
      <w:r>
        <w:rPr>
          <w:b/>
          <w:spacing w:val="49"/>
          <w:sz w:val="20"/>
        </w:rPr>
        <w:t xml:space="preserve"> </w:t>
      </w:r>
      <w:r>
        <w:rPr>
          <w:b/>
          <w:sz w:val="20"/>
          <w:u w:val="single"/>
        </w:rPr>
        <w:tab/>
      </w:r>
    </w:p>
    <w:p w14:paraId="6A871414" w14:textId="77777777" w:rsidR="004313A2" w:rsidRDefault="004313A2" w:rsidP="004313A2">
      <w:pPr>
        <w:pStyle w:val="BodyText"/>
        <w:spacing w:before="7"/>
        <w:rPr>
          <w:b/>
          <w:sz w:val="8"/>
        </w:rPr>
      </w:pPr>
    </w:p>
    <w:tbl>
      <w:tblPr>
        <w:tblW w:w="0" w:type="auto"/>
        <w:tblInd w:w="118" w:type="dxa"/>
        <w:tblLayout w:type="fixed"/>
        <w:tblCellMar>
          <w:left w:w="0" w:type="dxa"/>
          <w:right w:w="0" w:type="dxa"/>
        </w:tblCellMar>
        <w:tblLook w:val="01E0" w:firstRow="1" w:lastRow="1" w:firstColumn="1" w:lastColumn="1" w:noHBand="0" w:noVBand="0"/>
      </w:tblPr>
      <w:tblGrid>
        <w:gridCol w:w="2983"/>
        <w:gridCol w:w="2761"/>
        <w:gridCol w:w="3138"/>
      </w:tblGrid>
      <w:tr w:rsidR="004313A2" w14:paraId="2DCC4323" w14:textId="77777777" w:rsidTr="00711F7F">
        <w:trPr>
          <w:trHeight w:val="225"/>
        </w:trPr>
        <w:tc>
          <w:tcPr>
            <w:tcW w:w="2983" w:type="dxa"/>
          </w:tcPr>
          <w:p w14:paraId="5B1A2831" w14:textId="77777777" w:rsidR="004313A2" w:rsidRDefault="004313A2" w:rsidP="00711F7F">
            <w:pPr>
              <w:pStyle w:val="TableParagraph"/>
              <w:spacing w:line="206" w:lineRule="exact"/>
              <w:ind w:left="50"/>
              <w:rPr>
                <w:sz w:val="20"/>
              </w:rPr>
            </w:pPr>
            <w:r>
              <w:rPr>
                <w:sz w:val="20"/>
              </w:rPr>
              <w:t>Fees</w:t>
            </w:r>
            <w:r>
              <w:rPr>
                <w:spacing w:val="-1"/>
                <w:sz w:val="20"/>
              </w:rPr>
              <w:t xml:space="preserve"> </w:t>
            </w:r>
            <w:r>
              <w:rPr>
                <w:sz w:val="20"/>
              </w:rPr>
              <w:t>for</w:t>
            </w:r>
            <w:r>
              <w:rPr>
                <w:spacing w:val="-3"/>
                <w:sz w:val="20"/>
              </w:rPr>
              <w:t xml:space="preserve"> </w:t>
            </w:r>
            <w:r>
              <w:rPr>
                <w:sz w:val="20"/>
              </w:rPr>
              <w:t>these services will</w:t>
            </w:r>
            <w:r>
              <w:rPr>
                <w:spacing w:val="1"/>
                <w:sz w:val="20"/>
              </w:rPr>
              <w:t xml:space="preserve"> </w:t>
            </w:r>
            <w:r>
              <w:rPr>
                <w:spacing w:val="-5"/>
                <w:sz w:val="20"/>
              </w:rPr>
              <w:t>be:</w:t>
            </w:r>
          </w:p>
        </w:tc>
        <w:tc>
          <w:tcPr>
            <w:tcW w:w="2761" w:type="dxa"/>
          </w:tcPr>
          <w:p w14:paraId="1584D358" w14:textId="77777777" w:rsidR="004313A2" w:rsidRDefault="004313A2" w:rsidP="00711F7F">
            <w:pPr>
              <w:pStyle w:val="TableParagraph"/>
              <w:tabs>
                <w:tab w:val="left" w:pos="2045"/>
              </w:tabs>
              <w:spacing w:line="206" w:lineRule="exact"/>
              <w:ind w:right="246"/>
              <w:jc w:val="right"/>
              <w:rPr>
                <w:sz w:val="20"/>
              </w:rPr>
            </w:pPr>
            <w:r>
              <w:rPr>
                <w:sz w:val="20"/>
              </w:rPr>
              <w:t>$</w:t>
            </w:r>
            <w:r>
              <w:rPr>
                <w:spacing w:val="40"/>
                <w:sz w:val="20"/>
              </w:rPr>
              <w:t xml:space="preserve"> </w:t>
            </w:r>
            <w:r>
              <w:rPr>
                <w:sz w:val="20"/>
                <w:u w:val="single"/>
              </w:rPr>
              <w:tab/>
            </w:r>
          </w:p>
        </w:tc>
        <w:tc>
          <w:tcPr>
            <w:tcW w:w="3138" w:type="dxa"/>
          </w:tcPr>
          <w:p w14:paraId="23AC8DE5" w14:textId="77777777" w:rsidR="004313A2" w:rsidRDefault="004313A2" w:rsidP="00711F7F">
            <w:pPr>
              <w:pStyle w:val="TableParagraph"/>
              <w:spacing w:line="206" w:lineRule="exact"/>
              <w:ind w:left="248"/>
              <w:rPr>
                <w:sz w:val="20"/>
              </w:rPr>
            </w:pPr>
            <w:r>
              <w:rPr>
                <w:sz w:val="20"/>
              </w:rPr>
              <w:t>per</w:t>
            </w:r>
            <w:r>
              <w:rPr>
                <w:spacing w:val="-3"/>
                <w:sz w:val="20"/>
              </w:rPr>
              <w:t xml:space="preserve"> </w:t>
            </w:r>
            <w:r>
              <w:rPr>
                <w:sz w:val="20"/>
              </w:rPr>
              <w:t>0-15 minute</w:t>
            </w:r>
            <w:r>
              <w:rPr>
                <w:spacing w:val="1"/>
                <w:sz w:val="20"/>
              </w:rPr>
              <w:t xml:space="preserve"> </w:t>
            </w:r>
            <w:r>
              <w:rPr>
                <w:sz w:val="20"/>
              </w:rPr>
              <w:t xml:space="preserve">session, </w:t>
            </w:r>
            <w:r>
              <w:rPr>
                <w:spacing w:val="-4"/>
                <w:sz w:val="20"/>
              </w:rPr>
              <w:t>($14)</w:t>
            </w:r>
          </w:p>
        </w:tc>
      </w:tr>
      <w:tr w:rsidR="004313A2" w14:paraId="279FDE3E" w14:textId="77777777" w:rsidTr="00711F7F">
        <w:trPr>
          <w:trHeight w:val="230"/>
        </w:trPr>
        <w:tc>
          <w:tcPr>
            <w:tcW w:w="2983" w:type="dxa"/>
          </w:tcPr>
          <w:p w14:paraId="1038715B" w14:textId="77777777" w:rsidR="004313A2" w:rsidRDefault="004313A2" w:rsidP="00711F7F">
            <w:pPr>
              <w:pStyle w:val="TableParagraph"/>
              <w:rPr>
                <w:sz w:val="16"/>
              </w:rPr>
            </w:pPr>
          </w:p>
        </w:tc>
        <w:tc>
          <w:tcPr>
            <w:tcW w:w="2761" w:type="dxa"/>
          </w:tcPr>
          <w:p w14:paraId="60616927" w14:textId="77777777" w:rsidR="004313A2" w:rsidRDefault="004313A2" w:rsidP="00711F7F">
            <w:pPr>
              <w:pStyle w:val="TableParagraph"/>
              <w:tabs>
                <w:tab w:val="left" w:pos="2045"/>
              </w:tabs>
              <w:spacing w:line="210" w:lineRule="exact"/>
              <w:ind w:right="246"/>
              <w:jc w:val="right"/>
              <w:rPr>
                <w:sz w:val="20"/>
              </w:rPr>
            </w:pPr>
            <w:r>
              <w:rPr>
                <w:sz w:val="20"/>
              </w:rPr>
              <w:t>$</w:t>
            </w:r>
            <w:r>
              <w:rPr>
                <w:spacing w:val="40"/>
                <w:sz w:val="20"/>
              </w:rPr>
              <w:t xml:space="preserve"> </w:t>
            </w:r>
            <w:r>
              <w:rPr>
                <w:sz w:val="20"/>
                <w:u w:val="single"/>
              </w:rPr>
              <w:tab/>
            </w:r>
          </w:p>
        </w:tc>
        <w:tc>
          <w:tcPr>
            <w:tcW w:w="3138" w:type="dxa"/>
          </w:tcPr>
          <w:p w14:paraId="140BE6BF" w14:textId="77777777" w:rsidR="004313A2" w:rsidRDefault="004313A2" w:rsidP="00711F7F">
            <w:pPr>
              <w:pStyle w:val="TableParagraph"/>
              <w:spacing w:line="210" w:lineRule="exact"/>
              <w:ind w:left="248"/>
              <w:rPr>
                <w:sz w:val="20"/>
              </w:rPr>
            </w:pPr>
            <w:r>
              <w:rPr>
                <w:sz w:val="20"/>
              </w:rPr>
              <w:t>per</w:t>
            </w:r>
            <w:r>
              <w:rPr>
                <w:spacing w:val="-3"/>
                <w:sz w:val="20"/>
              </w:rPr>
              <w:t xml:space="preserve"> </w:t>
            </w:r>
            <w:r>
              <w:rPr>
                <w:sz w:val="20"/>
              </w:rPr>
              <w:t>16-30 minute</w:t>
            </w:r>
            <w:r>
              <w:rPr>
                <w:spacing w:val="1"/>
                <w:sz w:val="20"/>
              </w:rPr>
              <w:t xml:space="preserve"> </w:t>
            </w:r>
            <w:r>
              <w:rPr>
                <w:sz w:val="20"/>
              </w:rPr>
              <w:t xml:space="preserve">session, </w:t>
            </w:r>
            <w:r>
              <w:rPr>
                <w:spacing w:val="-4"/>
                <w:sz w:val="20"/>
              </w:rPr>
              <w:t>($26)</w:t>
            </w:r>
          </w:p>
        </w:tc>
      </w:tr>
      <w:tr w:rsidR="004313A2" w14:paraId="27765C49" w14:textId="77777777" w:rsidTr="00711F7F">
        <w:trPr>
          <w:trHeight w:val="230"/>
        </w:trPr>
        <w:tc>
          <w:tcPr>
            <w:tcW w:w="2983" w:type="dxa"/>
          </w:tcPr>
          <w:p w14:paraId="3B1DB47C" w14:textId="77777777" w:rsidR="004313A2" w:rsidRDefault="004313A2" w:rsidP="00711F7F">
            <w:pPr>
              <w:pStyle w:val="TableParagraph"/>
              <w:rPr>
                <w:sz w:val="16"/>
              </w:rPr>
            </w:pPr>
          </w:p>
        </w:tc>
        <w:tc>
          <w:tcPr>
            <w:tcW w:w="2761" w:type="dxa"/>
          </w:tcPr>
          <w:p w14:paraId="7DA1C937" w14:textId="77777777" w:rsidR="004313A2" w:rsidRDefault="004313A2" w:rsidP="00711F7F">
            <w:pPr>
              <w:pStyle w:val="TableParagraph"/>
              <w:tabs>
                <w:tab w:val="left" w:pos="2045"/>
              </w:tabs>
              <w:spacing w:line="210" w:lineRule="exact"/>
              <w:ind w:right="246"/>
              <w:jc w:val="right"/>
              <w:rPr>
                <w:sz w:val="20"/>
              </w:rPr>
            </w:pPr>
            <w:r>
              <w:rPr>
                <w:sz w:val="20"/>
              </w:rPr>
              <w:t>$</w:t>
            </w:r>
            <w:r>
              <w:rPr>
                <w:spacing w:val="40"/>
                <w:sz w:val="20"/>
              </w:rPr>
              <w:t xml:space="preserve"> </w:t>
            </w:r>
            <w:r>
              <w:rPr>
                <w:sz w:val="20"/>
                <w:u w:val="single"/>
              </w:rPr>
              <w:tab/>
            </w:r>
          </w:p>
        </w:tc>
        <w:tc>
          <w:tcPr>
            <w:tcW w:w="3138" w:type="dxa"/>
          </w:tcPr>
          <w:p w14:paraId="42B150D2" w14:textId="77777777" w:rsidR="004313A2" w:rsidRDefault="004313A2" w:rsidP="00711F7F">
            <w:pPr>
              <w:pStyle w:val="TableParagraph"/>
              <w:spacing w:line="210" w:lineRule="exact"/>
              <w:ind w:left="248"/>
              <w:rPr>
                <w:sz w:val="20"/>
              </w:rPr>
            </w:pPr>
            <w:r>
              <w:rPr>
                <w:sz w:val="20"/>
              </w:rPr>
              <w:t>per</w:t>
            </w:r>
            <w:r>
              <w:rPr>
                <w:spacing w:val="-3"/>
                <w:sz w:val="20"/>
              </w:rPr>
              <w:t xml:space="preserve"> </w:t>
            </w:r>
            <w:r>
              <w:rPr>
                <w:sz w:val="20"/>
              </w:rPr>
              <w:t>31-45 minute</w:t>
            </w:r>
            <w:r>
              <w:rPr>
                <w:spacing w:val="1"/>
                <w:sz w:val="20"/>
              </w:rPr>
              <w:t xml:space="preserve"> </w:t>
            </w:r>
            <w:r>
              <w:rPr>
                <w:sz w:val="20"/>
              </w:rPr>
              <w:t xml:space="preserve">session, </w:t>
            </w:r>
            <w:r>
              <w:rPr>
                <w:spacing w:val="-4"/>
                <w:sz w:val="20"/>
              </w:rPr>
              <w:t>($38)</w:t>
            </w:r>
          </w:p>
        </w:tc>
      </w:tr>
      <w:tr w:rsidR="004313A2" w14:paraId="61142AEF" w14:textId="77777777" w:rsidTr="00711F7F">
        <w:trPr>
          <w:trHeight w:val="230"/>
        </w:trPr>
        <w:tc>
          <w:tcPr>
            <w:tcW w:w="2983" w:type="dxa"/>
          </w:tcPr>
          <w:p w14:paraId="02BF27C0" w14:textId="77777777" w:rsidR="004313A2" w:rsidRDefault="004313A2" w:rsidP="00711F7F">
            <w:pPr>
              <w:pStyle w:val="TableParagraph"/>
              <w:rPr>
                <w:sz w:val="16"/>
              </w:rPr>
            </w:pPr>
          </w:p>
        </w:tc>
        <w:tc>
          <w:tcPr>
            <w:tcW w:w="2761" w:type="dxa"/>
          </w:tcPr>
          <w:p w14:paraId="7A64B24F" w14:textId="77777777" w:rsidR="004313A2" w:rsidRDefault="004313A2" w:rsidP="00711F7F">
            <w:pPr>
              <w:pStyle w:val="TableParagraph"/>
              <w:tabs>
                <w:tab w:val="left" w:pos="2045"/>
              </w:tabs>
              <w:spacing w:line="210" w:lineRule="exact"/>
              <w:ind w:right="246"/>
              <w:jc w:val="right"/>
              <w:rPr>
                <w:sz w:val="20"/>
              </w:rPr>
            </w:pPr>
            <w:r>
              <w:rPr>
                <w:sz w:val="20"/>
              </w:rPr>
              <w:t>$</w:t>
            </w:r>
            <w:r>
              <w:rPr>
                <w:spacing w:val="40"/>
                <w:sz w:val="20"/>
              </w:rPr>
              <w:t xml:space="preserve"> </w:t>
            </w:r>
            <w:r>
              <w:rPr>
                <w:sz w:val="20"/>
                <w:u w:val="single"/>
              </w:rPr>
              <w:tab/>
            </w:r>
          </w:p>
        </w:tc>
        <w:tc>
          <w:tcPr>
            <w:tcW w:w="3138" w:type="dxa"/>
          </w:tcPr>
          <w:p w14:paraId="04197E6F" w14:textId="77777777" w:rsidR="004313A2" w:rsidRDefault="004313A2" w:rsidP="00711F7F">
            <w:pPr>
              <w:pStyle w:val="TableParagraph"/>
              <w:spacing w:line="210" w:lineRule="exact"/>
              <w:ind w:left="248"/>
              <w:rPr>
                <w:sz w:val="20"/>
              </w:rPr>
            </w:pPr>
            <w:r>
              <w:rPr>
                <w:sz w:val="20"/>
              </w:rPr>
              <w:t>per</w:t>
            </w:r>
            <w:r>
              <w:rPr>
                <w:spacing w:val="-3"/>
                <w:sz w:val="20"/>
              </w:rPr>
              <w:t xml:space="preserve"> </w:t>
            </w:r>
            <w:r>
              <w:rPr>
                <w:sz w:val="20"/>
              </w:rPr>
              <w:t>46-60 minute</w:t>
            </w:r>
            <w:r>
              <w:rPr>
                <w:spacing w:val="1"/>
                <w:sz w:val="20"/>
              </w:rPr>
              <w:t xml:space="preserve"> </w:t>
            </w:r>
            <w:r>
              <w:rPr>
                <w:sz w:val="20"/>
              </w:rPr>
              <w:t xml:space="preserve">session, </w:t>
            </w:r>
            <w:r>
              <w:rPr>
                <w:spacing w:val="-4"/>
                <w:sz w:val="20"/>
              </w:rPr>
              <w:t>($50)</w:t>
            </w:r>
          </w:p>
        </w:tc>
      </w:tr>
      <w:tr w:rsidR="004313A2" w14:paraId="4BF86C99" w14:textId="77777777" w:rsidTr="00711F7F">
        <w:trPr>
          <w:trHeight w:val="230"/>
        </w:trPr>
        <w:tc>
          <w:tcPr>
            <w:tcW w:w="2983" w:type="dxa"/>
          </w:tcPr>
          <w:p w14:paraId="5DBFFF05" w14:textId="77777777" w:rsidR="004313A2" w:rsidRDefault="004313A2" w:rsidP="00711F7F">
            <w:pPr>
              <w:pStyle w:val="TableParagraph"/>
              <w:rPr>
                <w:sz w:val="16"/>
              </w:rPr>
            </w:pPr>
          </w:p>
        </w:tc>
        <w:tc>
          <w:tcPr>
            <w:tcW w:w="2761" w:type="dxa"/>
          </w:tcPr>
          <w:p w14:paraId="29A747BF" w14:textId="77777777" w:rsidR="004313A2" w:rsidRDefault="004313A2" w:rsidP="00711F7F">
            <w:pPr>
              <w:pStyle w:val="TableParagraph"/>
              <w:tabs>
                <w:tab w:val="left" w:pos="2045"/>
              </w:tabs>
              <w:spacing w:line="210" w:lineRule="exact"/>
              <w:ind w:right="246"/>
              <w:jc w:val="right"/>
              <w:rPr>
                <w:sz w:val="20"/>
              </w:rPr>
            </w:pPr>
            <w:r>
              <w:rPr>
                <w:sz w:val="20"/>
              </w:rPr>
              <w:t>$</w:t>
            </w:r>
            <w:r>
              <w:rPr>
                <w:spacing w:val="40"/>
                <w:sz w:val="20"/>
              </w:rPr>
              <w:t xml:space="preserve"> </w:t>
            </w:r>
            <w:r>
              <w:rPr>
                <w:sz w:val="20"/>
                <w:u w:val="single"/>
              </w:rPr>
              <w:tab/>
            </w:r>
          </w:p>
        </w:tc>
        <w:tc>
          <w:tcPr>
            <w:tcW w:w="3138" w:type="dxa"/>
          </w:tcPr>
          <w:p w14:paraId="11783791" w14:textId="77777777" w:rsidR="004313A2" w:rsidRDefault="004313A2" w:rsidP="00711F7F">
            <w:pPr>
              <w:pStyle w:val="TableParagraph"/>
              <w:spacing w:line="210" w:lineRule="exact"/>
              <w:ind w:left="248"/>
              <w:rPr>
                <w:sz w:val="20"/>
              </w:rPr>
            </w:pPr>
            <w:r>
              <w:rPr>
                <w:sz w:val="20"/>
              </w:rPr>
              <w:t>per</w:t>
            </w:r>
            <w:r>
              <w:rPr>
                <w:spacing w:val="-3"/>
                <w:sz w:val="20"/>
              </w:rPr>
              <w:t xml:space="preserve"> </w:t>
            </w:r>
            <w:r>
              <w:rPr>
                <w:sz w:val="20"/>
              </w:rPr>
              <w:t>61-75 minute</w:t>
            </w:r>
            <w:r>
              <w:rPr>
                <w:spacing w:val="1"/>
                <w:sz w:val="20"/>
              </w:rPr>
              <w:t xml:space="preserve"> </w:t>
            </w:r>
            <w:r>
              <w:rPr>
                <w:sz w:val="20"/>
              </w:rPr>
              <w:t xml:space="preserve">session, </w:t>
            </w:r>
            <w:r>
              <w:rPr>
                <w:spacing w:val="-4"/>
                <w:sz w:val="20"/>
              </w:rPr>
              <w:t>($60)</w:t>
            </w:r>
          </w:p>
        </w:tc>
      </w:tr>
      <w:tr w:rsidR="004313A2" w14:paraId="29B78B83" w14:textId="77777777" w:rsidTr="00711F7F">
        <w:trPr>
          <w:trHeight w:val="230"/>
        </w:trPr>
        <w:tc>
          <w:tcPr>
            <w:tcW w:w="2983" w:type="dxa"/>
          </w:tcPr>
          <w:p w14:paraId="146B08E5" w14:textId="77777777" w:rsidR="004313A2" w:rsidRDefault="004313A2" w:rsidP="00711F7F">
            <w:pPr>
              <w:pStyle w:val="TableParagraph"/>
              <w:rPr>
                <w:sz w:val="16"/>
              </w:rPr>
            </w:pPr>
          </w:p>
        </w:tc>
        <w:tc>
          <w:tcPr>
            <w:tcW w:w="2761" w:type="dxa"/>
          </w:tcPr>
          <w:p w14:paraId="6940EE77" w14:textId="77777777" w:rsidR="004313A2" w:rsidRDefault="004313A2" w:rsidP="00711F7F">
            <w:pPr>
              <w:pStyle w:val="TableParagraph"/>
              <w:tabs>
                <w:tab w:val="left" w:pos="2045"/>
              </w:tabs>
              <w:spacing w:line="210" w:lineRule="exact"/>
              <w:ind w:right="246"/>
              <w:jc w:val="right"/>
              <w:rPr>
                <w:sz w:val="20"/>
              </w:rPr>
            </w:pPr>
            <w:r>
              <w:rPr>
                <w:sz w:val="20"/>
              </w:rPr>
              <w:t>$</w:t>
            </w:r>
            <w:r>
              <w:rPr>
                <w:spacing w:val="40"/>
                <w:sz w:val="20"/>
              </w:rPr>
              <w:t xml:space="preserve"> </w:t>
            </w:r>
            <w:r>
              <w:rPr>
                <w:sz w:val="20"/>
                <w:u w:val="single"/>
              </w:rPr>
              <w:tab/>
            </w:r>
          </w:p>
        </w:tc>
        <w:tc>
          <w:tcPr>
            <w:tcW w:w="3138" w:type="dxa"/>
          </w:tcPr>
          <w:p w14:paraId="7B092AB0" w14:textId="77777777" w:rsidR="004313A2" w:rsidRDefault="004313A2" w:rsidP="00711F7F">
            <w:pPr>
              <w:pStyle w:val="TableParagraph"/>
              <w:spacing w:line="210" w:lineRule="exact"/>
              <w:ind w:left="248"/>
              <w:rPr>
                <w:sz w:val="20"/>
              </w:rPr>
            </w:pPr>
            <w:r>
              <w:rPr>
                <w:sz w:val="20"/>
              </w:rPr>
              <w:t>per</w:t>
            </w:r>
            <w:r>
              <w:rPr>
                <w:spacing w:val="-3"/>
                <w:sz w:val="20"/>
              </w:rPr>
              <w:t xml:space="preserve"> </w:t>
            </w:r>
            <w:r>
              <w:rPr>
                <w:sz w:val="20"/>
              </w:rPr>
              <w:t>76-90 minute</w:t>
            </w:r>
            <w:r>
              <w:rPr>
                <w:spacing w:val="1"/>
                <w:sz w:val="20"/>
              </w:rPr>
              <w:t xml:space="preserve"> </w:t>
            </w:r>
            <w:r>
              <w:rPr>
                <w:sz w:val="20"/>
              </w:rPr>
              <w:t xml:space="preserve">session, </w:t>
            </w:r>
            <w:r>
              <w:rPr>
                <w:spacing w:val="-4"/>
                <w:sz w:val="20"/>
              </w:rPr>
              <w:t>($76)</w:t>
            </w:r>
          </w:p>
        </w:tc>
      </w:tr>
      <w:tr w:rsidR="004313A2" w14:paraId="798A7451" w14:textId="77777777" w:rsidTr="00711F7F">
        <w:trPr>
          <w:trHeight w:val="230"/>
        </w:trPr>
        <w:tc>
          <w:tcPr>
            <w:tcW w:w="2983" w:type="dxa"/>
          </w:tcPr>
          <w:p w14:paraId="016FF7E3" w14:textId="77777777" w:rsidR="004313A2" w:rsidRDefault="004313A2" w:rsidP="00711F7F">
            <w:pPr>
              <w:pStyle w:val="TableParagraph"/>
              <w:rPr>
                <w:sz w:val="16"/>
              </w:rPr>
            </w:pPr>
          </w:p>
        </w:tc>
        <w:tc>
          <w:tcPr>
            <w:tcW w:w="2761" w:type="dxa"/>
          </w:tcPr>
          <w:p w14:paraId="3F856408" w14:textId="77777777" w:rsidR="004313A2" w:rsidRDefault="004313A2" w:rsidP="00711F7F">
            <w:pPr>
              <w:pStyle w:val="TableParagraph"/>
              <w:tabs>
                <w:tab w:val="left" w:pos="2045"/>
              </w:tabs>
              <w:spacing w:line="210" w:lineRule="exact"/>
              <w:ind w:right="246"/>
              <w:jc w:val="right"/>
              <w:rPr>
                <w:sz w:val="20"/>
              </w:rPr>
            </w:pPr>
            <w:r>
              <w:rPr>
                <w:sz w:val="20"/>
              </w:rPr>
              <w:t>$</w:t>
            </w:r>
            <w:r>
              <w:rPr>
                <w:spacing w:val="40"/>
                <w:sz w:val="20"/>
              </w:rPr>
              <w:t xml:space="preserve"> </w:t>
            </w:r>
            <w:r>
              <w:rPr>
                <w:sz w:val="20"/>
                <w:u w:val="single"/>
              </w:rPr>
              <w:tab/>
            </w:r>
          </w:p>
        </w:tc>
        <w:tc>
          <w:tcPr>
            <w:tcW w:w="3138" w:type="dxa"/>
          </w:tcPr>
          <w:p w14:paraId="7B5B52F5" w14:textId="77777777" w:rsidR="004313A2" w:rsidRDefault="004313A2" w:rsidP="00711F7F">
            <w:pPr>
              <w:pStyle w:val="TableParagraph"/>
              <w:spacing w:line="210" w:lineRule="exact"/>
              <w:ind w:left="248"/>
              <w:rPr>
                <w:sz w:val="20"/>
              </w:rPr>
            </w:pPr>
            <w:r>
              <w:rPr>
                <w:sz w:val="20"/>
              </w:rPr>
              <w:t>per</w:t>
            </w:r>
            <w:r>
              <w:rPr>
                <w:spacing w:val="-2"/>
                <w:sz w:val="20"/>
              </w:rPr>
              <w:t xml:space="preserve"> </w:t>
            </w:r>
            <w:r>
              <w:rPr>
                <w:sz w:val="20"/>
              </w:rPr>
              <w:t>91-105 minute</w:t>
            </w:r>
            <w:r>
              <w:rPr>
                <w:spacing w:val="1"/>
                <w:sz w:val="20"/>
              </w:rPr>
              <w:t xml:space="preserve"> </w:t>
            </w:r>
            <w:r>
              <w:rPr>
                <w:sz w:val="20"/>
              </w:rPr>
              <w:t xml:space="preserve">session, </w:t>
            </w:r>
            <w:r>
              <w:rPr>
                <w:spacing w:val="-2"/>
                <w:sz w:val="20"/>
              </w:rPr>
              <w:t>($88)</w:t>
            </w:r>
          </w:p>
        </w:tc>
      </w:tr>
      <w:tr w:rsidR="004313A2" w14:paraId="4B062498" w14:textId="77777777" w:rsidTr="00711F7F">
        <w:trPr>
          <w:trHeight w:val="225"/>
        </w:trPr>
        <w:tc>
          <w:tcPr>
            <w:tcW w:w="2983" w:type="dxa"/>
          </w:tcPr>
          <w:p w14:paraId="4F9D363E" w14:textId="77777777" w:rsidR="004313A2" w:rsidRDefault="004313A2" w:rsidP="00711F7F">
            <w:pPr>
              <w:pStyle w:val="TableParagraph"/>
              <w:rPr>
                <w:sz w:val="16"/>
              </w:rPr>
            </w:pPr>
          </w:p>
        </w:tc>
        <w:tc>
          <w:tcPr>
            <w:tcW w:w="2761" w:type="dxa"/>
          </w:tcPr>
          <w:p w14:paraId="5D36DB3D" w14:textId="77777777" w:rsidR="004313A2" w:rsidRDefault="004313A2" w:rsidP="00711F7F">
            <w:pPr>
              <w:pStyle w:val="TableParagraph"/>
              <w:tabs>
                <w:tab w:val="left" w:pos="2045"/>
              </w:tabs>
              <w:spacing w:line="206" w:lineRule="exact"/>
              <w:ind w:right="246"/>
              <w:jc w:val="right"/>
              <w:rPr>
                <w:sz w:val="20"/>
              </w:rPr>
            </w:pPr>
            <w:r>
              <w:rPr>
                <w:sz w:val="20"/>
              </w:rPr>
              <w:t>$</w:t>
            </w:r>
            <w:r>
              <w:rPr>
                <w:spacing w:val="40"/>
                <w:sz w:val="20"/>
              </w:rPr>
              <w:t xml:space="preserve"> </w:t>
            </w:r>
            <w:r>
              <w:rPr>
                <w:sz w:val="20"/>
                <w:u w:val="single"/>
              </w:rPr>
              <w:tab/>
            </w:r>
          </w:p>
        </w:tc>
        <w:tc>
          <w:tcPr>
            <w:tcW w:w="3138" w:type="dxa"/>
          </w:tcPr>
          <w:p w14:paraId="1C859086" w14:textId="77777777" w:rsidR="004313A2" w:rsidRDefault="004313A2" w:rsidP="00711F7F">
            <w:pPr>
              <w:pStyle w:val="TableParagraph"/>
              <w:spacing w:line="206" w:lineRule="exact"/>
              <w:ind w:left="248"/>
              <w:rPr>
                <w:sz w:val="20"/>
              </w:rPr>
            </w:pPr>
            <w:r>
              <w:rPr>
                <w:sz w:val="20"/>
              </w:rPr>
              <w:t>per</w:t>
            </w:r>
            <w:r>
              <w:rPr>
                <w:spacing w:val="-3"/>
                <w:sz w:val="20"/>
              </w:rPr>
              <w:t xml:space="preserve"> </w:t>
            </w:r>
            <w:r>
              <w:rPr>
                <w:sz w:val="20"/>
              </w:rPr>
              <w:t>106-120 minute</w:t>
            </w:r>
            <w:r>
              <w:rPr>
                <w:spacing w:val="1"/>
                <w:sz w:val="20"/>
              </w:rPr>
              <w:t xml:space="preserve"> </w:t>
            </w:r>
            <w:r>
              <w:rPr>
                <w:sz w:val="20"/>
              </w:rPr>
              <w:t xml:space="preserve">session, </w:t>
            </w:r>
            <w:r>
              <w:rPr>
                <w:spacing w:val="-2"/>
                <w:sz w:val="20"/>
              </w:rPr>
              <w:t>($100)</w:t>
            </w:r>
          </w:p>
        </w:tc>
      </w:tr>
    </w:tbl>
    <w:p w14:paraId="45B6B2BC" w14:textId="77777777" w:rsidR="004313A2" w:rsidRDefault="004313A2" w:rsidP="004313A2">
      <w:pPr>
        <w:pStyle w:val="BodyText"/>
        <w:spacing w:before="11"/>
        <w:rPr>
          <w:b/>
          <w:sz w:val="21"/>
        </w:rPr>
      </w:pPr>
    </w:p>
    <w:p w14:paraId="0CF3B622" w14:textId="77777777" w:rsidR="004313A2" w:rsidRDefault="004313A2" w:rsidP="004313A2">
      <w:pPr>
        <w:ind w:left="160"/>
        <w:jc w:val="both"/>
        <w:rPr>
          <w:sz w:val="20"/>
        </w:rPr>
      </w:pPr>
      <w:r>
        <w:rPr>
          <w:sz w:val="20"/>
        </w:rPr>
        <w:t>payable</w:t>
      </w:r>
      <w:r>
        <w:rPr>
          <w:spacing w:val="-1"/>
          <w:sz w:val="20"/>
        </w:rPr>
        <w:t xml:space="preserve"> </w:t>
      </w:r>
      <w:r>
        <w:rPr>
          <w:sz w:val="20"/>
        </w:rPr>
        <w:t>by</w:t>
      </w:r>
      <w:r>
        <w:rPr>
          <w:spacing w:val="-1"/>
          <w:sz w:val="20"/>
        </w:rPr>
        <w:t xml:space="preserve"> </w:t>
      </w:r>
      <w:r>
        <w:rPr>
          <w:sz w:val="20"/>
        </w:rPr>
        <w:t>the client</w:t>
      </w:r>
      <w:r>
        <w:rPr>
          <w:spacing w:val="-2"/>
          <w:sz w:val="20"/>
        </w:rPr>
        <w:t xml:space="preserve"> </w:t>
      </w:r>
      <w:r>
        <w:rPr>
          <w:sz w:val="20"/>
        </w:rPr>
        <w:t>at</w:t>
      </w:r>
      <w:r>
        <w:rPr>
          <w:spacing w:val="-2"/>
          <w:sz w:val="20"/>
        </w:rPr>
        <w:t xml:space="preserve"> </w:t>
      </w:r>
      <w:r>
        <w:rPr>
          <w:sz w:val="20"/>
        </w:rPr>
        <w:t>the time services</w:t>
      </w:r>
      <w:r>
        <w:rPr>
          <w:spacing w:val="-1"/>
          <w:sz w:val="20"/>
        </w:rPr>
        <w:t xml:space="preserve"> </w:t>
      </w:r>
      <w:proofErr w:type="gramStart"/>
      <w:r>
        <w:rPr>
          <w:sz w:val="20"/>
        </w:rPr>
        <w:t>are provided</w:t>
      </w:r>
      <w:proofErr w:type="gramEnd"/>
      <w:r>
        <w:rPr>
          <w:sz w:val="20"/>
        </w:rPr>
        <w:t>.</w:t>
      </w:r>
      <w:r>
        <w:rPr>
          <w:spacing w:val="-1"/>
          <w:sz w:val="20"/>
        </w:rPr>
        <w:t xml:space="preserve"> </w:t>
      </w:r>
      <w:r>
        <w:rPr>
          <w:sz w:val="20"/>
        </w:rPr>
        <w:t>Any</w:t>
      </w:r>
      <w:r>
        <w:rPr>
          <w:spacing w:val="-1"/>
          <w:sz w:val="20"/>
        </w:rPr>
        <w:t xml:space="preserve"> </w:t>
      </w:r>
      <w:r>
        <w:rPr>
          <w:sz w:val="20"/>
        </w:rPr>
        <w:t>adjustment</w:t>
      </w:r>
      <w:r>
        <w:rPr>
          <w:spacing w:val="-2"/>
          <w:sz w:val="20"/>
        </w:rPr>
        <w:t xml:space="preserve"> </w:t>
      </w:r>
      <w:r>
        <w:rPr>
          <w:sz w:val="20"/>
        </w:rPr>
        <w:t>to</w:t>
      </w:r>
      <w:r>
        <w:rPr>
          <w:spacing w:val="-1"/>
          <w:sz w:val="20"/>
        </w:rPr>
        <w:t xml:space="preserve"> </w:t>
      </w:r>
      <w:r>
        <w:rPr>
          <w:sz w:val="20"/>
        </w:rPr>
        <w:t>this fee</w:t>
      </w:r>
      <w:r>
        <w:rPr>
          <w:spacing w:val="-1"/>
          <w:sz w:val="20"/>
        </w:rPr>
        <w:t xml:space="preserve"> </w:t>
      </w:r>
      <w:r>
        <w:rPr>
          <w:sz w:val="20"/>
        </w:rPr>
        <w:t>must</w:t>
      </w:r>
      <w:r>
        <w:rPr>
          <w:spacing w:val="-2"/>
          <w:sz w:val="20"/>
        </w:rPr>
        <w:t xml:space="preserve"> </w:t>
      </w:r>
      <w:proofErr w:type="gramStart"/>
      <w:r>
        <w:rPr>
          <w:sz w:val="20"/>
        </w:rPr>
        <w:t>be requested</w:t>
      </w:r>
      <w:proofErr w:type="gramEnd"/>
      <w:r>
        <w:rPr>
          <w:spacing w:val="7"/>
          <w:sz w:val="20"/>
        </w:rPr>
        <w:t xml:space="preserve"> </w:t>
      </w:r>
      <w:r>
        <w:rPr>
          <w:b/>
          <w:sz w:val="20"/>
          <w:u w:val="single"/>
        </w:rPr>
        <w:t>PRIOR</w:t>
      </w:r>
      <w:r>
        <w:rPr>
          <w:b/>
          <w:sz w:val="20"/>
        </w:rPr>
        <w:t xml:space="preserve"> </w:t>
      </w:r>
      <w:r>
        <w:rPr>
          <w:sz w:val="20"/>
        </w:rPr>
        <w:t>to</w:t>
      </w:r>
      <w:r>
        <w:rPr>
          <w:spacing w:val="-2"/>
          <w:sz w:val="20"/>
        </w:rPr>
        <w:t xml:space="preserve"> </w:t>
      </w:r>
      <w:r>
        <w:rPr>
          <w:sz w:val="20"/>
        </w:rPr>
        <w:t>receiving</w:t>
      </w:r>
      <w:r>
        <w:rPr>
          <w:spacing w:val="-1"/>
          <w:sz w:val="20"/>
        </w:rPr>
        <w:t xml:space="preserve"> </w:t>
      </w:r>
      <w:r>
        <w:rPr>
          <w:spacing w:val="-2"/>
          <w:sz w:val="20"/>
        </w:rPr>
        <w:t>services.</w:t>
      </w:r>
    </w:p>
    <w:p w14:paraId="7C9EF60A" w14:textId="77777777" w:rsidR="004313A2" w:rsidRDefault="004313A2" w:rsidP="004313A2">
      <w:pPr>
        <w:spacing w:before="105" w:line="249" w:lineRule="auto"/>
        <w:ind w:left="160" w:right="213"/>
        <w:jc w:val="both"/>
        <w:rPr>
          <w:sz w:val="20"/>
        </w:rPr>
      </w:pPr>
      <w:r>
        <w:rPr>
          <w:sz w:val="20"/>
        </w:rPr>
        <w:t>A</w:t>
      </w:r>
      <w:r>
        <w:rPr>
          <w:spacing w:val="-13"/>
          <w:sz w:val="20"/>
        </w:rPr>
        <w:t xml:space="preserve"> </w:t>
      </w:r>
      <w:r>
        <w:rPr>
          <w:sz w:val="20"/>
        </w:rPr>
        <w:t>sliding</w:t>
      </w:r>
      <w:r>
        <w:rPr>
          <w:spacing w:val="-12"/>
          <w:sz w:val="20"/>
        </w:rPr>
        <w:t xml:space="preserve"> </w:t>
      </w:r>
      <w:r>
        <w:rPr>
          <w:sz w:val="20"/>
        </w:rPr>
        <w:t>fee</w:t>
      </w:r>
      <w:r>
        <w:rPr>
          <w:spacing w:val="-11"/>
          <w:sz w:val="20"/>
        </w:rPr>
        <w:t xml:space="preserve"> </w:t>
      </w:r>
      <w:r>
        <w:rPr>
          <w:sz w:val="20"/>
        </w:rPr>
        <w:t>scale</w:t>
      </w:r>
      <w:r>
        <w:rPr>
          <w:spacing w:val="-12"/>
          <w:sz w:val="20"/>
        </w:rPr>
        <w:t xml:space="preserve"> </w:t>
      </w:r>
      <w:r>
        <w:rPr>
          <w:sz w:val="20"/>
        </w:rPr>
        <w:t>is</w:t>
      </w:r>
      <w:r>
        <w:rPr>
          <w:spacing w:val="-11"/>
          <w:sz w:val="20"/>
        </w:rPr>
        <w:t xml:space="preserve"> </w:t>
      </w:r>
      <w:r>
        <w:rPr>
          <w:sz w:val="20"/>
        </w:rPr>
        <w:t>available</w:t>
      </w:r>
      <w:r>
        <w:rPr>
          <w:spacing w:val="-11"/>
          <w:sz w:val="20"/>
        </w:rPr>
        <w:t xml:space="preserve"> </w:t>
      </w:r>
      <w:r>
        <w:rPr>
          <w:sz w:val="20"/>
        </w:rPr>
        <w:t>with</w:t>
      </w:r>
      <w:r>
        <w:rPr>
          <w:spacing w:val="-12"/>
          <w:sz w:val="20"/>
        </w:rPr>
        <w:t xml:space="preserve"> </w:t>
      </w:r>
      <w:r>
        <w:rPr>
          <w:sz w:val="20"/>
        </w:rPr>
        <w:t>eligibility</w:t>
      </w:r>
      <w:r>
        <w:rPr>
          <w:spacing w:val="-13"/>
          <w:sz w:val="20"/>
        </w:rPr>
        <w:t xml:space="preserve"> </w:t>
      </w:r>
      <w:r>
        <w:rPr>
          <w:sz w:val="20"/>
        </w:rPr>
        <w:t>based</w:t>
      </w:r>
      <w:r>
        <w:rPr>
          <w:spacing w:val="-12"/>
          <w:sz w:val="20"/>
        </w:rPr>
        <w:t xml:space="preserve"> </w:t>
      </w:r>
      <w:r>
        <w:rPr>
          <w:sz w:val="20"/>
        </w:rPr>
        <w:t>on</w:t>
      </w:r>
      <w:r>
        <w:rPr>
          <w:spacing w:val="-12"/>
          <w:sz w:val="20"/>
        </w:rPr>
        <w:t xml:space="preserve"> </w:t>
      </w:r>
      <w:r>
        <w:rPr>
          <w:sz w:val="20"/>
        </w:rPr>
        <w:t>family</w:t>
      </w:r>
      <w:r>
        <w:rPr>
          <w:spacing w:val="-12"/>
          <w:sz w:val="20"/>
        </w:rPr>
        <w:t xml:space="preserve"> </w:t>
      </w:r>
      <w:r>
        <w:rPr>
          <w:sz w:val="20"/>
        </w:rPr>
        <w:t>size</w:t>
      </w:r>
      <w:r>
        <w:rPr>
          <w:spacing w:val="-11"/>
          <w:sz w:val="20"/>
        </w:rPr>
        <w:t xml:space="preserve"> </w:t>
      </w:r>
      <w:r>
        <w:rPr>
          <w:sz w:val="20"/>
        </w:rPr>
        <w:t>and</w:t>
      </w:r>
      <w:r>
        <w:rPr>
          <w:spacing w:val="-12"/>
          <w:sz w:val="20"/>
        </w:rPr>
        <w:t xml:space="preserve"> </w:t>
      </w:r>
      <w:r>
        <w:rPr>
          <w:sz w:val="20"/>
        </w:rPr>
        <w:t>income.</w:t>
      </w:r>
      <w:r>
        <w:rPr>
          <w:spacing w:val="-12"/>
          <w:sz w:val="20"/>
        </w:rPr>
        <w:t xml:space="preserve"> </w:t>
      </w:r>
      <w:r>
        <w:rPr>
          <w:sz w:val="20"/>
        </w:rPr>
        <w:t>A</w:t>
      </w:r>
      <w:r>
        <w:rPr>
          <w:spacing w:val="-12"/>
          <w:sz w:val="20"/>
        </w:rPr>
        <w:t xml:space="preserve"> </w:t>
      </w:r>
      <w:r>
        <w:rPr>
          <w:sz w:val="20"/>
        </w:rPr>
        <w:t>copy</w:t>
      </w:r>
      <w:r>
        <w:rPr>
          <w:spacing w:val="-12"/>
          <w:sz w:val="20"/>
        </w:rPr>
        <w:t xml:space="preserve"> </w:t>
      </w:r>
      <w:r>
        <w:rPr>
          <w:sz w:val="20"/>
        </w:rPr>
        <w:t>of</w:t>
      </w:r>
      <w:r>
        <w:rPr>
          <w:spacing w:val="-13"/>
          <w:sz w:val="20"/>
        </w:rPr>
        <w:t xml:space="preserve"> </w:t>
      </w:r>
      <w:r>
        <w:rPr>
          <w:sz w:val="20"/>
        </w:rPr>
        <w:t>the</w:t>
      </w:r>
      <w:r>
        <w:rPr>
          <w:spacing w:val="-11"/>
          <w:sz w:val="20"/>
        </w:rPr>
        <w:t xml:space="preserve"> </w:t>
      </w:r>
      <w:r>
        <w:rPr>
          <w:sz w:val="20"/>
        </w:rPr>
        <w:t>previous</w:t>
      </w:r>
      <w:r>
        <w:rPr>
          <w:spacing w:val="-10"/>
          <w:sz w:val="20"/>
        </w:rPr>
        <w:t xml:space="preserve"> </w:t>
      </w:r>
      <w:r>
        <w:rPr>
          <w:sz w:val="20"/>
        </w:rPr>
        <w:t xml:space="preserve">year's </w:t>
      </w:r>
      <w:r>
        <w:rPr>
          <w:b/>
          <w:sz w:val="20"/>
          <w:u w:val="single"/>
        </w:rPr>
        <w:t>submitted</w:t>
      </w:r>
      <w:r>
        <w:rPr>
          <w:b/>
          <w:spacing w:val="-13"/>
          <w:sz w:val="20"/>
        </w:rPr>
        <w:t xml:space="preserve"> </w:t>
      </w:r>
      <w:r>
        <w:rPr>
          <w:sz w:val="20"/>
        </w:rPr>
        <w:t>1040</w:t>
      </w:r>
      <w:r>
        <w:rPr>
          <w:spacing w:val="-12"/>
          <w:sz w:val="20"/>
        </w:rPr>
        <w:t xml:space="preserve"> </w:t>
      </w:r>
      <w:r>
        <w:rPr>
          <w:sz w:val="20"/>
        </w:rPr>
        <w:t>Individual Tax</w:t>
      </w:r>
      <w:r>
        <w:rPr>
          <w:spacing w:val="-2"/>
          <w:sz w:val="20"/>
        </w:rPr>
        <w:t xml:space="preserve"> </w:t>
      </w:r>
      <w:r>
        <w:rPr>
          <w:sz w:val="20"/>
        </w:rPr>
        <w:t>Statement</w:t>
      </w:r>
      <w:r>
        <w:rPr>
          <w:spacing w:val="-3"/>
          <w:sz w:val="20"/>
        </w:rPr>
        <w:t xml:space="preserve"> </w:t>
      </w:r>
      <w:proofErr w:type="gramStart"/>
      <w:r>
        <w:rPr>
          <w:sz w:val="20"/>
        </w:rPr>
        <w:t>is</w:t>
      </w:r>
      <w:r>
        <w:rPr>
          <w:spacing w:val="-1"/>
          <w:sz w:val="20"/>
        </w:rPr>
        <w:t xml:space="preserve"> </w:t>
      </w:r>
      <w:r>
        <w:rPr>
          <w:sz w:val="20"/>
        </w:rPr>
        <w:t>required</w:t>
      </w:r>
      <w:proofErr w:type="gramEnd"/>
      <w:r>
        <w:rPr>
          <w:spacing w:val="-2"/>
          <w:sz w:val="20"/>
        </w:rPr>
        <w:t xml:space="preserve"> </w:t>
      </w:r>
      <w:r>
        <w:rPr>
          <w:sz w:val="20"/>
        </w:rPr>
        <w:t>as</w:t>
      </w:r>
      <w:r>
        <w:rPr>
          <w:spacing w:val="-1"/>
          <w:sz w:val="20"/>
        </w:rPr>
        <w:t xml:space="preserve"> </w:t>
      </w:r>
      <w:r>
        <w:rPr>
          <w:sz w:val="20"/>
        </w:rPr>
        <w:t>proof</w:t>
      </w:r>
      <w:r>
        <w:rPr>
          <w:spacing w:val="-4"/>
          <w:sz w:val="20"/>
        </w:rPr>
        <w:t xml:space="preserve"> </w:t>
      </w:r>
      <w:r>
        <w:rPr>
          <w:sz w:val="20"/>
        </w:rPr>
        <w:t>of</w:t>
      </w:r>
      <w:r>
        <w:rPr>
          <w:spacing w:val="-4"/>
          <w:sz w:val="20"/>
        </w:rPr>
        <w:t xml:space="preserve"> </w:t>
      </w:r>
      <w:r>
        <w:rPr>
          <w:sz w:val="20"/>
        </w:rPr>
        <w:t>income.</w:t>
      </w:r>
      <w:r>
        <w:rPr>
          <w:spacing w:val="-2"/>
          <w:sz w:val="20"/>
        </w:rPr>
        <w:t xml:space="preserve"> </w:t>
      </w:r>
      <w:r>
        <w:rPr>
          <w:sz w:val="20"/>
        </w:rPr>
        <w:t>If</w:t>
      </w:r>
      <w:r>
        <w:rPr>
          <w:spacing w:val="-4"/>
          <w:sz w:val="20"/>
        </w:rPr>
        <w:t xml:space="preserve"> </w:t>
      </w:r>
      <w:r>
        <w:rPr>
          <w:sz w:val="20"/>
        </w:rPr>
        <w:t>a</w:t>
      </w:r>
      <w:r>
        <w:rPr>
          <w:spacing w:val="-1"/>
          <w:sz w:val="20"/>
        </w:rPr>
        <w:t xml:space="preserve"> </w:t>
      </w:r>
      <w:r>
        <w:rPr>
          <w:sz w:val="20"/>
        </w:rPr>
        <w:t>1040</w:t>
      </w:r>
      <w:r>
        <w:rPr>
          <w:spacing w:val="-2"/>
          <w:sz w:val="20"/>
        </w:rPr>
        <w:t xml:space="preserve"> </w:t>
      </w:r>
      <w:r>
        <w:rPr>
          <w:sz w:val="20"/>
        </w:rPr>
        <w:t>Individual</w:t>
      </w:r>
      <w:r>
        <w:rPr>
          <w:spacing w:val="-3"/>
          <w:sz w:val="20"/>
        </w:rPr>
        <w:t xml:space="preserve"> </w:t>
      </w:r>
      <w:r>
        <w:rPr>
          <w:sz w:val="20"/>
        </w:rPr>
        <w:t>Tax</w:t>
      </w:r>
      <w:r>
        <w:rPr>
          <w:spacing w:val="-2"/>
          <w:sz w:val="20"/>
        </w:rPr>
        <w:t xml:space="preserve"> </w:t>
      </w:r>
      <w:r>
        <w:rPr>
          <w:sz w:val="20"/>
        </w:rPr>
        <w:t>Statement</w:t>
      </w:r>
      <w:r>
        <w:rPr>
          <w:spacing w:val="-3"/>
          <w:sz w:val="20"/>
        </w:rPr>
        <w:t xml:space="preserve"> </w:t>
      </w:r>
      <w:proofErr w:type="gramStart"/>
      <w:r>
        <w:rPr>
          <w:sz w:val="20"/>
        </w:rPr>
        <w:t>was</w:t>
      </w:r>
      <w:r>
        <w:rPr>
          <w:spacing w:val="-1"/>
          <w:sz w:val="20"/>
        </w:rPr>
        <w:t xml:space="preserve"> </w:t>
      </w:r>
      <w:r>
        <w:rPr>
          <w:sz w:val="20"/>
        </w:rPr>
        <w:t>not</w:t>
      </w:r>
      <w:r>
        <w:rPr>
          <w:spacing w:val="-3"/>
          <w:sz w:val="20"/>
        </w:rPr>
        <w:t xml:space="preserve"> </w:t>
      </w:r>
      <w:r>
        <w:rPr>
          <w:sz w:val="20"/>
        </w:rPr>
        <w:t>submitted</w:t>
      </w:r>
      <w:proofErr w:type="gramEnd"/>
      <w:r>
        <w:rPr>
          <w:sz w:val="20"/>
        </w:rPr>
        <w:t>,</w:t>
      </w:r>
      <w:r>
        <w:rPr>
          <w:spacing w:val="-2"/>
          <w:sz w:val="20"/>
        </w:rPr>
        <w:t xml:space="preserve"> </w:t>
      </w:r>
      <w:r>
        <w:rPr>
          <w:sz w:val="20"/>
        </w:rPr>
        <w:t>then</w:t>
      </w:r>
      <w:r>
        <w:rPr>
          <w:spacing w:val="-2"/>
          <w:sz w:val="20"/>
        </w:rPr>
        <w:t xml:space="preserve"> </w:t>
      </w:r>
      <w:r>
        <w:rPr>
          <w:sz w:val="20"/>
        </w:rPr>
        <w:t>other</w:t>
      </w:r>
      <w:r>
        <w:rPr>
          <w:spacing w:val="-4"/>
          <w:sz w:val="20"/>
        </w:rPr>
        <w:t xml:space="preserve"> </w:t>
      </w:r>
      <w:r>
        <w:rPr>
          <w:sz w:val="20"/>
        </w:rPr>
        <w:t>means</w:t>
      </w:r>
      <w:r>
        <w:rPr>
          <w:spacing w:val="-1"/>
          <w:sz w:val="20"/>
        </w:rPr>
        <w:t xml:space="preserve"> </w:t>
      </w:r>
      <w:r>
        <w:rPr>
          <w:sz w:val="20"/>
        </w:rPr>
        <w:t>of</w:t>
      </w:r>
      <w:r>
        <w:rPr>
          <w:spacing w:val="-4"/>
          <w:sz w:val="20"/>
        </w:rPr>
        <w:t xml:space="preserve"> </w:t>
      </w:r>
      <w:r>
        <w:rPr>
          <w:sz w:val="20"/>
        </w:rPr>
        <w:t>documenting total family income are required.</w:t>
      </w:r>
    </w:p>
    <w:p w14:paraId="7951C69B" w14:textId="77777777" w:rsidR="004313A2" w:rsidRDefault="004313A2" w:rsidP="004313A2">
      <w:pPr>
        <w:pStyle w:val="BodyText"/>
        <w:spacing w:before="2"/>
        <w:rPr>
          <w:sz w:val="20"/>
        </w:rPr>
      </w:pPr>
    </w:p>
    <w:p w14:paraId="513D1494" w14:textId="77777777" w:rsidR="004313A2" w:rsidRDefault="004313A2" w:rsidP="004313A2">
      <w:pPr>
        <w:ind w:left="610" w:right="618"/>
        <w:rPr>
          <w:sz w:val="18"/>
        </w:rPr>
      </w:pPr>
      <w:r>
        <w:rPr>
          <w:sz w:val="18"/>
        </w:rPr>
        <w:t>The Clinic is not a provider for any of the insurance carriers and will no longer submit claims directly to insurance companies. Since coverage</w:t>
      </w:r>
      <w:r>
        <w:rPr>
          <w:spacing w:val="-2"/>
          <w:sz w:val="18"/>
        </w:rPr>
        <w:t xml:space="preserve"> </w:t>
      </w:r>
      <w:r>
        <w:rPr>
          <w:sz w:val="18"/>
        </w:rPr>
        <w:t>and/or</w:t>
      </w:r>
      <w:r>
        <w:rPr>
          <w:spacing w:val="-2"/>
          <w:sz w:val="18"/>
        </w:rPr>
        <w:t xml:space="preserve"> </w:t>
      </w:r>
      <w:r>
        <w:rPr>
          <w:sz w:val="18"/>
        </w:rPr>
        <w:t>payment</w:t>
      </w:r>
      <w:r>
        <w:rPr>
          <w:spacing w:val="-2"/>
          <w:sz w:val="18"/>
        </w:rPr>
        <w:t xml:space="preserve"> </w:t>
      </w:r>
      <w:r>
        <w:rPr>
          <w:sz w:val="18"/>
        </w:rPr>
        <w:t>of</w:t>
      </w:r>
      <w:r>
        <w:rPr>
          <w:spacing w:val="-2"/>
          <w:sz w:val="18"/>
        </w:rPr>
        <w:t xml:space="preserve"> </w:t>
      </w:r>
      <w:r>
        <w:rPr>
          <w:sz w:val="18"/>
        </w:rPr>
        <w:t>services</w:t>
      </w:r>
      <w:r>
        <w:rPr>
          <w:spacing w:val="-2"/>
          <w:sz w:val="18"/>
        </w:rPr>
        <w:t xml:space="preserve"> </w:t>
      </w:r>
      <w:r>
        <w:rPr>
          <w:sz w:val="18"/>
        </w:rPr>
        <w:t>by</w:t>
      </w:r>
      <w:r>
        <w:rPr>
          <w:spacing w:val="-3"/>
          <w:sz w:val="18"/>
        </w:rPr>
        <w:t xml:space="preserve"> </w:t>
      </w:r>
      <w:r>
        <w:rPr>
          <w:sz w:val="18"/>
        </w:rPr>
        <w:t>insurance</w:t>
      </w:r>
      <w:r>
        <w:rPr>
          <w:spacing w:val="-3"/>
          <w:sz w:val="18"/>
        </w:rPr>
        <w:t xml:space="preserve"> </w:t>
      </w:r>
      <w:r>
        <w:rPr>
          <w:sz w:val="18"/>
        </w:rPr>
        <w:t>providers</w:t>
      </w:r>
      <w:r>
        <w:rPr>
          <w:spacing w:val="-3"/>
          <w:sz w:val="18"/>
        </w:rPr>
        <w:t xml:space="preserve"> </w:t>
      </w:r>
      <w:r>
        <w:rPr>
          <w:sz w:val="18"/>
        </w:rPr>
        <w:t>cannot</w:t>
      </w:r>
      <w:r>
        <w:rPr>
          <w:spacing w:val="-2"/>
          <w:sz w:val="18"/>
        </w:rPr>
        <w:t xml:space="preserve"> </w:t>
      </w:r>
      <w:proofErr w:type="gramStart"/>
      <w:r>
        <w:rPr>
          <w:sz w:val="18"/>
        </w:rPr>
        <w:t>be</w:t>
      </w:r>
      <w:r>
        <w:rPr>
          <w:spacing w:val="-2"/>
          <w:sz w:val="18"/>
        </w:rPr>
        <w:t xml:space="preserve"> </w:t>
      </w:r>
      <w:r>
        <w:rPr>
          <w:sz w:val="18"/>
        </w:rPr>
        <w:t>guaranteed</w:t>
      </w:r>
      <w:proofErr w:type="gramEnd"/>
      <w:r>
        <w:rPr>
          <w:spacing w:val="-3"/>
          <w:sz w:val="18"/>
        </w:rPr>
        <w:t xml:space="preserve"> </w:t>
      </w:r>
      <w:r>
        <w:rPr>
          <w:sz w:val="18"/>
        </w:rPr>
        <w:t>to</w:t>
      </w:r>
      <w:r>
        <w:rPr>
          <w:spacing w:val="-2"/>
          <w:sz w:val="18"/>
        </w:rPr>
        <w:t xml:space="preserve"> </w:t>
      </w:r>
      <w:r>
        <w:rPr>
          <w:sz w:val="18"/>
        </w:rPr>
        <w:t>the</w:t>
      </w:r>
      <w:r>
        <w:rPr>
          <w:spacing w:val="-3"/>
          <w:sz w:val="18"/>
        </w:rPr>
        <w:t xml:space="preserve"> </w:t>
      </w:r>
      <w:r>
        <w:rPr>
          <w:sz w:val="18"/>
        </w:rPr>
        <w:t>Clinic,</w:t>
      </w:r>
      <w:r>
        <w:rPr>
          <w:spacing w:val="-2"/>
          <w:sz w:val="18"/>
        </w:rPr>
        <w:t xml:space="preserve"> </w:t>
      </w:r>
      <w:r>
        <w:rPr>
          <w:sz w:val="18"/>
        </w:rPr>
        <w:t>it</w:t>
      </w:r>
      <w:r>
        <w:rPr>
          <w:spacing w:val="-2"/>
          <w:sz w:val="18"/>
        </w:rPr>
        <w:t xml:space="preserve"> </w:t>
      </w:r>
      <w:r>
        <w:rPr>
          <w:sz w:val="18"/>
        </w:rPr>
        <w:t>is</w:t>
      </w:r>
      <w:r>
        <w:rPr>
          <w:spacing w:val="-2"/>
          <w:sz w:val="18"/>
        </w:rPr>
        <w:t xml:space="preserve"> </w:t>
      </w:r>
      <w:r>
        <w:rPr>
          <w:sz w:val="18"/>
        </w:rPr>
        <w:t>the</w:t>
      </w:r>
      <w:r>
        <w:rPr>
          <w:spacing w:val="-2"/>
          <w:sz w:val="18"/>
        </w:rPr>
        <w:t xml:space="preserve"> </w:t>
      </w:r>
      <w:r>
        <w:rPr>
          <w:sz w:val="18"/>
        </w:rPr>
        <w:t>policy</w:t>
      </w:r>
      <w:r>
        <w:rPr>
          <w:spacing w:val="-2"/>
          <w:sz w:val="18"/>
        </w:rPr>
        <w:t xml:space="preserve"> </w:t>
      </w:r>
      <w:r>
        <w:rPr>
          <w:sz w:val="18"/>
        </w:rPr>
        <w:t>of</w:t>
      </w:r>
      <w:r>
        <w:rPr>
          <w:spacing w:val="-3"/>
          <w:sz w:val="18"/>
        </w:rPr>
        <w:t xml:space="preserve"> </w:t>
      </w:r>
      <w:r>
        <w:rPr>
          <w:sz w:val="18"/>
        </w:rPr>
        <w:t>the</w:t>
      </w:r>
      <w:r>
        <w:rPr>
          <w:spacing w:val="-2"/>
          <w:sz w:val="18"/>
        </w:rPr>
        <w:t xml:space="preserve"> </w:t>
      </w:r>
      <w:r>
        <w:rPr>
          <w:sz w:val="18"/>
        </w:rPr>
        <w:t>Clinic</w:t>
      </w:r>
      <w:r>
        <w:rPr>
          <w:spacing w:val="-1"/>
          <w:sz w:val="18"/>
        </w:rPr>
        <w:t xml:space="preserve"> </w:t>
      </w:r>
      <w:r>
        <w:rPr>
          <w:sz w:val="18"/>
        </w:rPr>
        <w:t>to</w:t>
      </w:r>
      <w:r>
        <w:rPr>
          <w:spacing w:val="-3"/>
          <w:sz w:val="18"/>
        </w:rPr>
        <w:t xml:space="preserve"> </w:t>
      </w:r>
      <w:r>
        <w:rPr>
          <w:sz w:val="18"/>
        </w:rPr>
        <w:t>collect</w:t>
      </w:r>
      <w:r>
        <w:rPr>
          <w:spacing w:val="-3"/>
          <w:sz w:val="18"/>
        </w:rPr>
        <w:t xml:space="preserve"> </w:t>
      </w:r>
      <w:r>
        <w:rPr>
          <w:sz w:val="18"/>
        </w:rPr>
        <w:t xml:space="preserve">fees for service on the date of service rather than attempt to collect payment from insurance companies. Clients will </w:t>
      </w:r>
      <w:proofErr w:type="gramStart"/>
      <w:r>
        <w:rPr>
          <w:sz w:val="18"/>
        </w:rPr>
        <w:t>be provided</w:t>
      </w:r>
      <w:proofErr w:type="gramEnd"/>
      <w:r>
        <w:rPr>
          <w:sz w:val="18"/>
        </w:rPr>
        <w:t xml:space="preserve"> with a summary of dates of service for a semester at the end of each semester. The individual may then seek reimbursement directly from their insurance company by submitting the summary of dates of service and a copy of the semester’s therapy progress report. Note: Providing this summary and report is not a guarantee that an insurance carrier will pay/reimburse a client for payment of services.</w:t>
      </w:r>
      <w:r>
        <w:rPr>
          <w:spacing w:val="10"/>
          <w:sz w:val="18"/>
        </w:rPr>
        <w:t xml:space="preserve"> </w:t>
      </w:r>
      <w:r>
        <w:rPr>
          <w:sz w:val="18"/>
        </w:rPr>
        <w:t xml:space="preserve">The Clinic will not be responsible if your claim </w:t>
      </w:r>
      <w:proofErr w:type="gramStart"/>
      <w:r>
        <w:rPr>
          <w:sz w:val="18"/>
        </w:rPr>
        <w:t>is denied</w:t>
      </w:r>
      <w:proofErr w:type="gramEnd"/>
      <w:r>
        <w:rPr>
          <w:sz w:val="18"/>
        </w:rPr>
        <w:t xml:space="preserve"> or rejected for any reason by your insurance company.</w:t>
      </w:r>
    </w:p>
    <w:p w14:paraId="2F4B5DBD" w14:textId="77777777" w:rsidR="004313A2" w:rsidRDefault="004313A2" w:rsidP="004313A2">
      <w:pPr>
        <w:pStyle w:val="BodyText"/>
        <w:spacing w:before="11"/>
        <w:rPr>
          <w:sz w:val="21"/>
        </w:rPr>
      </w:pPr>
    </w:p>
    <w:p w14:paraId="7957EBAE" w14:textId="77777777" w:rsidR="004313A2" w:rsidRDefault="004313A2" w:rsidP="004313A2">
      <w:pPr>
        <w:ind w:left="160"/>
        <w:jc w:val="both"/>
        <w:rPr>
          <w:sz w:val="20"/>
        </w:rPr>
      </w:pPr>
      <w:r>
        <w:rPr>
          <w:sz w:val="20"/>
        </w:rPr>
        <w:t>Claims</w:t>
      </w:r>
      <w:r>
        <w:rPr>
          <w:spacing w:val="-1"/>
          <w:sz w:val="20"/>
        </w:rPr>
        <w:t xml:space="preserve"> </w:t>
      </w:r>
      <w:r>
        <w:rPr>
          <w:sz w:val="20"/>
        </w:rPr>
        <w:t>submission</w:t>
      </w:r>
      <w:r>
        <w:rPr>
          <w:spacing w:val="-1"/>
          <w:sz w:val="20"/>
        </w:rPr>
        <w:t xml:space="preserve"> </w:t>
      </w:r>
      <w:r>
        <w:rPr>
          <w:sz w:val="20"/>
        </w:rPr>
        <w:t>will</w:t>
      </w:r>
      <w:r>
        <w:rPr>
          <w:spacing w:val="-2"/>
          <w:sz w:val="20"/>
        </w:rPr>
        <w:t xml:space="preserve"> </w:t>
      </w:r>
      <w:r>
        <w:rPr>
          <w:sz w:val="20"/>
        </w:rPr>
        <w:t>remain</w:t>
      </w:r>
      <w:r>
        <w:rPr>
          <w:spacing w:val="-2"/>
          <w:sz w:val="20"/>
        </w:rPr>
        <w:t xml:space="preserve"> </w:t>
      </w:r>
      <w:r>
        <w:rPr>
          <w:sz w:val="20"/>
        </w:rPr>
        <w:t>as usual</w:t>
      </w:r>
      <w:r>
        <w:rPr>
          <w:spacing w:val="-2"/>
          <w:sz w:val="20"/>
        </w:rPr>
        <w:t xml:space="preserve"> </w:t>
      </w:r>
      <w:r>
        <w:rPr>
          <w:sz w:val="20"/>
        </w:rPr>
        <w:t>for</w:t>
      </w:r>
      <w:r>
        <w:rPr>
          <w:spacing w:val="-2"/>
          <w:sz w:val="20"/>
        </w:rPr>
        <w:t xml:space="preserve"> </w:t>
      </w:r>
      <w:r>
        <w:rPr>
          <w:sz w:val="20"/>
        </w:rPr>
        <w:t>clients</w:t>
      </w:r>
      <w:r>
        <w:rPr>
          <w:spacing w:val="-1"/>
          <w:sz w:val="20"/>
        </w:rPr>
        <w:t xml:space="preserve"> </w:t>
      </w:r>
      <w:r>
        <w:rPr>
          <w:sz w:val="20"/>
        </w:rPr>
        <w:t>covered</w:t>
      </w:r>
      <w:r>
        <w:rPr>
          <w:spacing w:val="-1"/>
          <w:sz w:val="20"/>
        </w:rPr>
        <w:t xml:space="preserve"> </w:t>
      </w:r>
      <w:r>
        <w:rPr>
          <w:sz w:val="20"/>
        </w:rPr>
        <w:t>under</w:t>
      </w:r>
      <w:r>
        <w:rPr>
          <w:spacing w:val="-2"/>
          <w:sz w:val="20"/>
        </w:rPr>
        <w:t xml:space="preserve"> </w:t>
      </w:r>
      <w:r>
        <w:rPr>
          <w:sz w:val="20"/>
        </w:rPr>
        <w:t>the</w:t>
      </w:r>
      <w:r>
        <w:rPr>
          <w:spacing w:val="-1"/>
          <w:sz w:val="20"/>
        </w:rPr>
        <w:t xml:space="preserve"> </w:t>
      </w:r>
      <w:r>
        <w:rPr>
          <w:sz w:val="20"/>
        </w:rPr>
        <w:t>regular</w:t>
      </w:r>
      <w:r>
        <w:rPr>
          <w:spacing w:val="-2"/>
          <w:sz w:val="20"/>
        </w:rPr>
        <w:t xml:space="preserve"> </w:t>
      </w:r>
      <w:r>
        <w:rPr>
          <w:sz w:val="20"/>
        </w:rPr>
        <w:t>Ohio</w:t>
      </w:r>
      <w:r>
        <w:rPr>
          <w:spacing w:val="-1"/>
          <w:sz w:val="20"/>
        </w:rPr>
        <w:t xml:space="preserve"> </w:t>
      </w:r>
      <w:r>
        <w:rPr>
          <w:sz w:val="20"/>
        </w:rPr>
        <w:t>Medicaid</w:t>
      </w:r>
      <w:r>
        <w:rPr>
          <w:spacing w:val="-2"/>
          <w:sz w:val="20"/>
        </w:rPr>
        <w:t xml:space="preserve"> </w:t>
      </w:r>
      <w:r>
        <w:rPr>
          <w:sz w:val="20"/>
        </w:rPr>
        <w:t>and</w:t>
      </w:r>
      <w:r>
        <w:rPr>
          <w:spacing w:val="-1"/>
          <w:sz w:val="20"/>
        </w:rPr>
        <w:t xml:space="preserve"> </w:t>
      </w:r>
      <w:r>
        <w:rPr>
          <w:sz w:val="20"/>
        </w:rPr>
        <w:t>BCMH</w:t>
      </w:r>
      <w:r>
        <w:rPr>
          <w:spacing w:val="-1"/>
          <w:sz w:val="20"/>
        </w:rPr>
        <w:t xml:space="preserve"> </w:t>
      </w:r>
      <w:r>
        <w:rPr>
          <w:spacing w:val="-2"/>
          <w:sz w:val="20"/>
        </w:rPr>
        <w:t>programs.</w:t>
      </w:r>
    </w:p>
    <w:p w14:paraId="3CF9721D" w14:textId="77777777" w:rsidR="004313A2" w:rsidRDefault="004313A2" w:rsidP="004313A2">
      <w:pPr>
        <w:pStyle w:val="BodyText"/>
        <w:spacing w:before="8"/>
        <w:rPr>
          <w:sz w:val="21"/>
        </w:rPr>
      </w:pPr>
    </w:p>
    <w:p w14:paraId="489B9EC6" w14:textId="77777777" w:rsidR="004313A2" w:rsidRDefault="004313A2" w:rsidP="004313A2">
      <w:pPr>
        <w:spacing w:before="1" w:line="249" w:lineRule="auto"/>
        <w:ind w:left="160" w:right="217"/>
        <w:jc w:val="both"/>
        <w:rPr>
          <w:sz w:val="20"/>
        </w:rPr>
      </w:pPr>
      <w:r>
        <w:rPr>
          <w:sz w:val="20"/>
        </w:rPr>
        <w:t>If</w:t>
      </w:r>
      <w:r>
        <w:rPr>
          <w:spacing w:val="-8"/>
          <w:sz w:val="20"/>
        </w:rPr>
        <w:t xml:space="preserve"> </w:t>
      </w:r>
      <w:r>
        <w:rPr>
          <w:sz w:val="20"/>
        </w:rPr>
        <w:t>for</w:t>
      </w:r>
      <w:r>
        <w:rPr>
          <w:spacing w:val="-8"/>
          <w:sz w:val="20"/>
        </w:rPr>
        <w:t xml:space="preserve"> </w:t>
      </w:r>
      <w:proofErr w:type="gramStart"/>
      <w:r>
        <w:rPr>
          <w:sz w:val="20"/>
        </w:rPr>
        <w:t>some</w:t>
      </w:r>
      <w:proofErr w:type="gramEnd"/>
      <w:r>
        <w:rPr>
          <w:spacing w:val="-6"/>
          <w:sz w:val="20"/>
        </w:rPr>
        <w:t xml:space="preserve"> </w:t>
      </w:r>
      <w:r>
        <w:rPr>
          <w:sz w:val="20"/>
        </w:rPr>
        <w:t>reason</w:t>
      </w:r>
      <w:r>
        <w:rPr>
          <w:spacing w:val="-6"/>
          <w:sz w:val="20"/>
        </w:rPr>
        <w:t xml:space="preserve"> </w:t>
      </w:r>
      <w:r>
        <w:rPr>
          <w:sz w:val="20"/>
        </w:rPr>
        <w:t>a</w:t>
      </w:r>
      <w:r>
        <w:rPr>
          <w:spacing w:val="-6"/>
          <w:sz w:val="20"/>
        </w:rPr>
        <w:t xml:space="preserve"> </w:t>
      </w:r>
      <w:r>
        <w:rPr>
          <w:sz w:val="20"/>
        </w:rPr>
        <w:t>client</w:t>
      </w:r>
      <w:r>
        <w:rPr>
          <w:spacing w:val="-7"/>
          <w:sz w:val="20"/>
        </w:rPr>
        <w:t xml:space="preserve"> </w:t>
      </w:r>
      <w:r>
        <w:rPr>
          <w:sz w:val="20"/>
        </w:rPr>
        <w:t>cannot</w:t>
      </w:r>
      <w:r>
        <w:rPr>
          <w:spacing w:val="-7"/>
          <w:sz w:val="20"/>
        </w:rPr>
        <w:t xml:space="preserve"> </w:t>
      </w:r>
      <w:r>
        <w:rPr>
          <w:sz w:val="20"/>
        </w:rPr>
        <w:t>attend</w:t>
      </w:r>
      <w:r>
        <w:rPr>
          <w:spacing w:val="-6"/>
          <w:sz w:val="20"/>
        </w:rPr>
        <w:t xml:space="preserve"> </w:t>
      </w:r>
      <w:r>
        <w:rPr>
          <w:sz w:val="20"/>
        </w:rPr>
        <w:t>a</w:t>
      </w:r>
      <w:r>
        <w:rPr>
          <w:spacing w:val="-6"/>
          <w:sz w:val="20"/>
        </w:rPr>
        <w:t xml:space="preserve"> </w:t>
      </w:r>
      <w:r>
        <w:rPr>
          <w:sz w:val="20"/>
        </w:rPr>
        <w:t>scheduled</w:t>
      </w:r>
      <w:r>
        <w:rPr>
          <w:spacing w:val="-11"/>
          <w:sz w:val="20"/>
        </w:rPr>
        <w:t xml:space="preserve"> </w:t>
      </w:r>
      <w:r>
        <w:rPr>
          <w:sz w:val="20"/>
        </w:rPr>
        <w:t>session,</w:t>
      </w:r>
      <w:r>
        <w:rPr>
          <w:spacing w:val="-6"/>
          <w:sz w:val="20"/>
        </w:rPr>
        <w:t xml:space="preserve"> </w:t>
      </w:r>
      <w:r>
        <w:rPr>
          <w:sz w:val="20"/>
        </w:rPr>
        <w:t>the</w:t>
      </w:r>
      <w:r>
        <w:rPr>
          <w:spacing w:val="-6"/>
          <w:sz w:val="20"/>
        </w:rPr>
        <w:t xml:space="preserve"> </w:t>
      </w:r>
      <w:r>
        <w:rPr>
          <w:sz w:val="20"/>
        </w:rPr>
        <w:t>Clinic</w:t>
      </w:r>
      <w:r>
        <w:rPr>
          <w:spacing w:val="-6"/>
          <w:sz w:val="20"/>
        </w:rPr>
        <w:t xml:space="preserve"> </w:t>
      </w:r>
      <w:r>
        <w:rPr>
          <w:sz w:val="20"/>
        </w:rPr>
        <w:t>should</w:t>
      </w:r>
      <w:r>
        <w:rPr>
          <w:spacing w:val="-6"/>
          <w:sz w:val="20"/>
        </w:rPr>
        <w:t xml:space="preserve"> </w:t>
      </w:r>
      <w:r>
        <w:rPr>
          <w:sz w:val="20"/>
        </w:rPr>
        <w:t>be</w:t>
      </w:r>
      <w:r>
        <w:rPr>
          <w:spacing w:val="-6"/>
          <w:sz w:val="20"/>
        </w:rPr>
        <w:t xml:space="preserve"> </w:t>
      </w:r>
      <w:r>
        <w:rPr>
          <w:sz w:val="20"/>
        </w:rPr>
        <w:t>notified</w:t>
      </w:r>
      <w:r>
        <w:rPr>
          <w:spacing w:val="-6"/>
          <w:sz w:val="20"/>
        </w:rPr>
        <w:t xml:space="preserve"> </w:t>
      </w:r>
      <w:r>
        <w:rPr>
          <w:sz w:val="20"/>
        </w:rPr>
        <w:t>by</w:t>
      </w:r>
      <w:r>
        <w:rPr>
          <w:spacing w:val="-6"/>
          <w:sz w:val="20"/>
        </w:rPr>
        <w:t xml:space="preserve"> </w:t>
      </w:r>
      <w:r>
        <w:rPr>
          <w:sz w:val="20"/>
        </w:rPr>
        <w:t>phone</w:t>
      </w:r>
      <w:r>
        <w:rPr>
          <w:spacing w:val="-6"/>
          <w:sz w:val="20"/>
        </w:rPr>
        <w:t xml:space="preserve"> </w:t>
      </w:r>
      <w:r>
        <w:rPr>
          <w:sz w:val="20"/>
        </w:rPr>
        <w:t>as</w:t>
      </w:r>
      <w:r>
        <w:rPr>
          <w:spacing w:val="-6"/>
          <w:sz w:val="20"/>
        </w:rPr>
        <w:t xml:space="preserve"> </w:t>
      </w:r>
      <w:r>
        <w:rPr>
          <w:sz w:val="20"/>
        </w:rPr>
        <w:t>soon</w:t>
      </w:r>
      <w:r>
        <w:rPr>
          <w:spacing w:val="-6"/>
          <w:sz w:val="20"/>
        </w:rPr>
        <w:t xml:space="preserve"> </w:t>
      </w:r>
      <w:r>
        <w:rPr>
          <w:sz w:val="20"/>
        </w:rPr>
        <w:t>as</w:t>
      </w:r>
      <w:r>
        <w:rPr>
          <w:spacing w:val="-6"/>
          <w:sz w:val="20"/>
        </w:rPr>
        <w:t xml:space="preserve"> </w:t>
      </w:r>
      <w:r>
        <w:rPr>
          <w:sz w:val="20"/>
        </w:rPr>
        <w:t>possible</w:t>
      </w:r>
      <w:r>
        <w:rPr>
          <w:spacing w:val="-6"/>
          <w:sz w:val="20"/>
        </w:rPr>
        <w:t xml:space="preserve"> </w:t>
      </w:r>
      <w:r>
        <w:rPr>
          <w:sz w:val="20"/>
        </w:rPr>
        <w:t>(419.372.2515). The Clinic will notify clients if it becomes necessary to cancel therapy due to clinician illness or other legitimate reason.</w:t>
      </w:r>
    </w:p>
    <w:p w14:paraId="1526DC69" w14:textId="77777777" w:rsidR="004313A2" w:rsidRDefault="004313A2" w:rsidP="004313A2">
      <w:pPr>
        <w:pStyle w:val="BodyText"/>
        <w:rPr>
          <w:sz w:val="21"/>
        </w:rPr>
      </w:pPr>
    </w:p>
    <w:p w14:paraId="0EE270C1" w14:textId="77777777" w:rsidR="004313A2" w:rsidRDefault="004313A2" w:rsidP="004313A2">
      <w:pPr>
        <w:spacing w:line="252" w:lineRule="auto"/>
        <w:ind w:left="160" w:right="207"/>
        <w:jc w:val="both"/>
        <w:rPr>
          <w:b/>
          <w:sz w:val="20"/>
        </w:rPr>
      </w:pPr>
      <w:r>
        <w:rPr>
          <w:b/>
          <w:sz w:val="20"/>
        </w:rPr>
        <w:t xml:space="preserve">Treatment may </w:t>
      </w:r>
      <w:proofErr w:type="gramStart"/>
      <w:r>
        <w:rPr>
          <w:b/>
          <w:sz w:val="20"/>
        </w:rPr>
        <w:t>be terminated</w:t>
      </w:r>
      <w:proofErr w:type="gramEnd"/>
      <w:r>
        <w:rPr>
          <w:b/>
          <w:sz w:val="20"/>
        </w:rPr>
        <w:t xml:space="preserve"> if a client has three consecutive unexcused absences or four absences within any three-week </w:t>
      </w:r>
      <w:r>
        <w:rPr>
          <w:b/>
          <w:spacing w:val="-2"/>
          <w:sz w:val="20"/>
        </w:rPr>
        <w:t>period.</w:t>
      </w:r>
    </w:p>
    <w:p w14:paraId="200C4FF7" w14:textId="77777777" w:rsidR="004313A2" w:rsidRDefault="004313A2" w:rsidP="004313A2">
      <w:pPr>
        <w:pStyle w:val="BodyText"/>
        <w:spacing w:before="7"/>
        <w:rPr>
          <w:b/>
          <w:sz w:val="20"/>
        </w:rPr>
      </w:pPr>
    </w:p>
    <w:p w14:paraId="136484E2" w14:textId="77777777" w:rsidR="004313A2" w:rsidRDefault="004313A2" w:rsidP="004313A2">
      <w:pPr>
        <w:ind w:left="160"/>
        <w:jc w:val="both"/>
        <w:rPr>
          <w:sz w:val="20"/>
        </w:rPr>
      </w:pPr>
      <w:r>
        <w:rPr>
          <w:sz w:val="20"/>
        </w:rPr>
        <w:t>The undersigned</w:t>
      </w:r>
      <w:r>
        <w:rPr>
          <w:spacing w:val="-5"/>
          <w:sz w:val="20"/>
        </w:rPr>
        <w:t xml:space="preserve"> </w:t>
      </w:r>
      <w:r>
        <w:rPr>
          <w:sz w:val="20"/>
        </w:rPr>
        <w:t>agrees to follow</w:t>
      </w:r>
      <w:r>
        <w:rPr>
          <w:spacing w:val="-1"/>
          <w:sz w:val="20"/>
        </w:rPr>
        <w:t xml:space="preserve"> </w:t>
      </w:r>
      <w:r>
        <w:rPr>
          <w:sz w:val="20"/>
        </w:rPr>
        <w:t>the</w:t>
      </w:r>
      <w:r>
        <w:rPr>
          <w:spacing w:val="1"/>
          <w:sz w:val="20"/>
        </w:rPr>
        <w:t xml:space="preserve"> </w:t>
      </w:r>
      <w:r>
        <w:rPr>
          <w:sz w:val="20"/>
        </w:rPr>
        <w:t>above Clinic</w:t>
      </w:r>
      <w:r>
        <w:rPr>
          <w:spacing w:val="1"/>
          <w:sz w:val="20"/>
        </w:rPr>
        <w:t xml:space="preserve"> </w:t>
      </w:r>
      <w:r>
        <w:rPr>
          <w:spacing w:val="-2"/>
          <w:sz w:val="20"/>
        </w:rPr>
        <w:t>policies:</w:t>
      </w:r>
    </w:p>
    <w:p w14:paraId="124A96E4" w14:textId="77777777" w:rsidR="004313A2" w:rsidRDefault="004313A2" w:rsidP="004313A2">
      <w:pPr>
        <w:pStyle w:val="BodyText"/>
        <w:rPr>
          <w:sz w:val="20"/>
        </w:rPr>
      </w:pPr>
    </w:p>
    <w:p w14:paraId="528B5290" w14:textId="77777777" w:rsidR="004313A2" w:rsidRDefault="004313A2" w:rsidP="004313A2">
      <w:pPr>
        <w:pStyle w:val="BodyText"/>
        <w:spacing w:before="11"/>
        <w:rPr>
          <w:sz w:val="15"/>
        </w:rPr>
      </w:pPr>
      <w:r>
        <w:rPr>
          <w:noProof/>
        </w:rPr>
        <mc:AlternateContent>
          <mc:Choice Requires="wps">
            <w:drawing>
              <wp:anchor distT="0" distB="0" distL="0" distR="0" simplePos="0" relativeHeight="251933696" behindDoc="1" locked="0" layoutInCell="1" allowOverlap="1" wp14:anchorId="05DDBC77" wp14:editId="2693DED3">
                <wp:simplePos x="0" y="0"/>
                <wp:positionH relativeFrom="page">
                  <wp:posOffset>457835</wp:posOffset>
                </wp:positionH>
                <wp:positionV relativeFrom="paragraph">
                  <wp:posOffset>132080</wp:posOffset>
                </wp:positionV>
                <wp:extent cx="2973070" cy="3175"/>
                <wp:effectExtent l="0" t="0" r="0" b="0"/>
                <wp:wrapTopAndBottom/>
                <wp:docPr id="1528048028" name="docshape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0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EA1EA" id="docshape339" o:spid="_x0000_s1026" style="position:absolute;margin-left:36.05pt;margin-top:10.4pt;width:234.1pt;height:.25pt;z-index:-25138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934720" behindDoc="1" locked="0" layoutInCell="1" allowOverlap="1" wp14:anchorId="11D803F8" wp14:editId="271D073A">
                <wp:simplePos x="0" y="0"/>
                <wp:positionH relativeFrom="page">
                  <wp:posOffset>3672205</wp:posOffset>
                </wp:positionH>
                <wp:positionV relativeFrom="paragraph">
                  <wp:posOffset>132080</wp:posOffset>
                </wp:positionV>
                <wp:extent cx="3281045" cy="3175"/>
                <wp:effectExtent l="0" t="0" r="0" b="0"/>
                <wp:wrapTopAndBottom/>
                <wp:docPr id="157272341" name="docshape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104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DFD01B" id="docshape340" o:spid="_x0000_s1026" style="position:absolute;margin-left:289.15pt;margin-top:10.4pt;width:258.35pt;height:.25pt;z-index:-25138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" fillcolor="black" stroked="f">
                <w10:wrap type="topAndBottom" anchorx="page"/>
              </v:rect>
            </w:pict>
          </mc:Fallback>
        </mc:AlternateContent>
      </w:r>
    </w:p>
    <w:p w14:paraId="45EB3ED2" w14:textId="77777777" w:rsidR="004313A2" w:rsidRDefault="004313A2" w:rsidP="004313A2">
      <w:pPr>
        <w:tabs>
          <w:tab w:val="left" w:pos="5222"/>
        </w:tabs>
        <w:spacing w:before="48"/>
        <w:ind w:left="160"/>
        <w:rPr>
          <w:sz w:val="20"/>
        </w:rPr>
      </w:pPr>
      <w:r>
        <w:rPr>
          <w:sz w:val="20"/>
        </w:rPr>
        <w:t>Representative,</w:t>
      </w:r>
      <w:r>
        <w:rPr>
          <w:spacing w:val="-6"/>
          <w:sz w:val="20"/>
        </w:rPr>
        <w:t xml:space="preserve"> </w:t>
      </w:r>
      <w:r>
        <w:rPr>
          <w:sz w:val="20"/>
        </w:rPr>
        <w:t>BGSU</w:t>
      </w:r>
      <w:r>
        <w:rPr>
          <w:spacing w:val="-1"/>
          <w:sz w:val="20"/>
        </w:rPr>
        <w:t xml:space="preserve"> </w:t>
      </w:r>
      <w:r>
        <w:rPr>
          <w:sz w:val="20"/>
        </w:rPr>
        <w:t>Speech and</w:t>
      </w:r>
      <w:r>
        <w:rPr>
          <w:spacing w:val="-1"/>
          <w:sz w:val="20"/>
        </w:rPr>
        <w:t xml:space="preserve"> </w:t>
      </w:r>
      <w:r>
        <w:rPr>
          <w:sz w:val="20"/>
        </w:rPr>
        <w:t xml:space="preserve">Hearing </w:t>
      </w:r>
      <w:r>
        <w:rPr>
          <w:spacing w:val="-2"/>
          <w:sz w:val="20"/>
        </w:rPr>
        <w:t>Clinic</w:t>
      </w:r>
      <w:r>
        <w:rPr>
          <w:sz w:val="20"/>
        </w:rPr>
        <w:tab/>
      </w:r>
      <w:r>
        <w:rPr>
          <w:spacing w:val="-2"/>
          <w:sz w:val="20"/>
        </w:rPr>
        <w:t>Parent/Caretaker/Client</w:t>
      </w:r>
    </w:p>
    <w:p w14:paraId="6CD5D654" w14:textId="77777777" w:rsidR="004313A2" w:rsidRDefault="004313A2" w:rsidP="004313A2">
      <w:pPr>
        <w:pStyle w:val="BodyText"/>
        <w:rPr>
          <w:sz w:val="20"/>
        </w:rPr>
      </w:pPr>
    </w:p>
    <w:p w14:paraId="628C3EC3" w14:textId="77777777" w:rsidR="004313A2" w:rsidRDefault="004313A2" w:rsidP="004313A2">
      <w:pPr>
        <w:pStyle w:val="BodyText"/>
        <w:spacing w:before="1"/>
        <w:rPr>
          <w:sz w:val="15"/>
        </w:rPr>
      </w:pPr>
      <w:r>
        <w:rPr>
          <w:noProof/>
        </w:rPr>
        <mc:AlternateContent>
          <mc:Choice Requires="wps">
            <w:drawing>
              <wp:anchor distT="0" distB="0" distL="0" distR="0" simplePos="0" relativeHeight="251935744" behindDoc="1" locked="0" layoutInCell="1" allowOverlap="1" wp14:anchorId="1FAB1683" wp14:editId="018B5C49">
                <wp:simplePos x="0" y="0"/>
                <wp:positionH relativeFrom="page">
                  <wp:posOffset>457835</wp:posOffset>
                </wp:positionH>
                <wp:positionV relativeFrom="paragraph">
                  <wp:posOffset>125730</wp:posOffset>
                </wp:positionV>
                <wp:extent cx="2973070" cy="3175"/>
                <wp:effectExtent l="0" t="0" r="0" b="0"/>
                <wp:wrapTopAndBottom/>
                <wp:docPr id="1034601633" name="docshape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307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8E7B28" id="docshape341" o:spid="_x0000_s1026" style="position:absolute;margin-left:36.05pt;margin-top:9.9pt;width:234.1pt;height:.25pt;z-index:-25138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" fillcolor="black" stroked="f">
                <w10:wrap type="topAndBottom" anchorx="page"/>
              </v:rect>
            </w:pict>
          </mc:Fallback>
        </mc:AlternateContent>
      </w:r>
      <w:r>
        <w:rPr>
          <w:noProof/>
        </w:rPr>
        <mc:AlternateContent>
          <mc:Choice Requires="wps">
            <w:drawing>
              <wp:anchor distT="0" distB="0" distL="0" distR="0" simplePos="0" relativeHeight="251936768" behindDoc="1" locked="0" layoutInCell="1" allowOverlap="1" wp14:anchorId="5A6014F0" wp14:editId="331032C6">
                <wp:simplePos x="0" y="0"/>
                <wp:positionH relativeFrom="page">
                  <wp:posOffset>3672205</wp:posOffset>
                </wp:positionH>
                <wp:positionV relativeFrom="paragraph">
                  <wp:posOffset>125730</wp:posOffset>
                </wp:positionV>
                <wp:extent cx="3281045" cy="3175"/>
                <wp:effectExtent l="0" t="0" r="0" b="0"/>
                <wp:wrapTopAndBottom/>
                <wp:docPr id="1790719903" name="docshape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104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EC0F3" id="docshape342" o:spid="_x0000_s1026" style="position:absolute;margin-left:289.15pt;margin-top:9.9pt;width:258.35pt;height:.25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" fillcolor="black" stroked="f">
                <w10:wrap type="topAndBottom" anchorx="page"/>
              </v:rect>
            </w:pict>
          </mc:Fallback>
        </mc:AlternateContent>
      </w:r>
    </w:p>
    <w:p w14:paraId="3950AE8F" w14:textId="77777777" w:rsidR="004313A2" w:rsidRDefault="004313A2" w:rsidP="004313A2">
      <w:pPr>
        <w:tabs>
          <w:tab w:val="left" w:pos="5222"/>
        </w:tabs>
        <w:spacing w:before="38"/>
        <w:ind w:left="160"/>
        <w:rPr>
          <w:sz w:val="20"/>
        </w:rPr>
      </w:pPr>
      <w:r>
        <w:rPr>
          <w:spacing w:val="-4"/>
          <w:sz w:val="20"/>
        </w:rPr>
        <w:t>Date</w:t>
      </w:r>
      <w:r>
        <w:rPr>
          <w:sz w:val="20"/>
        </w:rPr>
        <w:tab/>
      </w:r>
      <w:r>
        <w:rPr>
          <w:spacing w:val="-4"/>
          <w:sz w:val="20"/>
        </w:rPr>
        <w:t>Date</w:t>
      </w:r>
    </w:p>
    <w:p w14:paraId="6745771E" w14:textId="77777777" w:rsidR="004313A2" w:rsidRDefault="004313A2" w:rsidP="004313A2">
      <w:pPr>
        <w:pStyle w:val="BodyText"/>
        <w:spacing w:before="8"/>
        <w:rPr>
          <w:sz w:val="21"/>
        </w:rPr>
      </w:pPr>
    </w:p>
    <w:p w14:paraId="6EF7AB90" w14:textId="77777777" w:rsidR="004313A2" w:rsidRDefault="004313A2" w:rsidP="004313A2">
      <w:pPr>
        <w:tabs>
          <w:tab w:val="left" w:pos="10469"/>
        </w:tabs>
        <w:ind w:left="160"/>
        <w:rPr>
          <w:sz w:val="20"/>
        </w:rPr>
      </w:pPr>
      <w:r>
        <w:rPr>
          <w:sz w:val="20"/>
        </w:rPr>
        <w:t>Additional Information:</w:t>
      </w:r>
      <w:r>
        <w:rPr>
          <w:spacing w:val="40"/>
          <w:sz w:val="20"/>
        </w:rPr>
        <w:t xml:space="preserve"> </w:t>
      </w:r>
      <w:r>
        <w:rPr>
          <w:sz w:val="20"/>
          <w:u w:val="single"/>
        </w:rPr>
        <w:tab/>
      </w:r>
    </w:p>
    <w:p w14:paraId="2E7DA235" w14:textId="77777777" w:rsidR="004313A2" w:rsidRDefault="004313A2" w:rsidP="004313A2">
      <w:pPr>
        <w:pStyle w:val="BodyText"/>
        <w:spacing w:before="9"/>
        <w:rPr>
          <w:sz w:val="21"/>
        </w:rPr>
      </w:pPr>
    </w:p>
    <w:p w14:paraId="24C49E80" w14:textId="77777777" w:rsidR="004313A2" w:rsidRDefault="004313A2" w:rsidP="004313A2">
      <w:pPr>
        <w:spacing w:before="95"/>
        <w:ind w:right="208"/>
        <w:jc w:val="right"/>
        <w:rPr>
          <w:sz w:val="12"/>
        </w:rPr>
      </w:pPr>
      <w:r>
        <w:rPr>
          <w:sz w:val="12"/>
        </w:rPr>
        <w:t>(Rev.</w:t>
      </w:r>
      <w:r>
        <w:rPr>
          <w:spacing w:val="1"/>
          <w:sz w:val="12"/>
        </w:rPr>
        <w:t xml:space="preserve"> </w:t>
      </w:r>
      <w:r>
        <w:rPr>
          <w:spacing w:val="-2"/>
          <w:sz w:val="12"/>
        </w:rPr>
        <w:t>05/2018)</w:t>
      </w:r>
    </w:p>
    <w:p w14:paraId="260166C6" w14:textId="77777777" w:rsidR="004313A2" w:rsidRDefault="004313A2" w:rsidP="004313A2">
      <w:pPr>
        <w:jc w:val="right"/>
        <w:rPr>
          <w:sz w:val="12"/>
        </w:rPr>
        <w:sectPr w:rsidR="004313A2" w:rsidSect="004313A2">
          <w:pgSz w:w="12240" w:h="15840"/>
          <w:pgMar w:top="1160" w:right="500" w:bottom="280" w:left="560" w:header="727" w:footer="0" w:gutter="0"/>
          <w:cols w:space="720"/>
        </w:sectPr>
      </w:pPr>
    </w:p>
    <w:p w14:paraId="1ED07E57" w14:textId="77777777" w:rsidR="004313A2" w:rsidRDefault="004313A2" w:rsidP="004313A2">
      <w:pPr>
        <w:pStyle w:val="BodyText"/>
        <w:rPr>
          <w:sz w:val="13"/>
        </w:rPr>
      </w:pPr>
    </w:p>
    <w:p w14:paraId="3F8BA33A" w14:textId="77777777" w:rsidR="004313A2" w:rsidRDefault="004313A2" w:rsidP="004313A2">
      <w:pPr>
        <w:spacing w:before="84"/>
        <w:ind w:left="160"/>
        <w:rPr>
          <w:b/>
          <w:sz w:val="40"/>
        </w:rPr>
      </w:pPr>
      <w:bookmarkStart w:id="84" w:name="_TOC_250025"/>
      <w:r>
        <w:rPr>
          <w:b/>
          <w:sz w:val="40"/>
        </w:rPr>
        <w:t>CLIENT</w:t>
      </w:r>
      <w:r>
        <w:rPr>
          <w:b/>
          <w:spacing w:val="-14"/>
          <w:sz w:val="40"/>
        </w:rPr>
        <w:t xml:space="preserve"> </w:t>
      </w:r>
      <w:r>
        <w:rPr>
          <w:b/>
          <w:sz w:val="40"/>
        </w:rPr>
        <w:t>PAYMENT</w:t>
      </w:r>
      <w:r>
        <w:rPr>
          <w:b/>
          <w:spacing w:val="-15"/>
          <w:sz w:val="40"/>
        </w:rPr>
        <w:t xml:space="preserve"> </w:t>
      </w:r>
      <w:bookmarkEnd w:id="84"/>
      <w:r>
        <w:rPr>
          <w:b/>
          <w:spacing w:val="-4"/>
          <w:sz w:val="40"/>
        </w:rPr>
        <w:t>GRID</w:t>
      </w:r>
    </w:p>
    <w:p w14:paraId="6B01B6D1" w14:textId="77777777" w:rsidR="004313A2" w:rsidRDefault="004313A2" w:rsidP="004313A2">
      <w:pPr>
        <w:pStyle w:val="BodyText"/>
        <w:spacing w:before="9"/>
        <w:rPr>
          <w:b/>
          <w:sz w:val="55"/>
        </w:rPr>
      </w:pPr>
    </w:p>
    <w:p w14:paraId="3BCF6C75" w14:textId="77777777" w:rsidR="004313A2" w:rsidRDefault="004313A2" w:rsidP="004313A2">
      <w:pPr>
        <w:tabs>
          <w:tab w:val="left" w:pos="5922"/>
        </w:tabs>
        <w:spacing w:before="1"/>
        <w:ind w:left="160"/>
        <w:rPr>
          <w:sz w:val="28"/>
        </w:rPr>
      </w:pPr>
      <w:r>
        <w:rPr>
          <w:spacing w:val="-2"/>
          <w:sz w:val="28"/>
        </w:rPr>
        <w:t>Client:</w:t>
      </w:r>
      <w:r>
        <w:rPr>
          <w:sz w:val="28"/>
        </w:rPr>
        <w:tab/>
      </w:r>
      <w:r>
        <w:rPr>
          <w:spacing w:val="-2"/>
          <w:sz w:val="28"/>
        </w:rPr>
        <w:t>Clinician:</w:t>
      </w:r>
    </w:p>
    <w:p w14:paraId="1F809A26" w14:textId="77777777" w:rsidR="004313A2" w:rsidRDefault="004313A2" w:rsidP="004313A2">
      <w:pPr>
        <w:pStyle w:val="BodyText"/>
        <w:rPr>
          <w:sz w:val="30"/>
        </w:rPr>
      </w:pPr>
    </w:p>
    <w:p w14:paraId="23A66EE3" w14:textId="77777777" w:rsidR="004313A2" w:rsidRDefault="004313A2" w:rsidP="004313A2">
      <w:pPr>
        <w:pStyle w:val="BodyText"/>
        <w:spacing w:before="10"/>
        <w:rPr>
          <w:sz w:val="25"/>
        </w:rPr>
      </w:pPr>
    </w:p>
    <w:p w14:paraId="42F8AE17" w14:textId="77777777" w:rsidR="004313A2" w:rsidRDefault="004313A2" w:rsidP="004313A2">
      <w:pPr>
        <w:tabs>
          <w:tab w:val="left" w:pos="5202"/>
        </w:tabs>
        <w:ind w:left="160"/>
        <w:rPr>
          <w:sz w:val="28"/>
        </w:rPr>
      </w:pPr>
      <w:r>
        <w:rPr>
          <w:sz w:val="28"/>
        </w:rPr>
        <w:t>Session</w:t>
      </w:r>
      <w:r>
        <w:rPr>
          <w:spacing w:val="-4"/>
          <w:sz w:val="28"/>
        </w:rPr>
        <w:t xml:space="preserve"> </w:t>
      </w:r>
      <w:r>
        <w:rPr>
          <w:spacing w:val="-2"/>
          <w:sz w:val="28"/>
        </w:rPr>
        <w:t>Day/Time:</w:t>
      </w:r>
      <w:r>
        <w:rPr>
          <w:sz w:val="28"/>
        </w:rPr>
        <w:tab/>
        <w:t>Cost</w:t>
      </w:r>
      <w:r>
        <w:rPr>
          <w:spacing w:val="-2"/>
          <w:sz w:val="28"/>
        </w:rPr>
        <w:t xml:space="preserve"> </w:t>
      </w:r>
      <w:r>
        <w:rPr>
          <w:sz w:val="28"/>
        </w:rPr>
        <w:t xml:space="preserve">per </w:t>
      </w:r>
      <w:r>
        <w:rPr>
          <w:spacing w:val="-2"/>
          <w:sz w:val="28"/>
        </w:rPr>
        <w:t>Session:</w:t>
      </w:r>
    </w:p>
    <w:p w14:paraId="593B87F6" w14:textId="77777777" w:rsidR="004313A2" w:rsidRDefault="004313A2" w:rsidP="004313A2">
      <w:pPr>
        <w:pStyle w:val="BodyText"/>
        <w:rPr>
          <w:sz w:val="20"/>
        </w:rPr>
      </w:pPr>
    </w:p>
    <w:p w14:paraId="5BDBDFE0" w14:textId="77777777" w:rsidR="004313A2" w:rsidRDefault="004313A2" w:rsidP="004313A2">
      <w:pPr>
        <w:pStyle w:val="BodyText"/>
        <w:rPr>
          <w:sz w:val="20"/>
        </w:rPr>
      </w:pPr>
    </w:p>
    <w:p w14:paraId="1D2889B7" w14:textId="77777777" w:rsidR="004313A2" w:rsidRDefault="004313A2" w:rsidP="004313A2">
      <w:pPr>
        <w:pStyle w:val="BodyText"/>
        <w:spacing w:before="9"/>
        <w:rPr>
          <w:sz w:val="26"/>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0"/>
        <w:gridCol w:w="3091"/>
        <w:gridCol w:w="1145"/>
        <w:gridCol w:w="955"/>
        <w:gridCol w:w="289"/>
        <w:gridCol w:w="2730"/>
        <w:gridCol w:w="1340"/>
        <w:gridCol w:w="1104"/>
      </w:tblGrid>
      <w:tr w:rsidR="004313A2" w14:paraId="416A32EA" w14:textId="77777777" w:rsidTr="00711F7F">
        <w:trPr>
          <w:trHeight w:val="385"/>
        </w:trPr>
        <w:tc>
          <w:tcPr>
            <w:tcW w:w="250" w:type="dxa"/>
          </w:tcPr>
          <w:p w14:paraId="3737F631" w14:textId="77777777" w:rsidR="004313A2" w:rsidRDefault="004313A2" w:rsidP="00711F7F">
            <w:pPr>
              <w:pStyle w:val="TableParagraph"/>
              <w:rPr>
                <w:sz w:val="20"/>
              </w:rPr>
            </w:pPr>
          </w:p>
        </w:tc>
        <w:tc>
          <w:tcPr>
            <w:tcW w:w="3091" w:type="dxa"/>
          </w:tcPr>
          <w:p w14:paraId="78EC7EED" w14:textId="77777777" w:rsidR="004313A2" w:rsidRDefault="004313A2" w:rsidP="00711F7F">
            <w:pPr>
              <w:pStyle w:val="TableParagraph"/>
              <w:spacing w:before="87"/>
              <w:ind w:left="110"/>
              <w:rPr>
                <w:sz w:val="18"/>
              </w:rPr>
            </w:pPr>
            <w:r>
              <w:rPr>
                <w:spacing w:val="-4"/>
                <w:sz w:val="18"/>
              </w:rPr>
              <w:t>Date</w:t>
            </w:r>
          </w:p>
        </w:tc>
        <w:tc>
          <w:tcPr>
            <w:tcW w:w="1145" w:type="dxa"/>
          </w:tcPr>
          <w:p w14:paraId="23CE5517" w14:textId="77777777" w:rsidR="004313A2" w:rsidRDefault="004313A2" w:rsidP="00711F7F">
            <w:pPr>
              <w:pStyle w:val="TableParagraph"/>
              <w:spacing w:before="87"/>
              <w:ind w:left="290"/>
              <w:rPr>
                <w:sz w:val="18"/>
              </w:rPr>
            </w:pPr>
            <w:r>
              <w:rPr>
                <w:sz w:val="18"/>
              </w:rPr>
              <w:t>Amt</w:t>
            </w:r>
            <w:r>
              <w:rPr>
                <w:spacing w:val="-4"/>
                <w:sz w:val="18"/>
              </w:rPr>
              <w:t xml:space="preserve"> </w:t>
            </w:r>
            <w:r>
              <w:rPr>
                <w:spacing w:val="-5"/>
                <w:sz w:val="18"/>
              </w:rPr>
              <w:t>Pd</w:t>
            </w:r>
          </w:p>
        </w:tc>
        <w:tc>
          <w:tcPr>
            <w:tcW w:w="955" w:type="dxa"/>
          </w:tcPr>
          <w:p w14:paraId="3DA32B19" w14:textId="77777777" w:rsidR="004313A2" w:rsidRDefault="004313A2" w:rsidP="00711F7F">
            <w:pPr>
              <w:pStyle w:val="TableParagraph"/>
              <w:spacing w:before="87"/>
              <w:ind w:left="260"/>
              <w:rPr>
                <w:sz w:val="18"/>
              </w:rPr>
            </w:pPr>
            <w:r>
              <w:rPr>
                <w:spacing w:val="-2"/>
                <w:sz w:val="18"/>
              </w:rPr>
              <w:t>Initial</w:t>
            </w:r>
          </w:p>
        </w:tc>
        <w:tc>
          <w:tcPr>
            <w:tcW w:w="289" w:type="dxa"/>
          </w:tcPr>
          <w:p w14:paraId="37B92C75" w14:textId="77777777" w:rsidR="004313A2" w:rsidRDefault="004313A2" w:rsidP="00711F7F">
            <w:pPr>
              <w:pStyle w:val="TableParagraph"/>
              <w:rPr>
                <w:sz w:val="20"/>
              </w:rPr>
            </w:pPr>
          </w:p>
        </w:tc>
        <w:tc>
          <w:tcPr>
            <w:tcW w:w="2730" w:type="dxa"/>
          </w:tcPr>
          <w:p w14:paraId="55EB5E31" w14:textId="77777777" w:rsidR="004313A2" w:rsidRDefault="004313A2" w:rsidP="00711F7F">
            <w:pPr>
              <w:pStyle w:val="TableParagraph"/>
              <w:spacing w:before="87"/>
              <w:ind w:left="107"/>
              <w:rPr>
                <w:sz w:val="18"/>
              </w:rPr>
            </w:pPr>
            <w:r>
              <w:rPr>
                <w:spacing w:val="-4"/>
                <w:sz w:val="18"/>
              </w:rPr>
              <w:t>Date</w:t>
            </w:r>
          </w:p>
        </w:tc>
        <w:tc>
          <w:tcPr>
            <w:tcW w:w="1340" w:type="dxa"/>
          </w:tcPr>
          <w:p w14:paraId="418967E6" w14:textId="77777777" w:rsidR="004313A2" w:rsidRDefault="004313A2" w:rsidP="00711F7F">
            <w:pPr>
              <w:pStyle w:val="TableParagraph"/>
              <w:spacing w:before="87"/>
              <w:ind w:left="393"/>
              <w:rPr>
                <w:sz w:val="18"/>
              </w:rPr>
            </w:pPr>
            <w:r>
              <w:rPr>
                <w:sz w:val="18"/>
              </w:rPr>
              <w:t>Amt</w:t>
            </w:r>
            <w:r>
              <w:rPr>
                <w:spacing w:val="-4"/>
                <w:sz w:val="18"/>
              </w:rPr>
              <w:t xml:space="preserve"> </w:t>
            </w:r>
            <w:r>
              <w:rPr>
                <w:spacing w:val="-5"/>
                <w:sz w:val="18"/>
              </w:rPr>
              <w:t>Pd</w:t>
            </w:r>
          </w:p>
        </w:tc>
        <w:tc>
          <w:tcPr>
            <w:tcW w:w="1104" w:type="dxa"/>
          </w:tcPr>
          <w:p w14:paraId="4F63C430" w14:textId="77777777" w:rsidR="004313A2" w:rsidRDefault="004313A2" w:rsidP="00711F7F">
            <w:pPr>
              <w:pStyle w:val="TableParagraph"/>
              <w:spacing w:before="87"/>
              <w:ind w:left="344"/>
              <w:rPr>
                <w:sz w:val="18"/>
              </w:rPr>
            </w:pPr>
            <w:r>
              <w:rPr>
                <w:spacing w:val="-2"/>
                <w:sz w:val="18"/>
              </w:rPr>
              <w:t>Initial</w:t>
            </w:r>
          </w:p>
        </w:tc>
      </w:tr>
      <w:tr w:rsidR="004313A2" w14:paraId="21755DB8" w14:textId="77777777" w:rsidTr="00711F7F">
        <w:trPr>
          <w:trHeight w:val="277"/>
        </w:trPr>
        <w:tc>
          <w:tcPr>
            <w:tcW w:w="250" w:type="dxa"/>
            <w:vMerge w:val="restart"/>
            <w:tcBorders>
              <w:bottom w:val="single" w:sz="18" w:space="0" w:color="000000"/>
            </w:tcBorders>
            <w:shd w:val="clear" w:color="auto" w:fill="D9D9D9"/>
            <w:textDirection w:val="btLr"/>
          </w:tcPr>
          <w:p w14:paraId="22300DCE" w14:textId="77777777" w:rsidR="004313A2" w:rsidRDefault="004313A2" w:rsidP="00711F7F">
            <w:pPr>
              <w:pStyle w:val="TableParagraph"/>
              <w:spacing w:before="108" w:line="112" w:lineRule="exact"/>
              <w:ind w:left="374"/>
              <w:rPr>
                <w:sz w:val="20"/>
              </w:rPr>
            </w:pPr>
            <w:r>
              <w:rPr>
                <w:sz w:val="20"/>
              </w:rPr>
              <w:t>Week</w:t>
            </w:r>
            <w:r>
              <w:rPr>
                <w:spacing w:val="3"/>
                <w:sz w:val="20"/>
              </w:rPr>
              <w:t xml:space="preserve"> </w:t>
            </w:r>
            <w:proofErr w:type="gramStart"/>
            <w:r>
              <w:rPr>
                <w:spacing w:val="-10"/>
                <w:sz w:val="20"/>
              </w:rPr>
              <w:t>1</w:t>
            </w:r>
            <w:proofErr w:type="gramEnd"/>
          </w:p>
        </w:tc>
        <w:tc>
          <w:tcPr>
            <w:tcW w:w="3091" w:type="dxa"/>
            <w:shd w:val="clear" w:color="auto" w:fill="D9D9D9"/>
          </w:tcPr>
          <w:p w14:paraId="288E66AA" w14:textId="77777777" w:rsidR="004313A2" w:rsidRDefault="004313A2" w:rsidP="00711F7F">
            <w:pPr>
              <w:pStyle w:val="TableParagraph"/>
              <w:spacing w:before="33" w:line="224" w:lineRule="exact"/>
              <w:ind w:left="110"/>
              <w:rPr>
                <w:sz w:val="20"/>
              </w:rPr>
            </w:pPr>
            <w:r>
              <w:rPr>
                <w:sz w:val="20"/>
              </w:rPr>
              <w:t>Monday, June</w:t>
            </w:r>
            <w:r>
              <w:rPr>
                <w:spacing w:val="2"/>
                <w:sz w:val="20"/>
              </w:rPr>
              <w:t xml:space="preserve"> </w:t>
            </w:r>
            <w:r>
              <w:rPr>
                <w:sz w:val="20"/>
              </w:rPr>
              <w:t>7,</w:t>
            </w:r>
            <w:r>
              <w:rPr>
                <w:spacing w:val="1"/>
                <w:sz w:val="20"/>
              </w:rPr>
              <w:t xml:space="preserve"> </w:t>
            </w:r>
            <w:r>
              <w:rPr>
                <w:spacing w:val="-4"/>
                <w:sz w:val="20"/>
              </w:rPr>
              <w:t>2010</w:t>
            </w:r>
          </w:p>
        </w:tc>
        <w:tc>
          <w:tcPr>
            <w:tcW w:w="1145" w:type="dxa"/>
            <w:shd w:val="clear" w:color="auto" w:fill="D9D9D9"/>
          </w:tcPr>
          <w:p w14:paraId="7A053E87" w14:textId="77777777" w:rsidR="004313A2" w:rsidRDefault="004313A2" w:rsidP="00711F7F">
            <w:pPr>
              <w:pStyle w:val="TableParagraph"/>
              <w:rPr>
                <w:sz w:val="20"/>
              </w:rPr>
            </w:pPr>
          </w:p>
        </w:tc>
        <w:tc>
          <w:tcPr>
            <w:tcW w:w="955" w:type="dxa"/>
            <w:shd w:val="clear" w:color="auto" w:fill="D9D9D9"/>
          </w:tcPr>
          <w:p w14:paraId="363CB8C8" w14:textId="77777777" w:rsidR="004313A2" w:rsidRDefault="004313A2" w:rsidP="00711F7F">
            <w:pPr>
              <w:pStyle w:val="TableParagraph"/>
              <w:rPr>
                <w:sz w:val="20"/>
              </w:rPr>
            </w:pPr>
          </w:p>
        </w:tc>
        <w:tc>
          <w:tcPr>
            <w:tcW w:w="289" w:type="dxa"/>
            <w:vMerge w:val="restart"/>
            <w:tcBorders>
              <w:bottom w:val="single" w:sz="18" w:space="0" w:color="000000"/>
            </w:tcBorders>
            <w:shd w:val="clear" w:color="auto" w:fill="D9D9D9"/>
            <w:textDirection w:val="btLr"/>
          </w:tcPr>
          <w:p w14:paraId="52898E52" w14:textId="77777777" w:rsidR="004313A2" w:rsidRDefault="004313A2" w:rsidP="00711F7F">
            <w:pPr>
              <w:pStyle w:val="TableParagraph"/>
              <w:spacing w:before="109" w:line="150" w:lineRule="exact"/>
              <w:ind w:left="374"/>
              <w:rPr>
                <w:sz w:val="20"/>
              </w:rPr>
            </w:pPr>
            <w:r>
              <w:rPr>
                <w:sz w:val="20"/>
              </w:rPr>
              <w:t>Week</w:t>
            </w:r>
            <w:r>
              <w:rPr>
                <w:spacing w:val="3"/>
                <w:sz w:val="20"/>
              </w:rPr>
              <w:t xml:space="preserve"> </w:t>
            </w:r>
            <w:proofErr w:type="gramStart"/>
            <w:r>
              <w:rPr>
                <w:spacing w:val="-10"/>
                <w:sz w:val="20"/>
              </w:rPr>
              <w:t>5</w:t>
            </w:r>
            <w:proofErr w:type="gramEnd"/>
          </w:p>
        </w:tc>
        <w:tc>
          <w:tcPr>
            <w:tcW w:w="2730" w:type="dxa"/>
            <w:shd w:val="clear" w:color="auto" w:fill="D9D9D9"/>
          </w:tcPr>
          <w:p w14:paraId="0225CC70" w14:textId="77777777" w:rsidR="004313A2" w:rsidRDefault="004313A2" w:rsidP="00711F7F">
            <w:pPr>
              <w:pStyle w:val="TableParagraph"/>
              <w:spacing w:before="33" w:line="224" w:lineRule="exact"/>
              <w:ind w:left="107"/>
              <w:rPr>
                <w:sz w:val="20"/>
              </w:rPr>
            </w:pPr>
            <w:r>
              <w:rPr>
                <w:sz w:val="20"/>
              </w:rPr>
              <w:t>Monday, July 5,</w:t>
            </w:r>
            <w:r>
              <w:rPr>
                <w:spacing w:val="1"/>
                <w:sz w:val="20"/>
              </w:rPr>
              <w:t xml:space="preserve"> </w:t>
            </w:r>
            <w:r>
              <w:rPr>
                <w:spacing w:val="-4"/>
                <w:sz w:val="20"/>
              </w:rPr>
              <w:t>2010</w:t>
            </w:r>
          </w:p>
        </w:tc>
        <w:tc>
          <w:tcPr>
            <w:tcW w:w="1340" w:type="dxa"/>
            <w:shd w:val="clear" w:color="auto" w:fill="D9D9D9"/>
          </w:tcPr>
          <w:p w14:paraId="7F20A6B2" w14:textId="77777777" w:rsidR="004313A2" w:rsidRDefault="004313A2" w:rsidP="00711F7F">
            <w:pPr>
              <w:pStyle w:val="TableParagraph"/>
              <w:spacing w:before="33" w:line="224" w:lineRule="exact"/>
              <w:ind w:left="108"/>
              <w:rPr>
                <w:sz w:val="20"/>
              </w:rPr>
            </w:pPr>
            <w:r>
              <w:rPr>
                <w:spacing w:val="-2"/>
                <w:sz w:val="20"/>
              </w:rPr>
              <w:t>HOLIDAY</w:t>
            </w:r>
          </w:p>
        </w:tc>
        <w:tc>
          <w:tcPr>
            <w:tcW w:w="1104" w:type="dxa"/>
            <w:shd w:val="clear" w:color="auto" w:fill="D9D9D9"/>
          </w:tcPr>
          <w:p w14:paraId="22A7FBD8" w14:textId="77777777" w:rsidR="004313A2" w:rsidRDefault="004313A2" w:rsidP="00711F7F">
            <w:pPr>
              <w:pStyle w:val="TableParagraph"/>
              <w:spacing w:before="33" w:line="224" w:lineRule="exact"/>
              <w:ind w:left="113"/>
              <w:rPr>
                <w:sz w:val="20"/>
              </w:rPr>
            </w:pPr>
            <w:r>
              <w:rPr>
                <w:sz w:val="20"/>
              </w:rPr>
              <w:t>No</w:t>
            </w:r>
            <w:r>
              <w:rPr>
                <w:spacing w:val="-2"/>
                <w:sz w:val="20"/>
              </w:rPr>
              <w:t xml:space="preserve"> Clinic</w:t>
            </w:r>
          </w:p>
        </w:tc>
      </w:tr>
      <w:tr w:rsidR="004313A2" w14:paraId="4E877166" w14:textId="77777777" w:rsidTr="00711F7F">
        <w:trPr>
          <w:trHeight w:val="240"/>
        </w:trPr>
        <w:tc>
          <w:tcPr>
            <w:tcW w:w="250" w:type="dxa"/>
            <w:vMerge/>
            <w:tcBorders>
              <w:top w:val="nil"/>
              <w:bottom w:val="single" w:sz="18" w:space="0" w:color="000000"/>
            </w:tcBorders>
            <w:shd w:val="clear" w:color="auto" w:fill="D9D9D9"/>
            <w:textDirection w:val="btLr"/>
          </w:tcPr>
          <w:p w14:paraId="2E9923ED" w14:textId="77777777" w:rsidR="004313A2" w:rsidRDefault="004313A2" w:rsidP="00711F7F">
            <w:pPr>
              <w:rPr>
                <w:sz w:val="2"/>
                <w:szCs w:val="2"/>
              </w:rPr>
            </w:pPr>
          </w:p>
        </w:tc>
        <w:tc>
          <w:tcPr>
            <w:tcW w:w="3091" w:type="dxa"/>
            <w:shd w:val="clear" w:color="auto" w:fill="D9D9D9"/>
          </w:tcPr>
          <w:p w14:paraId="44040AE5" w14:textId="77777777" w:rsidR="004313A2" w:rsidRDefault="004313A2" w:rsidP="00711F7F">
            <w:pPr>
              <w:pStyle w:val="TableParagraph"/>
              <w:spacing w:line="220" w:lineRule="exact"/>
              <w:ind w:left="110"/>
              <w:rPr>
                <w:sz w:val="20"/>
              </w:rPr>
            </w:pPr>
            <w:r>
              <w:rPr>
                <w:sz w:val="20"/>
              </w:rPr>
              <w:t>Tuesday,</w:t>
            </w:r>
            <w:r>
              <w:rPr>
                <w:spacing w:val="-4"/>
                <w:sz w:val="20"/>
              </w:rPr>
              <w:t xml:space="preserve"> </w:t>
            </w:r>
            <w:r>
              <w:rPr>
                <w:sz w:val="20"/>
              </w:rPr>
              <w:t>June</w:t>
            </w:r>
            <w:r>
              <w:rPr>
                <w:spacing w:val="4"/>
                <w:sz w:val="20"/>
              </w:rPr>
              <w:t xml:space="preserve"> </w:t>
            </w:r>
            <w:r>
              <w:rPr>
                <w:sz w:val="20"/>
              </w:rPr>
              <w:t>8,</w:t>
            </w:r>
            <w:r>
              <w:rPr>
                <w:spacing w:val="2"/>
                <w:sz w:val="20"/>
              </w:rPr>
              <w:t xml:space="preserve"> </w:t>
            </w:r>
            <w:r>
              <w:rPr>
                <w:spacing w:val="-4"/>
                <w:sz w:val="20"/>
              </w:rPr>
              <w:t>2010</w:t>
            </w:r>
          </w:p>
        </w:tc>
        <w:tc>
          <w:tcPr>
            <w:tcW w:w="1145" w:type="dxa"/>
            <w:shd w:val="clear" w:color="auto" w:fill="D9D9D9"/>
          </w:tcPr>
          <w:p w14:paraId="6A22DE30" w14:textId="77777777" w:rsidR="004313A2" w:rsidRDefault="004313A2" w:rsidP="00711F7F">
            <w:pPr>
              <w:pStyle w:val="TableParagraph"/>
              <w:rPr>
                <w:sz w:val="16"/>
              </w:rPr>
            </w:pPr>
          </w:p>
        </w:tc>
        <w:tc>
          <w:tcPr>
            <w:tcW w:w="955" w:type="dxa"/>
            <w:shd w:val="clear" w:color="auto" w:fill="D9D9D9"/>
          </w:tcPr>
          <w:p w14:paraId="56B2BFF6" w14:textId="77777777" w:rsidR="004313A2" w:rsidRDefault="004313A2" w:rsidP="00711F7F">
            <w:pPr>
              <w:pStyle w:val="TableParagraph"/>
              <w:rPr>
                <w:sz w:val="16"/>
              </w:rPr>
            </w:pPr>
          </w:p>
        </w:tc>
        <w:tc>
          <w:tcPr>
            <w:tcW w:w="289" w:type="dxa"/>
            <w:vMerge/>
            <w:tcBorders>
              <w:top w:val="nil"/>
              <w:bottom w:val="single" w:sz="18" w:space="0" w:color="000000"/>
            </w:tcBorders>
            <w:shd w:val="clear" w:color="auto" w:fill="D9D9D9"/>
            <w:textDirection w:val="btLr"/>
          </w:tcPr>
          <w:p w14:paraId="227B291E" w14:textId="77777777" w:rsidR="004313A2" w:rsidRDefault="004313A2" w:rsidP="00711F7F">
            <w:pPr>
              <w:rPr>
                <w:sz w:val="2"/>
                <w:szCs w:val="2"/>
              </w:rPr>
            </w:pPr>
          </w:p>
        </w:tc>
        <w:tc>
          <w:tcPr>
            <w:tcW w:w="2730" w:type="dxa"/>
            <w:shd w:val="clear" w:color="auto" w:fill="D9D9D9"/>
          </w:tcPr>
          <w:p w14:paraId="69E53B30" w14:textId="77777777" w:rsidR="004313A2" w:rsidRDefault="004313A2" w:rsidP="00711F7F">
            <w:pPr>
              <w:pStyle w:val="TableParagraph"/>
              <w:spacing w:line="220" w:lineRule="exact"/>
              <w:ind w:left="107"/>
              <w:rPr>
                <w:sz w:val="20"/>
              </w:rPr>
            </w:pPr>
            <w:r>
              <w:rPr>
                <w:sz w:val="20"/>
              </w:rPr>
              <w:t>Tuesday,</w:t>
            </w:r>
            <w:r>
              <w:rPr>
                <w:spacing w:val="-4"/>
                <w:sz w:val="20"/>
              </w:rPr>
              <w:t xml:space="preserve"> </w:t>
            </w:r>
            <w:r>
              <w:rPr>
                <w:sz w:val="20"/>
              </w:rPr>
              <w:t>July</w:t>
            </w:r>
            <w:r>
              <w:rPr>
                <w:spacing w:val="2"/>
                <w:sz w:val="20"/>
              </w:rPr>
              <w:t xml:space="preserve"> </w:t>
            </w:r>
            <w:r>
              <w:rPr>
                <w:sz w:val="20"/>
              </w:rPr>
              <w:t>6.</w:t>
            </w:r>
            <w:r>
              <w:rPr>
                <w:spacing w:val="2"/>
                <w:sz w:val="20"/>
              </w:rPr>
              <w:t xml:space="preserve"> </w:t>
            </w:r>
            <w:r>
              <w:rPr>
                <w:spacing w:val="-4"/>
                <w:sz w:val="20"/>
              </w:rPr>
              <w:t>2010</w:t>
            </w:r>
          </w:p>
        </w:tc>
        <w:tc>
          <w:tcPr>
            <w:tcW w:w="1340" w:type="dxa"/>
            <w:shd w:val="clear" w:color="auto" w:fill="D9D9D9"/>
          </w:tcPr>
          <w:p w14:paraId="1A1C91BB" w14:textId="77777777" w:rsidR="004313A2" w:rsidRDefault="004313A2" w:rsidP="00711F7F">
            <w:pPr>
              <w:pStyle w:val="TableParagraph"/>
              <w:rPr>
                <w:sz w:val="16"/>
              </w:rPr>
            </w:pPr>
          </w:p>
        </w:tc>
        <w:tc>
          <w:tcPr>
            <w:tcW w:w="1104" w:type="dxa"/>
            <w:shd w:val="clear" w:color="auto" w:fill="D9D9D9"/>
          </w:tcPr>
          <w:p w14:paraId="550F7EFC" w14:textId="77777777" w:rsidR="004313A2" w:rsidRDefault="004313A2" w:rsidP="00711F7F">
            <w:pPr>
              <w:pStyle w:val="TableParagraph"/>
              <w:rPr>
                <w:sz w:val="16"/>
              </w:rPr>
            </w:pPr>
          </w:p>
        </w:tc>
      </w:tr>
      <w:tr w:rsidR="004313A2" w14:paraId="78985131" w14:textId="77777777" w:rsidTr="00711F7F">
        <w:trPr>
          <w:trHeight w:val="215"/>
        </w:trPr>
        <w:tc>
          <w:tcPr>
            <w:tcW w:w="250" w:type="dxa"/>
            <w:vMerge/>
            <w:tcBorders>
              <w:top w:val="nil"/>
              <w:bottom w:val="single" w:sz="18" w:space="0" w:color="000000"/>
            </w:tcBorders>
            <w:shd w:val="clear" w:color="auto" w:fill="D9D9D9"/>
            <w:textDirection w:val="btLr"/>
          </w:tcPr>
          <w:p w14:paraId="3D162674" w14:textId="77777777" w:rsidR="004313A2" w:rsidRDefault="004313A2" w:rsidP="00711F7F">
            <w:pPr>
              <w:rPr>
                <w:sz w:val="2"/>
                <w:szCs w:val="2"/>
              </w:rPr>
            </w:pPr>
          </w:p>
        </w:tc>
        <w:tc>
          <w:tcPr>
            <w:tcW w:w="3091" w:type="dxa"/>
            <w:shd w:val="clear" w:color="auto" w:fill="D9D9D9"/>
          </w:tcPr>
          <w:p w14:paraId="15CE0629" w14:textId="77777777" w:rsidR="004313A2" w:rsidRDefault="004313A2" w:rsidP="00711F7F">
            <w:pPr>
              <w:pStyle w:val="TableParagraph"/>
              <w:spacing w:line="195" w:lineRule="exact"/>
              <w:ind w:left="110"/>
              <w:rPr>
                <w:sz w:val="20"/>
              </w:rPr>
            </w:pPr>
            <w:r>
              <w:rPr>
                <w:sz w:val="20"/>
              </w:rPr>
              <w:t>Wednesday,</w:t>
            </w:r>
            <w:r>
              <w:rPr>
                <w:spacing w:val="-4"/>
                <w:sz w:val="20"/>
              </w:rPr>
              <w:t xml:space="preserve"> </w:t>
            </w:r>
            <w:r>
              <w:rPr>
                <w:sz w:val="20"/>
              </w:rPr>
              <w:t>June</w:t>
            </w:r>
            <w:r>
              <w:rPr>
                <w:spacing w:val="4"/>
                <w:sz w:val="20"/>
              </w:rPr>
              <w:t xml:space="preserve"> </w:t>
            </w:r>
            <w:r>
              <w:rPr>
                <w:sz w:val="20"/>
              </w:rPr>
              <w:t>9,</w:t>
            </w:r>
            <w:r>
              <w:rPr>
                <w:spacing w:val="2"/>
                <w:sz w:val="20"/>
              </w:rPr>
              <w:t xml:space="preserve"> </w:t>
            </w:r>
            <w:r>
              <w:rPr>
                <w:spacing w:val="-4"/>
                <w:sz w:val="20"/>
              </w:rPr>
              <w:t>2010</w:t>
            </w:r>
          </w:p>
        </w:tc>
        <w:tc>
          <w:tcPr>
            <w:tcW w:w="1145" w:type="dxa"/>
            <w:shd w:val="clear" w:color="auto" w:fill="D9D9D9"/>
          </w:tcPr>
          <w:p w14:paraId="1BCF1A74" w14:textId="77777777" w:rsidR="004313A2" w:rsidRDefault="004313A2" w:rsidP="00711F7F">
            <w:pPr>
              <w:pStyle w:val="TableParagraph"/>
              <w:rPr>
                <w:sz w:val="14"/>
              </w:rPr>
            </w:pPr>
          </w:p>
        </w:tc>
        <w:tc>
          <w:tcPr>
            <w:tcW w:w="955" w:type="dxa"/>
            <w:shd w:val="clear" w:color="auto" w:fill="D9D9D9"/>
          </w:tcPr>
          <w:p w14:paraId="73369985" w14:textId="77777777" w:rsidR="004313A2" w:rsidRDefault="004313A2" w:rsidP="00711F7F">
            <w:pPr>
              <w:pStyle w:val="TableParagraph"/>
              <w:rPr>
                <w:sz w:val="14"/>
              </w:rPr>
            </w:pPr>
          </w:p>
        </w:tc>
        <w:tc>
          <w:tcPr>
            <w:tcW w:w="289" w:type="dxa"/>
            <w:vMerge/>
            <w:tcBorders>
              <w:top w:val="nil"/>
              <w:bottom w:val="single" w:sz="18" w:space="0" w:color="000000"/>
            </w:tcBorders>
            <w:shd w:val="clear" w:color="auto" w:fill="D9D9D9"/>
            <w:textDirection w:val="btLr"/>
          </w:tcPr>
          <w:p w14:paraId="10AC8B2A" w14:textId="77777777" w:rsidR="004313A2" w:rsidRDefault="004313A2" w:rsidP="00711F7F">
            <w:pPr>
              <w:rPr>
                <w:sz w:val="2"/>
                <w:szCs w:val="2"/>
              </w:rPr>
            </w:pPr>
          </w:p>
        </w:tc>
        <w:tc>
          <w:tcPr>
            <w:tcW w:w="2730" w:type="dxa"/>
            <w:shd w:val="clear" w:color="auto" w:fill="D9D9D9"/>
          </w:tcPr>
          <w:p w14:paraId="466389DF" w14:textId="77777777" w:rsidR="004313A2" w:rsidRDefault="004313A2" w:rsidP="00711F7F">
            <w:pPr>
              <w:pStyle w:val="TableParagraph"/>
              <w:spacing w:line="195" w:lineRule="exact"/>
              <w:ind w:left="107"/>
              <w:rPr>
                <w:sz w:val="20"/>
              </w:rPr>
            </w:pPr>
            <w:r>
              <w:rPr>
                <w:sz w:val="20"/>
              </w:rPr>
              <w:t>Wednesday,</w:t>
            </w:r>
            <w:r>
              <w:rPr>
                <w:spacing w:val="-4"/>
                <w:sz w:val="20"/>
              </w:rPr>
              <w:t xml:space="preserve"> </w:t>
            </w:r>
            <w:r>
              <w:rPr>
                <w:sz w:val="20"/>
              </w:rPr>
              <w:t>July</w:t>
            </w:r>
            <w:r>
              <w:rPr>
                <w:spacing w:val="2"/>
                <w:sz w:val="20"/>
              </w:rPr>
              <w:t xml:space="preserve"> </w:t>
            </w:r>
            <w:r>
              <w:rPr>
                <w:sz w:val="20"/>
              </w:rPr>
              <w:t>7,</w:t>
            </w:r>
            <w:r>
              <w:rPr>
                <w:spacing w:val="2"/>
                <w:sz w:val="20"/>
              </w:rPr>
              <w:t xml:space="preserve"> </w:t>
            </w:r>
            <w:r>
              <w:rPr>
                <w:spacing w:val="-4"/>
                <w:sz w:val="20"/>
              </w:rPr>
              <w:t>2010</w:t>
            </w:r>
          </w:p>
        </w:tc>
        <w:tc>
          <w:tcPr>
            <w:tcW w:w="1340" w:type="dxa"/>
            <w:shd w:val="clear" w:color="auto" w:fill="D9D9D9"/>
          </w:tcPr>
          <w:p w14:paraId="73AD1204" w14:textId="77777777" w:rsidR="004313A2" w:rsidRDefault="004313A2" w:rsidP="00711F7F">
            <w:pPr>
              <w:pStyle w:val="TableParagraph"/>
              <w:rPr>
                <w:sz w:val="14"/>
              </w:rPr>
            </w:pPr>
          </w:p>
        </w:tc>
        <w:tc>
          <w:tcPr>
            <w:tcW w:w="1104" w:type="dxa"/>
            <w:shd w:val="clear" w:color="auto" w:fill="D9D9D9"/>
          </w:tcPr>
          <w:p w14:paraId="519913C5" w14:textId="77777777" w:rsidR="004313A2" w:rsidRDefault="004313A2" w:rsidP="00711F7F">
            <w:pPr>
              <w:pStyle w:val="TableParagraph"/>
              <w:rPr>
                <w:sz w:val="14"/>
              </w:rPr>
            </w:pPr>
          </w:p>
        </w:tc>
      </w:tr>
      <w:tr w:rsidR="004313A2" w14:paraId="3F21AB22" w14:textId="77777777" w:rsidTr="00711F7F">
        <w:trPr>
          <w:trHeight w:val="215"/>
        </w:trPr>
        <w:tc>
          <w:tcPr>
            <w:tcW w:w="250" w:type="dxa"/>
            <w:vMerge/>
            <w:tcBorders>
              <w:top w:val="nil"/>
              <w:bottom w:val="single" w:sz="18" w:space="0" w:color="000000"/>
            </w:tcBorders>
            <w:shd w:val="clear" w:color="auto" w:fill="D9D9D9"/>
            <w:textDirection w:val="btLr"/>
          </w:tcPr>
          <w:p w14:paraId="066FC2D6" w14:textId="77777777" w:rsidR="004313A2" w:rsidRDefault="004313A2" w:rsidP="00711F7F">
            <w:pPr>
              <w:rPr>
                <w:sz w:val="2"/>
                <w:szCs w:val="2"/>
              </w:rPr>
            </w:pPr>
          </w:p>
        </w:tc>
        <w:tc>
          <w:tcPr>
            <w:tcW w:w="3091" w:type="dxa"/>
            <w:shd w:val="clear" w:color="auto" w:fill="D9D9D9"/>
          </w:tcPr>
          <w:p w14:paraId="08922CF0" w14:textId="77777777" w:rsidR="004313A2" w:rsidRDefault="004313A2" w:rsidP="00711F7F">
            <w:pPr>
              <w:pStyle w:val="TableParagraph"/>
              <w:spacing w:line="195" w:lineRule="exact"/>
              <w:ind w:left="110"/>
              <w:rPr>
                <w:sz w:val="20"/>
              </w:rPr>
            </w:pPr>
            <w:r>
              <w:rPr>
                <w:sz w:val="20"/>
              </w:rPr>
              <w:t>Thursday,</w:t>
            </w:r>
            <w:r>
              <w:rPr>
                <w:spacing w:val="-1"/>
                <w:sz w:val="20"/>
              </w:rPr>
              <w:t xml:space="preserve"> </w:t>
            </w:r>
            <w:r>
              <w:rPr>
                <w:sz w:val="20"/>
              </w:rPr>
              <w:t xml:space="preserve">June 10, </w:t>
            </w:r>
            <w:r>
              <w:rPr>
                <w:spacing w:val="-4"/>
                <w:sz w:val="20"/>
              </w:rPr>
              <w:t>2010</w:t>
            </w:r>
          </w:p>
        </w:tc>
        <w:tc>
          <w:tcPr>
            <w:tcW w:w="1145" w:type="dxa"/>
            <w:shd w:val="clear" w:color="auto" w:fill="D9D9D9"/>
          </w:tcPr>
          <w:p w14:paraId="6AD2B892" w14:textId="77777777" w:rsidR="004313A2" w:rsidRDefault="004313A2" w:rsidP="00711F7F">
            <w:pPr>
              <w:pStyle w:val="TableParagraph"/>
              <w:rPr>
                <w:sz w:val="14"/>
              </w:rPr>
            </w:pPr>
          </w:p>
        </w:tc>
        <w:tc>
          <w:tcPr>
            <w:tcW w:w="955" w:type="dxa"/>
            <w:shd w:val="clear" w:color="auto" w:fill="D9D9D9"/>
          </w:tcPr>
          <w:p w14:paraId="30FF9A86" w14:textId="77777777" w:rsidR="004313A2" w:rsidRDefault="004313A2" w:rsidP="00711F7F">
            <w:pPr>
              <w:pStyle w:val="TableParagraph"/>
              <w:rPr>
                <w:sz w:val="14"/>
              </w:rPr>
            </w:pPr>
          </w:p>
        </w:tc>
        <w:tc>
          <w:tcPr>
            <w:tcW w:w="289" w:type="dxa"/>
            <w:vMerge/>
            <w:tcBorders>
              <w:top w:val="nil"/>
              <w:bottom w:val="single" w:sz="18" w:space="0" w:color="000000"/>
            </w:tcBorders>
            <w:shd w:val="clear" w:color="auto" w:fill="D9D9D9"/>
            <w:textDirection w:val="btLr"/>
          </w:tcPr>
          <w:p w14:paraId="58D7C64B" w14:textId="77777777" w:rsidR="004313A2" w:rsidRDefault="004313A2" w:rsidP="00711F7F">
            <w:pPr>
              <w:rPr>
                <w:sz w:val="2"/>
                <w:szCs w:val="2"/>
              </w:rPr>
            </w:pPr>
          </w:p>
        </w:tc>
        <w:tc>
          <w:tcPr>
            <w:tcW w:w="2730" w:type="dxa"/>
            <w:shd w:val="clear" w:color="auto" w:fill="D9D9D9"/>
          </w:tcPr>
          <w:p w14:paraId="68DF0D40" w14:textId="77777777" w:rsidR="004313A2" w:rsidRDefault="004313A2" w:rsidP="00711F7F">
            <w:pPr>
              <w:pStyle w:val="TableParagraph"/>
              <w:spacing w:line="195" w:lineRule="exact"/>
              <w:ind w:left="107"/>
              <w:rPr>
                <w:sz w:val="20"/>
              </w:rPr>
            </w:pPr>
            <w:r>
              <w:rPr>
                <w:sz w:val="20"/>
              </w:rPr>
              <w:t>Thursday, July</w:t>
            </w:r>
            <w:r>
              <w:rPr>
                <w:spacing w:val="1"/>
                <w:sz w:val="20"/>
              </w:rPr>
              <w:t xml:space="preserve"> </w:t>
            </w:r>
            <w:r>
              <w:rPr>
                <w:sz w:val="20"/>
              </w:rPr>
              <w:t>8,</w:t>
            </w:r>
            <w:r>
              <w:rPr>
                <w:spacing w:val="1"/>
                <w:sz w:val="20"/>
              </w:rPr>
              <w:t xml:space="preserve"> </w:t>
            </w:r>
            <w:r>
              <w:rPr>
                <w:spacing w:val="-4"/>
                <w:sz w:val="20"/>
              </w:rPr>
              <w:t>2010</w:t>
            </w:r>
          </w:p>
        </w:tc>
        <w:tc>
          <w:tcPr>
            <w:tcW w:w="1340" w:type="dxa"/>
            <w:shd w:val="clear" w:color="auto" w:fill="D9D9D9"/>
          </w:tcPr>
          <w:p w14:paraId="500C4091" w14:textId="77777777" w:rsidR="004313A2" w:rsidRDefault="004313A2" w:rsidP="00711F7F">
            <w:pPr>
              <w:pStyle w:val="TableParagraph"/>
              <w:rPr>
                <w:sz w:val="14"/>
              </w:rPr>
            </w:pPr>
          </w:p>
        </w:tc>
        <w:tc>
          <w:tcPr>
            <w:tcW w:w="1104" w:type="dxa"/>
            <w:shd w:val="clear" w:color="auto" w:fill="D9D9D9"/>
          </w:tcPr>
          <w:p w14:paraId="0115DF3C" w14:textId="77777777" w:rsidR="004313A2" w:rsidRDefault="004313A2" w:rsidP="00711F7F">
            <w:pPr>
              <w:pStyle w:val="TableParagraph"/>
              <w:rPr>
                <w:sz w:val="14"/>
              </w:rPr>
            </w:pPr>
          </w:p>
        </w:tc>
      </w:tr>
      <w:tr w:rsidR="004313A2" w14:paraId="53C0B1F6" w14:textId="77777777" w:rsidTr="00711F7F">
        <w:trPr>
          <w:trHeight w:val="237"/>
        </w:trPr>
        <w:tc>
          <w:tcPr>
            <w:tcW w:w="250" w:type="dxa"/>
            <w:vMerge/>
            <w:tcBorders>
              <w:top w:val="nil"/>
              <w:bottom w:val="single" w:sz="18" w:space="0" w:color="000000"/>
            </w:tcBorders>
            <w:shd w:val="clear" w:color="auto" w:fill="D9D9D9"/>
            <w:textDirection w:val="btLr"/>
          </w:tcPr>
          <w:p w14:paraId="09AF02E2" w14:textId="77777777" w:rsidR="004313A2" w:rsidRDefault="004313A2" w:rsidP="00711F7F">
            <w:pPr>
              <w:rPr>
                <w:sz w:val="2"/>
                <w:szCs w:val="2"/>
              </w:rPr>
            </w:pPr>
          </w:p>
        </w:tc>
        <w:tc>
          <w:tcPr>
            <w:tcW w:w="3091" w:type="dxa"/>
            <w:tcBorders>
              <w:bottom w:val="single" w:sz="18" w:space="0" w:color="000000"/>
            </w:tcBorders>
            <w:shd w:val="clear" w:color="auto" w:fill="D9D9D9"/>
          </w:tcPr>
          <w:p w14:paraId="1A0E5AA4" w14:textId="77777777" w:rsidR="004313A2" w:rsidRDefault="004313A2" w:rsidP="00711F7F">
            <w:pPr>
              <w:pStyle w:val="TableParagraph"/>
              <w:spacing w:line="218" w:lineRule="exact"/>
              <w:ind w:left="110"/>
              <w:rPr>
                <w:sz w:val="20"/>
              </w:rPr>
            </w:pPr>
            <w:r>
              <w:rPr>
                <w:sz w:val="20"/>
              </w:rPr>
              <w:t>Friday,</w:t>
            </w:r>
            <w:r>
              <w:rPr>
                <w:spacing w:val="-4"/>
                <w:sz w:val="20"/>
              </w:rPr>
              <w:t xml:space="preserve"> </w:t>
            </w:r>
            <w:r>
              <w:rPr>
                <w:sz w:val="20"/>
              </w:rPr>
              <w:t>June</w:t>
            </w:r>
            <w:r>
              <w:rPr>
                <w:spacing w:val="-2"/>
                <w:sz w:val="20"/>
              </w:rPr>
              <w:t xml:space="preserve"> </w:t>
            </w:r>
            <w:r>
              <w:rPr>
                <w:sz w:val="20"/>
              </w:rPr>
              <w:t>11,</w:t>
            </w:r>
            <w:r>
              <w:rPr>
                <w:spacing w:val="-2"/>
                <w:sz w:val="20"/>
              </w:rPr>
              <w:t xml:space="preserve"> </w:t>
            </w:r>
            <w:r>
              <w:rPr>
                <w:spacing w:val="-4"/>
                <w:sz w:val="20"/>
              </w:rPr>
              <w:t>2010</w:t>
            </w:r>
          </w:p>
        </w:tc>
        <w:tc>
          <w:tcPr>
            <w:tcW w:w="1145" w:type="dxa"/>
            <w:tcBorders>
              <w:bottom w:val="single" w:sz="18" w:space="0" w:color="000000"/>
            </w:tcBorders>
            <w:shd w:val="clear" w:color="auto" w:fill="D9D9D9"/>
          </w:tcPr>
          <w:p w14:paraId="33B80472" w14:textId="77777777" w:rsidR="004313A2" w:rsidRDefault="004313A2" w:rsidP="00711F7F">
            <w:pPr>
              <w:pStyle w:val="TableParagraph"/>
              <w:rPr>
                <w:sz w:val="16"/>
              </w:rPr>
            </w:pPr>
          </w:p>
        </w:tc>
        <w:tc>
          <w:tcPr>
            <w:tcW w:w="955" w:type="dxa"/>
            <w:tcBorders>
              <w:bottom w:val="single" w:sz="18" w:space="0" w:color="000000"/>
            </w:tcBorders>
            <w:shd w:val="clear" w:color="auto" w:fill="D9D9D9"/>
          </w:tcPr>
          <w:p w14:paraId="358F4C1A" w14:textId="77777777" w:rsidR="004313A2" w:rsidRDefault="004313A2" w:rsidP="00711F7F">
            <w:pPr>
              <w:pStyle w:val="TableParagraph"/>
              <w:rPr>
                <w:sz w:val="16"/>
              </w:rPr>
            </w:pPr>
          </w:p>
        </w:tc>
        <w:tc>
          <w:tcPr>
            <w:tcW w:w="289" w:type="dxa"/>
            <w:vMerge/>
            <w:tcBorders>
              <w:top w:val="nil"/>
              <w:bottom w:val="single" w:sz="18" w:space="0" w:color="000000"/>
            </w:tcBorders>
            <w:shd w:val="clear" w:color="auto" w:fill="D9D9D9"/>
            <w:textDirection w:val="btLr"/>
          </w:tcPr>
          <w:p w14:paraId="55674E3F" w14:textId="77777777" w:rsidR="004313A2" w:rsidRDefault="004313A2" w:rsidP="00711F7F">
            <w:pPr>
              <w:rPr>
                <w:sz w:val="2"/>
                <w:szCs w:val="2"/>
              </w:rPr>
            </w:pPr>
          </w:p>
        </w:tc>
        <w:tc>
          <w:tcPr>
            <w:tcW w:w="2730" w:type="dxa"/>
            <w:tcBorders>
              <w:bottom w:val="single" w:sz="18" w:space="0" w:color="000000"/>
            </w:tcBorders>
            <w:shd w:val="clear" w:color="auto" w:fill="D9D9D9"/>
          </w:tcPr>
          <w:p w14:paraId="7731A7B1" w14:textId="77777777" w:rsidR="004313A2" w:rsidRDefault="004313A2" w:rsidP="00711F7F">
            <w:pPr>
              <w:pStyle w:val="TableParagraph"/>
              <w:spacing w:line="218" w:lineRule="exact"/>
              <w:ind w:left="107"/>
              <w:rPr>
                <w:sz w:val="20"/>
              </w:rPr>
            </w:pPr>
            <w:r>
              <w:rPr>
                <w:sz w:val="20"/>
              </w:rPr>
              <w:t>Friday,</w:t>
            </w:r>
            <w:r>
              <w:rPr>
                <w:spacing w:val="-4"/>
                <w:sz w:val="20"/>
              </w:rPr>
              <w:t xml:space="preserve"> </w:t>
            </w:r>
            <w:r>
              <w:rPr>
                <w:sz w:val="20"/>
              </w:rPr>
              <w:t>July</w:t>
            </w:r>
            <w:r>
              <w:rPr>
                <w:spacing w:val="-3"/>
                <w:sz w:val="20"/>
              </w:rPr>
              <w:t xml:space="preserve"> </w:t>
            </w:r>
            <w:r>
              <w:rPr>
                <w:sz w:val="20"/>
              </w:rPr>
              <w:t>9,</w:t>
            </w:r>
            <w:r>
              <w:rPr>
                <w:spacing w:val="-3"/>
                <w:sz w:val="20"/>
              </w:rPr>
              <w:t xml:space="preserve"> </w:t>
            </w:r>
            <w:r>
              <w:rPr>
                <w:spacing w:val="-4"/>
                <w:sz w:val="20"/>
              </w:rPr>
              <w:t>2010</w:t>
            </w:r>
          </w:p>
        </w:tc>
        <w:tc>
          <w:tcPr>
            <w:tcW w:w="1340" w:type="dxa"/>
            <w:tcBorders>
              <w:bottom w:val="single" w:sz="18" w:space="0" w:color="000000"/>
            </w:tcBorders>
            <w:shd w:val="clear" w:color="auto" w:fill="D9D9D9"/>
          </w:tcPr>
          <w:p w14:paraId="46FB2537" w14:textId="77777777" w:rsidR="004313A2" w:rsidRDefault="004313A2" w:rsidP="00711F7F">
            <w:pPr>
              <w:pStyle w:val="TableParagraph"/>
              <w:rPr>
                <w:sz w:val="16"/>
              </w:rPr>
            </w:pPr>
          </w:p>
        </w:tc>
        <w:tc>
          <w:tcPr>
            <w:tcW w:w="1104" w:type="dxa"/>
            <w:tcBorders>
              <w:bottom w:val="single" w:sz="18" w:space="0" w:color="000000"/>
            </w:tcBorders>
            <w:shd w:val="clear" w:color="auto" w:fill="D9D9D9"/>
          </w:tcPr>
          <w:p w14:paraId="2BCF88D2" w14:textId="77777777" w:rsidR="004313A2" w:rsidRDefault="004313A2" w:rsidP="00711F7F">
            <w:pPr>
              <w:pStyle w:val="TableParagraph"/>
              <w:rPr>
                <w:sz w:val="16"/>
              </w:rPr>
            </w:pPr>
          </w:p>
        </w:tc>
      </w:tr>
      <w:tr w:rsidR="004313A2" w14:paraId="65014BA3" w14:textId="77777777" w:rsidTr="00711F7F">
        <w:trPr>
          <w:trHeight w:val="232"/>
        </w:trPr>
        <w:tc>
          <w:tcPr>
            <w:tcW w:w="250" w:type="dxa"/>
            <w:vMerge w:val="restart"/>
            <w:tcBorders>
              <w:top w:val="single" w:sz="18" w:space="0" w:color="000000"/>
              <w:bottom w:val="single" w:sz="18" w:space="0" w:color="000000"/>
            </w:tcBorders>
            <w:shd w:val="clear" w:color="auto" w:fill="D9D9D9"/>
            <w:textDirection w:val="btLr"/>
          </w:tcPr>
          <w:p w14:paraId="227803C2" w14:textId="77777777" w:rsidR="004313A2" w:rsidRDefault="004313A2" w:rsidP="00711F7F">
            <w:pPr>
              <w:pStyle w:val="TableParagraph"/>
              <w:spacing w:before="108" w:line="112" w:lineRule="exact"/>
              <w:ind w:left="339"/>
              <w:rPr>
                <w:sz w:val="20"/>
              </w:rPr>
            </w:pPr>
            <w:r>
              <w:rPr>
                <w:sz w:val="20"/>
              </w:rPr>
              <w:t>Week</w:t>
            </w:r>
            <w:r>
              <w:rPr>
                <w:spacing w:val="3"/>
                <w:sz w:val="20"/>
              </w:rPr>
              <w:t xml:space="preserve"> </w:t>
            </w:r>
            <w:proofErr w:type="gramStart"/>
            <w:r>
              <w:rPr>
                <w:spacing w:val="-10"/>
                <w:sz w:val="20"/>
              </w:rPr>
              <w:t>2</w:t>
            </w:r>
            <w:proofErr w:type="gramEnd"/>
          </w:p>
        </w:tc>
        <w:tc>
          <w:tcPr>
            <w:tcW w:w="3091" w:type="dxa"/>
            <w:tcBorders>
              <w:top w:val="single" w:sz="18" w:space="0" w:color="000000"/>
            </w:tcBorders>
            <w:shd w:val="clear" w:color="auto" w:fill="D9D9D9"/>
          </w:tcPr>
          <w:p w14:paraId="7134F7B3" w14:textId="77777777" w:rsidR="004313A2" w:rsidRDefault="004313A2" w:rsidP="00711F7F">
            <w:pPr>
              <w:pStyle w:val="TableParagraph"/>
              <w:spacing w:before="8" w:line="204" w:lineRule="exact"/>
              <w:ind w:left="110"/>
              <w:rPr>
                <w:sz w:val="20"/>
              </w:rPr>
            </w:pPr>
            <w:r>
              <w:rPr>
                <w:sz w:val="20"/>
              </w:rPr>
              <w:t>Monday, June</w:t>
            </w:r>
            <w:r>
              <w:rPr>
                <w:spacing w:val="2"/>
                <w:sz w:val="20"/>
              </w:rPr>
              <w:t xml:space="preserve"> </w:t>
            </w:r>
            <w:r>
              <w:rPr>
                <w:sz w:val="20"/>
              </w:rPr>
              <w:t>14,</w:t>
            </w:r>
            <w:r>
              <w:rPr>
                <w:spacing w:val="1"/>
                <w:sz w:val="20"/>
              </w:rPr>
              <w:t xml:space="preserve"> </w:t>
            </w:r>
            <w:r>
              <w:rPr>
                <w:spacing w:val="-4"/>
                <w:sz w:val="20"/>
              </w:rPr>
              <w:t>2010</w:t>
            </w:r>
          </w:p>
        </w:tc>
        <w:tc>
          <w:tcPr>
            <w:tcW w:w="1145" w:type="dxa"/>
            <w:tcBorders>
              <w:top w:val="single" w:sz="18" w:space="0" w:color="000000"/>
            </w:tcBorders>
            <w:shd w:val="clear" w:color="auto" w:fill="D9D9D9"/>
          </w:tcPr>
          <w:p w14:paraId="180F8025" w14:textId="77777777" w:rsidR="004313A2" w:rsidRDefault="004313A2" w:rsidP="00711F7F">
            <w:pPr>
              <w:pStyle w:val="TableParagraph"/>
              <w:rPr>
                <w:sz w:val="16"/>
              </w:rPr>
            </w:pPr>
          </w:p>
        </w:tc>
        <w:tc>
          <w:tcPr>
            <w:tcW w:w="955" w:type="dxa"/>
            <w:tcBorders>
              <w:top w:val="single" w:sz="18" w:space="0" w:color="000000"/>
            </w:tcBorders>
            <w:shd w:val="clear" w:color="auto" w:fill="D9D9D9"/>
          </w:tcPr>
          <w:p w14:paraId="25B3D77F" w14:textId="77777777" w:rsidR="004313A2" w:rsidRDefault="004313A2" w:rsidP="00711F7F">
            <w:pPr>
              <w:pStyle w:val="TableParagraph"/>
              <w:rPr>
                <w:sz w:val="16"/>
              </w:rPr>
            </w:pPr>
          </w:p>
        </w:tc>
        <w:tc>
          <w:tcPr>
            <w:tcW w:w="289" w:type="dxa"/>
            <w:vMerge w:val="restart"/>
            <w:tcBorders>
              <w:top w:val="single" w:sz="18" w:space="0" w:color="000000"/>
              <w:bottom w:val="single" w:sz="18" w:space="0" w:color="000000"/>
            </w:tcBorders>
            <w:shd w:val="clear" w:color="auto" w:fill="D9D9D9"/>
            <w:textDirection w:val="btLr"/>
          </w:tcPr>
          <w:p w14:paraId="7F5EE49F" w14:textId="77777777" w:rsidR="004313A2" w:rsidRDefault="004313A2" w:rsidP="00711F7F">
            <w:pPr>
              <w:pStyle w:val="TableParagraph"/>
              <w:spacing w:before="109" w:line="150" w:lineRule="exact"/>
              <w:ind w:left="339"/>
              <w:rPr>
                <w:sz w:val="20"/>
              </w:rPr>
            </w:pPr>
            <w:r>
              <w:rPr>
                <w:sz w:val="20"/>
              </w:rPr>
              <w:t>Week</w:t>
            </w:r>
            <w:r>
              <w:rPr>
                <w:spacing w:val="3"/>
                <w:sz w:val="20"/>
              </w:rPr>
              <w:t xml:space="preserve"> </w:t>
            </w:r>
            <w:proofErr w:type="gramStart"/>
            <w:r>
              <w:rPr>
                <w:spacing w:val="-10"/>
                <w:sz w:val="20"/>
              </w:rPr>
              <w:t>6</w:t>
            </w:r>
            <w:proofErr w:type="gramEnd"/>
          </w:p>
        </w:tc>
        <w:tc>
          <w:tcPr>
            <w:tcW w:w="2730" w:type="dxa"/>
            <w:tcBorders>
              <w:top w:val="single" w:sz="18" w:space="0" w:color="000000"/>
            </w:tcBorders>
            <w:shd w:val="clear" w:color="auto" w:fill="D9D9D9"/>
          </w:tcPr>
          <w:p w14:paraId="76759E85" w14:textId="77777777" w:rsidR="004313A2" w:rsidRDefault="004313A2" w:rsidP="00711F7F">
            <w:pPr>
              <w:pStyle w:val="TableParagraph"/>
              <w:spacing w:before="8" w:line="204" w:lineRule="exact"/>
              <w:ind w:left="107"/>
              <w:rPr>
                <w:sz w:val="20"/>
              </w:rPr>
            </w:pPr>
            <w:r>
              <w:rPr>
                <w:sz w:val="20"/>
              </w:rPr>
              <w:t>Monday, July 12,</w:t>
            </w:r>
            <w:r>
              <w:rPr>
                <w:spacing w:val="1"/>
                <w:sz w:val="20"/>
              </w:rPr>
              <w:t xml:space="preserve"> </w:t>
            </w:r>
            <w:r>
              <w:rPr>
                <w:spacing w:val="-4"/>
                <w:sz w:val="20"/>
              </w:rPr>
              <w:t>2010</w:t>
            </w:r>
          </w:p>
        </w:tc>
        <w:tc>
          <w:tcPr>
            <w:tcW w:w="1340" w:type="dxa"/>
            <w:tcBorders>
              <w:top w:val="single" w:sz="18" w:space="0" w:color="000000"/>
            </w:tcBorders>
            <w:shd w:val="clear" w:color="auto" w:fill="D9D9D9"/>
          </w:tcPr>
          <w:p w14:paraId="194F50C6" w14:textId="77777777" w:rsidR="004313A2" w:rsidRDefault="004313A2" w:rsidP="00711F7F">
            <w:pPr>
              <w:pStyle w:val="TableParagraph"/>
              <w:rPr>
                <w:sz w:val="16"/>
              </w:rPr>
            </w:pPr>
          </w:p>
        </w:tc>
        <w:tc>
          <w:tcPr>
            <w:tcW w:w="1104" w:type="dxa"/>
            <w:tcBorders>
              <w:top w:val="single" w:sz="18" w:space="0" w:color="000000"/>
            </w:tcBorders>
            <w:shd w:val="clear" w:color="auto" w:fill="D9D9D9"/>
          </w:tcPr>
          <w:p w14:paraId="12DA8A88" w14:textId="77777777" w:rsidR="004313A2" w:rsidRDefault="004313A2" w:rsidP="00711F7F">
            <w:pPr>
              <w:pStyle w:val="TableParagraph"/>
              <w:rPr>
                <w:sz w:val="16"/>
              </w:rPr>
            </w:pPr>
          </w:p>
        </w:tc>
      </w:tr>
      <w:tr w:rsidR="004313A2" w14:paraId="5280112D" w14:textId="77777777" w:rsidTr="00711F7F">
        <w:trPr>
          <w:trHeight w:val="220"/>
        </w:trPr>
        <w:tc>
          <w:tcPr>
            <w:tcW w:w="250" w:type="dxa"/>
            <w:vMerge/>
            <w:tcBorders>
              <w:top w:val="nil"/>
              <w:bottom w:val="single" w:sz="18" w:space="0" w:color="000000"/>
            </w:tcBorders>
            <w:shd w:val="clear" w:color="auto" w:fill="D9D9D9"/>
            <w:textDirection w:val="btLr"/>
          </w:tcPr>
          <w:p w14:paraId="7DBF89F2" w14:textId="77777777" w:rsidR="004313A2" w:rsidRDefault="004313A2" w:rsidP="00711F7F">
            <w:pPr>
              <w:rPr>
                <w:sz w:val="2"/>
                <w:szCs w:val="2"/>
              </w:rPr>
            </w:pPr>
          </w:p>
        </w:tc>
        <w:tc>
          <w:tcPr>
            <w:tcW w:w="3091" w:type="dxa"/>
            <w:shd w:val="clear" w:color="auto" w:fill="D9D9D9"/>
          </w:tcPr>
          <w:p w14:paraId="381C1209" w14:textId="77777777" w:rsidR="004313A2" w:rsidRDefault="004313A2" w:rsidP="00711F7F">
            <w:pPr>
              <w:pStyle w:val="TableParagraph"/>
              <w:spacing w:line="200" w:lineRule="exact"/>
              <w:ind w:left="110"/>
              <w:rPr>
                <w:sz w:val="20"/>
              </w:rPr>
            </w:pPr>
            <w:r>
              <w:rPr>
                <w:sz w:val="20"/>
              </w:rPr>
              <w:t>Tuesday,</w:t>
            </w:r>
            <w:r>
              <w:rPr>
                <w:spacing w:val="-4"/>
                <w:sz w:val="20"/>
              </w:rPr>
              <w:t xml:space="preserve"> </w:t>
            </w:r>
            <w:r>
              <w:rPr>
                <w:sz w:val="20"/>
              </w:rPr>
              <w:t>June</w:t>
            </w:r>
            <w:r>
              <w:rPr>
                <w:spacing w:val="4"/>
                <w:sz w:val="20"/>
              </w:rPr>
              <w:t xml:space="preserve"> </w:t>
            </w:r>
            <w:r>
              <w:rPr>
                <w:sz w:val="20"/>
              </w:rPr>
              <w:t>15,</w:t>
            </w:r>
            <w:r>
              <w:rPr>
                <w:spacing w:val="2"/>
                <w:sz w:val="20"/>
              </w:rPr>
              <w:t xml:space="preserve"> </w:t>
            </w:r>
            <w:r>
              <w:rPr>
                <w:spacing w:val="-4"/>
                <w:sz w:val="20"/>
              </w:rPr>
              <w:t>2010</w:t>
            </w:r>
          </w:p>
        </w:tc>
        <w:tc>
          <w:tcPr>
            <w:tcW w:w="1145" w:type="dxa"/>
            <w:shd w:val="clear" w:color="auto" w:fill="D9D9D9"/>
          </w:tcPr>
          <w:p w14:paraId="27ECA655" w14:textId="77777777" w:rsidR="004313A2" w:rsidRDefault="004313A2" w:rsidP="00711F7F">
            <w:pPr>
              <w:pStyle w:val="TableParagraph"/>
              <w:rPr>
                <w:sz w:val="14"/>
              </w:rPr>
            </w:pPr>
          </w:p>
        </w:tc>
        <w:tc>
          <w:tcPr>
            <w:tcW w:w="955" w:type="dxa"/>
            <w:shd w:val="clear" w:color="auto" w:fill="D9D9D9"/>
          </w:tcPr>
          <w:p w14:paraId="3CB5D429" w14:textId="77777777" w:rsidR="004313A2" w:rsidRDefault="004313A2" w:rsidP="00711F7F">
            <w:pPr>
              <w:pStyle w:val="TableParagraph"/>
              <w:rPr>
                <w:sz w:val="14"/>
              </w:rPr>
            </w:pPr>
          </w:p>
        </w:tc>
        <w:tc>
          <w:tcPr>
            <w:tcW w:w="289" w:type="dxa"/>
            <w:vMerge/>
            <w:tcBorders>
              <w:top w:val="nil"/>
              <w:bottom w:val="single" w:sz="18" w:space="0" w:color="000000"/>
            </w:tcBorders>
            <w:shd w:val="clear" w:color="auto" w:fill="D9D9D9"/>
            <w:textDirection w:val="btLr"/>
          </w:tcPr>
          <w:p w14:paraId="2698F519" w14:textId="77777777" w:rsidR="004313A2" w:rsidRDefault="004313A2" w:rsidP="00711F7F">
            <w:pPr>
              <w:rPr>
                <w:sz w:val="2"/>
                <w:szCs w:val="2"/>
              </w:rPr>
            </w:pPr>
          </w:p>
        </w:tc>
        <w:tc>
          <w:tcPr>
            <w:tcW w:w="2730" w:type="dxa"/>
            <w:shd w:val="clear" w:color="auto" w:fill="D9D9D9"/>
          </w:tcPr>
          <w:p w14:paraId="54FF8F81" w14:textId="77777777" w:rsidR="004313A2" w:rsidRDefault="004313A2" w:rsidP="00711F7F">
            <w:pPr>
              <w:pStyle w:val="TableParagraph"/>
              <w:spacing w:line="200" w:lineRule="exact"/>
              <w:ind w:left="107"/>
              <w:rPr>
                <w:sz w:val="20"/>
              </w:rPr>
            </w:pPr>
            <w:r>
              <w:rPr>
                <w:sz w:val="20"/>
              </w:rPr>
              <w:t>Tuesday,</w:t>
            </w:r>
            <w:r>
              <w:rPr>
                <w:spacing w:val="-4"/>
                <w:sz w:val="20"/>
              </w:rPr>
              <w:t xml:space="preserve"> </w:t>
            </w:r>
            <w:r>
              <w:rPr>
                <w:sz w:val="20"/>
              </w:rPr>
              <w:t>July</w:t>
            </w:r>
            <w:r>
              <w:rPr>
                <w:spacing w:val="2"/>
                <w:sz w:val="20"/>
              </w:rPr>
              <w:t xml:space="preserve"> </w:t>
            </w:r>
            <w:r>
              <w:rPr>
                <w:sz w:val="20"/>
              </w:rPr>
              <w:t>13,</w:t>
            </w:r>
            <w:r>
              <w:rPr>
                <w:spacing w:val="2"/>
                <w:sz w:val="20"/>
              </w:rPr>
              <w:t xml:space="preserve"> </w:t>
            </w:r>
            <w:r>
              <w:rPr>
                <w:spacing w:val="-4"/>
                <w:sz w:val="20"/>
              </w:rPr>
              <w:t>2010</w:t>
            </w:r>
          </w:p>
        </w:tc>
        <w:tc>
          <w:tcPr>
            <w:tcW w:w="1340" w:type="dxa"/>
            <w:shd w:val="clear" w:color="auto" w:fill="D9D9D9"/>
          </w:tcPr>
          <w:p w14:paraId="6B313661" w14:textId="77777777" w:rsidR="004313A2" w:rsidRDefault="004313A2" w:rsidP="00711F7F">
            <w:pPr>
              <w:pStyle w:val="TableParagraph"/>
              <w:rPr>
                <w:sz w:val="14"/>
              </w:rPr>
            </w:pPr>
          </w:p>
        </w:tc>
        <w:tc>
          <w:tcPr>
            <w:tcW w:w="1104" w:type="dxa"/>
            <w:shd w:val="clear" w:color="auto" w:fill="D9D9D9"/>
          </w:tcPr>
          <w:p w14:paraId="5A00245E" w14:textId="77777777" w:rsidR="004313A2" w:rsidRDefault="004313A2" w:rsidP="00711F7F">
            <w:pPr>
              <w:pStyle w:val="TableParagraph"/>
              <w:rPr>
                <w:sz w:val="14"/>
              </w:rPr>
            </w:pPr>
          </w:p>
        </w:tc>
      </w:tr>
      <w:tr w:rsidR="004313A2" w14:paraId="0D007CC7" w14:textId="77777777" w:rsidTr="00711F7F">
        <w:trPr>
          <w:trHeight w:val="215"/>
        </w:trPr>
        <w:tc>
          <w:tcPr>
            <w:tcW w:w="250" w:type="dxa"/>
            <w:vMerge/>
            <w:tcBorders>
              <w:top w:val="nil"/>
              <w:bottom w:val="single" w:sz="18" w:space="0" w:color="000000"/>
            </w:tcBorders>
            <w:shd w:val="clear" w:color="auto" w:fill="D9D9D9"/>
            <w:textDirection w:val="btLr"/>
          </w:tcPr>
          <w:p w14:paraId="161FBBD3" w14:textId="77777777" w:rsidR="004313A2" w:rsidRDefault="004313A2" w:rsidP="00711F7F">
            <w:pPr>
              <w:rPr>
                <w:sz w:val="2"/>
                <w:szCs w:val="2"/>
              </w:rPr>
            </w:pPr>
          </w:p>
        </w:tc>
        <w:tc>
          <w:tcPr>
            <w:tcW w:w="3091" w:type="dxa"/>
            <w:shd w:val="clear" w:color="auto" w:fill="D9D9D9"/>
          </w:tcPr>
          <w:p w14:paraId="5A754446" w14:textId="77777777" w:rsidR="004313A2" w:rsidRDefault="004313A2" w:rsidP="00711F7F">
            <w:pPr>
              <w:pStyle w:val="TableParagraph"/>
              <w:spacing w:line="195" w:lineRule="exact"/>
              <w:ind w:left="110"/>
              <w:rPr>
                <w:sz w:val="20"/>
              </w:rPr>
            </w:pPr>
            <w:r>
              <w:rPr>
                <w:sz w:val="20"/>
              </w:rPr>
              <w:t>Wednesday,</w:t>
            </w:r>
            <w:r>
              <w:rPr>
                <w:spacing w:val="-4"/>
                <w:sz w:val="20"/>
              </w:rPr>
              <w:t xml:space="preserve"> </w:t>
            </w:r>
            <w:r>
              <w:rPr>
                <w:sz w:val="20"/>
              </w:rPr>
              <w:t>June</w:t>
            </w:r>
            <w:r>
              <w:rPr>
                <w:spacing w:val="4"/>
                <w:sz w:val="20"/>
              </w:rPr>
              <w:t xml:space="preserve"> </w:t>
            </w:r>
            <w:r>
              <w:rPr>
                <w:sz w:val="20"/>
              </w:rPr>
              <w:t>16,</w:t>
            </w:r>
            <w:r>
              <w:rPr>
                <w:spacing w:val="2"/>
                <w:sz w:val="20"/>
              </w:rPr>
              <w:t xml:space="preserve"> </w:t>
            </w:r>
            <w:r>
              <w:rPr>
                <w:spacing w:val="-4"/>
                <w:sz w:val="20"/>
              </w:rPr>
              <w:t>2010</w:t>
            </w:r>
          </w:p>
        </w:tc>
        <w:tc>
          <w:tcPr>
            <w:tcW w:w="1145" w:type="dxa"/>
            <w:shd w:val="clear" w:color="auto" w:fill="D9D9D9"/>
          </w:tcPr>
          <w:p w14:paraId="5FC91B3A" w14:textId="77777777" w:rsidR="004313A2" w:rsidRDefault="004313A2" w:rsidP="00711F7F">
            <w:pPr>
              <w:pStyle w:val="TableParagraph"/>
              <w:rPr>
                <w:sz w:val="14"/>
              </w:rPr>
            </w:pPr>
          </w:p>
        </w:tc>
        <w:tc>
          <w:tcPr>
            <w:tcW w:w="955" w:type="dxa"/>
            <w:shd w:val="clear" w:color="auto" w:fill="D9D9D9"/>
          </w:tcPr>
          <w:p w14:paraId="41266C31" w14:textId="77777777" w:rsidR="004313A2" w:rsidRDefault="004313A2" w:rsidP="00711F7F">
            <w:pPr>
              <w:pStyle w:val="TableParagraph"/>
              <w:rPr>
                <w:sz w:val="14"/>
              </w:rPr>
            </w:pPr>
          </w:p>
        </w:tc>
        <w:tc>
          <w:tcPr>
            <w:tcW w:w="289" w:type="dxa"/>
            <w:vMerge/>
            <w:tcBorders>
              <w:top w:val="nil"/>
              <w:bottom w:val="single" w:sz="18" w:space="0" w:color="000000"/>
            </w:tcBorders>
            <w:shd w:val="clear" w:color="auto" w:fill="D9D9D9"/>
            <w:textDirection w:val="btLr"/>
          </w:tcPr>
          <w:p w14:paraId="7A1171C2" w14:textId="77777777" w:rsidR="004313A2" w:rsidRDefault="004313A2" w:rsidP="00711F7F">
            <w:pPr>
              <w:rPr>
                <w:sz w:val="2"/>
                <w:szCs w:val="2"/>
              </w:rPr>
            </w:pPr>
          </w:p>
        </w:tc>
        <w:tc>
          <w:tcPr>
            <w:tcW w:w="2730" w:type="dxa"/>
            <w:shd w:val="clear" w:color="auto" w:fill="D9D9D9"/>
          </w:tcPr>
          <w:p w14:paraId="0A461724" w14:textId="77777777" w:rsidR="004313A2" w:rsidRDefault="004313A2" w:rsidP="00711F7F">
            <w:pPr>
              <w:pStyle w:val="TableParagraph"/>
              <w:spacing w:line="195" w:lineRule="exact"/>
              <w:ind w:left="107"/>
              <w:rPr>
                <w:sz w:val="20"/>
              </w:rPr>
            </w:pPr>
            <w:r>
              <w:rPr>
                <w:sz w:val="20"/>
              </w:rPr>
              <w:t>Wednesday,</w:t>
            </w:r>
            <w:r>
              <w:rPr>
                <w:spacing w:val="-4"/>
                <w:sz w:val="20"/>
              </w:rPr>
              <w:t xml:space="preserve"> </w:t>
            </w:r>
            <w:r>
              <w:rPr>
                <w:sz w:val="20"/>
              </w:rPr>
              <w:t>July</w:t>
            </w:r>
            <w:r>
              <w:rPr>
                <w:spacing w:val="2"/>
                <w:sz w:val="20"/>
              </w:rPr>
              <w:t xml:space="preserve"> </w:t>
            </w:r>
            <w:r>
              <w:rPr>
                <w:sz w:val="20"/>
              </w:rPr>
              <w:t>14,</w:t>
            </w:r>
            <w:r>
              <w:rPr>
                <w:spacing w:val="2"/>
                <w:sz w:val="20"/>
              </w:rPr>
              <w:t xml:space="preserve"> </w:t>
            </w:r>
            <w:r>
              <w:rPr>
                <w:spacing w:val="-4"/>
                <w:sz w:val="20"/>
              </w:rPr>
              <w:t>2010</w:t>
            </w:r>
          </w:p>
        </w:tc>
        <w:tc>
          <w:tcPr>
            <w:tcW w:w="1340" w:type="dxa"/>
            <w:shd w:val="clear" w:color="auto" w:fill="D9D9D9"/>
          </w:tcPr>
          <w:p w14:paraId="3DF276B4" w14:textId="77777777" w:rsidR="004313A2" w:rsidRDefault="004313A2" w:rsidP="00711F7F">
            <w:pPr>
              <w:pStyle w:val="TableParagraph"/>
              <w:rPr>
                <w:sz w:val="14"/>
              </w:rPr>
            </w:pPr>
          </w:p>
        </w:tc>
        <w:tc>
          <w:tcPr>
            <w:tcW w:w="1104" w:type="dxa"/>
            <w:shd w:val="clear" w:color="auto" w:fill="D9D9D9"/>
          </w:tcPr>
          <w:p w14:paraId="19C09AD4" w14:textId="77777777" w:rsidR="004313A2" w:rsidRDefault="004313A2" w:rsidP="00711F7F">
            <w:pPr>
              <w:pStyle w:val="TableParagraph"/>
              <w:rPr>
                <w:sz w:val="14"/>
              </w:rPr>
            </w:pPr>
          </w:p>
        </w:tc>
      </w:tr>
      <w:tr w:rsidR="004313A2" w14:paraId="73F60832" w14:textId="77777777" w:rsidTr="00711F7F">
        <w:trPr>
          <w:trHeight w:val="215"/>
        </w:trPr>
        <w:tc>
          <w:tcPr>
            <w:tcW w:w="250" w:type="dxa"/>
            <w:vMerge/>
            <w:tcBorders>
              <w:top w:val="nil"/>
              <w:bottom w:val="single" w:sz="18" w:space="0" w:color="000000"/>
            </w:tcBorders>
            <w:shd w:val="clear" w:color="auto" w:fill="D9D9D9"/>
            <w:textDirection w:val="btLr"/>
          </w:tcPr>
          <w:p w14:paraId="66BF95E3" w14:textId="77777777" w:rsidR="004313A2" w:rsidRDefault="004313A2" w:rsidP="00711F7F">
            <w:pPr>
              <w:rPr>
                <w:sz w:val="2"/>
                <w:szCs w:val="2"/>
              </w:rPr>
            </w:pPr>
          </w:p>
        </w:tc>
        <w:tc>
          <w:tcPr>
            <w:tcW w:w="3091" w:type="dxa"/>
            <w:shd w:val="clear" w:color="auto" w:fill="D9D9D9"/>
          </w:tcPr>
          <w:p w14:paraId="5EE61D20" w14:textId="77777777" w:rsidR="004313A2" w:rsidRDefault="004313A2" w:rsidP="00711F7F">
            <w:pPr>
              <w:pStyle w:val="TableParagraph"/>
              <w:spacing w:line="195" w:lineRule="exact"/>
              <w:ind w:left="110"/>
              <w:rPr>
                <w:sz w:val="20"/>
              </w:rPr>
            </w:pPr>
            <w:r>
              <w:rPr>
                <w:sz w:val="20"/>
              </w:rPr>
              <w:t>Thursday,</w:t>
            </w:r>
            <w:r>
              <w:rPr>
                <w:spacing w:val="-1"/>
                <w:sz w:val="20"/>
              </w:rPr>
              <w:t xml:space="preserve"> </w:t>
            </w:r>
            <w:r>
              <w:rPr>
                <w:sz w:val="20"/>
              </w:rPr>
              <w:t xml:space="preserve">June 17, </w:t>
            </w:r>
            <w:r>
              <w:rPr>
                <w:spacing w:val="-4"/>
                <w:sz w:val="20"/>
              </w:rPr>
              <w:t>2010</w:t>
            </w:r>
          </w:p>
        </w:tc>
        <w:tc>
          <w:tcPr>
            <w:tcW w:w="1145" w:type="dxa"/>
            <w:shd w:val="clear" w:color="auto" w:fill="D9D9D9"/>
          </w:tcPr>
          <w:p w14:paraId="3CF83189" w14:textId="77777777" w:rsidR="004313A2" w:rsidRDefault="004313A2" w:rsidP="00711F7F">
            <w:pPr>
              <w:pStyle w:val="TableParagraph"/>
              <w:rPr>
                <w:sz w:val="14"/>
              </w:rPr>
            </w:pPr>
          </w:p>
        </w:tc>
        <w:tc>
          <w:tcPr>
            <w:tcW w:w="955" w:type="dxa"/>
            <w:shd w:val="clear" w:color="auto" w:fill="D9D9D9"/>
          </w:tcPr>
          <w:p w14:paraId="1891379A" w14:textId="77777777" w:rsidR="004313A2" w:rsidRDefault="004313A2" w:rsidP="00711F7F">
            <w:pPr>
              <w:pStyle w:val="TableParagraph"/>
              <w:rPr>
                <w:sz w:val="14"/>
              </w:rPr>
            </w:pPr>
          </w:p>
        </w:tc>
        <w:tc>
          <w:tcPr>
            <w:tcW w:w="289" w:type="dxa"/>
            <w:vMerge/>
            <w:tcBorders>
              <w:top w:val="nil"/>
              <w:bottom w:val="single" w:sz="18" w:space="0" w:color="000000"/>
            </w:tcBorders>
            <w:shd w:val="clear" w:color="auto" w:fill="D9D9D9"/>
            <w:textDirection w:val="btLr"/>
          </w:tcPr>
          <w:p w14:paraId="160ED8D4" w14:textId="77777777" w:rsidR="004313A2" w:rsidRDefault="004313A2" w:rsidP="00711F7F">
            <w:pPr>
              <w:rPr>
                <w:sz w:val="2"/>
                <w:szCs w:val="2"/>
              </w:rPr>
            </w:pPr>
          </w:p>
        </w:tc>
        <w:tc>
          <w:tcPr>
            <w:tcW w:w="2730" w:type="dxa"/>
            <w:shd w:val="clear" w:color="auto" w:fill="D9D9D9"/>
          </w:tcPr>
          <w:p w14:paraId="52A0F43D" w14:textId="77777777" w:rsidR="004313A2" w:rsidRDefault="004313A2" w:rsidP="00711F7F">
            <w:pPr>
              <w:pStyle w:val="TableParagraph"/>
              <w:spacing w:line="195" w:lineRule="exact"/>
              <w:ind w:left="107"/>
              <w:rPr>
                <w:sz w:val="20"/>
              </w:rPr>
            </w:pPr>
            <w:r>
              <w:rPr>
                <w:sz w:val="20"/>
              </w:rPr>
              <w:t>Thursday, July</w:t>
            </w:r>
            <w:r>
              <w:rPr>
                <w:spacing w:val="1"/>
                <w:sz w:val="20"/>
              </w:rPr>
              <w:t xml:space="preserve"> </w:t>
            </w:r>
            <w:r>
              <w:rPr>
                <w:sz w:val="20"/>
              </w:rPr>
              <w:t>15,</w:t>
            </w:r>
            <w:r>
              <w:rPr>
                <w:spacing w:val="1"/>
                <w:sz w:val="20"/>
              </w:rPr>
              <w:t xml:space="preserve"> </w:t>
            </w:r>
            <w:r>
              <w:rPr>
                <w:spacing w:val="-4"/>
                <w:sz w:val="20"/>
              </w:rPr>
              <w:t>2010</w:t>
            </w:r>
          </w:p>
        </w:tc>
        <w:tc>
          <w:tcPr>
            <w:tcW w:w="1340" w:type="dxa"/>
            <w:shd w:val="clear" w:color="auto" w:fill="D9D9D9"/>
          </w:tcPr>
          <w:p w14:paraId="03C69CFC" w14:textId="77777777" w:rsidR="004313A2" w:rsidRDefault="004313A2" w:rsidP="00711F7F">
            <w:pPr>
              <w:pStyle w:val="TableParagraph"/>
              <w:rPr>
                <w:sz w:val="14"/>
              </w:rPr>
            </w:pPr>
          </w:p>
        </w:tc>
        <w:tc>
          <w:tcPr>
            <w:tcW w:w="1104" w:type="dxa"/>
            <w:shd w:val="clear" w:color="auto" w:fill="D9D9D9"/>
          </w:tcPr>
          <w:p w14:paraId="75811455" w14:textId="77777777" w:rsidR="004313A2" w:rsidRDefault="004313A2" w:rsidP="00711F7F">
            <w:pPr>
              <w:pStyle w:val="TableParagraph"/>
              <w:rPr>
                <w:sz w:val="14"/>
              </w:rPr>
            </w:pPr>
          </w:p>
        </w:tc>
      </w:tr>
      <w:tr w:rsidR="004313A2" w14:paraId="30E86D5B" w14:textId="77777777" w:rsidTr="00711F7F">
        <w:trPr>
          <w:trHeight w:val="237"/>
        </w:trPr>
        <w:tc>
          <w:tcPr>
            <w:tcW w:w="250" w:type="dxa"/>
            <w:vMerge/>
            <w:tcBorders>
              <w:top w:val="nil"/>
              <w:bottom w:val="single" w:sz="18" w:space="0" w:color="000000"/>
            </w:tcBorders>
            <w:shd w:val="clear" w:color="auto" w:fill="D9D9D9"/>
            <w:textDirection w:val="btLr"/>
          </w:tcPr>
          <w:p w14:paraId="40A5682A" w14:textId="77777777" w:rsidR="004313A2" w:rsidRDefault="004313A2" w:rsidP="00711F7F">
            <w:pPr>
              <w:rPr>
                <w:sz w:val="2"/>
                <w:szCs w:val="2"/>
              </w:rPr>
            </w:pPr>
          </w:p>
        </w:tc>
        <w:tc>
          <w:tcPr>
            <w:tcW w:w="3091" w:type="dxa"/>
            <w:tcBorders>
              <w:bottom w:val="single" w:sz="18" w:space="0" w:color="000000"/>
            </w:tcBorders>
            <w:shd w:val="clear" w:color="auto" w:fill="D9D9D9"/>
          </w:tcPr>
          <w:p w14:paraId="2499F2CB" w14:textId="77777777" w:rsidR="004313A2" w:rsidRDefault="004313A2" w:rsidP="00711F7F">
            <w:pPr>
              <w:pStyle w:val="TableParagraph"/>
              <w:spacing w:line="218" w:lineRule="exact"/>
              <w:ind w:left="110"/>
              <w:rPr>
                <w:sz w:val="20"/>
              </w:rPr>
            </w:pPr>
            <w:r>
              <w:rPr>
                <w:sz w:val="20"/>
              </w:rPr>
              <w:t>Friday,</w:t>
            </w:r>
            <w:r>
              <w:rPr>
                <w:spacing w:val="-4"/>
                <w:sz w:val="20"/>
              </w:rPr>
              <w:t xml:space="preserve"> </w:t>
            </w:r>
            <w:r>
              <w:rPr>
                <w:sz w:val="20"/>
              </w:rPr>
              <w:t>June</w:t>
            </w:r>
            <w:r>
              <w:rPr>
                <w:spacing w:val="-2"/>
                <w:sz w:val="20"/>
              </w:rPr>
              <w:t xml:space="preserve"> </w:t>
            </w:r>
            <w:r>
              <w:rPr>
                <w:sz w:val="20"/>
              </w:rPr>
              <w:t>18,</w:t>
            </w:r>
            <w:r>
              <w:rPr>
                <w:spacing w:val="-2"/>
                <w:sz w:val="20"/>
              </w:rPr>
              <w:t xml:space="preserve"> </w:t>
            </w:r>
            <w:r>
              <w:rPr>
                <w:spacing w:val="-4"/>
                <w:sz w:val="20"/>
              </w:rPr>
              <w:t>2010</w:t>
            </w:r>
          </w:p>
        </w:tc>
        <w:tc>
          <w:tcPr>
            <w:tcW w:w="1145" w:type="dxa"/>
            <w:tcBorders>
              <w:bottom w:val="single" w:sz="18" w:space="0" w:color="000000"/>
            </w:tcBorders>
            <w:shd w:val="clear" w:color="auto" w:fill="D9D9D9"/>
          </w:tcPr>
          <w:p w14:paraId="41041FED" w14:textId="77777777" w:rsidR="004313A2" w:rsidRDefault="004313A2" w:rsidP="00711F7F">
            <w:pPr>
              <w:pStyle w:val="TableParagraph"/>
              <w:rPr>
                <w:sz w:val="16"/>
              </w:rPr>
            </w:pPr>
          </w:p>
        </w:tc>
        <w:tc>
          <w:tcPr>
            <w:tcW w:w="955" w:type="dxa"/>
            <w:tcBorders>
              <w:bottom w:val="single" w:sz="18" w:space="0" w:color="000000"/>
            </w:tcBorders>
            <w:shd w:val="clear" w:color="auto" w:fill="D9D9D9"/>
          </w:tcPr>
          <w:p w14:paraId="56499A31" w14:textId="77777777" w:rsidR="004313A2" w:rsidRDefault="004313A2" w:rsidP="00711F7F">
            <w:pPr>
              <w:pStyle w:val="TableParagraph"/>
              <w:rPr>
                <w:sz w:val="16"/>
              </w:rPr>
            </w:pPr>
          </w:p>
        </w:tc>
        <w:tc>
          <w:tcPr>
            <w:tcW w:w="289" w:type="dxa"/>
            <w:vMerge/>
            <w:tcBorders>
              <w:top w:val="nil"/>
              <w:bottom w:val="single" w:sz="18" w:space="0" w:color="000000"/>
            </w:tcBorders>
            <w:shd w:val="clear" w:color="auto" w:fill="D9D9D9"/>
            <w:textDirection w:val="btLr"/>
          </w:tcPr>
          <w:p w14:paraId="60AD347F" w14:textId="77777777" w:rsidR="004313A2" w:rsidRDefault="004313A2" w:rsidP="00711F7F">
            <w:pPr>
              <w:rPr>
                <w:sz w:val="2"/>
                <w:szCs w:val="2"/>
              </w:rPr>
            </w:pPr>
          </w:p>
        </w:tc>
        <w:tc>
          <w:tcPr>
            <w:tcW w:w="2730" w:type="dxa"/>
            <w:tcBorders>
              <w:bottom w:val="single" w:sz="18" w:space="0" w:color="000000"/>
            </w:tcBorders>
            <w:shd w:val="clear" w:color="auto" w:fill="D9D9D9"/>
          </w:tcPr>
          <w:p w14:paraId="6FC3DF26" w14:textId="77777777" w:rsidR="004313A2" w:rsidRDefault="004313A2" w:rsidP="00711F7F">
            <w:pPr>
              <w:pStyle w:val="TableParagraph"/>
              <w:spacing w:line="218" w:lineRule="exact"/>
              <w:ind w:left="107"/>
              <w:rPr>
                <w:sz w:val="20"/>
              </w:rPr>
            </w:pPr>
            <w:r>
              <w:rPr>
                <w:sz w:val="20"/>
              </w:rPr>
              <w:t>Friday,</w:t>
            </w:r>
            <w:r>
              <w:rPr>
                <w:spacing w:val="-4"/>
                <w:sz w:val="20"/>
              </w:rPr>
              <w:t xml:space="preserve"> </w:t>
            </w:r>
            <w:r>
              <w:rPr>
                <w:sz w:val="20"/>
              </w:rPr>
              <w:t>July</w:t>
            </w:r>
            <w:r>
              <w:rPr>
                <w:spacing w:val="-3"/>
                <w:sz w:val="20"/>
              </w:rPr>
              <w:t xml:space="preserve"> </w:t>
            </w:r>
            <w:r>
              <w:rPr>
                <w:sz w:val="20"/>
              </w:rPr>
              <w:t>16,</w:t>
            </w:r>
            <w:r>
              <w:rPr>
                <w:spacing w:val="-3"/>
                <w:sz w:val="20"/>
              </w:rPr>
              <w:t xml:space="preserve"> </w:t>
            </w:r>
            <w:r>
              <w:rPr>
                <w:spacing w:val="-4"/>
                <w:sz w:val="20"/>
              </w:rPr>
              <w:t>2010</w:t>
            </w:r>
          </w:p>
        </w:tc>
        <w:tc>
          <w:tcPr>
            <w:tcW w:w="1340" w:type="dxa"/>
            <w:tcBorders>
              <w:bottom w:val="single" w:sz="18" w:space="0" w:color="000000"/>
            </w:tcBorders>
            <w:shd w:val="clear" w:color="auto" w:fill="D9D9D9"/>
          </w:tcPr>
          <w:p w14:paraId="4854AE0A" w14:textId="77777777" w:rsidR="004313A2" w:rsidRDefault="004313A2" w:rsidP="00711F7F">
            <w:pPr>
              <w:pStyle w:val="TableParagraph"/>
              <w:rPr>
                <w:sz w:val="16"/>
              </w:rPr>
            </w:pPr>
          </w:p>
        </w:tc>
        <w:tc>
          <w:tcPr>
            <w:tcW w:w="1104" w:type="dxa"/>
            <w:tcBorders>
              <w:bottom w:val="single" w:sz="18" w:space="0" w:color="000000"/>
            </w:tcBorders>
            <w:shd w:val="clear" w:color="auto" w:fill="D9D9D9"/>
          </w:tcPr>
          <w:p w14:paraId="73A58B93" w14:textId="77777777" w:rsidR="004313A2" w:rsidRDefault="004313A2" w:rsidP="00711F7F">
            <w:pPr>
              <w:pStyle w:val="TableParagraph"/>
              <w:rPr>
                <w:sz w:val="16"/>
              </w:rPr>
            </w:pPr>
          </w:p>
        </w:tc>
      </w:tr>
      <w:tr w:rsidR="004313A2" w14:paraId="386B8986" w14:textId="77777777" w:rsidTr="00711F7F">
        <w:trPr>
          <w:trHeight w:val="232"/>
        </w:trPr>
        <w:tc>
          <w:tcPr>
            <w:tcW w:w="250" w:type="dxa"/>
            <w:vMerge w:val="restart"/>
            <w:tcBorders>
              <w:top w:val="single" w:sz="18" w:space="0" w:color="000000"/>
              <w:bottom w:val="single" w:sz="18" w:space="0" w:color="000000"/>
            </w:tcBorders>
            <w:shd w:val="clear" w:color="auto" w:fill="D9D9D9"/>
            <w:textDirection w:val="btLr"/>
          </w:tcPr>
          <w:p w14:paraId="5FB805B6" w14:textId="77777777" w:rsidR="004313A2" w:rsidRDefault="004313A2" w:rsidP="00711F7F">
            <w:pPr>
              <w:pStyle w:val="TableParagraph"/>
              <w:spacing w:before="108" w:line="112" w:lineRule="exact"/>
              <w:ind w:left="340"/>
              <w:rPr>
                <w:sz w:val="20"/>
              </w:rPr>
            </w:pPr>
            <w:r>
              <w:rPr>
                <w:sz w:val="20"/>
              </w:rPr>
              <w:t>Week</w:t>
            </w:r>
            <w:r>
              <w:rPr>
                <w:spacing w:val="3"/>
                <w:sz w:val="20"/>
              </w:rPr>
              <w:t xml:space="preserve"> </w:t>
            </w:r>
            <w:proofErr w:type="gramStart"/>
            <w:r>
              <w:rPr>
                <w:spacing w:val="-10"/>
                <w:sz w:val="20"/>
              </w:rPr>
              <w:t>3</w:t>
            </w:r>
            <w:proofErr w:type="gramEnd"/>
          </w:p>
        </w:tc>
        <w:tc>
          <w:tcPr>
            <w:tcW w:w="3091" w:type="dxa"/>
            <w:tcBorders>
              <w:top w:val="single" w:sz="18" w:space="0" w:color="000000"/>
            </w:tcBorders>
            <w:shd w:val="clear" w:color="auto" w:fill="D9D9D9"/>
          </w:tcPr>
          <w:p w14:paraId="31C00629" w14:textId="77777777" w:rsidR="004313A2" w:rsidRDefault="004313A2" w:rsidP="00711F7F">
            <w:pPr>
              <w:pStyle w:val="TableParagraph"/>
              <w:spacing w:before="8" w:line="204" w:lineRule="exact"/>
              <w:ind w:left="110"/>
              <w:rPr>
                <w:sz w:val="20"/>
              </w:rPr>
            </w:pPr>
            <w:r>
              <w:rPr>
                <w:sz w:val="20"/>
              </w:rPr>
              <w:t>Monday, June</w:t>
            </w:r>
            <w:r>
              <w:rPr>
                <w:spacing w:val="2"/>
                <w:sz w:val="20"/>
              </w:rPr>
              <w:t xml:space="preserve"> </w:t>
            </w:r>
            <w:r>
              <w:rPr>
                <w:sz w:val="20"/>
              </w:rPr>
              <w:t>21,</w:t>
            </w:r>
            <w:r>
              <w:rPr>
                <w:spacing w:val="1"/>
                <w:sz w:val="20"/>
              </w:rPr>
              <w:t xml:space="preserve"> </w:t>
            </w:r>
            <w:r>
              <w:rPr>
                <w:spacing w:val="-4"/>
                <w:sz w:val="20"/>
              </w:rPr>
              <w:t>2010</w:t>
            </w:r>
          </w:p>
        </w:tc>
        <w:tc>
          <w:tcPr>
            <w:tcW w:w="1145" w:type="dxa"/>
            <w:tcBorders>
              <w:top w:val="single" w:sz="18" w:space="0" w:color="000000"/>
            </w:tcBorders>
            <w:shd w:val="clear" w:color="auto" w:fill="D9D9D9"/>
          </w:tcPr>
          <w:p w14:paraId="2EB93414" w14:textId="77777777" w:rsidR="004313A2" w:rsidRDefault="004313A2" w:rsidP="00711F7F">
            <w:pPr>
              <w:pStyle w:val="TableParagraph"/>
              <w:rPr>
                <w:sz w:val="16"/>
              </w:rPr>
            </w:pPr>
          </w:p>
        </w:tc>
        <w:tc>
          <w:tcPr>
            <w:tcW w:w="955" w:type="dxa"/>
            <w:tcBorders>
              <w:top w:val="single" w:sz="18" w:space="0" w:color="000000"/>
            </w:tcBorders>
            <w:shd w:val="clear" w:color="auto" w:fill="D9D9D9"/>
          </w:tcPr>
          <w:p w14:paraId="120FAD4C" w14:textId="77777777" w:rsidR="004313A2" w:rsidRDefault="004313A2" w:rsidP="00711F7F">
            <w:pPr>
              <w:pStyle w:val="TableParagraph"/>
              <w:rPr>
                <w:sz w:val="16"/>
              </w:rPr>
            </w:pPr>
          </w:p>
        </w:tc>
        <w:tc>
          <w:tcPr>
            <w:tcW w:w="289" w:type="dxa"/>
            <w:vMerge w:val="restart"/>
            <w:tcBorders>
              <w:top w:val="single" w:sz="18" w:space="0" w:color="000000"/>
              <w:bottom w:val="single" w:sz="18" w:space="0" w:color="000000"/>
            </w:tcBorders>
            <w:shd w:val="clear" w:color="auto" w:fill="D9D9D9"/>
            <w:textDirection w:val="btLr"/>
          </w:tcPr>
          <w:p w14:paraId="7E7801C4" w14:textId="77777777" w:rsidR="004313A2" w:rsidRDefault="004313A2" w:rsidP="00711F7F">
            <w:pPr>
              <w:pStyle w:val="TableParagraph"/>
              <w:spacing w:before="109" w:line="150" w:lineRule="exact"/>
              <w:ind w:left="340"/>
              <w:rPr>
                <w:sz w:val="20"/>
              </w:rPr>
            </w:pPr>
            <w:r>
              <w:rPr>
                <w:sz w:val="20"/>
              </w:rPr>
              <w:t>Week</w:t>
            </w:r>
            <w:r>
              <w:rPr>
                <w:spacing w:val="3"/>
                <w:sz w:val="20"/>
              </w:rPr>
              <w:t xml:space="preserve"> </w:t>
            </w:r>
            <w:proofErr w:type="gramStart"/>
            <w:r>
              <w:rPr>
                <w:spacing w:val="-10"/>
                <w:sz w:val="20"/>
              </w:rPr>
              <w:t>7</w:t>
            </w:r>
            <w:proofErr w:type="gramEnd"/>
          </w:p>
        </w:tc>
        <w:tc>
          <w:tcPr>
            <w:tcW w:w="2730" w:type="dxa"/>
            <w:tcBorders>
              <w:top w:val="single" w:sz="18" w:space="0" w:color="000000"/>
            </w:tcBorders>
            <w:shd w:val="clear" w:color="auto" w:fill="D9D9D9"/>
          </w:tcPr>
          <w:p w14:paraId="5CE8AF24" w14:textId="77777777" w:rsidR="004313A2" w:rsidRDefault="004313A2" w:rsidP="00711F7F">
            <w:pPr>
              <w:pStyle w:val="TableParagraph"/>
              <w:spacing w:before="8" w:line="204" w:lineRule="exact"/>
              <w:ind w:left="107"/>
              <w:rPr>
                <w:sz w:val="20"/>
              </w:rPr>
            </w:pPr>
            <w:r>
              <w:rPr>
                <w:sz w:val="20"/>
              </w:rPr>
              <w:t>Monday, July 19,</w:t>
            </w:r>
            <w:r>
              <w:rPr>
                <w:spacing w:val="1"/>
                <w:sz w:val="20"/>
              </w:rPr>
              <w:t xml:space="preserve"> </w:t>
            </w:r>
            <w:r>
              <w:rPr>
                <w:spacing w:val="-4"/>
                <w:sz w:val="20"/>
              </w:rPr>
              <w:t>2010</w:t>
            </w:r>
          </w:p>
        </w:tc>
        <w:tc>
          <w:tcPr>
            <w:tcW w:w="1340" w:type="dxa"/>
            <w:tcBorders>
              <w:top w:val="single" w:sz="18" w:space="0" w:color="000000"/>
            </w:tcBorders>
            <w:shd w:val="clear" w:color="auto" w:fill="D9D9D9"/>
          </w:tcPr>
          <w:p w14:paraId="6593EA7E" w14:textId="77777777" w:rsidR="004313A2" w:rsidRDefault="004313A2" w:rsidP="00711F7F">
            <w:pPr>
              <w:pStyle w:val="TableParagraph"/>
              <w:rPr>
                <w:sz w:val="16"/>
              </w:rPr>
            </w:pPr>
          </w:p>
        </w:tc>
        <w:tc>
          <w:tcPr>
            <w:tcW w:w="1104" w:type="dxa"/>
            <w:tcBorders>
              <w:top w:val="single" w:sz="18" w:space="0" w:color="000000"/>
            </w:tcBorders>
            <w:shd w:val="clear" w:color="auto" w:fill="D9D9D9"/>
          </w:tcPr>
          <w:p w14:paraId="7697CB9F" w14:textId="77777777" w:rsidR="004313A2" w:rsidRDefault="004313A2" w:rsidP="00711F7F">
            <w:pPr>
              <w:pStyle w:val="TableParagraph"/>
              <w:rPr>
                <w:sz w:val="16"/>
              </w:rPr>
            </w:pPr>
          </w:p>
        </w:tc>
      </w:tr>
      <w:tr w:rsidR="004313A2" w14:paraId="22378FCA" w14:textId="77777777" w:rsidTr="00711F7F">
        <w:trPr>
          <w:trHeight w:val="220"/>
        </w:trPr>
        <w:tc>
          <w:tcPr>
            <w:tcW w:w="250" w:type="dxa"/>
            <w:vMerge/>
            <w:tcBorders>
              <w:top w:val="nil"/>
              <w:bottom w:val="single" w:sz="18" w:space="0" w:color="000000"/>
            </w:tcBorders>
            <w:shd w:val="clear" w:color="auto" w:fill="D9D9D9"/>
            <w:textDirection w:val="btLr"/>
          </w:tcPr>
          <w:p w14:paraId="1087AFC7" w14:textId="77777777" w:rsidR="004313A2" w:rsidRDefault="004313A2" w:rsidP="00711F7F">
            <w:pPr>
              <w:rPr>
                <w:sz w:val="2"/>
                <w:szCs w:val="2"/>
              </w:rPr>
            </w:pPr>
          </w:p>
        </w:tc>
        <w:tc>
          <w:tcPr>
            <w:tcW w:w="3091" w:type="dxa"/>
            <w:shd w:val="clear" w:color="auto" w:fill="D9D9D9"/>
          </w:tcPr>
          <w:p w14:paraId="406F0D74" w14:textId="77777777" w:rsidR="004313A2" w:rsidRDefault="004313A2" w:rsidP="00711F7F">
            <w:pPr>
              <w:pStyle w:val="TableParagraph"/>
              <w:spacing w:line="200" w:lineRule="exact"/>
              <w:ind w:left="110"/>
              <w:rPr>
                <w:sz w:val="20"/>
              </w:rPr>
            </w:pPr>
            <w:r>
              <w:rPr>
                <w:sz w:val="20"/>
              </w:rPr>
              <w:t>Tuesday,</w:t>
            </w:r>
            <w:r>
              <w:rPr>
                <w:spacing w:val="-4"/>
                <w:sz w:val="20"/>
              </w:rPr>
              <w:t xml:space="preserve"> </w:t>
            </w:r>
            <w:r>
              <w:rPr>
                <w:sz w:val="20"/>
              </w:rPr>
              <w:t>June</w:t>
            </w:r>
            <w:r>
              <w:rPr>
                <w:spacing w:val="4"/>
                <w:sz w:val="20"/>
              </w:rPr>
              <w:t xml:space="preserve"> </w:t>
            </w:r>
            <w:r>
              <w:rPr>
                <w:sz w:val="20"/>
              </w:rPr>
              <w:t>22,</w:t>
            </w:r>
            <w:r>
              <w:rPr>
                <w:spacing w:val="2"/>
                <w:sz w:val="20"/>
              </w:rPr>
              <w:t xml:space="preserve"> </w:t>
            </w:r>
            <w:r>
              <w:rPr>
                <w:spacing w:val="-4"/>
                <w:sz w:val="20"/>
              </w:rPr>
              <w:t>2010</w:t>
            </w:r>
          </w:p>
        </w:tc>
        <w:tc>
          <w:tcPr>
            <w:tcW w:w="1145" w:type="dxa"/>
            <w:shd w:val="clear" w:color="auto" w:fill="D9D9D9"/>
          </w:tcPr>
          <w:p w14:paraId="7F6402C3" w14:textId="77777777" w:rsidR="004313A2" w:rsidRDefault="004313A2" w:rsidP="00711F7F">
            <w:pPr>
              <w:pStyle w:val="TableParagraph"/>
              <w:rPr>
                <w:sz w:val="14"/>
              </w:rPr>
            </w:pPr>
          </w:p>
        </w:tc>
        <w:tc>
          <w:tcPr>
            <w:tcW w:w="955" w:type="dxa"/>
            <w:shd w:val="clear" w:color="auto" w:fill="D9D9D9"/>
          </w:tcPr>
          <w:p w14:paraId="3ACAFB0F" w14:textId="77777777" w:rsidR="004313A2" w:rsidRDefault="004313A2" w:rsidP="00711F7F">
            <w:pPr>
              <w:pStyle w:val="TableParagraph"/>
              <w:rPr>
                <w:sz w:val="14"/>
              </w:rPr>
            </w:pPr>
          </w:p>
        </w:tc>
        <w:tc>
          <w:tcPr>
            <w:tcW w:w="289" w:type="dxa"/>
            <w:vMerge/>
            <w:tcBorders>
              <w:top w:val="nil"/>
              <w:bottom w:val="single" w:sz="18" w:space="0" w:color="000000"/>
            </w:tcBorders>
            <w:shd w:val="clear" w:color="auto" w:fill="D9D9D9"/>
            <w:textDirection w:val="btLr"/>
          </w:tcPr>
          <w:p w14:paraId="180E50FC" w14:textId="77777777" w:rsidR="004313A2" w:rsidRDefault="004313A2" w:rsidP="00711F7F">
            <w:pPr>
              <w:rPr>
                <w:sz w:val="2"/>
                <w:szCs w:val="2"/>
              </w:rPr>
            </w:pPr>
          </w:p>
        </w:tc>
        <w:tc>
          <w:tcPr>
            <w:tcW w:w="2730" w:type="dxa"/>
            <w:shd w:val="clear" w:color="auto" w:fill="D9D9D9"/>
          </w:tcPr>
          <w:p w14:paraId="7845818D" w14:textId="77777777" w:rsidR="004313A2" w:rsidRDefault="004313A2" w:rsidP="00711F7F">
            <w:pPr>
              <w:pStyle w:val="TableParagraph"/>
              <w:spacing w:line="200" w:lineRule="exact"/>
              <w:ind w:left="107"/>
              <w:rPr>
                <w:sz w:val="20"/>
              </w:rPr>
            </w:pPr>
            <w:r>
              <w:rPr>
                <w:sz w:val="20"/>
              </w:rPr>
              <w:t>Tuesday,</w:t>
            </w:r>
            <w:r>
              <w:rPr>
                <w:spacing w:val="-4"/>
                <w:sz w:val="20"/>
              </w:rPr>
              <w:t xml:space="preserve"> </w:t>
            </w:r>
            <w:r>
              <w:rPr>
                <w:sz w:val="20"/>
              </w:rPr>
              <w:t>July</w:t>
            </w:r>
            <w:r>
              <w:rPr>
                <w:spacing w:val="2"/>
                <w:sz w:val="20"/>
              </w:rPr>
              <w:t xml:space="preserve"> </w:t>
            </w:r>
            <w:r>
              <w:rPr>
                <w:sz w:val="20"/>
              </w:rPr>
              <w:t>20,</w:t>
            </w:r>
            <w:r>
              <w:rPr>
                <w:spacing w:val="2"/>
                <w:sz w:val="20"/>
              </w:rPr>
              <w:t xml:space="preserve"> </w:t>
            </w:r>
            <w:r>
              <w:rPr>
                <w:spacing w:val="-4"/>
                <w:sz w:val="20"/>
              </w:rPr>
              <w:t>2010</w:t>
            </w:r>
          </w:p>
        </w:tc>
        <w:tc>
          <w:tcPr>
            <w:tcW w:w="1340" w:type="dxa"/>
            <w:shd w:val="clear" w:color="auto" w:fill="D9D9D9"/>
          </w:tcPr>
          <w:p w14:paraId="1D87EC4B" w14:textId="77777777" w:rsidR="004313A2" w:rsidRDefault="004313A2" w:rsidP="00711F7F">
            <w:pPr>
              <w:pStyle w:val="TableParagraph"/>
              <w:rPr>
                <w:sz w:val="14"/>
              </w:rPr>
            </w:pPr>
          </w:p>
        </w:tc>
        <w:tc>
          <w:tcPr>
            <w:tcW w:w="1104" w:type="dxa"/>
            <w:shd w:val="clear" w:color="auto" w:fill="D9D9D9"/>
          </w:tcPr>
          <w:p w14:paraId="0280CCA5" w14:textId="77777777" w:rsidR="004313A2" w:rsidRDefault="004313A2" w:rsidP="00711F7F">
            <w:pPr>
              <w:pStyle w:val="TableParagraph"/>
              <w:rPr>
                <w:sz w:val="14"/>
              </w:rPr>
            </w:pPr>
          </w:p>
        </w:tc>
      </w:tr>
      <w:tr w:rsidR="004313A2" w14:paraId="137439BA" w14:textId="77777777" w:rsidTr="00711F7F">
        <w:trPr>
          <w:trHeight w:val="215"/>
        </w:trPr>
        <w:tc>
          <w:tcPr>
            <w:tcW w:w="250" w:type="dxa"/>
            <w:vMerge/>
            <w:tcBorders>
              <w:top w:val="nil"/>
              <w:bottom w:val="single" w:sz="18" w:space="0" w:color="000000"/>
            </w:tcBorders>
            <w:shd w:val="clear" w:color="auto" w:fill="D9D9D9"/>
            <w:textDirection w:val="btLr"/>
          </w:tcPr>
          <w:p w14:paraId="4893F48D" w14:textId="77777777" w:rsidR="004313A2" w:rsidRDefault="004313A2" w:rsidP="00711F7F">
            <w:pPr>
              <w:rPr>
                <w:sz w:val="2"/>
                <w:szCs w:val="2"/>
              </w:rPr>
            </w:pPr>
          </w:p>
        </w:tc>
        <w:tc>
          <w:tcPr>
            <w:tcW w:w="3091" w:type="dxa"/>
            <w:shd w:val="clear" w:color="auto" w:fill="D9D9D9"/>
          </w:tcPr>
          <w:p w14:paraId="6F19B098" w14:textId="77777777" w:rsidR="004313A2" w:rsidRDefault="004313A2" w:rsidP="00711F7F">
            <w:pPr>
              <w:pStyle w:val="TableParagraph"/>
              <w:spacing w:line="195" w:lineRule="exact"/>
              <w:ind w:left="110"/>
              <w:rPr>
                <w:sz w:val="20"/>
              </w:rPr>
            </w:pPr>
            <w:r>
              <w:rPr>
                <w:sz w:val="20"/>
              </w:rPr>
              <w:t>Wednesday,</w:t>
            </w:r>
            <w:r>
              <w:rPr>
                <w:spacing w:val="-4"/>
                <w:sz w:val="20"/>
              </w:rPr>
              <w:t xml:space="preserve"> </w:t>
            </w:r>
            <w:r>
              <w:rPr>
                <w:sz w:val="20"/>
              </w:rPr>
              <w:t>June</w:t>
            </w:r>
            <w:r>
              <w:rPr>
                <w:spacing w:val="4"/>
                <w:sz w:val="20"/>
              </w:rPr>
              <w:t xml:space="preserve"> </w:t>
            </w:r>
            <w:r>
              <w:rPr>
                <w:sz w:val="20"/>
              </w:rPr>
              <w:t>23,</w:t>
            </w:r>
            <w:r>
              <w:rPr>
                <w:spacing w:val="2"/>
                <w:sz w:val="20"/>
              </w:rPr>
              <w:t xml:space="preserve"> </w:t>
            </w:r>
            <w:r>
              <w:rPr>
                <w:spacing w:val="-4"/>
                <w:sz w:val="20"/>
              </w:rPr>
              <w:t>2010</w:t>
            </w:r>
          </w:p>
        </w:tc>
        <w:tc>
          <w:tcPr>
            <w:tcW w:w="1145" w:type="dxa"/>
            <w:shd w:val="clear" w:color="auto" w:fill="D9D9D9"/>
          </w:tcPr>
          <w:p w14:paraId="47989C39" w14:textId="77777777" w:rsidR="004313A2" w:rsidRDefault="004313A2" w:rsidP="00711F7F">
            <w:pPr>
              <w:pStyle w:val="TableParagraph"/>
              <w:rPr>
                <w:sz w:val="14"/>
              </w:rPr>
            </w:pPr>
          </w:p>
        </w:tc>
        <w:tc>
          <w:tcPr>
            <w:tcW w:w="955" w:type="dxa"/>
            <w:shd w:val="clear" w:color="auto" w:fill="D9D9D9"/>
          </w:tcPr>
          <w:p w14:paraId="44AE0ADA" w14:textId="77777777" w:rsidR="004313A2" w:rsidRDefault="004313A2" w:rsidP="00711F7F">
            <w:pPr>
              <w:pStyle w:val="TableParagraph"/>
              <w:rPr>
                <w:sz w:val="14"/>
              </w:rPr>
            </w:pPr>
          </w:p>
        </w:tc>
        <w:tc>
          <w:tcPr>
            <w:tcW w:w="289" w:type="dxa"/>
            <w:vMerge/>
            <w:tcBorders>
              <w:top w:val="nil"/>
              <w:bottom w:val="single" w:sz="18" w:space="0" w:color="000000"/>
            </w:tcBorders>
            <w:shd w:val="clear" w:color="auto" w:fill="D9D9D9"/>
            <w:textDirection w:val="btLr"/>
          </w:tcPr>
          <w:p w14:paraId="63E3265C" w14:textId="77777777" w:rsidR="004313A2" w:rsidRDefault="004313A2" w:rsidP="00711F7F">
            <w:pPr>
              <w:rPr>
                <w:sz w:val="2"/>
                <w:szCs w:val="2"/>
              </w:rPr>
            </w:pPr>
          </w:p>
        </w:tc>
        <w:tc>
          <w:tcPr>
            <w:tcW w:w="2730" w:type="dxa"/>
            <w:shd w:val="clear" w:color="auto" w:fill="D9D9D9"/>
          </w:tcPr>
          <w:p w14:paraId="1C43771C" w14:textId="77777777" w:rsidR="004313A2" w:rsidRDefault="004313A2" w:rsidP="00711F7F">
            <w:pPr>
              <w:pStyle w:val="TableParagraph"/>
              <w:spacing w:line="195" w:lineRule="exact"/>
              <w:ind w:left="107"/>
              <w:rPr>
                <w:sz w:val="20"/>
              </w:rPr>
            </w:pPr>
            <w:r>
              <w:rPr>
                <w:sz w:val="20"/>
              </w:rPr>
              <w:t>Wednesday,</w:t>
            </w:r>
            <w:r>
              <w:rPr>
                <w:spacing w:val="-4"/>
                <w:sz w:val="20"/>
              </w:rPr>
              <w:t xml:space="preserve"> </w:t>
            </w:r>
            <w:r>
              <w:rPr>
                <w:sz w:val="20"/>
              </w:rPr>
              <w:t>July</w:t>
            </w:r>
            <w:r>
              <w:rPr>
                <w:spacing w:val="2"/>
                <w:sz w:val="20"/>
              </w:rPr>
              <w:t xml:space="preserve"> </w:t>
            </w:r>
            <w:r>
              <w:rPr>
                <w:sz w:val="20"/>
              </w:rPr>
              <w:t>21,</w:t>
            </w:r>
            <w:r>
              <w:rPr>
                <w:spacing w:val="2"/>
                <w:sz w:val="20"/>
              </w:rPr>
              <w:t xml:space="preserve"> </w:t>
            </w:r>
            <w:r>
              <w:rPr>
                <w:spacing w:val="-4"/>
                <w:sz w:val="20"/>
              </w:rPr>
              <w:t>2010</w:t>
            </w:r>
          </w:p>
        </w:tc>
        <w:tc>
          <w:tcPr>
            <w:tcW w:w="1340" w:type="dxa"/>
            <w:shd w:val="clear" w:color="auto" w:fill="D9D9D9"/>
          </w:tcPr>
          <w:p w14:paraId="633D1EEC" w14:textId="77777777" w:rsidR="004313A2" w:rsidRDefault="004313A2" w:rsidP="00711F7F">
            <w:pPr>
              <w:pStyle w:val="TableParagraph"/>
              <w:rPr>
                <w:sz w:val="14"/>
              </w:rPr>
            </w:pPr>
          </w:p>
        </w:tc>
        <w:tc>
          <w:tcPr>
            <w:tcW w:w="1104" w:type="dxa"/>
            <w:shd w:val="clear" w:color="auto" w:fill="D9D9D9"/>
          </w:tcPr>
          <w:p w14:paraId="3AD834F4" w14:textId="77777777" w:rsidR="004313A2" w:rsidRDefault="004313A2" w:rsidP="00711F7F">
            <w:pPr>
              <w:pStyle w:val="TableParagraph"/>
              <w:rPr>
                <w:sz w:val="14"/>
              </w:rPr>
            </w:pPr>
          </w:p>
        </w:tc>
      </w:tr>
      <w:tr w:rsidR="004313A2" w14:paraId="1B781DC9" w14:textId="77777777" w:rsidTr="00711F7F">
        <w:trPr>
          <w:trHeight w:val="215"/>
        </w:trPr>
        <w:tc>
          <w:tcPr>
            <w:tcW w:w="250" w:type="dxa"/>
            <w:vMerge/>
            <w:tcBorders>
              <w:top w:val="nil"/>
              <w:bottom w:val="single" w:sz="18" w:space="0" w:color="000000"/>
            </w:tcBorders>
            <w:shd w:val="clear" w:color="auto" w:fill="D9D9D9"/>
            <w:textDirection w:val="btLr"/>
          </w:tcPr>
          <w:p w14:paraId="6CD75A2D" w14:textId="77777777" w:rsidR="004313A2" w:rsidRDefault="004313A2" w:rsidP="00711F7F">
            <w:pPr>
              <w:rPr>
                <w:sz w:val="2"/>
                <w:szCs w:val="2"/>
              </w:rPr>
            </w:pPr>
          </w:p>
        </w:tc>
        <w:tc>
          <w:tcPr>
            <w:tcW w:w="3091" w:type="dxa"/>
            <w:shd w:val="clear" w:color="auto" w:fill="D9D9D9"/>
          </w:tcPr>
          <w:p w14:paraId="1CAB66BD" w14:textId="77777777" w:rsidR="004313A2" w:rsidRDefault="004313A2" w:rsidP="00711F7F">
            <w:pPr>
              <w:pStyle w:val="TableParagraph"/>
              <w:spacing w:line="196" w:lineRule="exact"/>
              <w:ind w:left="110"/>
              <w:rPr>
                <w:sz w:val="20"/>
              </w:rPr>
            </w:pPr>
            <w:r>
              <w:rPr>
                <w:sz w:val="20"/>
              </w:rPr>
              <w:t>Thursday,</w:t>
            </w:r>
            <w:r>
              <w:rPr>
                <w:spacing w:val="-1"/>
                <w:sz w:val="20"/>
              </w:rPr>
              <w:t xml:space="preserve"> </w:t>
            </w:r>
            <w:r>
              <w:rPr>
                <w:sz w:val="20"/>
              </w:rPr>
              <w:t xml:space="preserve">June 24, </w:t>
            </w:r>
            <w:r>
              <w:rPr>
                <w:spacing w:val="-4"/>
                <w:sz w:val="20"/>
              </w:rPr>
              <w:t>2010</w:t>
            </w:r>
          </w:p>
        </w:tc>
        <w:tc>
          <w:tcPr>
            <w:tcW w:w="1145" w:type="dxa"/>
            <w:shd w:val="clear" w:color="auto" w:fill="D9D9D9"/>
          </w:tcPr>
          <w:p w14:paraId="769113D5" w14:textId="77777777" w:rsidR="004313A2" w:rsidRDefault="004313A2" w:rsidP="00711F7F">
            <w:pPr>
              <w:pStyle w:val="TableParagraph"/>
              <w:rPr>
                <w:sz w:val="14"/>
              </w:rPr>
            </w:pPr>
          </w:p>
        </w:tc>
        <w:tc>
          <w:tcPr>
            <w:tcW w:w="955" w:type="dxa"/>
            <w:shd w:val="clear" w:color="auto" w:fill="D9D9D9"/>
          </w:tcPr>
          <w:p w14:paraId="36B2D4E8" w14:textId="77777777" w:rsidR="004313A2" w:rsidRDefault="004313A2" w:rsidP="00711F7F">
            <w:pPr>
              <w:pStyle w:val="TableParagraph"/>
              <w:rPr>
                <w:sz w:val="14"/>
              </w:rPr>
            </w:pPr>
          </w:p>
        </w:tc>
        <w:tc>
          <w:tcPr>
            <w:tcW w:w="289" w:type="dxa"/>
            <w:vMerge/>
            <w:tcBorders>
              <w:top w:val="nil"/>
              <w:bottom w:val="single" w:sz="18" w:space="0" w:color="000000"/>
            </w:tcBorders>
            <w:shd w:val="clear" w:color="auto" w:fill="D9D9D9"/>
            <w:textDirection w:val="btLr"/>
          </w:tcPr>
          <w:p w14:paraId="059E8BF2" w14:textId="77777777" w:rsidR="004313A2" w:rsidRDefault="004313A2" w:rsidP="00711F7F">
            <w:pPr>
              <w:rPr>
                <w:sz w:val="2"/>
                <w:szCs w:val="2"/>
              </w:rPr>
            </w:pPr>
          </w:p>
        </w:tc>
        <w:tc>
          <w:tcPr>
            <w:tcW w:w="2730" w:type="dxa"/>
            <w:shd w:val="clear" w:color="auto" w:fill="D9D9D9"/>
          </w:tcPr>
          <w:p w14:paraId="2E6B7737" w14:textId="77777777" w:rsidR="004313A2" w:rsidRDefault="004313A2" w:rsidP="00711F7F">
            <w:pPr>
              <w:pStyle w:val="TableParagraph"/>
              <w:spacing w:line="196" w:lineRule="exact"/>
              <w:ind w:left="107"/>
              <w:rPr>
                <w:sz w:val="20"/>
              </w:rPr>
            </w:pPr>
            <w:r>
              <w:rPr>
                <w:sz w:val="20"/>
              </w:rPr>
              <w:t>Thursday, July</w:t>
            </w:r>
            <w:r>
              <w:rPr>
                <w:spacing w:val="1"/>
                <w:sz w:val="20"/>
              </w:rPr>
              <w:t xml:space="preserve"> </w:t>
            </w:r>
            <w:r>
              <w:rPr>
                <w:sz w:val="20"/>
              </w:rPr>
              <w:t>22,</w:t>
            </w:r>
            <w:r>
              <w:rPr>
                <w:spacing w:val="1"/>
                <w:sz w:val="20"/>
              </w:rPr>
              <w:t xml:space="preserve"> </w:t>
            </w:r>
            <w:r>
              <w:rPr>
                <w:spacing w:val="-4"/>
                <w:sz w:val="20"/>
              </w:rPr>
              <w:t>2010</w:t>
            </w:r>
          </w:p>
        </w:tc>
        <w:tc>
          <w:tcPr>
            <w:tcW w:w="1340" w:type="dxa"/>
            <w:shd w:val="clear" w:color="auto" w:fill="D9D9D9"/>
          </w:tcPr>
          <w:p w14:paraId="6BC94A93" w14:textId="77777777" w:rsidR="004313A2" w:rsidRDefault="004313A2" w:rsidP="00711F7F">
            <w:pPr>
              <w:pStyle w:val="TableParagraph"/>
              <w:rPr>
                <w:sz w:val="14"/>
              </w:rPr>
            </w:pPr>
          </w:p>
        </w:tc>
        <w:tc>
          <w:tcPr>
            <w:tcW w:w="1104" w:type="dxa"/>
            <w:shd w:val="clear" w:color="auto" w:fill="D9D9D9"/>
          </w:tcPr>
          <w:p w14:paraId="243EE230" w14:textId="77777777" w:rsidR="004313A2" w:rsidRDefault="004313A2" w:rsidP="00711F7F">
            <w:pPr>
              <w:pStyle w:val="TableParagraph"/>
              <w:rPr>
                <w:sz w:val="14"/>
              </w:rPr>
            </w:pPr>
          </w:p>
        </w:tc>
      </w:tr>
      <w:tr w:rsidR="004313A2" w14:paraId="4397F7BC" w14:textId="77777777" w:rsidTr="00711F7F">
        <w:trPr>
          <w:trHeight w:val="237"/>
        </w:trPr>
        <w:tc>
          <w:tcPr>
            <w:tcW w:w="250" w:type="dxa"/>
            <w:vMerge/>
            <w:tcBorders>
              <w:top w:val="nil"/>
              <w:bottom w:val="single" w:sz="18" w:space="0" w:color="000000"/>
            </w:tcBorders>
            <w:shd w:val="clear" w:color="auto" w:fill="D9D9D9"/>
            <w:textDirection w:val="btLr"/>
          </w:tcPr>
          <w:p w14:paraId="6A1B7365" w14:textId="77777777" w:rsidR="004313A2" w:rsidRDefault="004313A2" w:rsidP="00711F7F">
            <w:pPr>
              <w:rPr>
                <w:sz w:val="2"/>
                <w:szCs w:val="2"/>
              </w:rPr>
            </w:pPr>
          </w:p>
        </w:tc>
        <w:tc>
          <w:tcPr>
            <w:tcW w:w="3091" w:type="dxa"/>
            <w:tcBorders>
              <w:bottom w:val="single" w:sz="18" w:space="0" w:color="000000"/>
            </w:tcBorders>
            <w:shd w:val="clear" w:color="auto" w:fill="D9D9D9"/>
          </w:tcPr>
          <w:p w14:paraId="3A26DF8E" w14:textId="77777777" w:rsidR="004313A2" w:rsidRDefault="004313A2" w:rsidP="00711F7F">
            <w:pPr>
              <w:pStyle w:val="TableParagraph"/>
              <w:spacing w:line="218" w:lineRule="exact"/>
              <w:ind w:left="110"/>
              <w:rPr>
                <w:sz w:val="20"/>
              </w:rPr>
            </w:pPr>
            <w:r>
              <w:rPr>
                <w:sz w:val="20"/>
              </w:rPr>
              <w:t>Friday,</w:t>
            </w:r>
            <w:r>
              <w:rPr>
                <w:spacing w:val="-4"/>
                <w:sz w:val="20"/>
              </w:rPr>
              <w:t xml:space="preserve"> </w:t>
            </w:r>
            <w:r>
              <w:rPr>
                <w:sz w:val="20"/>
              </w:rPr>
              <w:t>June</w:t>
            </w:r>
            <w:r>
              <w:rPr>
                <w:spacing w:val="-2"/>
                <w:sz w:val="20"/>
              </w:rPr>
              <w:t xml:space="preserve"> </w:t>
            </w:r>
            <w:r>
              <w:rPr>
                <w:sz w:val="20"/>
              </w:rPr>
              <w:t>25,</w:t>
            </w:r>
            <w:r>
              <w:rPr>
                <w:spacing w:val="-2"/>
                <w:sz w:val="20"/>
              </w:rPr>
              <w:t xml:space="preserve"> </w:t>
            </w:r>
            <w:r>
              <w:rPr>
                <w:spacing w:val="-4"/>
                <w:sz w:val="20"/>
              </w:rPr>
              <w:t>2010</w:t>
            </w:r>
          </w:p>
        </w:tc>
        <w:tc>
          <w:tcPr>
            <w:tcW w:w="1145" w:type="dxa"/>
            <w:tcBorders>
              <w:bottom w:val="single" w:sz="18" w:space="0" w:color="000000"/>
            </w:tcBorders>
            <w:shd w:val="clear" w:color="auto" w:fill="D9D9D9"/>
          </w:tcPr>
          <w:p w14:paraId="005B19B7" w14:textId="77777777" w:rsidR="004313A2" w:rsidRDefault="004313A2" w:rsidP="00711F7F">
            <w:pPr>
              <w:pStyle w:val="TableParagraph"/>
              <w:rPr>
                <w:sz w:val="16"/>
              </w:rPr>
            </w:pPr>
          </w:p>
        </w:tc>
        <w:tc>
          <w:tcPr>
            <w:tcW w:w="955" w:type="dxa"/>
            <w:tcBorders>
              <w:bottom w:val="single" w:sz="18" w:space="0" w:color="000000"/>
            </w:tcBorders>
            <w:shd w:val="clear" w:color="auto" w:fill="D9D9D9"/>
          </w:tcPr>
          <w:p w14:paraId="41F62DC3" w14:textId="77777777" w:rsidR="004313A2" w:rsidRDefault="004313A2" w:rsidP="00711F7F">
            <w:pPr>
              <w:pStyle w:val="TableParagraph"/>
              <w:rPr>
                <w:sz w:val="16"/>
              </w:rPr>
            </w:pPr>
          </w:p>
        </w:tc>
        <w:tc>
          <w:tcPr>
            <w:tcW w:w="289" w:type="dxa"/>
            <w:vMerge/>
            <w:tcBorders>
              <w:top w:val="nil"/>
              <w:bottom w:val="single" w:sz="18" w:space="0" w:color="000000"/>
            </w:tcBorders>
            <w:shd w:val="clear" w:color="auto" w:fill="D9D9D9"/>
            <w:textDirection w:val="btLr"/>
          </w:tcPr>
          <w:p w14:paraId="1C467918" w14:textId="77777777" w:rsidR="004313A2" w:rsidRDefault="004313A2" w:rsidP="00711F7F">
            <w:pPr>
              <w:rPr>
                <w:sz w:val="2"/>
                <w:szCs w:val="2"/>
              </w:rPr>
            </w:pPr>
          </w:p>
        </w:tc>
        <w:tc>
          <w:tcPr>
            <w:tcW w:w="2730" w:type="dxa"/>
            <w:tcBorders>
              <w:bottom w:val="single" w:sz="18" w:space="0" w:color="000000"/>
            </w:tcBorders>
            <w:shd w:val="clear" w:color="auto" w:fill="D9D9D9"/>
          </w:tcPr>
          <w:p w14:paraId="56A05B1E" w14:textId="77777777" w:rsidR="004313A2" w:rsidRDefault="004313A2" w:rsidP="00711F7F">
            <w:pPr>
              <w:pStyle w:val="TableParagraph"/>
              <w:spacing w:line="218" w:lineRule="exact"/>
              <w:ind w:left="107"/>
              <w:rPr>
                <w:sz w:val="20"/>
              </w:rPr>
            </w:pPr>
            <w:r>
              <w:rPr>
                <w:sz w:val="20"/>
              </w:rPr>
              <w:t>Friday,</w:t>
            </w:r>
            <w:r>
              <w:rPr>
                <w:spacing w:val="-4"/>
                <w:sz w:val="20"/>
              </w:rPr>
              <w:t xml:space="preserve"> </w:t>
            </w:r>
            <w:r>
              <w:rPr>
                <w:sz w:val="20"/>
              </w:rPr>
              <w:t>July</w:t>
            </w:r>
            <w:r>
              <w:rPr>
                <w:spacing w:val="-3"/>
                <w:sz w:val="20"/>
              </w:rPr>
              <w:t xml:space="preserve"> </w:t>
            </w:r>
            <w:r>
              <w:rPr>
                <w:sz w:val="20"/>
              </w:rPr>
              <w:t>23,</w:t>
            </w:r>
            <w:r>
              <w:rPr>
                <w:spacing w:val="-3"/>
                <w:sz w:val="20"/>
              </w:rPr>
              <w:t xml:space="preserve"> </w:t>
            </w:r>
            <w:r>
              <w:rPr>
                <w:spacing w:val="-4"/>
                <w:sz w:val="20"/>
              </w:rPr>
              <w:t>2010</w:t>
            </w:r>
          </w:p>
        </w:tc>
        <w:tc>
          <w:tcPr>
            <w:tcW w:w="1340" w:type="dxa"/>
            <w:tcBorders>
              <w:bottom w:val="single" w:sz="18" w:space="0" w:color="000000"/>
            </w:tcBorders>
            <w:shd w:val="clear" w:color="auto" w:fill="D9D9D9"/>
          </w:tcPr>
          <w:p w14:paraId="60D48016" w14:textId="77777777" w:rsidR="004313A2" w:rsidRDefault="004313A2" w:rsidP="00711F7F">
            <w:pPr>
              <w:pStyle w:val="TableParagraph"/>
              <w:rPr>
                <w:sz w:val="16"/>
              </w:rPr>
            </w:pPr>
          </w:p>
        </w:tc>
        <w:tc>
          <w:tcPr>
            <w:tcW w:w="1104" w:type="dxa"/>
            <w:tcBorders>
              <w:bottom w:val="single" w:sz="18" w:space="0" w:color="000000"/>
            </w:tcBorders>
            <w:shd w:val="clear" w:color="auto" w:fill="D9D9D9"/>
          </w:tcPr>
          <w:p w14:paraId="5342C54D" w14:textId="77777777" w:rsidR="004313A2" w:rsidRDefault="004313A2" w:rsidP="00711F7F">
            <w:pPr>
              <w:pStyle w:val="TableParagraph"/>
              <w:rPr>
                <w:sz w:val="16"/>
              </w:rPr>
            </w:pPr>
          </w:p>
        </w:tc>
      </w:tr>
      <w:tr w:rsidR="004313A2" w14:paraId="5364D50E" w14:textId="77777777" w:rsidTr="00711F7F">
        <w:trPr>
          <w:trHeight w:val="232"/>
        </w:trPr>
        <w:tc>
          <w:tcPr>
            <w:tcW w:w="250" w:type="dxa"/>
            <w:vMerge w:val="restart"/>
            <w:tcBorders>
              <w:top w:val="single" w:sz="18" w:space="0" w:color="000000"/>
              <w:bottom w:val="single" w:sz="18" w:space="0" w:color="000000"/>
            </w:tcBorders>
            <w:shd w:val="clear" w:color="auto" w:fill="D9D9D9"/>
            <w:textDirection w:val="btLr"/>
          </w:tcPr>
          <w:p w14:paraId="3807BC31" w14:textId="77777777" w:rsidR="004313A2" w:rsidRDefault="004313A2" w:rsidP="00711F7F">
            <w:pPr>
              <w:pStyle w:val="TableParagraph"/>
              <w:spacing w:before="108" w:line="112" w:lineRule="exact"/>
              <w:ind w:left="340"/>
              <w:rPr>
                <w:sz w:val="20"/>
              </w:rPr>
            </w:pPr>
            <w:r>
              <w:rPr>
                <w:sz w:val="20"/>
              </w:rPr>
              <w:t>Week</w:t>
            </w:r>
            <w:r>
              <w:rPr>
                <w:spacing w:val="3"/>
                <w:sz w:val="20"/>
              </w:rPr>
              <w:t xml:space="preserve"> </w:t>
            </w:r>
            <w:proofErr w:type="gramStart"/>
            <w:r>
              <w:rPr>
                <w:spacing w:val="-10"/>
                <w:sz w:val="20"/>
              </w:rPr>
              <w:t>4</w:t>
            </w:r>
            <w:proofErr w:type="gramEnd"/>
          </w:p>
        </w:tc>
        <w:tc>
          <w:tcPr>
            <w:tcW w:w="3091" w:type="dxa"/>
            <w:tcBorders>
              <w:top w:val="single" w:sz="18" w:space="0" w:color="000000"/>
            </w:tcBorders>
            <w:shd w:val="clear" w:color="auto" w:fill="D9D9D9"/>
          </w:tcPr>
          <w:p w14:paraId="1BCB75ED" w14:textId="77777777" w:rsidR="004313A2" w:rsidRDefault="004313A2" w:rsidP="00711F7F">
            <w:pPr>
              <w:pStyle w:val="TableParagraph"/>
              <w:spacing w:before="8" w:line="204" w:lineRule="exact"/>
              <w:ind w:left="110"/>
              <w:rPr>
                <w:sz w:val="20"/>
              </w:rPr>
            </w:pPr>
            <w:r>
              <w:rPr>
                <w:sz w:val="20"/>
              </w:rPr>
              <w:t>Monday, June</w:t>
            </w:r>
            <w:r>
              <w:rPr>
                <w:spacing w:val="2"/>
                <w:sz w:val="20"/>
              </w:rPr>
              <w:t xml:space="preserve"> </w:t>
            </w:r>
            <w:r>
              <w:rPr>
                <w:sz w:val="20"/>
              </w:rPr>
              <w:t>28,</w:t>
            </w:r>
            <w:r>
              <w:rPr>
                <w:spacing w:val="1"/>
                <w:sz w:val="20"/>
              </w:rPr>
              <w:t xml:space="preserve"> </w:t>
            </w:r>
            <w:r>
              <w:rPr>
                <w:spacing w:val="-4"/>
                <w:sz w:val="20"/>
              </w:rPr>
              <w:t>2010</w:t>
            </w:r>
          </w:p>
        </w:tc>
        <w:tc>
          <w:tcPr>
            <w:tcW w:w="1145" w:type="dxa"/>
            <w:tcBorders>
              <w:top w:val="single" w:sz="18" w:space="0" w:color="000000"/>
            </w:tcBorders>
            <w:shd w:val="clear" w:color="auto" w:fill="D9D9D9"/>
          </w:tcPr>
          <w:p w14:paraId="6777BB92" w14:textId="77777777" w:rsidR="004313A2" w:rsidRDefault="004313A2" w:rsidP="00711F7F">
            <w:pPr>
              <w:pStyle w:val="TableParagraph"/>
              <w:rPr>
                <w:sz w:val="16"/>
              </w:rPr>
            </w:pPr>
          </w:p>
        </w:tc>
        <w:tc>
          <w:tcPr>
            <w:tcW w:w="955" w:type="dxa"/>
            <w:tcBorders>
              <w:top w:val="single" w:sz="18" w:space="0" w:color="000000"/>
            </w:tcBorders>
            <w:shd w:val="clear" w:color="auto" w:fill="D9D9D9"/>
          </w:tcPr>
          <w:p w14:paraId="7763ABE6" w14:textId="77777777" w:rsidR="004313A2" w:rsidRDefault="004313A2" w:rsidP="00711F7F">
            <w:pPr>
              <w:pStyle w:val="TableParagraph"/>
              <w:rPr>
                <w:sz w:val="16"/>
              </w:rPr>
            </w:pPr>
          </w:p>
        </w:tc>
        <w:tc>
          <w:tcPr>
            <w:tcW w:w="289" w:type="dxa"/>
            <w:vMerge w:val="restart"/>
            <w:tcBorders>
              <w:top w:val="single" w:sz="18" w:space="0" w:color="000000"/>
              <w:bottom w:val="single" w:sz="18" w:space="0" w:color="000000"/>
            </w:tcBorders>
            <w:shd w:val="clear" w:color="auto" w:fill="D9D9D9"/>
            <w:textDirection w:val="btLr"/>
          </w:tcPr>
          <w:p w14:paraId="45C68AEB" w14:textId="77777777" w:rsidR="004313A2" w:rsidRDefault="004313A2" w:rsidP="00711F7F">
            <w:pPr>
              <w:pStyle w:val="TableParagraph"/>
              <w:spacing w:before="109" w:line="150" w:lineRule="exact"/>
              <w:ind w:left="340"/>
              <w:rPr>
                <w:sz w:val="20"/>
              </w:rPr>
            </w:pPr>
            <w:r>
              <w:rPr>
                <w:sz w:val="20"/>
              </w:rPr>
              <w:t>Week</w:t>
            </w:r>
            <w:r>
              <w:rPr>
                <w:spacing w:val="3"/>
                <w:sz w:val="20"/>
              </w:rPr>
              <w:t xml:space="preserve"> </w:t>
            </w:r>
            <w:proofErr w:type="gramStart"/>
            <w:r>
              <w:rPr>
                <w:spacing w:val="-10"/>
                <w:sz w:val="20"/>
              </w:rPr>
              <w:t>8</w:t>
            </w:r>
            <w:proofErr w:type="gramEnd"/>
          </w:p>
        </w:tc>
        <w:tc>
          <w:tcPr>
            <w:tcW w:w="2730" w:type="dxa"/>
            <w:tcBorders>
              <w:top w:val="single" w:sz="18" w:space="0" w:color="000000"/>
            </w:tcBorders>
            <w:shd w:val="clear" w:color="auto" w:fill="D9D9D9"/>
          </w:tcPr>
          <w:p w14:paraId="6CCC36A8" w14:textId="77777777" w:rsidR="004313A2" w:rsidRDefault="004313A2" w:rsidP="00711F7F">
            <w:pPr>
              <w:pStyle w:val="TableParagraph"/>
              <w:spacing w:before="8" w:line="204" w:lineRule="exact"/>
              <w:ind w:left="107"/>
              <w:rPr>
                <w:sz w:val="20"/>
              </w:rPr>
            </w:pPr>
            <w:r>
              <w:rPr>
                <w:sz w:val="20"/>
              </w:rPr>
              <w:t>Monday, July 26,</w:t>
            </w:r>
            <w:r>
              <w:rPr>
                <w:spacing w:val="1"/>
                <w:sz w:val="20"/>
              </w:rPr>
              <w:t xml:space="preserve"> </w:t>
            </w:r>
            <w:r>
              <w:rPr>
                <w:spacing w:val="-4"/>
                <w:sz w:val="20"/>
              </w:rPr>
              <w:t>2010</w:t>
            </w:r>
          </w:p>
        </w:tc>
        <w:tc>
          <w:tcPr>
            <w:tcW w:w="1340" w:type="dxa"/>
            <w:tcBorders>
              <w:top w:val="single" w:sz="18" w:space="0" w:color="000000"/>
            </w:tcBorders>
            <w:shd w:val="clear" w:color="auto" w:fill="D9D9D9"/>
          </w:tcPr>
          <w:p w14:paraId="7159AA56" w14:textId="77777777" w:rsidR="004313A2" w:rsidRDefault="004313A2" w:rsidP="00711F7F">
            <w:pPr>
              <w:pStyle w:val="TableParagraph"/>
              <w:rPr>
                <w:sz w:val="16"/>
              </w:rPr>
            </w:pPr>
          </w:p>
        </w:tc>
        <w:tc>
          <w:tcPr>
            <w:tcW w:w="1104" w:type="dxa"/>
            <w:tcBorders>
              <w:top w:val="single" w:sz="18" w:space="0" w:color="000000"/>
            </w:tcBorders>
            <w:shd w:val="clear" w:color="auto" w:fill="D9D9D9"/>
          </w:tcPr>
          <w:p w14:paraId="17E8A73F" w14:textId="77777777" w:rsidR="004313A2" w:rsidRDefault="004313A2" w:rsidP="00711F7F">
            <w:pPr>
              <w:pStyle w:val="TableParagraph"/>
              <w:rPr>
                <w:sz w:val="16"/>
              </w:rPr>
            </w:pPr>
          </w:p>
        </w:tc>
      </w:tr>
      <w:tr w:rsidR="004313A2" w14:paraId="0DD8E791" w14:textId="77777777" w:rsidTr="00711F7F">
        <w:trPr>
          <w:trHeight w:val="220"/>
        </w:trPr>
        <w:tc>
          <w:tcPr>
            <w:tcW w:w="250" w:type="dxa"/>
            <w:vMerge/>
            <w:tcBorders>
              <w:top w:val="nil"/>
              <w:bottom w:val="single" w:sz="18" w:space="0" w:color="000000"/>
            </w:tcBorders>
            <w:shd w:val="clear" w:color="auto" w:fill="D9D9D9"/>
            <w:textDirection w:val="btLr"/>
          </w:tcPr>
          <w:p w14:paraId="5E4E6AA0" w14:textId="77777777" w:rsidR="004313A2" w:rsidRDefault="004313A2" w:rsidP="00711F7F">
            <w:pPr>
              <w:rPr>
                <w:sz w:val="2"/>
                <w:szCs w:val="2"/>
              </w:rPr>
            </w:pPr>
          </w:p>
        </w:tc>
        <w:tc>
          <w:tcPr>
            <w:tcW w:w="3091" w:type="dxa"/>
            <w:shd w:val="clear" w:color="auto" w:fill="D9D9D9"/>
          </w:tcPr>
          <w:p w14:paraId="015D7597" w14:textId="77777777" w:rsidR="004313A2" w:rsidRDefault="004313A2" w:rsidP="00711F7F">
            <w:pPr>
              <w:pStyle w:val="TableParagraph"/>
              <w:spacing w:line="200" w:lineRule="exact"/>
              <w:ind w:left="110"/>
              <w:rPr>
                <w:sz w:val="20"/>
              </w:rPr>
            </w:pPr>
            <w:r>
              <w:rPr>
                <w:sz w:val="20"/>
              </w:rPr>
              <w:t>Tuesday,</w:t>
            </w:r>
            <w:r>
              <w:rPr>
                <w:spacing w:val="-4"/>
                <w:sz w:val="20"/>
              </w:rPr>
              <w:t xml:space="preserve"> </w:t>
            </w:r>
            <w:r>
              <w:rPr>
                <w:sz w:val="20"/>
              </w:rPr>
              <w:t>June</w:t>
            </w:r>
            <w:r>
              <w:rPr>
                <w:spacing w:val="4"/>
                <w:sz w:val="20"/>
              </w:rPr>
              <w:t xml:space="preserve"> </w:t>
            </w:r>
            <w:r>
              <w:rPr>
                <w:sz w:val="20"/>
              </w:rPr>
              <w:t>29,</w:t>
            </w:r>
            <w:r>
              <w:rPr>
                <w:spacing w:val="2"/>
                <w:sz w:val="20"/>
              </w:rPr>
              <w:t xml:space="preserve"> </w:t>
            </w:r>
            <w:r>
              <w:rPr>
                <w:spacing w:val="-4"/>
                <w:sz w:val="20"/>
              </w:rPr>
              <w:t>2010</w:t>
            </w:r>
          </w:p>
        </w:tc>
        <w:tc>
          <w:tcPr>
            <w:tcW w:w="1145" w:type="dxa"/>
            <w:shd w:val="clear" w:color="auto" w:fill="D9D9D9"/>
          </w:tcPr>
          <w:p w14:paraId="7974BFD3" w14:textId="77777777" w:rsidR="004313A2" w:rsidRDefault="004313A2" w:rsidP="00711F7F">
            <w:pPr>
              <w:pStyle w:val="TableParagraph"/>
              <w:rPr>
                <w:sz w:val="14"/>
              </w:rPr>
            </w:pPr>
          </w:p>
        </w:tc>
        <w:tc>
          <w:tcPr>
            <w:tcW w:w="955" w:type="dxa"/>
            <w:shd w:val="clear" w:color="auto" w:fill="D9D9D9"/>
          </w:tcPr>
          <w:p w14:paraId="0EEFF4AC" w14:textId="77777777" w:rsidR="004313A2" w:rsidRDefault="004313A2" w:rsidP="00711F7F">
            <w:pPr>
              <w:pStyle w:val="TableParagraph"/>
              <w:rPr>
                <w:sz w:val="14"/>
              </w:rPr>
            </w:pPr>
          </w:p>
        </w:tc>
        <w:tc>
          <w:tcPr>
            <w:tcW w:w="289" w:type="dxa"/>
            <w:vMerge/>
            <w:tcBorders>
              <w:top w:val="nil"/>
              <w:bottom w:val="single" w:sz="18" w:space="0" w:color="000000"/>
            </w:tcBorders>
            <w:shd w:val="clear" w:color="auto" w:fill="D9D9D9"/>
            <w:textDirection w:val="btLr"/>
          </w:tcPr>
          <w:p w14:paraId="268A229C" w14:textId="77777777" w:rsidR="004313A2" w:rsidRDefault="004313A2" w:rsidP="00711F7F">
            <w:pPr>
              <w:rPr>
                <w:sz w:val="2"/>
                <w:szCs w:val="2"/>
              </w:rPr>
            </w:pPr>
          </w:p>
        </w:tc>
        <w:tc>
          <w:tcPr>
            <w:tcW w:w="2730" w:type="dxa"/>
            <w:shd w:val="clear" w:color="auto" w:fill="D9D9D9"/>
          </w:tcPr>
          <w:p w14:paraId="1C5E7006" w14:textId="77777777" w:rsidR="004313A2" w:rsidRDefault="004313A2" w:rsidP="00711F7F">
            <w:pPr>
              <w:pStyle w:val="TableParagraph"/>
              <w:spacing w:line="200" w:lineRule="exact"/>
              <w:ind w:left="107"/>
              <w:rPr>
                <w:sz w:val="20"/>
              </w:rPr>
            </w:pPr>
            <w:r>
              <w:rPr>
                <w:sz w:val="20"/>
              </w:rPr>
              <w:t>Tuesday,</w:t>
            </w:r>
            <w:r>
              <w:rPr>
                <w:spacing w:val="-4"/>
                <w:sz w:val="20"/>
              </w:rPr>
              <w:t xml:space="preserve"> </w:t>
            </w:r>
            <w:r>
              <w:rPr>
                <w:sz w:val="20"/>
              </w:rPr>
              <w:t>July</w:t>
            </w:r>
            <w:r>
              <w:rPr>
                <w:spacing w:val="2"/>
                <w:sz w:val="20"/>
              </w:rPr>
              <w:t xml:space="preserve"> </w:t>
            </w:r>
            <w:r>
              <w:rPr>
                <w:sz w:val="20"/>
              </w:rPr>
              <w:t>27,</w:t>
            </w:r>
            <w:r>
              <w:rPr>
                <w:spacing w:val="2"/>
                <w:sz w:val="20"/>
              </w:rPr>
              <w:t xml:space="preserve"> </w:t>
            </w:r>
            <w:r>
              <w:rPr>
                <w:spacing w:val="-4"/>
                <w:sz w:val="20"/>
              </w:rPr>
              <w:t>2010</w:t>
            </w:r>
          </w:p>
        </w:tc>
        <w:tc>
          <w:tcPr>
            <w:tcW w:w="1340" w:type="dxa"/>
            <w:shd w:val="clear" w:color="auto" w:fill="D9D9D9"/>
          </w:tcPr>
          <w:p w14:paraId="6DFC563E" w14:textId="77777777" w:rsidR="004313A2" w:rsidRDefault="004313A2" w:rsidP="00711F7F">
            <w:pPr>
              <w:pStyle w:val="TableParagraph"/>
              <w:rPr>
                <w:sz w:val="14"/>
              </w:rPr>
            </w:pPr>
          </w:p>
        </w:tc>
        <w:tc>
          <w:tcPr>
            <w:tcW w:w="1104" w:type="dxa"/>
            <w:shd w:val="clear" w:color="auto" w:fill="D9D9D9"/>
          </w:tcPr>
          <w:p w14:paraId="04856DFB" w14:textId="77777777" w:rsidR="004313A2" w:rsidRDefault="004313A2" w:rsidP="00711F7F">
            <w:pPr>
              <w:pStyle w:val="TableParagraph"/>
              <w:rPr>
                <w:sz w:val="14"/>
              </w:rPr>
            </w:pPr>
          </w:p>
        </w:tc>
      </w:tr>
      <w:tr w:rsidR="004313A2" w14:paraId="39BD66E2" w14:textId="77777777" w:rsidTr="00711F7F">
        <w:trPr>
          <w:trHeight w:val="215"/>
        </w:trPr>
        <w:tc>
          <w:tcPr>
            <w:tcW w:w="250" w:type="dxa"/>
            <w:vMerge/>
            <w:tcBorders>
              <w:top w:val="nil"/>
              <w:bottom w:val="single" w:sz="18" w:space="0" w:color="000000"/>
            </w:tcBorders>
            <w:shd w:val="clear" w:color="auto" w:fill="D9D9D9"/>
            <w:textDirection w:val="btLr"/>
          </w:tcPr>
          <w:p w14:paraId="55384DB0" w14:textId="77777777" w:rsidR="004313A2" w:rsidRDefault="004313A2" w:rsidP="00711F7F">
            <w:pPr>
              <w:rPr>
                <w:sz w:val="2"/>
                <w:szCs w:val="2"/>
              </w:rPr>
            </w:pPr>
          </w:p>
        </w:tc>
        <w:tc>
          <w:tcPr>
            <w:tcW w:w="3091" w:type="dxa"/>
            <w:shd w:val="clear" w:color="auto" w:fill="D9D9D9"/>
          </w:tcPr>
          <w:p w14:paraId="6C0932A0" w14:textId="77777777" w:rsidR="004313A2" w:rsidRDefault="004313A2" w:rsidP="00711F7F">
            <w:pPr>
              <w:pStyle w:val="TableParagraph"/>
              <w:spacing w:line="195" w:lineRule="exact"/>
              <w:ind w:left="110"/>
              <w:rPr>
                <w:sz w:val="20"/>
              </w:rPr>
            </w:pPr>
            <w:r>
              <w:rPr>
                <w:sz w:val="20"/>
              </w:rPr>
              <w:t>Wednesday,</w:t>
            </w:r>
            <w:r>
              <w:rPr>
                <w:spacing w:val="-4"/>
                <w:sz w:val="20"/>
              </w:rPr>
              <w:t xml:space="preserve"> </w:t>
            </w:r>
            <w:r>
              <w:rPr>
                <w:sz w:val="20"/>
              </w:rPr>
              <w:t>June</w:t>
            </w:r>
            <w:r>
              <w:rPr>
                <w:spacing w:val="4"/>
                <w:sz w:val="20"/>
              </w:rPr>
              <w:t xml:space="preserve"> </w:t>
            </w:r>
            <w:r>
              <w:rPr>
                <w:sz w:val="20"/>
              </w:rPr>
              <w:t>30,</w:t>
            </w:r>
            <w:r>
              <w:rPr>
                <w:spacing w:val="2"/>
                <w:sz w:val="20"/>
              </w:rPr>
              <w:t xml:space="preserve"> </w:t>
            </w:r>
            <w:r>
              <w:rPr>
                <w:spacing w:val="-4"/>
                <w:sz w:val="20"/>
              </w:rPr>
              <w:t>2010</w:t>
            </w:r>
          </w:p>
        </w:tc>
        <w:tc>
          <w:tcPr>
            <w:tcW w:w="1145" w:type="dxa"/>
            <w:shd w:val="clear" w:color="auto" w:fill="D9D9D9"/>
          </w:tcPr>
          <w:p w14:paraId="37E80E39" w14:textId="77777777" w:rsidR="004313A2" w:rsidRDefault="004313A2" w:rsidP="00711F7F">
            <w:pPr>
              <w:pStyle w:val="TableParagraph"/>
              <w:rPr>
                <w:sz w:val="14"/>
              </w:rPr>
            </w:pPr>
          </w:p>
        </w:tc>
        <w:tc>
          <w:tcPr>
            <w:tcW w:w="955" w:type="dxa"/>
            <w:shd w:val="clear" w:color="auto" w:fill="D9D9D9"/>
          </w:tcPr>
          <w:p w14:paraId="5C768256" w14:textId="77777777" w:rsidR="004313A2" w:rsidRDefault="004313A2" w:rsidP="00711F7F">
            <w:pPr>
              <w:pStyle w:val="TableParagraph"/>
              <w:rPr>
                <w:sz w:val="14"/>
              </w:rPr>
            </w:pPr>
          </w:p>
        </w:tc>
        <w:tc>
          <w:tcPr>
            <w:tcW w:w="289" w:type="dxa"/>
            <w:vMerge/>
            <w:tcBorders>
              <w:top w:val="nil"/>
              <w:bottom w:val="single" w:sz="18" w:space="0" w:color="000000"/>
            </w:tcBorders>
            <w:shd w:val="clear" w:color="auto" w:fill="D9D9D9"/>
            <w:textDirection w:val="btLr"/>
          </w:tcPr>
          <w:p w14:paraId="49731115" w14:textId="77777777" w:rsidR="004313A2" w:rsidRDefault="004313A2" w:rsidP="00711F7F">
            <w:pPr>
              <w:rPr>
                <w:sz w:val="2"/>
                <w:szCs w:val="2"/>
              </w:rPr>
            </w:pPr>
          </w:p>
        </w:tc>
        <w:tc>
          <w:tcPr>
            <w:tcW w:w="2730" w:type="dxa"/>
            <w:shd w:val="clear" w:color="auto" w:fill="D9D9D9"/>
          </w:tcPr>
          <w:p w14:paraId="5E63256C" w14:textId="77777777" w:rsidR="004313A2" w:rsidRDefault="004313A2" w:rsidP="00711F7F">
            <w:pPr>
              <w:pStyle w:val="TableParagraph"/>
              <w:spacing w:line="195" w:lineRule="exact"/>
              <w:ind w:left="107"/>
              <w:rPr>
                <w:sz w:val="20"/>
              </w:rPr>
            </w:pPr>
            <w:r>
              <w:rPr>
                <w:sz w:val="20"/>
              </w:rPr>
              <w:t>Wednesday,</w:t>
            </w:r>
            <w:r>
              <w:rPr>
                <w:spacing w:val="-4"/>
                <w:sz w:val="20"/>
              </w:rPr>
              <w:t xml:space="preserve"> </w:t>
            </w:r>
            <w:r>
              <w:rPr>
                <w:sz w:val="20"/>
              </w:rPr>
              <w:t>July</w:t>
            </w:r>
            <w:r>
              <w:rPr>
                <w:spacing w:val="2"/>
                <w:sz w:val="20"/>
              </w:rPr>
              <w:t xml:space="preserve"> </w:t>
            </w:r>
            <w:r>
              <w:rPr>
                <w:sz w:val="20"/>
              </w:rPr>
              <w:t>28,</w:t>
            </w:r>
            <w:r>
              <w:rPr>
                <w:spacing w:val="2"/>
                <w:sz w:val="20"/>
              </w:rPr>
              <w:t xml:space="preserve"> </w:t>
            </w:r>
            <w:r>
              <w:rPr>
                <w:spacing w:val="-4"/>
                <w:sz w:val="20"/>
              </w:rPr>
              <w:t>2010</w:t>
            </w:r>
          </w:p>
        </w:tc>
        <w:tc>
          <w:tcPr>
            <w:tcW w:w="1340" w:type="dxa"/>
            <w:shd w:val="clear" w:color="auto" w:fill="D9D9D9"/>
          </w:tcPr>
          <w:p w14:paraId="1C9F956D" w14:textId="77777777" w:rsidR="004313A2" w:rsidRDefault="004313A2" w:rsidP="00711F7F">
            <w:pPr>
              <w:pStyle w:val="TableParagraph"/>
              <w:rPr>
                <w:sz w:val="14"/>
              </w:rPr>
            </w:pPr>
          </w:p>
        </w:tc>
        <w:tc>
          <w:tcPr>
            <w:tcW w:w="1104" w:type="dxa"/>
            <w:shd w:val="clear" w:color="auto" w:fill="D9D9D9"/>
          </w:tcPr>
          <w:p w14:paraId="31342D5F" w14:textId="77777777" w:rsidR="004313A2" w:rsidRDefault="004313A2" w:rsidP="00711F7F">
            <w:pPr>
              <w:pStyle w:val="TableParagraph"/>
              <w:rPr>
                <w:sz w:val="14"/>
              </w:rPr>
            </w:pPr>
          </w:p>
        </w:tc>
      </w:tr>
      <w:tr w:rsidR="004313A2" w14:paraId="34808C9F" w14:textId="77777777" w:rsidTr="00711F7F">
        <w:trPr>
          <w:trHeight w:val="215"/>
        </w:trPr>
        <w:tc>
          <w:tcPr>
            <w:tcW w:w="250" w:type="dxa"/>
            <w:vMerge/>
            <w:tcBorders>
              <w:top w:val="nil"/>
              <w:bottom w:val="single" w:sz="18" w:space="0" w:color="000000"/>
            </w:tcBorders>
            <w:shd w:val="clear" w:color="auto" w:fill="D9D9D9"/>
            <w:textDirection w:val="btLr"/>
          </w:tcPr>
          <w:p w14:paraId="3220CFFB" w14:textId="77777777" w:rsidR="004313A2" w:rsidRDefault="004313A2" w:rsidP="00711F7F">
            <w:pPr>
              <w:rPr>
                <w:sz w:val="2"/>
                <w:szCs w:val="2"/>
              </w:rPr>
            </w:pPr>
          </w:p>
        </w:tc>
        <w:tc>
          <w:tcPr>
            <w:tcW w:w="3091" w:type="dxa"/>
            <w:shd w:val="clear" w:color="auto" w:fill="D9D9D9"/>
          </w:tcPr>
          <w:p w14:paraId="2FD7AEE5" w14:textId="77777777" w:rsidR="004313A2" w:rsidRDefault="004313A2" w:rsidP="00711F7F">
            <w:pPr>
              <w:pStyle w:val="TableParagraph"/>
              <w:spacing w:line="195" w:lineRule="exact"/>
              <w:ind w:left="110"/>
              <w:rPr>
                <w:sz w:val="20"/>
              </w:rPr>
            </w:pPr>
            <w:r>
              <w:rPr>
                <w:sz w:val="20"/>
              </w:rPr>
              <w:t>Thursday, July</w:t>
            </w:r>
            <w:r>
              <w:rPr>
                <w:spacing w:val="1"/>
                <w:sz w:val="20"/>
              </w:rPr>
              <w:t xml:space="preserve"> </w:t>
            </w:r>
            <w:r>
              <w:rPr>
                <w:sz w:val="20"/>
              </w:rPr>
              <w:t>1,</w:t>
            </w:r>
            <w:r>
              <w:rPr>
                <w:spacing w:val="1"/>
                <w:sz w:val="20"/>
              </w:rPr>
              <w:t xml:space="preserve"> </w:t>
            </w:r>
            <w:r>
              <w:rPr>
                <w:spacing w:val="-4"/>
                <w:sz w:val="20"/>
              </w:rPr>
              <w:t>2010</w:t>
            </w:r>
          </w:p>
        </w:tc>
        <w:tc>
          <w:tcPr>
            <w:tcW w:w="1145" w:type="dxa"/>
            <w:shd w:val="clear" w:color="auto" w:fill="D9D9D9"/>
          </w:tcPr>
          <w:p w14:paraId="005D5173" w14:textId="77777777" w:rsidR="004313A2" w:rsidRDefault="004313A2" w:rsidP="00711F7F">
            <w:pPr>
              <w:pStyle w:val="TableParagraph"/>
              <w:rPr>
                <w:sz w:val="14"/>
              </w:rPr>
            </w:pPr>
          </w:p>
        </w:tc>
        <w:tc>
          <w:tcPr>
            <w:tcW w:w="955" w:type="dxa"/>
            <w:shd w:val="clear" w:color="auto" w:fill="D9D9D9"/>
          </w:tcPr>
          <w:p w14:paraId="170A5C7B" w14:textId="77777777" w:rsidR="004313A2" w:rsidRDefault="004313A2" w:rsidP="00711F7F">
            <w:pPr>
              <w:pStyle w:val="TableParagraph"/>
              <w:rPr>
                <w:sz w:val="14"/>
              </w:rPr>
            </w:pPr>
          </w:p>
        </w:tc>
        <w:tc>
          <w:tcPr>
            <w:tcW w:w="289" w:type="dxa"/>
            <w:vMerge/>
            <w:tcBorders>
              <w:top w:val="nil"/>
              <w:bottom w:val="single" w:sz="18" w:space="0" w:color="000000"/>
            </w:tcBorders>
            <w:shd w:val="clear" w:color="auto" w:fill="D9D9D9"/>
            <w:textDirection w:val="btLr"/>
          </w:tcPr>
          <w:p w14:paraId="038A9AE7" w14:textId="77777777" w:rsidR="004313A2" w:rsidRDefault="004313A2" w:rsidP="00711F7F">
            <w:pPr>
              <w:rPr>
                <w:sz w:val="2"/>
                <w:szCs w:val="2"/>
              </w:rPr>
            </w:pPr>
          </w:p>
        </w:tc>
        <w:tc>
          <w:tcPr>
            <w:tcW w:w="2730" w:type="dxa"/>
            <w:shd w:val="clear" w:color="auto" w:fill="D9D9D9"/>
          </w:tcPr>
          <w:p w14:paraId="776544F2" w14:textId="77777777" w:rsidR="004313A2" w:rsidRDefault="004313A2" w:rsidP="00711F7F">
            <w:pPr>
              <w:pStyle w:val="TableParagraph"/>
              <w:spacing w:line="195" w:lineRule="exact"/>
              <w:ind w:left="107"/>
              <w:rPr>
                <w:sz w:val="20"/>
              </w:rPr>
            </w:pPr>
            <w:r>
              <w:rPr>
                <w:sz w:val="20"/>
              </w:rPr>
              <w:t>Thursday, July</w:t>
            </w:r>
            <w:r>
              <w:rPr>
                <w:spacing w:val="1"/>
                <w:sz w:val="20"/>
              </w:rPr>
              <w:t xml:space="preserve"> </w:t>
            </w:r>
            <w:r>
              <w:rPr>
                <w:sz w:val="20"/>
              </w:rPr>
              <w:t>29,</w:t>
            </w:r>
            <w:r>
              <w:rPr>
                <w:spacing w:val="1"/>
                <w:sz w:val="20"/>
              </w:rPr>
              <w:t xml:space="preserve"> </w:t>
            </w:r>
            <w:r>
              <w:rPr>
                <w:spacing w:val="-4"/>
                <w:sz w:val="20"/>
              </w:rPr>
              <w:t>2010</w:t>
            </w:r>
          </w:p>
        </w:tc>
        <w:tc>
          <w:tcPr>
            <w:tcW w:w="1340" w:type="dxa"/>
            <w:shd w:val="clear" w:color="auto" w:fill="D9D9D9"/>
          </w:tcPr>
          <w:p w14:paraId="0312F0AF" w14:textId="77777777" w:rsidR="004313A2" w:rsidRDefault="004313A2" w:rsidP="00711F7F">
            <w:pPr>
              <w:pStyle w:val="TableParagraph"/>
              <w:rPr>
                <w:sz w:val="14"/>
              </w:rPr>
            </w:pPr>
          </w:p>
        </w:tc>
        <w:tc>
          <w:tcPr>
            <w:tcW w:w="1104" w:type="dxa"/>
            <w:shd w:val="clear" w:color="auto" w:fill="D9D9D9"/>
          </w:tcPr>
          <w:p w14:paraId="08A81D81" w14:textId="77777777" w:rsidR="004313A2" w:rsidRDefault="004313A2" w:rsidP="00711F7F">
            <w:pPr>
              <w:pStyle w:val="TableParagraph"/>
              <w:rPr>
                <w:sz w:val="14"/>
              </w:rPr>
            </w:pPr>
          </w:p>
        </w:tc>
      </w:tr>
      <w:tr w:rsidR="004313A2" w14:paraId="5416B4D7" w14:textId="77777777" w:rsidTr="00711F7F">
        <w:trPr>
          <w:trHeight w:val="237"/>
        </w:trPr>
        <w:tc>
          <w:tcPr>
            <w:tcW w:w="250" w:type="dxa"/>
            <w:vMerge/>
            <w:tcBorders>
              <w:top w:val="nil"/>
              <w:bottom w:val="single" w:sz="18" w:space="0" w:color="000000"/>
            </w:tcBorders>
            <w:shd w:val="clear" w:color="auto" w:fill="D9D9D9"/>
            <w:textDirection w:val="btLr"/>
          </w:tcPr>
          <w:p w14:paraId="429F876B" w14:textId="77777777" w:rsidR="004313A2" w:rsidRDefault="004313A2" w:rsidP="00711F7F">
            <w:pPr>
              <w:rPr>
                <w:sz w:val="2"/>
                <w:szCs w:val="2"/>
              </w:rPr>
            </w:pPr>
          </w:p>
        </w:tc>
        <w:tc>
          <w:tcPr>
            <w:tcW w:w="3091" w:type="dxa"/>
            <w:tcBorders>
              <w:bottom w:val="single" w:sz="18" w:space="0" w:color="000000"/>
            </w:tcBorders>
            <w:shd w:val="clear" w:color="auto" w:fill="D9D9D9"/>
          </w:tcPr>
          <w:p w14:paraId="7D1AF264" w14:textId="77777777" w:rsidR="004313A2" w:rsidRDefault="004313A2" w:rsidP="00711F7F">
            <w:pPr>
              <w:pStyle w:val="TableParagraph"/>
              <w:spacing w:line="218" w:lineRule="exact"/>
              <w:ind w:left="110"/>
              <w:rPr>
                <w:sz w:val="20"/>
              </w:rPr>
            </w:pPr>
            <w:r>
              <w:rPr>
                <w:sz w:val="20"/>
              </w:rPr>
              <w:t>Friday,</w:t>
            </w:r>
            <w:r>
              <w:rPr>
                <w:spacing w:val="-4"/>
                <w:sz w:val="20"/>
              </w:rPr>
              <w:t xml:space="preserve"> </w:t>
            </w:r>
            <w:r>
              <w:rPr>
                <w:sz w:val="20"/>
              </w:rPr>
              <w:t>July</w:t>
            </w:r>
            <w:r>
              <w:rPr>
                <w:spacing w:val="-3"/>
                <w:sz w:val="20"/>
              </w:rPr>
              <w:t xml:space="preserve"> </w:t>
            </w:r>
            <w:r>
              <w:rPr>
                <w:sz w:val="20"/>
              </w:rPr>
              <w:t>2,</w:t>
            </w:r>
            <w:r>
              <w:rPr>
                <w:spacing w:val="-3"/>
                <w:sz w:val="20"/>
              </w:rPr>
              <w:t xml:space="preserve"> </w:t>
            </w:r>
            <w:r>
              <w:rPr>
                <w:spacing w:val="-4"/>
                <w:sz w:val="20"/>
              </w:rPr>
              <w:t>2010</w:t>
            </w:r>
          </w:p>
        </w:tc>
        <w:tc>
          <w:tcPr>
            <w:tcW w:w="1145" w:type="dxa"/>
            <w:tcBorders>
              <w:bottom w:val="single" w:sz="18" w:space="0" w:color="000000"/>
            </w:tcBorders>
            <w:shd w:val="clear" w:color="auto" w:fill="D9D9D9"/>
          </w:tcPr>
          <w:p w14:paraId="0DD1D8AC" w14:textId="77777777" w:rsidR="004313A2" w:rsidRDefault="004313A2" w:rsidP="00711F7F">
            <w:pPr>
              <w:pStyle w:val="TableParagraph"/>
              <w:rPr>
                <w:sz w:val="16"/>
              </w:rPr>
            </w:pPr>
          </w:p>
        </w:tc>
        <w:tc>
          <w:tcPr>
            <w:tcW w:w="955" w:type="dxa"/>
            <w:tcBorders>
              <w:bottom w:val="single" w:sz="18" w:space="0" w:color="000000"/>
            </w:tcBorders>
            <w:shd w:val="clear" w:color="auto" w:fill="D9D9D9"/>
          </w:tcPr>
          <w:p w14:paraId="4671F927" w14:textId="77777777" w:rsidR="004313A2" w:rsidRDefault="004313A2" w:rsidP="00711F7F">
            <w:pPr>
              <w:pStyle w:val="TableParagraph"/>
              <w:rPr>
                <w:sz w:val="16"/>
              </w:rPr>
            </w:pPr>
          </w:p>
        </w:tc>
        <w:tc>
          <w:tcPr>
            <w:tcW w:w="289" w:type="dxa"/>
            <w:vMerge/>
            <w:tcBorders>
              <w:top w:val="nil"/>
              <w:bottom w:val="single" w:sz="18" w:space="0" w:color="000000"/>
            </w:tcBorders>
            <w:shd w:val="clear" w:color="auto" w:fill="D9D9D9"/>
            <w:textDirection w:val="btLr"/>
          </w:tcPr>
          <w:p w14:paraId="1D702FA0" w14:textId="77777777" w:rsidR="004313A2" w:rsidRDefault="004313A2" w:rsidP="00711F7F">
            <w:pPr>
              <w:rPr>
                <w:sz w:val="2"/>
                <w:szCs w:val="2"/>
              </w:rPr>
            </w:pPr>
          </w:p>
        </w:tc>
        <w:tc>
          <w:tcPr>
            <w:tcW w:w="2730" w:type="dxa"/>
            <w:tcBorders>
              <w:bottom w:val="single" w:sz="18" w:space="0" w:color="000000"/>
            </w:tcBorders>
            <w:shd w:val="clear" w:color="auto" w:fill="D9D9D9"/>
          </w:tcPr>
          <w:p w14:paraId="73DFDA86" w14:textId="77777777" w:rsidR="004313A2" w:rsidRDefault="004313A2" w:rsidP="00711F7F">
            <w:pPr>
              <w:pStyle w:val="TableParagraph"/>
              <w:spacing w:line="218" w:lineRule="exact"/>
              <w:ind w:left="107"/>
              <w:rPr>
                <w:sz w:val="20"/>
              </w:rPr>
            </w:pPr>
            <w:r>
              <w:rPr>
                <w:sz w:val="20"/>
              </w:rPr>
              <w:t>Friday,</w:t>
            </w:r>
            <w:r>
              <w:rPr>
                <w:spacing w:val="-4"/>
                <w:sz w:val="20"/>
              </w:rPr>
              <w:t xml:space="preserve"> </w:t>
            </w:r>
            <w:r>
              <w:rPr>
                <w:sz w:val="20"/>
              </w:rPr>
              <w:t>July</w:t>
            </w:r>
            <w:r>
              <w:rPr>
                <w:spacing w:val="-3"/>
                <w:sz w:val="20"/>
              </w:rPr>
              <w:t xml:space="preserve"> </w:t>
            </w:r>
            <w:r>
              <w:rPr>
                <w:sz w:val="20"/>
              </w:rPr>
              <w:t>30,</w:t>
            </w:r>
            <w:r>
              <w:rPr>
                <w:spacing w:val="-3"/>
                <w:sz w:val="20"/>
              </w:rPr>
              <w:t xml:space="preserve"> </w:t>
            </w:r>
            <w:r>
              <w:rPr>
                <w:spacing w:val="-4"/>
                <w:sz w:val="20"/>
              </w:rPr>
              <w:t>2010</w:t>
            </w:r>
          </w:p>
        </w:tc>
        <w:tc>
          <w:tcPr>
            <w:tcW w:w="1340" w:type="dxa"/>
            <w:tcBorders>
              <w:bottom w:val="single" w:sz="18" w:space="0" w:color="000000"/>
            </w:tcBorders>
            <w:shd w:val="clear" w:color="auto" w:fill="D9D9D9"/>
          </w:tcPr>
          <w:p w14:paraId="6DCF38DE" w14:textId="77777777" w:rsidR="004313A2" w:rsidRDefault="004313A2" w:rsidP="00711F7F">
            <w:pPr>
              <w:pStyle w:val="TableParagraph"/>
              <w:rPr>
                <w:sz w:val="16"/>
              </w:rPr>
            </w:pPr>
          </w:p>
        </w:tc>
        <w:tc>
          <w:tcPr>
            <w:tcW w:w="1104" w:type="dxa"/>
            <w:tcBorders>
              <w:bottom w:val="single" w:sz="18" w:space="0" w:color="000000"/>
            </w:tcBorders>
            <w:shd w:val="clear" w:color="auto" w:fill="D9D9D9"/>
          </w:tcPr>
          <w:p w14:paraId="41C595F5" w14:textId="77777777" w:rsidR="004313A2" w:rsidRDefault="004313A2" w:rsidP="00711F7F">
            <w:pPr>
              <w:pStyle w:val="TableParagraph"/>
              <w:rPr>
                <w:sz w:val="16"/>
              </w:rPr>
            </w:pPr>
          </w:p>
        </w:tc>
      </w:tr>
    </w:tbl>
    <w:p w14:paraId="062477F9" w14:textId="77777777" w:rsidR="004313A2" w:rsidRDefault="004313A2" w:rsidP="004313A2">
      <w:pPr>
        <w:rPr>
          <w:sz w:val="16"/>
        </w:rPr>
        <w:sectPr w:rsidR="004313A2" w:rsidSect="004313A2">
          <w:pgSz w:w="12240" w:h="15840"/>
          <w:pgMar w:top="1160" w:right="500" w:bottom="280" w:left="560" w:header="727" w:footer="0" w:gutter="0"/>
          <w:cols w:space="720"/>
        </w:sectPr>
      </w:pPr>
    </w:p>
    <w:p w14:paraId="401B3318" w14:textId="77777777" w:rsidR="004313A2" w:rsidRDefault="004313A2" w:rsidP="004313A2">
      <w:pPr>
        <w:pStyle w:val="BodyText"/>
        <w:spacing w:before="9"/>
        <w:rPr>
          <w:sz w:val="11"/>
        </w:rPr>
      </w:pPr>
    </w:p>
    <w:p w14:paraId="6E83FCED" w14:textId="77777777" w:rsidR="004313A2" w:rsidRDefault="004313A2" w:rsidP="004313A2">
      <w:pPr>
        <w:spacing w:before="93"/>
        <w:ind w:right="53"/>
        <w:jc w:val="center"/>
        <w:rPr>
          <w:b/>
          <w:sz w:val="18"/>
        </w:rPr>
      </w:pPr>
      <w:r>
        <w:rPr>
          <w:b/>
          <w:color w:val="C00000"/>
          <w:sz w:val="18"/>
        </w:rPr>
        <w:t>**</w:t>
      </w:r>
      <w:r>
        <w:rPr>
          <w:b/>
          <w:color w:val="C00000"/>
          <w:spacing w:val="-3"/>
          <w:sz w:val="18"/>
        </w:rPr>
        <w:t xml:space="preserve"> </w:t>
      </w:r>
      <w:r>
        <w:rPr>
          <w:b/>
          <w:color w:val="C00000"/>
          <w:sz w:val="18"/>
        </w:rPr>
        <w:t>IF</w:t>
      </w:r>
      <w:r>
        <w:rPr>
          <w:b/>
          <w:color w:val="C00000"/>
          <w:spacing w:val="-2"/>
          <w:sz w:val="18"/>
        </w:rPr>
        <w:t xml:space="preserve"> </w:t>
      </w:r>
      <w:r>
        <w:rPr>
          <w:b/>
          <w:color w:val="C00000"/>
          <w:sz w:val="18"/>
        </w:rPr>
        <w:t>MARGINS</w:t>
      </w:r>
      <w:r>
        <w:rPr>
          <w:b/>
          <w:color w:val="C00000"/>
          <w:spacing w:val="-2"/>
          <w:sz w:val="18"/>
        </w:rPr>
        <w:t xml:space="preserve"> </w:t>
      </w:r>
      <w:r>
        <w:rPr>
          <w:b/>
          <w:color w:val="C00000"/>
          <w:sz w:val="18"/>
        </w:rPr>
        <w:t>NEED</w:t>
      </w:r>
      <w:r>
        <w:rPr>
          <w:b/>
          <w:color w:val="C00000"/>
          <w:spacing w:val="-3"/>
          <w:sz w:val="18"/>
        </w:rPr>
        <w:t xml:space="preserve"> </w:t>
      </w:r>
      <w:r>
        <w:rPr>
          <w:b/>
          <w:color w:val="C00000"/>
          <w:sz w:val="18"/>
        </w:rPr>
        <w:t>ADJUSTING</w:t>
      </w:r>
      <w:r>
        <w:rPr>
          <w:b/>
          <w:color w:val="C00000"/>
          <w:spacing w:val="-2"/>
          <w:sz w:val="18"/>
        </w:rPr>
        <w:t xml:space="preserve"> </w:t>
      </w:r>
      <w:r>
        <w:rPr>
          <w:b/>
          <w:color w:val="C00000"/>
          <w:sz w:val="18"/>
        </w:rPr>
        <w:t>…</w:t>
      </w:r>
      <w:r>
        <w:rPr>
          <w:b/>
          <w:color w:val="C00000"/>
          <w:spacing w:val="-2"/>
          <w:sz w:val="18"/>
        </w:rPr>
        <w:t xml:space="preserve"> </w:t>
      </w:r>
      <w:r>
        <w:rPr>
          <w:b/>
          <w:color w:val="C00000"/>
          <w:sz w:val="18"/>
        </w:rPr>
        <w:t>ADJUST</w:t>
      </w:r>
      <w:r>
        <w:rPr>
          <w:b/>
          <w:color w:val="C00000"/>
          <w:spacing w:val="-3"/>
          <w:sz w:val="18"/>
        </w:rPr>
        <w:t xml:space="preserve"> </w:t>
      </w:r>
      <w:r>
        <w:rPr>
          <w:b/>
          <w:color w:val="C00000"/>
          <w:sz w:val="18"/>
        </w:rPr>
        <w:t>TOP</w:t>
      </w:r>
      <w:r>
        <w:rPr>
          <w:b/>
          <w:color w:val="C00000"/>
          <w:spacing w:val="-2"/>
          <w:sz w:val="18"/>
        </w:rPr>
        <w:t xml:space="preserve"> </w:t>
      </w:r>
      <w:r>
        <w:rPr>
          <w:b/>
          <w:color w:val="C00000"/>
          <w:sz w:val="18"/>
        </w:rPr>
        <w:t>AND/OR</w:t>
      </w:r>
      <w:r>
        <w:rPr>
          <w:b/>
          <w:color w:val="C00000"/>
          <w:spacing w:val="-2"/>
          <w:sz w:val="18"/>
        </w:rPr>
        <w:t xml:space="preserve"> </w:t>
      </w:r>
      <w:r>
        <w:rPr>
          <w:b/>
          <w:color w:val="C00000"/>
          <w:sz w:val="18"/>
        </w:rPr>
        <w:t>BOTTOM:</w:t>
      </w:r>
      <w:r>
        <w:rPr>
          <w:b/>
          <w:color w:val="C00000"/>
          <w:spacing w:val="-2"/>
          <w:sz w:val="18"/>
        </w:rPr>
        <w:t xml:space="preserve"> </w:t>
      </w:r>
      <w:r>
        <w:rPr>
          <w:b/>
          <w:color w:val="C00000"/>
          <w:sz w:val="18"/>
        </w:rPr>
        <w:t>NOT</w:t>
      </w:r>
      <w:r>
        <w:rPr>
          <w:b/>
          <w:color w:val="C00000"/>
          <w:spacing w:val="-3"/>
          <w:sz w:val="18"/>
        </w:rPr>
        <w:t xml:space="preserve"> </w:t>
      </w:r>
      <w:r>
        <w:rPr>
          <w:b/>
          <w:color w:val="C00000"/>
          <w:sz w:val="18"/>
        </w:rPr>
        <w:t>SIDES</w:t>
      </w:r>
      <w:r>
        <w:rPr>
          <w:b/>
          <w:color w:val="C00000"/>
          <w:spacing w:val="-2"/>
          <w:sz w:val="18"/>
        </w:rPr>
        <w:t xml:space="preserve"> </w:t>
      </w:r>
      <w:r>
        <w:rPr>
          <w:b/>
          <w:color w:val="C00000"/>
          <w:spacing w:val="-5"/>
          <w:sz w:val="18"/>
        </w:rPr>
        <w:t>**</w:t>
      </w:r>
    </w:p>
    <w:p w14:paraId="588B0ECD" w14:textId="77777777" w:rsidR="004313A2" w:rsidRDefault="004313A2" w:rsidP="004313A2">
      <w:pPr>
        <w:pStyle w:val="BodyText"/>
        <w:spacing w:before="11"/>
        <w:rPr>
          <w:b/>
          <w:sz w:val="19"/>
        </w:rPr>
      </w:pPr>
    </w:p>
    <w:p w14:paraId="69C3AE4E" w14:textId="77777777" w:rsidR="004313A2" w:rsidRDefault="004313A2" w:rsidP="004313A2">
      <w:pPr>
        <w:ind w:right="69"/>
        <w:jc w:val="center"/>
        <w:rPr>
          <w:b/>
          <w:sz w:val="20"/>
        </w:rPr>
      </w:pPr>
      <w:bookmarkStart w:id="85" w:name="GUIDELINES_FOR_WRITING_THE_SPEECH_AND_LA"/>
      <w:bookmarkEnd w:id="85"/>
      <w:r>
        <w:rPr>
          <w:b/>
          <w:sz w:val="20"/>
        </w:rPr>
        <w:t>GUIDELINES</w:t>
      </w:r>
      <w:r>
        <w:rPr>
          <w:b/>
          <w:spacing w:val="-9"/>
          <w:sz w:val="20"/>
        </w:rPr>
        <w:t xml:space="preserve"> </w:t>
      </w:r>
      <w:r>
        <w:rPr>
          <w:b/>
          <w:sz w:val="20"/>
        </w:rPr>
        <w:t>FOR</w:t>
      </w:r>
      <w:r>
        <w:rPr>
          <w:b/>
          <w:spacing w:val="-6"/>
          <w:sz w:val="20"/>
        </w:rPr>
        <w:t xml:space="preserve"> </w:t>
      </w:r>
      <w:r>
        <w:rPr>
          <w:b/>
          <w:sz w:val="20"/>
        </w:rPr>
        <w:t>WRITING</w:t>
      </w:r>
      <w:r>
        <w:rPr>
          <w:b/>
          <w:spacing w:val="-7"/>
          <w:sz w:val="20"/>
        </w:rPr>
        <w:t xml:space="preserve"> </w:t>
      </w:r>
      <w:r>
        <w:rPr>
          <w:b/>
          <w:sz w:val="20"/>
        </w:rPr>
        <w:t>THE</w:t>
      </w:r>
      <w:r>
        <w:rPr>
          <w:b/>
          <w:spacing w:val="-5"/>
          <w:sz w:val="20"/>
        </w:rPr>
        <w:t xml:space="preserve"> </w:t>
      </w:r>
      <w:r>
        <w:rPr>
          <w:b/>
          <w:sz w:val="20"/>
        </w:rPr>
        <w:t>SPEECH</w:t>
      </w:r>
      <w:r>
        <w:rPr>
          <w:b/>
          <w:spacing w:val="-8"/>
          <w:sz w:val="20"/>
        </w:rPr>
        <w:t xml:space="preserve"> </w:t>
      </w:r>
      <w:r>
        <w:rPr>
          <w:b/>
          <w:sz w:val="20"/>
        </w:rPr>
        <w:t>AND</w:t>
      </w:r>
      <w:r>
        <w:rPr>
          <w:b/>
          <w:spacing w:val="-6"/>
          <w:sz w:val="20"/>
        </w:rPr>
        <w:t xml:space="preserve"> </w:t>
      </w:r>
      <w:r>
        <w:rPr>
          <w:b/>
          <w:sz w:val="20"/>
        </w:rPr>
        <w:t>LANGUAGE</w:t>
      </w:r>
      <w:r>
        <w:rPr>
          <w:b/>
          <w:spacing w:val="-5"/>
          <w:sz w:val="20"/>
        </w:rPr>
        <w:t xml:space="preserve"> </w:t>
      </w:r>
      <w:r>
        <w:rPr>
          <w:b/>
          <w:sz w:val="20"/>
        </w:rPr>
        <w:t>EVALUATION</w:t>
      </w:r>
      <w:r>
        <w:rPr>
          <w:b/>
          <w:spacing w:val="-7"/>
          <w:sz w:val="20"/>
        </w:rPr>
        <w:t xml:space="preserve"> </w:t>
      </w:r>
      <w:r>
        <w:rPr>
          <w:b/>
          <w:spacing w:val="-2"/>
          <w:sz w:val="20"/>
        </w:rPr>
        <w:t>REPORT</w:t>
      </w:r>
    </w:p>
    <w:p w14:paraId="1302CC64" w14:textId="77777777" w:rsidR="004313A2" w:rsidRDefault="004313A2" w:rsidP="004313A2">
      <w:pPr>
        <w:pStyle w:val="BodyText"/>
        <w:spacing w:before="1"/>
        <w:rPr>
          <w:b/>
          <w:sz w:val="12"/>
        </w:rPr>
      </w:pPr>
    </w:p>
    <w:p w14:paraId="6D67DAF0" w14:textId="77777777" w:rsidR="004313A2" w:rsidRDefault="004313A2" w:rsidP="004313A2">
      <w:pPr>
        <w:rPr>
          <w:sz w:val="12"/>
        </w:rPr>
        <w:sectPr w:rsidR="004313A2" w:rsidSect="004313A2">
          <w:headerReference w:type="default" r:id="rId49"/>
          <w:pgSz w:w="12240" w:h="15840"/>
          <w:pgMar w:top="1160" w:right="500" w:bottom="280" w:left="560" w:header="727" w:footer="0" w:gutter="0"/>
          <w:cols w:space="720"/>
        </w:sectPr>
      </w:pPr>
    </w:p>
    <w:p w14:paraId="44471562" w14:textId="77777777" w:rsidR="004313A2" w:rsidRDefault="004313A2" w:rsidP="004313A2">
      <w:pPr>
        <w:spacing w:before="91"/>
        <w:ind w:left="3671"/>
        <w:rPr>
          <w:b/>
          <w:sz w:val="20"/>
        </w:rPr>
      </w:pPr>
      <w:r>
        <w:rPr>
          <w:b/>
          <w:sz w:val="20"/>
        </w:rPr>
        <w:t>BOWLING</w:t>
      </w:r>
      <w:r>
        <w:rPr>
          <w:b/>
          <w:spacing w:val="-6"/>
          <w:sz w:val="20"/>
        </w:rPr>
        <w:t xml:space="preserve"> </w:t>
      </w:r>
      <w:r>
        <w:rPr>
          <w:b/>
          <w:sz w:val="20"/>
        </w:rPr>
        <w:t>GREEN</w:t>
      </w:r>
      <w:r>
        <w:rPr>
          <w:b/>
          <w:spacing w:val="-4"/>
          <w:sz w:val="20"/>
        </w:rPr>
        <w:t xml:space="preserve"> </w:t>
      </w:r>
      <w:r>
        <w:rPr>
          <w:b/>
          <w:sz w:val="20"/>
        </w:rPr>
        <w:t>STATE</w:t>
      </w:r>
      <w:r>
        <w:rPr>
          <w:b/>
          <w:spacing w:val="-1"/>
          <w:sz w:val="20"/>
        </w:rPr>
        <w:t xml:space="preserve"> </w:t>
      </w:r>
      <w:r>
        <w:rPr>
          <w:b/>
          <w:spacing w:val="-2"/>
          <w:sz w:val="20"/>
        </w:rPr>
        <w:t>UNIVERSITY</w:t>
      </w:r>
    </w:p>
    <w:p w14:paraId="760C3587" w14:textId="77777777" w:rsidR="004313A2" w:rsidRDefault="004313A2" w:rsidP="004313A2">
      <w:pPr>
        <w:ind w:left="4162" w:right="555" w:firstLine="325"/>
        <w:rPr>
          <w:sz w:val="20"/>
        </w:rPr>
      </w:pPr>
      <w:r>
        <w:rPr>
          <w:sz w:val="20"/>
        </w:rPr>
        <w:t>Speech and Hearing Clinic</w:t>
      </w:r>
      <w:r>
        <w:rPr>
          <w:spacing w:val="40"/>
          <w:sz w:val="20"/>
        </w:rPr>
        <w:t xml:space="preserve"> </w:t>
      </w:r>
      <w:r>
        <w:rPr>
          <w:sz w:val="20"/>
        </w:rPr>
        <w:t>200 Health and Human Services Bowling</w:t>
      </w:r>
      <w:r>
        <w:rPr>
          <w:spacing w:val="-10"/>
          <w:sz w:val="20"/>
        </w:rPr>
        <w:t xml:space="preserve"> </w:t>
      </w:r>
      <w:r>
        <w:rPr>
          <w:sz w:val="20"/>
        </w:rPr>
        <w:t>Green,</w:t>
      </w:r>
      <w:r>
        <w:rPr>
          <w:spacing w:val="-11"/>
          <w:sz w:val="20"/>
        </w:rPr>
        <w:t xml:space="preserve"> </w:t>
      </w:r>
      <w:r>
        <w:rPr>
          <w:sz w:val="20"/>
        </w:rPr>
        <w:t>Ohio</w:t>
      </w:r>
      <w:r>
        <w:rPr>
          <w:spacing w:val="30"/>
          <w:sz w:val="20"/>
        </w:rPr>
        <w:t xml:space="preserve"> </w:t>
      </w:r>
      <w:r>
        <w:rPr>
          <w:sz w:val="20"/>
        </w:rPr>
        <w:t>43403-0149</w:t>
      </w:r>
    </w:p>
    <w:p w14:paraId="4D6E6F95" w14:textId="77777777" w:rsidR="004313A2" w:rsidRDefault="004313A2" w:rsidP="004313A2">
      <w:pPr>
        <w:pStyle w:val="BodyText"/>
        <w:rPr>
          <w:sz w:val="20"/>
        </w:rPr>
      </w:pPr>
    </w:p>
    <w:p w14:paraId="20BB8491" w14:textId="77777777" w:rsidR="004313A2" w:rsidRDefault="004313A2" w:rsidP="004313A2">
      <w:pPr>
        <w:ind w:left="3611"/>
        <w:rPr>
          <w:b/>
          <w:sz w:val="20"/>
        </w:rPr>
      </w:pPr>
      <w:r>
        <w:rPr>
          <w:b/>
          <w:sz w:val="20"/>
          <w:u w:val="single"/>
        </w:rPr>
        <w:t>SPEECH</w:t>
      </w:r>
      <w:r>
        <w:rPr>
          <w:b/>
          <w:spacing w:val="-6"/>
          <w:sz w:val="20"/>
          <w:u w:val="single"/>
        </w:rPr>
        <w:t xml:space="preserve"> </w:t>
      </w:r>
      <w:r>
        <w:rPr>
          <w:b/>
          <w:sz w:val="20"/>
          <w:u w:val="single"/>
        </w:rPr>
        <w:t>AND</w:t>
      </w:r>
      <w:r>
        <w:rPr>
          <w:b/>
          <w:spacing w:val="-5"/>
          <w:sz w:val="20"/>
          <w:u w:val="single"/>
        </w:rPr>
        <w:t xml:space="preserve"> </w:t>
      </w:r>
      <w:r>
        <w:rPr>
          <w:b/>
          <w:sz w:val="20"/>
          <w:u w:val="single"/>
        </w:rPr>
        <w:t>LANGUAGE</w:t>
      </w:r>
      <w:r>
        <w:rPr>
          <w:b/>
          <w:spacing w:val="-3"/>
          <w:sz w:val="20"/>
          <w:u w:val="single"/>
        </w:rPr>
        <w:t xml:space="preserve"> </w:t>
      </w:r>
      <w:r>
        <w:rPr>
          <w:b/>
          <w:spacing w:val="-2"/>
          <w:sz w:val="20"/>
          <w:u w:val="single"/>
        </w:rPr>
        <w:t>EVALUATION</w:t>
      </w:r>
    </w:p>
    <w:p w14:paraId="54D9758F" w14:textId="77777777" w:rsidR="004313A2" w:rsidRDefault="004313A2" w:rsidP="004313A2">
      <w:pPr>
        <w:rPr>
          <w:b/>
        </w:rPr>
      </w:pPr>
      <w:r>
        <w:br w:type="column"/>
      </w:r>
    </w:p>
    <w:p w14:paraId="357FC258" w14:textId="77777777" w:rsidR="004313A2" w:rsidRDefault="004313A2" w:rsidP="004313A2">
      <w:pPr>
        <w:pStyle w:val="BodyText"/>
        <w:rPr>
          <w:b/>
        </w:rPr>
      </w:pPr>
    </w:p>
    <w:p w14:paraId="014F8A2E" w14:textId="77777777" w:rsidR="004313A2" w:rsidRDefault="004313A2" w:rsidP="004313A2">
      <w:pPr>
        <w:pStyle w:val="BodyText"/>
        <w:rPr>
          <w:b/>
        </w:rPr>
      </w:pPr>
    </w:p>
    <w:p w14:paraId="6374C2E0" w14:textId="77777777" w:rsidR="004313A2" w:rsidRDefault="004313A2" w:rsidP="004313A2">
      <w:pPr>
        <w:pStyle w:val="BodyText"/>
        <w:spacing w:before="11"/>
        <w:rPr>
          <w:b/>
          <w:sz w:val="21"/>
        </w:rPr>
      </w:pPr>
    </w:p>
    <w:p w14:paraId="1165061D" w14:textId="77777777" w:rsidR="004313A2" w:rsidRDefault="004313A2" w:rsidP="004313A2">
      <w:pPr>
        <w:spacing w:line="480" w:lineRule="auto"/>
        <w:ind w:left="1643" w:right="927" w:hanging="120"/>
        <w:rPr>
          <w:sz w:val="20"/>
        </w:rPr>
      </w:pPr>
      <w:r>
        <w:rPr>
          <w:color w:val="C00000"/>
          <w:sz w:val="20"/>
        </w:rPr>
        <w:t>(double</w:t>
      </w:r>
      <w:r>
        <w:rPr>
          <w:color w:val="C00000"/>
          <w:spacing w:val="-13"/>
          <w:sz w:val="20"/>
        </w:rPr>
        <w:t xml:space="preserve"> </w:t>
      </w:r>
      <w:r>
        <w:rPr>
          <w:color w:val="C00000"/>
          <w:sz w:val="20"/>
        </w:rPr>
        <w:t>space) (triple</w:t>
      </w:r>
      <w:r>
        <w:rPr>
          <w:color w:val="C00000"/>
          <w:spacing w:val="-6"/>
          <w:sz w:val="20"/>
        </w:rPr>
        <w:t xml:space="preserve"> </w:t>
      </w:r>
      <w:r>
        <w:rPr>
          <w:color w:val="C00000"/>
          <w:spacing w:val="-2"/>
          <w:sz w:val="20"/>
        </w:rPr>
        <w:t>space)</w:t>
      </w:r>
    </w:p>
    <w:p w14:paraId="6BA83357" w14:textId="77777777" w:rsidR="004313A2" w:rsidRDefault="004313A2" w:rsidP="004313A2">
      <w:pPr>
        <w:spacing w:line="480" w:lineRule="auto"/>
        <w:rPr>
          <w:sz w:val="20"/>
        </w:rPr>
        <w:sectPr w:rsidR="004313A2" w:rsidSect="004313A2">
          <w:type w:val="continuous"/>
          <w:pgSz w:w="12240" w:h="15840"/>
          <w:pgMar w:top="1660" w:right="500" w:bottom="280" w:left="560" w:header="727" w:footer="0" w:gutter="0"/>
          <w:cols w:num="2" w:space="720" w:equalWidth="0">
            <w:col w:w="7511" w:space="40"/>
            <w:col w:w="3629"/>
          </w:cols>
        </w:sectPr>
      </w:pPr>
    </w:p>
    <w:p w14:paraId="2EC68246" w14:textId="77777777" w:rsidR="004313A2" w:rsidRDefault="004313A2" w:rsidP="004313A2">
      <w:pPr>
        <w:tabs>
          <w:tab w:val="left" w:pos="5562"/>
        </w:tabs>
        <w:ind w:left="880"/>
        <w:rPr>
          <w:sz w:val="20"/>
        </w:rPr>
      </w:pPr>
      <w:r>
        <w:rPr>
          <w:sz w:val="20"/>
        </w:rPr>
        <w:t>CLIENT:</w:t>
      </w:r>
      <w:r>
        <w:rPr>
          <w:spacing w:val="66"/>
          <w:w w:val="150"/>
          <w:sz w:val="20"/>
        </w:rPr>
        <w:t xml:space="preserve"> </w:t>
      </w:r>
      <w:r>
        <w:rPr>
          <w:color w:val="C00000"/>
          <w:sz w:val="20"/>
        </w:rPr>
        <w:t>(full</w:t>
      </w:r>
      <w:r>
        <w:rPr>
          <w:color w:val="C00000"/>
          <w:spacing w:val="-4"/>
          <w:sz w:val="20"/>
        </w:rPr>
        <w:t xml:space="preserve"> name)</w:t>
      </w:r>
      <w:r>
        <w:rPr>
          <w:color w:val="C00000"/>
          <w:sz w:val="20"/>
        </w:rPr>
        <w:tab/>
      </w:r>
      <w:r>
        <w:rPr>
          <w:sz w:val="20"/>
        </w:rPr>
        <w:t>DATE</w:t>
      </w:r>
      <w:r>
        <w:rPr>
          <w:spacing w:val="-5"/>
          <w:sz w:val="20"/>
        </w:rPr>
        <w:t xml:space="preserve"> </w:t>
      </w:r>
      <w:r>
        <w:rPr>
          <w:sz w:val="20"/>
        </w:rPr>
        <w:t>OF</w:t>
      </w:r>
      <w:r>
        <w:rPr>
          <w:spacing w:val="-4"/>
          <w:sz w:val="20"/>
        </w:rPr>
        <w:t xml:space="preserve"> </w:t>
      </w:r>
      <w:r>
        <w:rPr>
          <w:sz w:val="20"/>
        </w:rPr>
        <w:t>BIRTH:</w:t>
      </w:r>
      <w:r>
        <w:rPr>
          <w:spacing w:val="48"/>
          <w:sz w:val="20"/>
        </w:rPr>
        <w:t xml:space="preserve"> </w:t>
      </w:r>
      <w:r>
        <w:rPr>
          <w:color w:val="C00000"/>
          <w:sz w:val="20"/>
        </w:rPr>
        <w:t>(Use</w:t>
      </w:r>
      <w:r>
        <w:rPr>
          <w:color w:val="C00000"/>
          <w:spacing w:val="-1"/>
          <w:sz w:val="20"/>
        </w:rPr>
        <w:t xml:space="preserve"> </w:t>
      </w:r>
      <w:r>
        <w:rPr>
          <w:color w:val="C00000"/>
          <w:sz w:val="20"/>
        </w:rPr>
        <w:t>slashes,</w:t>
      </w:r>
      <w:r>
        <w:rPr>
          <w:color w:val="C00000"/>
          <w:spacing w:val="-2"/>
          <w:sz w:val="20"/>
        </w:rPr>
        <w:t xml:space="preserve"> </w:t>
      </w:r>
      <w:r>
        <w:rPr>
          <w:color w:val="C00000"/>
          <w:spacing w:val="-5"/>
          <w:sz w:val="20"/>
        </w:rPr>
        <w:t>//)</w:t>
      </w:r>
    </w:p>
    <w:p w14:paraId="1080800A" w14:textId="77777777" w:rsidR="004313A2" w:rsidRDefault="004313A2" w:rsidP="004313A2">
      <w:pPr>
        <w:ind w:right="928"/>
        <w:jc w:val="right"/>
        <w:rPr>
          <w:sz w:val="20"/>
        </w:rPr>
      </w:pPr>
      <w:r>
        <w:rPr>
          <w:color w:val="C00000"/>
          <w:sz w:val="20"/>
        </w:rPr>
        <w:t>(double</w:t>
      </w:r>
      <w:r>
        <w:rPr>
          <w:color w:val="C00000"/>
          <w:spacing w:val="-9"/>
          <w:sz w:val="20"/>
        </w:rPr>
        <w:t xml:space="preserve"> </w:t>
      </w:r>
      <w:r>
        <w:rPr>
          <w:color w:val="C00000"/>
          <w:spacing w:val="-2"/>
          <w:sz w:val="20"/>
        </w:rPr>
        <w:t>space)</w:t>
      </w:r>
    </w:p>
    <w:p w14:paraId="2CBCB37C" w14:textId="77777777" w:rsidR="004313A2" w:rsidRDefault="004313A2" w:rsidP="004313A2">
      <w:pPr>
        <w:tabs>
          <w:tab w:val="left" w:pos="5562"/>
        </w:tabs>
        <w:spacing w:before="1"/>
        <w:ind w:left="880"/>
        <w:rPr>
          <w:sz w:val="20"/>
        </w:rPr>
      </w:pPr>
      <w:r>
        <w:rPr>
          <w:sz w:val="20"/>
        </w:rPr>
        <w:t>ADDRESS:</w:t>
      </w:r>
      <w:r>
        <w:rPr>
          <w:spacing w:val="52"/>
          <w:sz w:val="20"/>
        </w:rPr>
        <w:t xml:space="preserve"> </w:t>
      </w:r>
      <w:r>
        <w:rPr>
          <w:color w:val="C00000"/>
          <w:sz w:val="20"/>
        </w:rPr>
        <w:t>(street</w:t>
      </w:r>
      <w:r>
        <w:rPr>
          <w:color w:val="C00000"/>
          <w:spacing w:val="-7"/>
          <w:sz w:val="20"/>
        </w:rPr>
        <w:t xml:space="preserve"> </w:t>
      </w:r>
      <w:r>
        <w:rPr>
          <w:color w:val="C00000"/>
          <w:spacing w:val="-2"/>
          <w:sz w:val="20"/>
        </w:rPr>
        <w:t>address)</w:t>
      </w:r>
      <w:r>
        <w:rPr>
          <w:color w:val="C00000"/>
          <w:sz w:val="20"/>
        </w:rPr>
        <w:tab/>
      </w:r>
      <w:r>
        <w:rPr>
          <w:sz w:val="20"/>
        </w:rPr>
        <w:t>DATE(S)</w:t>
      </w:r>
      <w:r>
        <w:rPr>
          <w:spacing w:val="-7"/>
          <w:sz w:val="20"/>
        </w:rPr>
        <w:t xml:space="preserve"> </w:t>
      </w:r>
      <w:r>
        <w:rPr>
          <w:sz w:val="20"/>
        </w:rPr>
        <w:t>OF</w:t>
      </w:r>
      <w:r>
        <w:rPr>
          <w:spacing w:val="-6"/>
          <w:sz w:val="20"/>
        </w:rPr>
        <w:t xml:space="preserve"> </w:t>
      </w:r>
      <w:r>
        <w:rPr>
          <w:sz w:val="20"/>
        </w:rPr>
        <w:t>EVALUATION:</w:t>
      </w:r>
      <w:r>
        <w:rPr>
          <w:spacing w:val="44"/>
          <w:sz w:val="20"/>
        </w:rPr>
        <w:t xml:space="preserve"> </w:t>
      </w:r>
      <w:r>
        <w:rPr>
          <w:color w:val="C00000"/>
          <w:sz w:val="20"/>
        </w:rPr>
        <w:t>(Use</w:t>
      </w:r>
      <w:r>
        <w:rPr>
          <w:color w:val="C00000"/>
          <w:spacing w:val="-3"/>
          <w:sz w:val="20"/>
        </w:rPr>
        <w:t xml:space="preserve"> </w:t>
      </w:r>
      <w:r>
        <w:rPr>
          <w:color w:val="C00000"/>
          <w:sz w:val="20"/>
        </w:rPr>
        <w:t>slashes,</w:t>
      </w:r>
      <w:r>
        <w:rPr>
          <w:color w:val="C00000"/>
          <w:spacing w:val="-4"/>
          <w:sz w:val="20"/>
        </w:rPr>
        <w:t xml:space="preserve"> </w:t>
      </w:r>
      <w:r>
        <w:rPr>
          <w:color w:val="C00000"/>
          <w:spacing w:val="-5"/>
          <w:sz w:val="20"/>
        </w:rPr>
        <w:t>//)</w:t>
      </w:r>
    </w:p>
    <w:p w14:paraId="5E3E6A32" w14:textId="77777777" w:rsidR="004313A2" w:rsidRDefault="004313A2" w:rsidP="004313A2">
      <w:pPr>
        <w:ind w:right="933"/>
        <w:jc w:val="right"/>
        <w:rPr>
          <w:sz w:val="20"/>
        </w:rPr>
      </w:pPr>
      <w:r>
        <w:rPr>
          <w:color w:val="C00000"/>
          <w:sz w:val="20"/>
        </w:rPr>
        <w:t>(double</w:t>
      </w:r>
      <w:r>
        <w:rPr>
          <w:color w:val="C00000"/>
          <w:spacing w:val="-9"/>
          <w:sz w:val="20"/>
        </w:rPr>
        <w:t xml:space="preserve"> </w:t>
      </w:r>
      <w:r>
        <w:rPr>
          <w:color w:val="C00000"/>
          <w:spacing w:val="-2"/>
          <w:sz w:val="20"/>
        </w:rPr>
        <w:t>space)</w:t>
      </w:r>
    </w:p>
    <w:p w14:paraId="1B7CEB50" w14:textId="77777777" w:rsidR="004313A2" w:rsidRDefault="004313A2" w:rsidP="004313A2">
      <w:pPr>
        <w:jc w:val="right"/>
        <w:rPr>
          <w:sz w:val="20"/>
        </w:rPr>
        <w:sectPr w:rsidR="004313A2" w:rsidSect="004313A2">
          <w:type w:val="continuous"/>
          <w:pgSz w:w="12240" w:h="15840"/>
          <w:pgMar w:top="1660" w:right="500" w:bottom="280" w:left="560" w:header="727" w:footer="0" w:gutter="0"/>
          <w:cols w:space="720"/>
        </w:sectPr>
      </w:pPr>
    </w:p>
    <w:p w14:paraId="225C2C2A" w14:textId="77777777" w:rsidR="004313A2" w:rsidRDefault="004313A2" w:rsidP="004313A2">
      <w:pPr>
        <w:tabs>
          <w:tab w:val="left" w:pos="5562"/>
        </w:tabs>
        <w:spacing w:line="230" w:lineRule="exact"/>
        <w:ind w:left="1961"/>
        <w:rPr>
          <w:sz w:val="20"/>
        </w:rPr>
      </w:pPr>
      <w:r>
        <w:rPr>
          <w:color w:val="C00000"/>
          <w:spacing w:val="-2"/>
          <w:sz w:val="20"/>
        </w:rPr>
        <w:t>(city/state/zip)</w:t>
      </w:r>
      <w:r>
        <w:rPr>
          <w:color w:val="C00000"/>
          <w:sz w:val="20"/>
        </w:rPr>
        <w:tab/>
      </w:r>
      <w:r>
        <w:rPr>
          <w:sz w:val="20"/>
        </w:rPr>
        <w:t>PARENT(S):</w:t>
      </w:r>
      <w:r>
        <w:rPr>
          <w:spacing w:val="39"/>
          <w:sz w:val="20"/>
        </w:rPr>
        <w:t xml:space="preserve"> </w:t>
      </w:r>
      <w:r>
        <w:rPr>
          <w:color w:val="C00000"/>
          <w:sz w:val="20"/>
        </w:rPr>
        <w:t>(or</w:t>
      </w:r>
      <w:r>
        <w:rPr>
          <w:color w:val="C00000"/>
          <w:spacing w:val="-7"/>
          <w:sz w:val="20"/>
        </w:rPr>
        <w:t xml:space="preserve"> </w:t>
      </w:r>
      <w:proofErr w:type="gramStart"/>
      <w:r>
        <w:rPr>
          <w:color w:val="C00000"/>
          <w:sz w:val="20"/>
        </w:rPr>
        <w:t>guardian,</w:t>
      </w:r>
      <w:r>
        <w:rPr>
          <w:color w:val="C00000"/>
          <w:spacing w:val="-4"/>
          <w:sz w:val="20"/>
        </w:rPr>
        <w:t xml:space="preserve"> </w:t>
      </w:r>
      <w:r>
        <w:rPr>
          <w:color w:val="C00000"/>
          <w:sz w:val="20"/>
        </w:rPr>
        <w:t>if</w:t>
      </w:r>
      <w:proofErr w:type="gramEnd"/>
      <w:r>
        <w:rPr>
          <w:color w:val="C00000"/>
          <w:spacing w:val="-7"/>
          <w:sz w:val="20"/>
        </w:rPr>
        <w:t xml:space="preserve"> </w:t>
      </w:r>
      <w:r>
        <w:rPr>
          <w:color w:val="C00000"/>
          <w:sz w:val="20"/>
        </w:rPr>
        <w:t>a</w:t>
      </w:r>
      <w:r>
        <w:rPr>
          <w:color w:val="C00000"/>
          <w:spacing w:val="-3"/>
          <w:sz w:val="20"/>
        </w:rPr>
        <w:t xml:space="preserve"> </w:t>
      </w:r>
      <w:r>
        <w:rPr>
          <w:color w:val="C00000"/>
          <w:spacing w:val="-2"/>
          <w:sz w:val="20"/>
        </w:rPr>
        <w:t>minor)</w:t>
      </w:r>
    </w:p>
    <w:p w14:paraId="45170167" w14:textId="77777777" w:rsidR="004313A2" w:rsidRDefault="004313A2" w:rsidP="004313A2">
      <w:pPr>
        <w:pStyle w:val="BodyText"/>
        <w:rPr>
          <w:sz w:val="20"/>
        </w:rPr>
      </w:pPr>
    </w:p>
    <w:p w14:paraId="1E9DA476" w14:textId="77777777" w:rsidR="004313A2" w:rsidRDefault="004313A2" w:rsidP="004313A2">
      <w:pPr>
        <w:tabs>
          <w:tab w:val="left" w:pos="5562"/>
        </w:tabs>
        <w:ind w:left="880"/>
        <w:rPr>
          <w:sz w:val="20"/>
        </w:rPr>
      </w:pPr>
      <w:r>
        <w:rPr>
          <w:sz w:val="20"/>
        </w:rPr>
        <w:t>TELEPHONE:</w:t>
      </w:r>
      <w:r>
        <w:rPr>
          <w:spacing w:val="44"/>
          <w:sz w:val="20"/>
        </w:rPr>
        <w:t xml:space="preserve"> </w:t>
      </w:r>
      <w:r>
        <w:rPr>
          <w:color w:val="C00000"/>
          <w:sz w:val="20"/>
        </w:rPr>
        <w:t>(include</w:t>
      </w:r>
      <w:r>
        <w:rPr>
          <w:color w:val="C00000"/>
          <w:spacing w:val="-4"/>
          <w:sz w:val="20"/>
        </w:rPr>
        <w:t xml:space="preserve"> </w:t>
      </w:r>
      <w:r>
        <w:rPr>
          <w:color w:val="C00000"/>
          <w:sz w:val="20"/>
        </w:rPr>
        <w:t>area</w:t>
      </w:r>
      <w:r>
        <w:rPr>
          <w:color w:val="C00000"/>
          <w:spacing w:val="-4"/>
          <w:sz w:val="20"/>
        </w:rPr>
        <w:t xml:space="preserve"> code)</w:t>
      </w:r>
      <w:r>
        <w:rPr>
          <w:color w:val="C00000"/>
          <w:sz w:val="20"/>
        </w:rPr>
        <w:tab/>
      </w:r>
      <w:r>
        <w:rPr>
          <w:sz w:val="20"/>
        </w:rPr>
        <w:t>INFORMANT(S):</w:t>
      </w:r>
      <w:r>
        <w:rPr>
          <w:spacing w:val="56"/>
          <w:w w:val="150"/>
          <w:sz w:val="20"/>
        </w:rPr>
        <w:t xml:space="preserve"> </w:t>
      </w:r>
      <w:r>
        <w:rPr>
          <w:color w:val="C00000"/>
          <w:sz w:val="20"/>
        </w:rPr>
        <w:t>(full</w:t>
      </w:r>
      <w:r>
        <w:rPr>
          <w:color w:val="C00000"/>
          <w:spacing w:val="-8"/>
          <w:sz w:val="20"/>
        </w:rPr>
        <w:t xml:space="preserve"> </w:t>
      </w:r>
      <w:r>
        <w:rPr>
          <w:color w:val="C00000"/>
          <w:spacing w:val="-2"/>
          <w:sz w:val="20"/>
        </w:rPr>
        <w:t>names)</w:t>
      </w:r>
    </w:p>
    <w:p w14:paraId="20BB06C1" w14:textId="77777777" w:rsidR="004313A2" w:rsidRDefault="004313A2" w:rsidP="004313A2">
      <w:pPr>
        <w:spacing w:before="11"/>
        <w:rPr>
          <w:sz w:val="19"/>
        </w:rPr>
      </w:pPr>
      <w:r>
        <w:br w:type="column"/>
      </w:r>
    </w:p>
    <w:p w14:paraId="41FEE352" w14:textId="77777777" w:rsidR="004313A2" w:rsidRDefault="004313A2" w:rsidP="004313A2">
      <w:pPr>
        <w:ind w:left="360"/>
        <w:rPr>
          <w:sz w:val="20"/>
        </w:rPr>
      </w:pPr>
      <w:r>
        <w:rPr>
          <w:color w:val="C00000"/>
          <w:sz w:val="20"/>
        </w:rPr>
        <w:t>(double</w:t>
      </w:r>
      <w:r>
        <w:rPr>
          <w:color w:val="C00000"/>
          <w:spacing w:val="-9"/>
          <w:sz w:val="20"/>
        </w:rPr>
        <w:t xml:space="preserve"> </w:t>
      </w:r>
      <w:r>
        <w:rPr>
          <w:color w:val="C00000"/>
          <w:spacing w:val="-2"/>
          <w:sz w:val="20"/>
        </w:rPr>
        <w:t>space)</w:t>
      </w:r>
    </w:p>
    <w:p w14:paraId="6A638605" w14:textId="77777777" w:rsidR="004313A2" w:rsidRDefault="004313A2" w:rsidP="004313A2">
      <w:pPr>
        <w:rPr>
          <w:sz w:val="20"/>
        </w:rPr>
        <w:sectPr w:rsidR="004313A2" w:rsidSect="004313A2">
          <w:type w:val="continuous"/>
          <w:pgSz w:w="12240" w:h="15840"/>
          <w:pgMar w:top="1660" w:right="500" w:bottom="280" w:left="560" w:header="727" w:footer="0" w:gutter="0"/>
          <w:cols w:num="2" w:space="720" w:equalWidth="0">
            <w:col w:w="8674" w:space="40"/>
            <w:col w:w="2466"/>
          </w:cols>
        </w:sectPr>
      </w:pPr>
    </w:p>
    <w:p w14:paraId="071967BB" w14:textId="77777777" w:rsidR="004313A2" w:rsidRDefault="004313A2" w:rsidP="004313A2">
      <w:pPr>
        <w:ind w:left="5782"/>
        <w:rPr>
          <w:sz w:val="20"/>
        </w:rPr>
      </w:pPr>
      <w:r>
        <w:rPr>
          <w:color w:val="C00000"/>
          <w:sz w:val="20"/>
        </w:rPr>
        <w:t>(Note:</w:t>
      </w:r>
      <w:r>
        <w:rPr>
          <w:color w:val="C00000"/>
          <w:spacing w:val="42"/>
          <w:sz w:val="20"/>
        </w:rPr>
        <w:t xml:space="preserve"> </w:t>
      </w:r>
      <w:r>
        <w:rPr>
          <w:color w:val="C00000"/>
          <w:sz w:val="20"/>
        </w:rPr>
        <w:t>refers</w:t>
      </w:r>
      <w:r>
        <w:rPr>
          <w:color w:val="C00000"/>
          <w:spacing w:val="-1"/>
          <w:sz w:val="20"/>
        </w:rPr>
        <w:t xml:space="preserve"> </w:t>
      </w:r>
      <w:r>
        <w:rPr>
          <w:color w:val="C00000"/>
          <w:sz w:val="20"/>
        </w:rPr>
        <w:t>to</w:t>
      </w:r>
      <w:r>
        <w:rPr>
          <w:color w:val="C00000"/>
          <w:spacing w:val="-2"/>
          <w:sz w:val="20"/>
        </w:rPr>
        <w:t xml:space="preserve"> </w:t>
      </w:r>
      <w:r>
        <w:rPr>
          <w:color w:val="C00000"/>
          <w:sz w:val="20"/>
        </w:rPr>
        <w:t>informant(s)</w:t>
      </w:r>
      <w:r>
        <w:rPr>
          <w:color w:val="C00000"/>
          <w:spacing w:val="-6"/>
          <w:sz w:val="20"/>
        </w:rPr>
        <w:t xml:space="preserve"> </w:t>
      </w:r>
      <w:r>
        <w:rPr>
          <w:color w:val="C00000"/>
          <w:sz w:val="20"/>
        </w:rPr>
        <w:t>interviewed</w:t>
      </w:r>
      <w:r>
        <w:rPr>
          <w:color w:val="C00000"/>
          <w:spacing w:val="-3"/>
          <w:sz w:val="20"/>
        </w:rPr>
        <w:t xml:space="preserve"> </w:t>
      </w:r>
      <w:r>
        <w:rPr>
          <w:color w:val="C00000"/>
          <w:sz w:val="20"/>
        </w:rPr>
        <w:t>at</w:t>
      </w:r>
      <w:r>
        <w:rPr>
          <w:color w:val="C00000"/>
          <w:spacing w:val="-4"/>
          <w:sz w:val="20"/>
        </w:rPr>
        <w:t xml:space="preserve"> </w:t>
      </w:r>
      <w:r>
        <w:rPr>
          <w:color w:val="C00000"/>
          <w:spacing w:val="-2"/>
          <w:sz w:val="20"/>
        </w:rPr>
        <w:t>evaluation)</w:t>
      </w:r>
    </w:p>
    <w:p w14:paraId="74AD1259" w14:textId="77777777" w:rsidR="004313A2" w:rsidRDefault="004313A2" w:rsidP="004313A2">
      <w:pPr>
        <w:pStyle w:val="BodyText"/>
        <w:spacing w:before="1"/>
        <w:rPr>
          <w:sz w:val="12"/>
        </w:rPr>
      </w:pPr>
    </w:p>
    <w:p w14:paraId="2EA5E0FC" w14:textId="77777777" w:rsidR="004313A2" w:rsidRDefault="004313A2" w:rsidP="004313A2">
      <w:pPr>
        <w:rPr>
          <w:sz w:val="12"/>
        </w:rPr>
        <w:sectPr w:rsidR="004313A2" w:rsidSect="004313A2">
          <w:type w:val="continuous"/>
          <w:pgSz w:w="12240" w:h="15840"/>
          <w:pgMar w:top="1660" w:right="500" w:bottom="280" w:left="560" w:header="727" w:footer="0" w:gutter="0"/>
          <w:cols w:space="720"/>
        </w:sectPr>
      </w:pPr>
    </w:p>
    <w:p w14:paraId="2CB4F8BE" w14:textId="77777777" w:rsidR="004313A2" w:rsidRDefault="004313A2">
      <w:pPr>
        <w:pStyle w:val="ListParagraph"/>
        <w:numPr>
          <w:ilvl w:val="1"/>
          <w:numId w:val="26"/>
        </w:numPr>
        <w:tabs>
          <w:tab w:val="left" w:pos="1260"/>
          <w:tab w:val="left" w:pos="1261"/>
        </w:tabs>
        <w:spacing w:before="91" w:line="460" w:lineRule="atLeast"/>
        <w:ind w:hanging="360"/>
        <w:rPr>
          <w:sz w:val="20"/>
        </w:rPr>
      </w:pPr>
      <w:r>
        <w:rPr>
          <w:sz w:val="20"/>
          <w:u w:val="single"/>
        </w:rPr>
        <w:t>STATEMENT OF</w:t>
      </w:r>
      <w:r>
        <w:rPr>
          <w:spacing w:val="-10"/>
          <w:sz w:val="20"/>
          <w:u w:val="single"/>
        </w:rPr>
        <w:t xml:space="preserve"> </w:t>
      </w:r>
      <w:r>
        <w:rPr>
          <w:sz w:val="20"/>
          <w:u w:val="single"/>
        </w:rPr>
        <w:t>THE</w:t>
      </w:r>
      <w:r>
        <w:rPr>
          <w:spacing w:val="-5"/>
          <w:sz w:val="20"/>
          <w:u w:val="single"/>
        </w:rPr>
        <w:t xml:space="preserve"> </w:t>
      </w:r>
      <w:r>
        <w:rPr>
          <w:sz w:val="20"/>
          <w:u w:val="single"/>
        </w:rPr>
        <w:t>PROBLEM</w:t>
      </w:r>
      <w:r>
        <w:rPr>
          <w:spacing w:val="40"/>
          <w:sz w:val="20"/>
        </w:rPr>
        <w:t xml:space="preserve"> </w:t>
      </w:r>
      <w:r>
        <w:rPr>
          <w:color w:val="C00000"/>
          <w:sz w:val="20"/>
        </w:rPr>
        <w:t>(major</w:t>
      </w:r>
      <w:r>
        <w:rPr>
          <w:color w:val="C00000"/>
          <w:spacing w:val="-5"/>
          <w:sz w:val="20"/>
        </w:rPr>
        <w:t xml:space="preserve"> </w:t>
      </w:r>
      <w:r>
        <w:rPr>
          <w:color w:val="C00000"/>
          <w:sz w:val="20"/>
        </w:rPr>
        <w:t>headings</w:t>
      </w:r>
      <w:r>
        <w:rPr>
          <w:color w:val="C00000"/>
          <w:spacing w:val="-1"/>
          <w:sz w:val="20"/>
        </w:rPr>
        <w:t xml:space="preserve"> </w:t>
      </w:r>
      <w:proofErr w:type="gramStart"/>
      <w:r>
        <w:rPr>
          <w:color w:val="C00000"/>
          <w:sz w:val="20"/>
        </w:rPr>
        <w:t>are</w:t>
      </w:r>
      <w:r>
        <w:rPr>
          <w:color w:val="C00000"/>
          <w:spacing w:val="-2"/>
          <w:sz w:val="20"/>
        </w:rPr>
        <w:t xml:space="preserve"> </w:t>
      </w:r>
      <w:r>
        <w:rPr>
          <w:color w:val="C00000"/>
          <w:sz w:val="20"/>
        </w:rPr>
        <w:t>CAPITALIZED</w:t>
      </w:r>
      <w:proofErr w:type="gramEnd"/>
      <w:r>
        <w:rPr>
          <w:color w:val="C00000"/>
          <w:spacing w:val="-3"/>
          <w:sz w:val="20"/>
        </w:rPr>
        <w:t xml:space="preserve"> </w:t>
      </w:r>
      <w:r>
        <w:rPr>
          <w:color w:val="C00000"/>
          <w:sz w:val="20"/>
        </w:rPr>
        <w:t xml:space="preserve">and </w:t>
      </w:r>
      <w:r>
        <w:rPr>
          <w:color w:val="C00000"/>
          <w:sz w:val="20"/>
          <w:u w:val="single" w:color="000000"/>
        </w:rPr>
        <w:t>underlined</w:t>
      </w:r>
      <w:r>
        <w:rPr>
          <w:color w:val="C00000"/>
          <w:sz w:val="20"/>
        </w:rPr>
        <w:t>.) The purpose of this section is to “set the stage” for the rest of the report.</w:t>
      </w:r>
    </w:p>
    <w:p w14:paraId="35B758A8" w14:textId="77777777" w:rsidR="004313A2" w:rsidRDefault="004313A2" w:rsidP="004313A2">
      <w:pPr>
        <w:spacing w:before="91" w:line="480" w:lineRule="auto"/>
        <w:ind w:left="448" w:right="358" w:firstLine="120"/>
        <w:rPr>
          <w:sz w:val="20"/>
        </w:rPr>
      </w:pPr>
      <w:r>
        <w:br w:type="column"/>
      </w:r>
      <w:r>
        <w:rPr>
          <w:color w:val="C00000"/>
          <w:sz w:val="20"/>
        </w:rPr>
        <w:t>(triple</w:t>
      </w:r>
      <w:r>
        <w:rPr>
          <w:color w:val="C00000"/>
          <w:spacing w:val="-13"/>
          <w:sz w:val="20"/>
        </w:rPr>
        <w:t xml:space="preserve"> </w:t>
      </w:r>
      <w:r>
        <w:rPr>
          <w:color w:val="C00000"/>
          <w:sz w:val="20"/>
        </w:rPr>
        <w:t>space) (double</w:t>
      </w:r>
      <w:r>
        <w:rPr>
          <w:color w:val="C00000"/>
          <w:spacing w:val="-2"/>
          <w:sz w:val="20"/>
        </w:rPr>
        <w:t xml:space="preserve"> space)</w:t>
      </w:r>
    </w:p>
    <w:p w14:paraId="55D0F162" w14:textId="77777777" w:rsidR="004313A2" w:rsidRDefault="004313A2" w:rsidP="004313A2">
      <w:pPr>
        <w:spacing w:line="480" w:lineRule="auto"/>
        <w:rPr>
          <w:sz w:val="20"/>
        </w:rPr>
        <w:sectPr w:rsidR="004313A2" w:rsidSect="004313A2">
          <w:type w:val="continuous"/>
          <w:pgSz w:w="12240" w:h="15840"/>
          <w:pgMar w:top="1660" w:right="500" w:bottom="280" w:left="560" w:header="727" w:footer="0" w:gutter="0"/>
          <w:cols w:num="2" w:space="720" w:equalWidth="0">
            <w:col w:w="8586" w:space="40"/>
            <w:col w:w="2554"/>
          </w:cols>
        </w:sectPr>
      </w:pPr>
    </w:p>
    <w:p w14:paraId="4BC919F6" w14:textId="77777777" w:rsidR="004313A2" w:rsidRDefault="004313A2" w:rsidP="004313A2">
      <w:pPr>
        <w:spacing w:before="1"/>
        <w:ind w:left="1240" w:right="933" w:firstLine="4167"/>
        <w:rPr>
          <w:sz w:val="20"/>
        </w:rPr>
      </w:pPr>
      <w:r>
        <w:rPr>
          <w:color w:val="C00000"/>
          <w:sz w:val="20"/>
        </w:rPr>
        <w:t>(Double</w:t>
      </w:r>
      <w:r>
        <w:rPr>
          <w:color w:val="C00000"/>
          <w:spacing w:val="-5"/>
          <w:sz w:val="20"/>
        </w:rPr>
        <w:t xml:space="preserve"> </w:t>
      </w:r>
      <w:r>
        <w:rPr>
          <w:color w:val="C00000"/>
          <w:sz w:val="20"/>
        </w:rPr>
        <w:t>space</w:t>
      </w:r>
      <w:r>
        <w:rPr>
          <w:color w:val="C00000"/>
          <w:spacing w:val="-5"/>
          <w:sz w:val="20"/>
        </w:rPr>
        <w:t xml:space="preserve"> </w:t>
      </w:r>
      <w:r>
        <w:rPr>
          <w:color w:val="C00000"/>
          <w:sz w:val="20"/>
        </w:rPr>
        <w:t>between</w:t>
      </w:r>
      <w:r>
        <w:rPr>
          <w:color w:val="C00000"/>
          <w:spacing w:val="-6"/>
          <w:sz w:val="20"/>
        </w:rPr>
        <w:t xml:space="preserve"> </w:t>
      </w:r>
      <w:r>
        <w:rPr>
          <w:color w:val="C00000"/>
          <w:sz w:val="20"/>
        </w:rPr>
        <w:t>all</w:t>
      </w:r>
      <w:r>
        <w:rPr>
          <w:color w:val="C00000"/>
          <w:spacing w:val="-4"/>
          <w:sz w:val="20"/>
        </w:rPr>
        <w:t xml:space="preserve"> </w:t>
      </w:r>
      <w:r>
        <w:rPr>
          <w:color w:val="C00000"/>
          <w:sz w:val="20"/>
        </w:rPr>
        <w:t>paragraphs;</w:t>
      </w:r>
      <w:r>
        <w:rPr>
          <w:color w:val="C00000"/>
          <w:spacing w:val="-7"/>
          <w:sz w:val="20"/>
        </w:rPr>
        <w:t xml:space="preserve"> </w:t>
      </w:r>
      <w:r>
        <w:rPr>
          <w:color w:val="C00000"/>
          <w:sz w:val="20"/>
        </w:rPr>
        <w:t>text</w:t>
      </w:r>
      <w:r>
        <w:rPr>
          <w:color w:val="C00000"/>
          <w:spacing w:val="-7"/>
          <w:sz w:val="20"/>
        </w:rPr>
        <w:t xml:space="preserve"> </w:t>
      </w:r>
      <w:proofErr w:type="gramStart"/>
      <w:r>
        <w:rPr>
          <w:color w:val="C00000"/>
          <w:sz w:val="20"/>
        </w:rPr>
        <w:t>is</w:t>
      </w:r>
      <w:r>
        <w:rPr>
          <w:color w:val="C00000"/>
          <w:spacing w:val="-4"/>
          <w:sz w:val="20"/>
        </w:rPr>
        <w:t xml:space="preserve"> </w:t>
      </w:r>
      <w:r>
        <w:rPr>
          <w:color w:val="C00000"/>
          <w:sz w:val="20"/>
        </w:rPr>
        <w:t>single-spaced</w:t>
      </w:r>
      <w:proofErr w:type="gramEnd"/>
      <w:r>
        <w:rPr>
          <w:color w:val="C00000"/>
          <w:sz w:val="20"/>
        </w:rPr>
        <w:t>) In the first sentence, state the client’s name and age (in years and months, as of the date of the evaluation).</w:t>
      </w:r>
    </w:p>
    <w:p w14:paraId="7CF5D8A4" w14:textId="77777777" w:rsidR="004313A2" w:rsidRDefault="004313A2" w:rsidP="004313A2">
      <w:pPr>
        <w:pStyle w:val="BodyText"/>
        <w:rPr>
          <w:sz w:val="20"/>
        </w:rPr>
      </w:pPr>
    </w:p>
    <w:p w14:paraId="7E850974" w14:textId="77777777" w:rsidR="004313A2" w:rsidRDefault="004313A2" w:rsidP="004313A2">
      <w:pPr>
        <w:ind w:left="1240"/>
        <w:rPr>
          <w:sz w:val="20"/>
        </w:rPr>
      </w:pPr>
      <w:r>
        <w:rPr>
          <w:color w:val="C00000"/>
          <w:sz w:val="20"/>
        </w:rPr>
        <w:t>Other</w:t>
      </w:r>
      <w:r>
        <w:rPr>
          <w:color w:val="C00000"/>
          <w:spacing w:val="-4"/>
          <w:sz w:val="20"/>
        </w:rPr>
        <w:t xml:space="preserve"> </w:t>
      </w:r>
      <w:r>
        <w:rPr>
          <w:color w:val="C00000"/>
          <w:sz w:val="20"/>
        </w:rPr>
        <w:t>information</w:t>
      </w:r>
      <w:r>
        <w:rPr>
          <w:color w:val="C00000"/>
          <w:spacing w:val="-2"/>
          <w:sz w:val="20"/>
        </w:rPr>
        <w:t xml:space="preserve"> </w:t>
      </w:r>
      <w:r>
        <w:rPr>
          <w:color w:val="C00000"/>
          <w:sz w:val="20"/>
        </w:rPr>
        <w:t>typically</w:t>
      </w:r>
      <w:r>
        <w:rPr>
          <w:color w:val="C00000"/>
          <w:spacing w:val="-2"/>
          <w:sz w:val="20"/>
        </w:rPr>
        <w:t xml:space="preserve"> </w:t>
      </w:r>
      <w:r>
        <w:rPr>
          <w:color w:val="C00000"/>
          <w:sz w:val="20"/>
        </w:rPr>
        <w:t>in</w:t>
      </w:r>
      <w:r>
        <w:rPr>
          <w:color w:val="C00000"/>
          <w:spacing w:val="-2"/>
          <w:sz w:val="20"/>
        </w:rPr>
        <w:t xml:space="preserve"> </w:t>
      </w:r>
      <w:r>
        <w:rPr>
          <w:color w:val="C00000"/>
          <w:sz w:val="20"/>
        </w:rPr>
        <w:t>this section</w:t>
      </w:r>
      <w:r>
        <w:rPr>
          <w:color w:val="C00000"/>
          <w:spacing w:val="-1"/>
          <w:sz w:val="20"/>
        </w:rPr>
        <w:t xml:space="preserve"> </w:t>
      </w:r>
      <w:r>
        <w:rPr>
          <w:color w:val="C00000"/>
          <w:sz w:val="20"/>
        </w:rPr>
        <w:t>includes the</w:t>
      </w:r>
      <w:r>
        <w:rPr>
          <w:color w:val="C00000"/>
          <w:spacing w:val="-1"/>
          <w:sz w:val="20"/>
        </w:rPr>
        <w:t xml:space="preserve"> </w:t>
      </w:r>
      <w:r>
        <w:rPr>
          <w:color w:val="C00000"/>
          <w:spacing w:val="-2"/>
          <w:sz w:val="20"/>
        </w:rPr>
        <w:t>following:</w:t>
      </w:r>
    </w:p>
    <w:p w14:paraId="50C8AD56" w14:textId="77777777" w:rsidR="004313A2" w:rsidRDefault="004313A2" w:rsidP="004313A2">
      <w:pPr>
        <w:pStyle w:val="BodyText"/>
        <w:rPr>
          <w:sz w:val="20"/>
        </w:rPr>
      </w:pPr>
    </w:p>
    <w:p w14:paraId="3DAEA25F" w14:textId="77777777" w:rsidR="004313A2" w:rsidRDefault="004313A2">
      <w:pPr>
        <w:pStyle w:val="ListParagraph"/>
        <w:numPr>
          <w:ilvl w:val="2"/>
          <w:numId w:val="26"/>
        </w:numPr>
        <w:tabs>
          <w:tab w:val="left" w:pos="1941"/>
        </w:tabs>
        <w:rPr>
          <w:sz w:val="20"/>
        </w:rPr>
      </w:pPr>
      <w:r>
        <w:rPr>
          <w:color w:val="C00000"/>
          <w:sz w:val="20"/>
        </w:rPr>
        <w:t>Who</w:t>
      </w:r>
      <w:r>
        <w:rPr>
          <w:color w:val="C00000"/>
          <w:spacing w:val="-1"/>
          <w:sz w:val="20"/>
        </w:rPr>
        <w:t xml:space="preserve"> </w:t>
      </w:r>
      <w:r>
        <w:rPr>
          <w:color w:val="C00000"/>
          <w:sz w:val="20"/>
        </w:rPr>
        <w:t>brought</w:t>
      </w:r>
      <w:r>
        <w:rPr>
          <w:color w:val="C00000"/>
          <w:spacing w:val="-1"/>
          <w:sz w:val="20"/>
        </w:rPr>
        <w:t xml:space="preserve"> </w:t>
      </w:r>
      <w:r>
        <w:rPr>
          <w:color w:val="C00000"/>
          <w:sz w:val="20"/>
        </w:rPr>
        <w:t>the client</w:t>
      </w:r>
      <w:r>
        <w:rPr>
          <w:color w:val="C00000"/>
          <w:spacing w:val="-2"/>
          <w:sz w:val="20"/>
        </w:rPr>
        <w:t xml:space="preserve"> </w:t>
      </w:r>
      <w:r>
        <w:rPr>
          <w:color w:val="C00000"/>
          <w:sz w:val="20"/>
        </w:rPr>
        <w:t>to</w:t>
      </w:r>
      <w:r>
        <w:rPr>
          <w:color w:val="C00000"/>
          <w:spacing w:val="-1"/>
          <w:sz w:val="20"/>
        </w:rPr>
        <w:t xml:space="preserve"> </w:t>
      </w:r>
      <w:r>
        <w:rPr>
          <w:color w:val="C00000"/>
          <w:sz w:val="20"/>
        </w:rPr>
        <w:t>the</w:t>
      </w:r>
      <w:r>
        <w:rPr>
          <w:color w:val="C00000"/>
          <w:spacing w:val="1"/>
          <w:sz w:val="20"/>
        </w:rPr>
        <w:t xml:space="preserve"> </w:t>
      </w:r>
      <w:r>
        <w:rPr>
          <w:color w:val="C00000"/>
          <w:spacing w:val="-2"/>
          <w:sz w:val="20"/>
        </w:rPr>
        <w:t>evaluation.</w:t>
      </w:r>
    </w:p>
    <w:p w14:paraId="6F97E017" w14:textId="77777777" w:rsidR="004313A2" w:rsidRDefault="004313A2">
      <w:pPr>
        <w:pStyle w:val="ListParagraph"/>
        <w:numPr>
          <w:ilvl w:val="2"/>
          <w:numId w:val="26"/>
        </w:numPr>
        <w:tabs>
          <w:tab w:val="left" w:pos="1941"/>
        </w:tabs>
        <w:rPr>
          <w:sz w:val="20"/>
        </w:rPr>
      </w:pPr>
      <w:r>
        <w:rPr>
          <w:color w:val="C00000"/>
          <w:sz w:val="20"/>
        </w:rPr>
        <w:t>Who</w:t>
      </w:r>
      <w:r>
        <w:rPr>
          <w:color w:val="C00000"/>
          <w:spacing w:val="-2"/>
          <w:sz w:val="20"/>
        </w:rPr>
        <w:t xml:space="preserve"> </w:t>
      </w:r>
      <w:r>
        <w:rPr>
          <w:color w:val="C00000"/>
          <w:sz w:val="20"/>
        </w:rPr>
        <w:t>referred</w:t>
      </w:r>
      <w:r>
        <w:rPr>
          <w:color w:val="C00000"/>
          <w:spacing w:val="-1"/>
          <w:sz w:val="20"/>
        </w:rPr>
        <w:t xml:space="preserve"> </w:t>
      </w:r>
      <w:r>
        <w:rPr>
          <w:color w:val="C00000"/>
          <w:sz w:val="20"/>
        </w:rPr>
        <w:t>the client</w:t>
      </w:r>
      <w:r>
        <w:rPr>
          <w:color w:val="C00000"/>
          <w:spacing w:val="-2"/>
          <w:sz w:val="20"/>
        </w:rPr>
        <w:t xml:space="preserve"> </w:t>
      </w:r>
      <w:r>
        <w:rPr>
          <w:color w:val="C00000"/>
          <w:sz w:val="20"/>
        </w:rPr>
        <w:t>to</w:t>
      </w:r>
      <w:r>
        <w:rPr>
          <w:color w:val="C00000"/>
          <w:spacing w:val="-1"/>
          <w:sz w:val="20"/>
        </w:rPr>
        <w:t xml:space="preserve"> </w:t>
      </w:r>
      <w:r>
        <w:rPr>
          <w:color w:val="C00000"/>
          <w:sz w:val="20"/>
        </w:rPr>
        <w:t xml:space="preserve">the </w:t>
      </w:r>
      <w:r>
        <w:rPr>
          <w:color w:val="C00000"/>
          <w:spacing w:val="-2"/>
          <w:sz w:val="20"/>
        </w:rPr>
        <w:t>clinic.</w:t>
      </w:r>
    </w:p>
    <w:p w14:paraId="307CBA6F" w14:textId="77777777" w:rsidR="004313A2" w:rsidRDefault="004313A2">
      <w:pPr>
        <w:pStyle w:val="ListParagraph"/>
        <w:numPr>
          <w:ilvl w:val="3"/>
          <w:numId w:val="26"/>
        </w:numPr>
        <w:tabs>
          <w:tab w:val="left" w:pos="2320"/>
          <w:tab w:val="left" w:pos="2321"/>
        </w:tabs>
        <w:spacing w:before="1"/>
        <w:ind w:right="964"/>
        <w:rPr>
          <w:sz w:val="20"/>
        </w:rPr>
      </w:pPr>
      <w:r>
        <w:rPr>
          <w:color w:val="C00000"/>
          <w:sz w:val="20"/>
        </w:rPr>
        <w:t>Report</w:t>
      </w:r>
      <w:r>
        <w:rPr>
          <w:color w:val="C00000"/>
          <w:spacing w:val="-4"/>
          <w:sz w:val="20"/>
        </w:rPr>
        <w:t xml:space="preserve"> </w:t>
      </w:r>
      <w:r>
        <w:rPr>
          <w:color w:val="C00000"/>
          <w:sz w:val="20"/>
        </w:rPr>
        <w:t>the</w:t>
      </w:r>
      <w:r>
        <w:rPr>
          <w:color w:val="C00000"/>
          <w:spacing w:val="-2"/>
          <w:sz w:val="20"/>
        </w:rPr>
        <w:t xml:space="preserve"> </w:t>
      </w:r>
      <w:r>
        <w:rPr>
          <w:color w:val="C00000"/>
          <w:sz w:val="20"/>
        </w:rPr>
        <w:t>person’s</w:t>
      </w:r>
      <w:r>
        <w:rPr>
          <w:color w:val="C00000"/>
          <w:spacing w:val="-2"/>
          <w:sz w:val="20"/>
        </w:rPr>
        <w:t xml:space="preserve"> </w:t>
      </w:r>
      <w:r>
        <w:rPr>
          <w:color w:val="C00000"/>
          <w:sz w:val="20"/>
        </w:rPr>
        <w:t>full</w:t>
      </w:r>
      <w:r>
        <w:rPr>
          <w:color w:val="C00000"/>
          <w:spacing w:val="-4"/>
          <w:sz w:val="20"/>
        </w:rPr>
        <w:t xml:space="preserve"> </w:t>
      </w:r>
      <w:r>
        <w:rPr>
          <w:color w:val="C00000"/>
          <w:sz w:val="20"/>
        </w:rPr>
        <w:t>name</w:t>
      </w:r>
      <w:r>
        <w:rPr>
          <w:color w:val="C00000"/>
          <w:spacing w:val="-2"/>
          <w:sz w:val="20"/>
        </w:rPr>
        <w:t xml:space="preserve"> </w:t>
      </w:r>
      <w:r>
        <w:rPr>
          <w:color w:val="C00000"/>
          <w:sz w:val="20"/>
        </w:rPr>
        <w:t>and</w:t>
      </w:r>
      <w:r>
        <w:rPr>
          <w:color w:val="C00000"/>
          <w:spacing w:val="-3"/>
          <w:sz w:val="20"/>
        </w:rPr>
        <w:t xml:space="preserve"> </w:t>
      </w:r>
      <w:r>
        <w:rPr>
          <w:color w:val="C00000"/>
          <w:sz w:val="20"/>
        </w:rPr>
        <w:t>where</w:t>
      </w:r>
      <w:r>
        <w:rPr>
          <w:color w:val="C00000"/>
          <w:spacing w:val="-2"/>
          <w:sz w:val="20"/>
        </w:rPr>
        <w:t xml:space="preserve"> </w:t>
      </w:r>
      <w:r>
        <w:rPr>
          <w:color w:val="C00000"/>
          <w:sz w:val="20"/>
        </w:rPr>
        <w:t>applicable,</w:t>
      </w:r>
      <w:r>
        <w:rPr>
          <w:color w:val="C00000"/>
          <w:spacing w:val="-3"/>
          <w:sz w:val="20"/>
        </w:rPr>
        <w:t xml:space="preserve"> </w:t>
      </w:r>
      <w:r>
        <w:rPr>
          <w:color w:val="C00000"/>
          <w:sz w:val="20"/>
        </w:rPr>
        <w:t>their</w:t>
      </w:r>
      <w:r>
        <w:rPr>
          <w:color w:val="C00000"/>
          <w:spacing w:val="-5"/>
          <w:sz w:val="20"/>
        </w:rPr>
        <w:t xml:space="preserve"> </w:t>
      </w:r>
      <w:r>
        <w:rPr>
          <w:color w:val="C00000"/>
          <w:sz w:val="20"/>
        </w:rPr>
        <w:t>professional</w:t>
      </w:r>
      <w:r>
        <w:rPr>
          <w:color w:val="C00000"/>
          <w:spacing w:val="-4"/>
          <w:sz w:val="20"/>
        </w:rPr>
        <w:t xml:space="preserve"> </w:t>
      </w:r>
      <w:r>
        <w:rPr>
          <w:color w:val="C00000"/>
          <w:sz w:val="20"/>
        </w:rPr>
        <w:t>degree (e.g.,</w:t>
      </w:r>
      <w:r>
        <w:rPr>
          <w:color w:val="C00000"/>
          <w:spacing w:val="-3"/>
          <w:sz w:val="20"/>
        </w:rPr>
        <w:t xml:space="preserve"> </w:t>
      </w:r>
      <w:r>
        <w:rPr>
          <w:color w:val="C00000"/>
          <w:sz w:val="20"/>
        </w:rPr>
        <w:t>Dr.</w:t>
      </w:r>
      <w:r>
        <w:rPr>
          <w:color w:val="C00000"/>
          <w:spacing w:val="-3"/>
          <w:sz w:val="20"/>
        </w:rPr>
        <w:t xml:space="preserve"> </w:t>
      </w:r>
      <w:r>
        <w:rPr>
          <w:color w:val="C00000"/>
          <w:sz w:val="20"/>
        </w:rPr>
        <w:t>Peter</w:t>
      </w:r>
      <w:r>
        <w:rPr>
          <w:color w:val="C00000"/>
          <w:spacing w:val="-5"/>
          <w:sz w:val="20"/>
        </w:rPr>
        <w:t xml:space="preserve"> </w:t>
      </w:r>
      <w:r>
        <w:rPr>
          <w:color w:val="C00000"/>
          <w:sz w:val="20"/>
        </w:rPr>
        <w:t>M. Brown, or Peter M. Brown, M.D., or Peter M. Brown, Ph.D.)</w:t>
      </w:r>
    </w:p>
    <w:p w14:paraId="3C08F357" w14:textId="1079053F" w:rsidR="004313A2" w:rsidRDefault="004313A2">
      <w:pPr>
        <w:pStyle w:val="ListParagraph"/>
        <w:numPr>
          <w:ilvl w:val="3"/>
          <w:numId w:val="26"/>
        </w:numPr>
        <w:tabs>
          <w:tab w:val="left" w:pos="2320"/>
          <w:tab w:val="left" w:pos="2321"/>
        </w:tabs>
        <w:ind w:right="1176"/>
        <w:rPr>
          <w:sz w:val="20"/>
        </w:rPr>
      </w:pPr>
      <w:r>
        <w:rPr>
          <w:color w:val="C00000"/>
          <w:sz w:val="20"/>
        </w:rPr>
        <w:t>Where</w:t>
      </w:r>
      <w:r>
        <w:rPr>
          <w:color w:val="C00000"/>
          <w:spacing w:val="-2"/>
          <w:sz w:val="20"/>
        </w:rPr>
        <w:t xml:space="preserve"> </w:t>
      </w:r>
      <w:r>
        <w:rPr>
          <w:color w:val="C00000"/>
          <w:sz w:val="20"/>
        </w:rPr>
        <w:t>applicable,</w:t>
      </w:r>
      <w:r>
        <w:rPr>
          <w:color w:val="C00000"/>
          <w:spacing w:val="-3"/>
          <w:sz w:val="20"/>
        </w:rPr>
        <w:t xml:space="preserve"> </w:t>
      </w:r>
      <w:r>
        <w:rPr>
          <w:color w:val="C00000"/>
          <w:sz w:val="20"/>
        </w:rPr>
        <w:t>include</w:t>
      </w:r>
      <w:r>
        <w:rPr>
          <w:color w:val="C00000"/>
          <w:spacing w:val="-2"/>
          <w:sz w:val="20"/>
        </w:rPr>
        <w:t xml:space="preserve"> </w:t>
      </w:r>
      <w:r>
        <w:rPr>
          <w:color w:val="C00000"/>
          <w:sz w:val="20"/>
        </w:rPr>
        <w:t>the</w:t>
      </w:r>
      <w:r>
        <w:rPr>
          <w:color w:val="C00000"/>
          <w:spacing w:val="-3"/>
          <w:sz w:val="20"/>
        </w:rPr>
        <w:t xml:space="preserve"> </w:t>
      </w:r>
      <w:r>
        <w:rPr>
          <w:color w:val="C00000"/>
          <w:sz w:val="20"/>
        </w:rPr>
        <w:t>name</w:t>
      </w:r>
      <w:r>
        <w:rPr>
          <w:color w:val="C00000"/>
          <w:spacing w:val="-2"/>
          <w:sz w:val="20"/>
        </w:rPr>
        <w:t xml:space="preserve"> </w:t>
      </w:r>
      <w:r>
        <w:rPr>
          <w:color w:val="C00000"/>
          <w:sz w:val="20"/>
        </w:rPr>
        <w:t>and</w:t>
      </w:r>
      <w:r>
        <w:rPr>
          <w:color w:val="C00000"/>
          <w:spacing w:val="-3"/>
          <w:sz w:val="20"/>
        </w:rPr>
        <w:t xml:space="preserve"> </w:t>
      </w:r>
      <w:r>
        <w:rPr>
          <w:color w:val="C00000"/>
          <w:sz w:val="20"/>
        </w:rPr>
        <w:t>address</w:t>
      </w:r>
      <w:r>
        <w:rPr>
          <w:color w:val="C00000"/>
          <w:spacing w:val="-2"/>
          <w:sz w:val="20"/>
        </w:rPr>
        <w:t xml:space="preserve"> </w:t>
      </w:r>
      <w:r>
        <w:rPr>
          <w:color w:val="C00000"/>
          <w:sz w:val="20"/>
        </w:rPr>
        <w:t>of</w:t>
      </w:r>
      <w:r>
        <w:rPr>
          <w:color w:val="C00000"/>
          <w:spacing w:val="-5"/>
          <w:sz w:val="20"/>
        </w:rPr>
        <w:t xml:space="preserve"> </w:t>
      </w:r>
      <w:r>
        <w:rPr>
          <w:color w:val="C00000"/>
          <w:sz w:val="20"/>
        </w:rPr>
        <w:t>the</w:t>
      </w:r>
      <w:r>
        <w:rPr>
          <w:color w:val="C00000"/>
          <w:spacing w:val="-2"/>
          <w:sz w:val="20"/>
        </w:rPr>
        <w:t xml:space="preserve"> </w:t>
      </w:r>
      <w:r>
        <w:rPr>
          <w:color w:val="C00000"/>
          <w:sz w:val="20"/>
        </w:rPr>
        <w:t>agency</w:t>
      </w:r>
      <w:r>
        <w:rPr>
          <w:color w:val="C00000"/>
          <w:spacing w:val="-3"/>
          <w:sz w:val="20"/>
        </w:rPr>
        <w:t xml:space="preserve"> </w:t>
      </w:r>
      <w:r>
        <w:rPr>
          <w:color w:val="C00000"/>
          <w:sz w:val="20"/>
        </w:rPr>
        <w:t>the</w:t>
      </w:r>
      <w:r>
        <w:rPr>
          <w:color w:val="C00000"/>
          <w:spacing w:val="-2"/>
          <w:sz w:val="20"/>
        </w:rPr>
        <w:t xml:space="preserve"> </w:t>
      </w:r>
      <w:r>
        <w:rPr>
          <w:color w:val="C00000"/>
          <w:sz w:val="20"/>
        </w:rPr>
        <w:t>person represents</w:t>
      </w:r>
      <w:r>
        <w:rPr>
          <w:color w:val="C00000"/>
          <w:spacing w:val="-1"/>
          <w:sz w:val="20"/>
        </w:rPr>
        <w:t xml:space="preserve"> </w:t>
      </w:r>
      <w:r>
        <w:rPr>
          <w:color w:val="C00000"/>
          <w:sz w:val="20"/>
        </w:rPr>
        <w:t>(e.g.,</w:t>
      </w:r>
      <w:r>
        <w:rPr>
          <w:color w:val="C00000"/>
          <w:spacing w:val="-8"/>
          <w:sz w:val="20"/>
        </w:rPr>
        <w:t xml:space="preserve"> </w:t>
      </w:r>
      <w:r>
        <w:rPr>
          <w:color w:val="C00000"/>
          <w:sz w:val="20"/>
        </w:rPr>
        <w:t xml:space="preserve">Jones Elementary School, Anytown, Ohio; Anytown General Hospital, Anytown, Ohio; </w:t>
      </w:r>
      <w:r w:rsidR="00DC3188">
        <w:rPr>
          <w:color w:val="C00000"/>
          <w:sz w:val="20"/>
        </w:rPr>
        <w:t>Bureau for Children with Medical Handicaps</w:t>
      </w:r>
      <w:r>
        <w:rPr>
          <w:color w:val="C00000"/>
          <w:sz w:val="20"/>
        </w:rPr>
        <w:t>, Any</w:t>
      </w:r>
      <w:r w:rsidR="00DC3188">
        <w:rPr>
          <w:color w:val="C00000"/>
          <w:sz w:val="20"/>
        </w:rPr>
        <w:t xml:space="preserve"> </w:t>
      </w:r>
      <w:r>
        <w:rPr>
          <w:color w:val="C00000"/>
          <w:sz w:val="20"/>
        </w:rPr>
        <w:t>city, Michigan).</w:t>
      </w:r>
    </w:p>
    <w:p w14:paraId="3E6C213B" w14:textId="77777777" w:rsidR="004313A2" w:rsidRDefault="004313A2">
      <w:pPr>
        <w:pStyle w:val="ListParagraph"/>
        <w:numPr>
          <w:ilvl w:val="3"/>
          <w:numId w:val="26"/>
        </w:numPr>
        <w:tabs>
          <w:tab w:val="left" w:pos="2320"/>
          <w:tab w:val="left" w:pos="2321"/>
        </w:tabs>
        <w:ind w:right="1247"/>
        <w:rPr>
          <w:sz w:val="20"/>
        </w:rPr>
      </w:pPr>
      <w:r>
        <w:rPr>
          <w:color w:val="C00000"/>
          <w:sz w:val="20"/>
        </w:rPr>
        <w:t>Where</w:t>
      </w:r>
      <w:r>
        <w:rPr>
          <w:color w:val="C00000"/>
          <w:spacing w:val="-3"/>
          <w:sz w:val="20"/>
        </w:rPr>
        <w:t xml:space="preserve"> </w:t>
      </w:r>
      <w:r>
        <w:rPr>
          <w:color w:val="C00000"/>
          <w:sz w:val="20"/>
        </w:rPr>
        <w:t>applicable,</w:t>
      </w:r>
      <w:r>
        <w:rPr>
          <w:color w:val="C00000"/>
          <w:spacing w:val="-4"/>
          <w:sz w:val="20"/>
        </w:rPr>
        <w:t xml:space="preserve"> </w:t>
      </w:r>
      <w:r>
        <w:rPr>
          <w:color w:val="C00000"/>
          <w:sz w:val="20"/>
        </w:rPr>
        <w:t>state</w:t>
      </w:r>
      <w:r>
        <w:rPr>
          <w:color w:val="C00000"/>
          <w:spacing w:val="-4"/>
          <w:sz w:val="20"/>
        </w:rPr>
        <w:t xml:space="preserve"> </w:t>
      </w:r>
      <w:r>
        <w:rPr>
          <w:color w:val="C00000"/>
          <w:sz w:val="20"/>
        </w:rPr>
        <w:t>the</w:t>
      </w:r>
      <w:r>
        <w:rPr>
          <w:color w:val="C00000"/>
          <w:spacing w:val="-3"/>
          <w:sz w:val="20"/>
        </w:rPr>
        <w:t xml:space="preserve"> </w:t>
      </w:r>
      <w:r>
        <w:rPr>
          <w:color w:val="C00000"/>
          <w:sz w:val="20"/>
        </w:rPr>
        <w:t>relationship</w:t>
      </w:r>
      <w:r>
        <w:rPr>
          <w:color w:val="C00000"/>
          <w:spacing w:val="-4"/>
          <w:sz w:val="20"/>
        </w:rPr>
        <w:t xml:space="preserve"> </w:t>
      </w:r>
      <w:r>
        <w:rPr>
          <w:color w:val="C00000"/>
          <w:sz w:val="20"/>
        </w:rPr>
        <w:t>of</w:t>
      </w:r>
      <w:r>
        <w:rPr>
          <w:color w:val="C00000"/>
          <w:spacing w:val="-5"/>
          <w:sz w:val="20"/>
        </w:rPr>
        <w:t xml:space="preserve"> </w:t>
      </w:r>
      <w:r>
        <w:rPr>
          <w:color w:val="C00000"/>
          <w:sz w:val="20"/>
        </w:rPr>
        <w:t>the</w:t>
      </w:r>
      <w:r>
        <w:rPr>
          <w:color w:val="C00000"/>
          <w:spacing w:val="-3"/>
          <w:sz w:val="20"/>
        </w:rPr>
        <w:t xml:space="preserve"> </w:t>
      </w:r>
      <w:r>
        <w:rPr>
          <w:color w:val="C00000"/>
          <w:sz w:val="20"/>
        </w:rPr>
        <w:t>person</w:t>
      </w:r>
      <w:r>
        <w:rPr>
          <w:color w:val="C00000"/>
          <w:spacing w:val="-4"/>
          <w:sz w:val="20"/>
        </w:rPr>
        <w:t xml:space="preserve"> </w:t>
      </w:r>
      <w:r>
        <w:rPr>
          <w:color w:val="C00000"/>
          <w:sz w:val="20"/>
        </w:rPr>
        <w:t>to</w:t>
      </w:r>
      <w:r>
        <w:rPr>
          <w:color w:val="C00000"/>
          <w:spacing w:val="-4"/>
          <w:sz w:val="20"/>
        </w:rPr>
        <w:t xml:space="preserve"> </w:t>
      </w:r>
      <w:r>
        <w:rPr>
          <w:color w:val="C00000"/>
          <w:sz w:val="20"/>
        </w:rPr>
        <w:t>the</w:t>
      </w:r>
      <w:r>
        <w:rPr>
          <w:color w:val="C00000"/>
          <w:spacing w:val="-3"/>
          <w:sz w:val="20"/>
        </w:rPr>
        <w:t xml:space="preserve"> </w:t>
      </w:r>
      <w:r>
        <w:rPr>
          <w:color w:val="C00000"/>
          <w:sz w:val="20"/>
        </w:rPr>
        <w:t>client</w:t>
      </w:r>
      <w:r>
        <w:rPr>
          <w:color w:val="C00000"/>
          <w:spacing w:val="-4"/>
          <w:sz w:val="20"/>
        </w:rPr>
        <w:t xml:space="preserve"> </w:t>
      </w:r>
      <w:r>
        <w:rPr>
          <w:color w:val="C00000"/>
          <w:sz w:val="20"/>
        </w:rPr>
        <w:t>(</w:t>
      </w:r>
      <w:proofErr w:type="gramStart"/>
      <w:r>
        <w:rPr>
          <w:color w:val="C00000"/>
          <w:sz w:val="20"/>
        </w:rPr>
        <w:t>e.g.</w:t>
      </w:r>
      <w:proofErr w:type="gramEnd"/>
      <w:r>
        <w:rPr>
          <w:color w:val="C00000"/>
          <w:spacing w:val="-4"/>
          <w:sz w:val="20"/>
        </w:rPr>
        <w:t xml:space="preserve"> </w:t>
      </w:r>
      <w:r>
        <w:rPr>
          <w:color w:val="C00000"/>
          <w:sz w:val="20"/>
        </w:rPr>
        <w:t>client’s teacher,</w:t>
      </w:r>
      <w:r>
        <w:rPr>
          <w:color w:val="C00000"/>
          <w:spacing w:val="-4"/>
          <w:sz w:val="20"/>
        </w:rPr>
        <w:t xml:space="preserve"> </w:t>
      </w:r>
      <w:r>
        <w:rPr>
          <w:color w:val="C00000"/>
          <w:sz w:val="20"/>
        </w:rPr>
        <w:t>client’s pediatrician, family social worker).</w:t>
      </w:r>
    </w:p>
    <w:p w14:paraId="554398FE" w14:textId="77777777" w:rsidR="004313A2" w:rsidRDefault="004313A2">
      <w:pPr>
        <w:pStyle w:val="ListParagraph"/>
        <w:numPr>
          <w:ilvl w:val="2"/>
          <w:numId w:val="26"/>
        </w:numPr>
        <w:tabs>
          <w:tab w:val="left" w:pos="1961"/>
        </w:tabs>
        <w:ind w:left="1961" w:hanging="360"/>
        <w:rPr>
          <w:sz w:val="20"/>
        </w:rPr>
      </w:pPr>
      <w:r>
        <w:rPr>
          <w:color w:val="C00000"/>
          <w:sz w:val="20"/>
        </w:rPr>
        <w:t>The</w:t>
      </w:r>
      <w:r>
        <w:rPr>
          <w:color w:val="C00000"/>
          <w:spacing w:val="-3"/>
          <w:sz w:val="20"/>
        </w:rPr>
        <w:t xml:space="preserve"> </w:t>
      </w:r>
      <w:r>
        <w:rPr>
          <w:color w:val="C00000"/>
          <w:sz w:val="20"/>
        </w:rPr>
        <w:t>reason(s)</w:t>
      </w:r>
      <w:r>
        <w:rPr>
          <w:color w:val="C00000"/>
          <w:spacing w:val="-5"/>
          <w:sz w:val="20"/>
        </w:rPr>
        <w:t xml:space="preserve"> </w:t>
      </w:r>
      <w:r>
        <w:rPr>
          <w:color w:val="C00000"/>
          <w:sz w:val="20"/>
        </w:rPr>
        <w:t>that</w:t>
      </w:r>
      <w:r>
        <w:rPr>
          <w:color w:val="C00000"/>
          <w:spacing w:val="-5"/>
          <w:sz w:val="20"/>
        </w:rPr>
        <w:t xml:space="preserve"> </w:t>
      </w:r>
      <w:r>
        <w:rPr>
          <w:color w:val="C00000"/>
          <w:sz w:val="20"/>
        </w:rPr>
        <w:t>the</w:t>
      </w:r>
      <w:r>
        <w:rPr>
          <w:color w:val="C00000"/>
          <w:spacing w:val="-2"/>
          <w:sz w:val="20"/>
        </w:rPr>
        <w:t xml:space="preserve"> </w:t>
      </w:r>
      <w:r>
        <w:rPr>
          <w:color w:val="C00000"/>
          <w:sz w:val="20"/>
        </w:rPr>
        <w:t>evaluation</w:t>
      </w:r>
      <w:r>
        <w:rPr>
          <w:color w:val="C00000"/>
          <w:spacing w:val="-4"/>
          <w:sz w:val="20"/>
        </w:rPr>
        <w:t xml:space="preserve"> </w:t>
      </w:r>
      <w:proofErr w:type="gramStart"/>
      <w:r>
        <w:rPr>
          <w:color w:val="C00000"/>
          <w:sz w:val="20"/>
        </w:rPr>
        <w:t>was</w:t>
      </w:r>
      <w:r>
        <w:rPr>
          <w:color w:val="C00000"/>
          <w:spacing w:val="-1"/>
          <w:sz w:val="20"/>
        </w:rPr>
        <w:t xml:space="preserve"> </w:t>
      </w:r>
      <w:r>
        <w:rPr>
          <w:color w:val="C00000"/>
          <w:sz w:val="20"/>
        </w:rPr>
        <w:t>requested</w:t>
      </w:r>
      <w:proofErr w:type="gramEnd"/>
      <w:r>
        <w:rPr>
          <w:color w:val="C00000"/>
          <w:spacing w:val="-4"/>
          <w:sz w:val="20"/>
        </w:rPr>
        <w:t xml:space="preserve"> </w:t>
      </w:r>
      <w:r>
        <w:rPr>
          <w:color w:val="C00000"/>
          <w:sz w:val="20"/>
        </w:rPr>
        <w:t>by</w:t>
      </w:r>
      <w:r>
        <w:rPr>
          <w:color w:val="C00000"/>
          <w:spacing w:val="-3"/>
          <w:sz w:val="20"/>
        </w:rPr>
        <w:t xml:space="preserve"> </w:t>
      </w:r>
      <w:r>
        <w:rPr>
          <w:color w:val="C00000"/>
          <w:sz w:val="20"/>
        </w:rPr>
        <w:t>the</w:t>
      </w:r>
      <w:r>
        <w:rPr>
          <w:color w:val="C00000"/>
          <w:spacing w:val="-3"/>
          <w:sz w:val="20"/>
        </w:rPr>
        <w:t xml:space="preserve"> </w:t>
      </w:r>
      <w:r>
        <w:rPr>
          <w:color w:val="C00000"/>
          <w:sz w:val="20"/>
        </w:rPr>
        <w:t>professional</w:t>
      </w:r>
      <w:r>
        <w:rPr>
          <w:color w:val="C00000"/>
          <w:spacing w:val="-4"/>
          <w:sz w:val="20"/>
        </w:rPr>
        <w:t xml:space="preserve"> </w:t>
      </w:r>
      <w:r>
        <w:rPr>
          <w:color w:val="C00000"/>
          <w:sz w:val="20"/>
        </w:rPr>
        <w:t>making</w:t>
      </w:r>
      <w:r>
        <w:rPr>
          <w:color w:val="C00000"/>
          <w:spacing w:val="-3"/>
          <w:sz w:val="20"/>
        </w:rPr>
        <w:t xml:space="preserve"> </w:t>
      </w:r>
      <w:r>
        <w:rPr>
          <w:color w:val="C00000"/>
          <w:sz w:val="20"/>
        </w:rPr>
        <w:t>the</w:t>
      </w:r>
      <w:r>
        <w:rPr>
          <w:color w:val="C00000"/>
          <w:spacing w:val="4"/>
          <w:sz w:val="20"/>
        </w:rPr>
        <w:t xml:space="preserve"> </w:t>
      </w:r>
      <w:r>
        <w:rPr>
          <w:color w:val="C00000"/>
          <w:spacing w:val="-2"/>
          <w:sz w:val="20"/>
        </w:rPr>
        <w:t>referral.</w:t>
      </w:r>
    </w:p>
    <w:p w14:paraId="1D5129D5" w14:textId="77777777" w:rsidR="004313A2" w:rsidRDefault="004313A2">
      <w:pPr>
        <w:pStyle w:val="ListParagraph"/>
        <w:numPr>
          <w:ilvl w:val="2"/>
          <w:numId w:val="26"/>
        </w:numPr>
        <w:tabs>
          <w:tab w:val="left" w:pos="1961"/>
        </w:tabs>
        <w:ind w:left="1961" w:right="1110" w:hanging="360"/>
        <w:rPr>
          <w:sz w:val="20"/>
        </w:rPr>
      </w:pPr>
      <w:r>
        <w:rPr>
          <w:color w:val="C00000"/>
          <w:sz w:val="20"/>
        </w:rPr>
        <w:t>A</w:t>
      </w:r>
      <w:r>
        <w:rPr>
          <w:color w:val="C00000"/>
          <w:spacing w:val="-3"/>
          <w:sz w:val="20"/>
        </w:rPr>
        <w:t xml:space="preserve"> </w:t>
      </w:r>
      <w:r>
        <w:rPr>
          <w:color w:val="C00000"/>
          <w:sz w:val="20"/>
          <w:u w:val="single" w:color="000000"/>
        </w:rPr>
        <w:t>brief</w:t>
      </w:r>
      <w:r>
        <w:rPr>
          <w:color w:val="C00000"/>
          <w:spacing w:val="-4"/>
          <w:sz w:val="20"/>
        </w:rPr>
        <w:t xml:space="preserve"> </w:t>
      </w:r>
      <w:r>
        <w:rPr>
          <w:color w:val="C00000"/>
          <w:sz w:val="20"/>
        </w:rPr>
        <w:t>statement</w:t>
      </w:r>
      <w:r>
        <w:rPr>
          <w:color w:val="C00000"/>
          <w:spacing w:val="-4"/>
          <w:sz w:val="20"/>
        </w:rPr>
        <w:t xml:space="preserve"> </w:t>
      </w:r>
      <w:r>
        <w:rPr>
          <w:color w:val="C00000"/>
          <w:sz w:val="20"/>
        </w:rPr>
        <w:t>about</w:t>
      </w:r>
      <w:r>
        <w:rPr>
          <w:color w:val="C00000"/>
          <w:spacing w:val="-4"/>
          <w:sz w:val="20"/>
        </w:rPr>
        <w:t xml:space="preserve"> </w:t>
      </w:r>
      <w:r>
        <w:rPr>
          <w:color w:val="C00000"/>
          <w:sz w:val="20"/>
        </w:rPr>
        <w:t>the</w:t>
      </w:r>
      <w:r>
        <w:rPr>
          <w:color w:val="C00000"/>
          <w:spacing w:val="-2"/>
          <w:sz w:val="20"/>
        </w:rPr>
        <w:t xml:space="preserve"> </w:t>
      </w:r>
      <w:r>
        <w:rPr>
          <w:color w:val="C00000"/>
          <w:sz w:val="20"/>
        </w:rPr>
        <w:t>nature</w:t>
      </w:r>
      <w:r>
        <w:rPr>
          <w:color w:val="C00000"/>
          <w:spacing w:val="-2"/>
          <w:sz w:val="20"/>
        </w:rPr>
        <w:t xml:space="preserve"> </w:t>
      </w:r>
      <w:r>
        <w:rPr>
          <w:color w:val="C00000"/>
          <w:sz w:val="20"/>
        </w:rPr>
        <w:t>of</w:t>
      </w:r>
      <w:r>
        <w:rPr>
          <w:color w:val="C00000"/>
          <w:spacing w:val="-5"/>
          <w:sz w:val="20"/>
        </w:rPr>
        <w:t xml:space="preserve"> </w:t>
      </w:r>
      <w:r>
        <w:rPr>
          <w:color w:val="C00000"/>
          <w:sz w:val="20"/>
        </w:rPr>
        <w:t>the client’s</w:t>
      </w:r>
      <w:r>
        <w:rPr>
          <w:color w:val="C00000"/>
          <w:spacing w:val="-2"/>
          <w:sz w:val="20"/>
        </w:rPr>
        <w:t xml:space="preserve"> </w:t>
      </w:r>
      <w:r>
        <w:rPr>
          <w:color w:val="C00000"/>
          <w:sz w:val="20"/>
        </w:rPr>
        <w:t>problem(s),</w:t>
      </w:r>
      <w:r>
        <w:rPr>
          <w:color w:val="C00000"/>
          <w:spacing w:val="-3"/>
          <w:sz w:val="20"/>
        </w:rPr>
        <w:t xml:space="preserve"> </w:t>
      </w:r>
      <w:r>
        <w:rPr>
          <w:color w:val="C00000"/>
          <w:sz w:val="20"/>
        </w:rPr>
        <w:t>as</w:t>
      </w:r>
      <w:r>
        <w:rPr>
          <w:color w:val="C00000"/>
          <w:spacing w:val="-6"/>
          <w:sz w:val="20"/>
        </w:rPr>
        <w:t xml:space="preserve"> </w:t>
      </w:r>
      <w:r>
        <w:rPr>
          <w:color w:val="C00000"/>
          <w:sz w:val="20"/>
        </w:rPr>
        <w:t>reported</w:t>
      </w:r>
      <w:r>
        <w:rPr>
          <w:color w:val="C00000"/>
          <w:spacing w:val="-3"/>
          <w:sz w:val="20"/>
        </w:rPr>
        <w:t xml:space="preserve"> </w:t>
      </w:r>
      <w:r>
        <w:rPr>
          <w:color w:val="C00000"/>
          <w:sz w:val="20"/>
        </w:rPr>
        <w:t>by</w:t>
      </w:r>
      <w:r>
        <w:rPr>
          <w:color w:val="C00000"/>
          <w:spacing w:val="-3"/>
          <w:sz w:val="20"/>
        </w:rPr>
        <w:t xml:space="preserve"> </w:t>
      </w:r>
      <w:r>
        <w:rPr>
          <w:color w:val="C00000"/>
          <w:sz w:val="20"/>
        </w:rPr>
        <w:t>informant(s)</w:t>
      </w:r>
      <w:r>
        <w:rPr>
          <w:color w:val="C00000"/>
          <w:spacing w:val="-2"/>
          <w:sz w:val="20"/>
        </w:rPr>
        <w:t xml:space="preserve"> </w:t>
      </w:r>
      <w:r>
        <w:rPr>
          <w:color w:val="C00000"/>
          <w:sz w:val="20"/>
        </w:rPr>
        <w:t>noted</w:t>
      </w:r>
      <w:r>
        <w:rPr>
          <w:color w:val="C00000"/>
          <w:spacing w:val="-3"/>
          <w:sz w:val="20"/>
        </w:rPr>
        <w:t xml:space="preserve"> </w:t>
      </w:r>
      <w:r>
        <w:rPr>
          <w:color w:val="C00000"/>
          <w:sz w:val="20"/>
        </w:rPr>
        <w:t>above in the identifying data (i.e., the informant(s) whom you interview on the day of the evaluation).</w:t>
      </w:r>
    </w:p>
    <w:p w14:paraId="4DBE96E3" w14:textId="77777777" w:rsidR="004313A2" w:rsidRDefault="004313A2" w:rsidP="004313A2">
      <w:pPr>
        <w:pStyle w:val="BodyText"/>
        <w:rPr>
          <w:sz w:val="12"/>
        </w:rPr>
      </w:pPr>
    </w:p>
    <w:p w14:paraId="23AF5962" w14:textId="77777777" w:rsidR="004313A2" w:rsidRDefault="004313A2" w:rsidP="004313A2">
      <w:pPr>
        <w:rPr>
          <w:sz w:val="12"/>
        </w:rPr>
        <w:sectPr w:rsidR="004313A2" w:rsidSect="004313A2">
          <w:type w:val="continuous"/>
          <w:pgSz w:w="12240" w:h="15840"/>
          <w:pgMar w:top="1660" w:right="500" w:bottom="280" w:left="560" w:header="727" w:footer="0" w:gutter="0"/>
          <w:cols w:space="720"/>
        </w:sectPr>
      </w:pPr>
    </w:p>
    <w:p w14:paraId="1904D30E" w14:textId="77777777" w:rsidR="004313A2" w:rsidRDefault="004313A2" w:rsidP="004313A2">
      <w:pPr>
        <w:pStyle w:val="BodyText"/>
        <w:rPr>
          <w:sz w:val="28"/>
        </w:rPr>
      </w:pPr>
    </w:p>
    <w:p w14:paraId="69217A61" w14:textId="77777777" w:rsidR="004313A2" w:rsidRDefault="004313A2">
      <w:pPr>
        <w:pStyle w:val="ListParagraph"/>
        <w:numPr>
          <w:ilvl w:val="1"/>
          <w:numId w:val="26"/>
        </w:numPr>
        <w:tabs>
          <w:tab w:val="left" w:pos="1260"/>
          <w:tab w:val="left" w:pos="1261"/>
        </w:tabs>
        <w:ind w:left="1261"/>
        <w:rPr>
          <w:sz w:val="20"/>
        </w:rPr>
      </w:pPr>
      <w:r>
        <w:rPr>
          <w:sz w:val="20"/>
          <w:u w:val="single"/>
        </w:rPr>
        <w:t>PERTINENT</w:t>
      </w:r>
      <w:r>
        <w:rPr>
          <w:spacing w:val="-5"/>
          <w:sz w:val="20"/>
          <w:u w:val="single"/>
        </w:rPr>
        <w:t xml:space="preserve"> </w:t>
      </w:r>
      <w:r>
        <w:rPr>
          <w:sz w:val="20"/>
          <w:u w:val="single"/>
        </w:rPr>
        <w:t>HISTORY</w:t>
      </w:r>
      <w:r>
        <w:rPr>
          <w:spacing w:val="-6"/>
          <w:sz w:val="20"/>
          <w:u w:val="single"/>
        </w:rPr>
        <w:t xml:space="preserve"> </w:t>
      </w:r>
      <w:r>
        <w:rPr>
          <w:sz w:val="20"/>
          <w:u w:val="single"/>
        </w:rPr>
        <w:t>AND</w:t>
      </w:r>
      <w:r>
        <w:rPr>
          <w:spacing w:val="-11"/>
          <w:sz w:val="20"/>
          <w:u w:val="single"/>
        </w:rPr>
        <w:t xml:space="preserve"> </w:t>
      </w:r>
      <w:r>
        <w:rPr>
          <w:spacing w:val="-2"/>
          <w:sz w:val="20"/>
          <w:u w:val="single"/>
        </w:rPr>
        <w:t>BACKGROUND</w:t>
      </w:r>
    </w:p>
    <w:p w14:paraId="4460C137" w14:textId="77777777" w:rsidR="004313A2" w:rsidRDefault="004313A2" w:rsidP="004313A2">
      <w:pPr>
        <w:spacing w:before="92"/>
        <w:ind w:right="933"/>
        <w:jc w:val="right"/>
        <w:rPr>
          <w:sz w:val="20"/>
        </w:rPr>
      </w:pPr>
      <w:r>
        <w:br w:type="column"/>
      </w:r>
      <w:r>
        <w:rPr>
          <w:color w:val="C00000"/>
          <w:sz w:val="20"/>
        </w:rPr>
        <w:t>(triple</w:t>
      </w:r>
      <w:r>
        <w:rPr>
          <w:color w:val="C00000"/>
          <w:spacing w:val="-12"/>
          <w:sz w:val="20"/>
        </w:rPr>
        <w:t xml:space="preserve"> </w:t>
      </w:r>
      <w:r>
        <w:rPr>
          <w:color w:val="C00000"/>
          <w:spacing w:val="-2"/>
          <w:sz w:val="20"/>
        </w:rPr>
        <w:t>space)</w:t>
      </w:r>
    </w:p>
    <w:p w14:paraId="4EE13CFC" w14:textId="77777777" w:rsidR="004313A2" w:rsidRDefault="004313A2" w:rsidP="004313A2">
      <w:pPr>
        <w:pStyle w:val="BodyText"/>
        <w:spacing w:before="1"/>
        <w:rPr>
          <w:sz w:val="20"/>
        </w:rPr>
      </w:pPr>
    </w:p>
    <w:p w14:paraId="31ED7FDE" w14:textId="77777777" w:rsidR="004313A2" w:rsidRDefault="004313A2" w:rsidP="004313A2">
      <w:pPr>
        <w:ind w:right="928"/>
        <w:jc w:val="right"/>
        <w:rPr>
          <w:sz w:val="20"/>
        </w:rPr>
      </w:pPr>
      <w:r>
        <w:rPr>
          <w:color w:val="C00000"/>
          <w:sz w:val="20"/>
        </w:rPr>
        <w:t>(double</w:t>
      </w:r>
      <w:r>
        <w:rPr>
          <w:color w:val="C00000"/>
          <w:spacing w:val="-9"/>
          <w:sz w:val="20"/>
        </w:rPr>
        <w:t xml:space="preserve"> </w:t>
      </w:r>
      <w:r>
        <w:rPr>
          <w:color w:val="C00000"/>
          <w:spacing w:val="-2"/>
          <w:sz w:val="20"/>
        </w:rPr>
        <w:t>space)</w:t>
      </w:r>
    </w:p>
    <w:p w14:paraId="7F4F25D6" w14:textId="77777777" w:rsidR="004313A2" w:rsidRDefault="004313A2" w:rsidP="004313A2">
      <w:pPr>
        <w:jc w:val="right"/>
        <w:rPr>
          <w:sz w:val="20"/>
        </w:rPr>
        <w:sectPr w:rsidR="004313A2" w:rsidSect="004313A2">
          <w:type w:val="continuous"/>
          <w:pgSz w:w="12240" w:h="15840"/>
          <w:pgMar w:top="1660" w:right="500" w:bottom="280" w:left="560" w:header="727" w:footer="0" w:gutter="0"/>
          <w:cols w:num="2" w:space="720" w:equalWidth="0">
            <w:col w:w="5255" w:space="2938"/>
            <w:col w:w="2987"/>
          </w:cols>
        </w:sectPr>
      </w:pPr>
    </w:p>
    <w:p w14:paraId="1A6B79CE" w14:textId="77777777" w:rsidR="004313A2" w:rsidRDefault="004313A2" w:rsidP="004313A2">
      <w:pPr>
        <w:ind w:left="1240" w:right="933"/>
        <w:rPr>
          <w:sz w:val="20"/>
        </w:rPr>
      </w:pPr>
      <w:r>
        <w:rPr>
          <w:color w:val="C00000"/>
          <w:sz w:val="20"/>
        </w:rPr>
        <w:t xml:space="preserve">Information of diagnostic and therapeutic </w:t>
      </w:r>
      <w:r>
        <w:rPr>
          <w:color w:val="C00000"/>
          <w:sz w:val="20"/>
          <w:u w:val="single" w:color="000000"/>
        </w:rPr>
        <w:t>significance</w:t>
      </w:r>
      <w:r>
        <w:rPr>
          <w:color w:val="C00000"/>
          <w:sz w:val="20"/>
        </w:rPr>
        <w:t xml:space="preserve"> </w:t>
      </w:r>
      <w:proofErr w:type="gramStart"/>
      <w:r>
        <w:rPr>
          <w:color w:val="C00000"/>
          <w:sz w:val="20"/>
        </w:rPr>
        <w:t>is presented</w:t>
      </w:r>
      <w:proofErr w:type="gramEnd"/>
      <w:r>
        <w:rPr>
          <w:color w:val="C00000"/>
          <w:sz w:val="20"/>
        </w:rPr>
        <w:t xml:space="preserve"> in this section. Therefore, you need to carefully</w:t>
      </w:r>
      <w:r>
        <w:rPr>
          <w:color w:val="C00000"/>
          <w:spacing w:val="-4"/>
          <w:sz w:val="20"/>
        </w:rPr>
        <w:t xml:space="preserve"> </w:t>
      </w:r>
      <w:r>
        <w:rPr>
          <w:color w:val="C00000"/>
          <w:sz w:val="20"/>
        </w:rPr>
        <w:t>select</w:t>
      </w:r>
      <w:r>
        <w:rPr>
          <w:color w:val="C00000"/>
          <w:spacing w:val="-4"/>
          <w:sz w:val="20"/>
        </w:rPr>
        <w:t xml:space="preserve"> </w:t>
      </w:r>
      <w:r>
        <w:rPr>
          <w:color w:val="C00000"/>
          <w:sz w:val="20"/>
        </w:rPr>
        <w:t>information</w:t>
      </w:r>
      <w:r>
        <w:rPr>
          <w:color w:val="C00000"/>
          <w:spacing w:val="-3"/>
          <w:sz w:val="20"/>
        </w:rPr>
        <w:t xml:space="preserve"> </w:t>
      </w:r>
      <w:r>
        <w:rPr>
          <w:color w:val="C00000"/>
          <w:sz w:val="20"/>
        </w:rPr>
        <w:t>about</w:t>
      </w:r>
      <w:r>
        <w:rPr>
          <w:color w:val="C00000"/>
          <w:spacing w:val="-4"/>
          <w:sz w:val="20"/>
        </w:rPr>
        <w:t xml:space="preserve"> </w:t>
      </w:r>
      <w:r>
        <w:rPr>
          <w:color w:val="C00000"/>
          <w:sz w:val="20"/>
        </w:rPr>
        <w:t>the</w:t>
      </w:r>
      <w:r>
        <w:rPr>
          <w:color w:val="C00000"/>
          <w:spacing w:val="-2"/>
          <w:sz w:val="20"/>
        </w:rPr>
        <w:t xml:space="preserve"> </w:t>
      </w:r>
      <w:r>
        <w:rPr>
          <w:color w:val="C00000"/>
          <w:sz w:val="20"/>
        </w:rPr>
        <w:t>client’s</w:t>
      </w:r>
      <w:r>
        <w:rPr>
          <w:color w:val="C00000"/>
          <w:spacing w:val="-2"/>
          <w:sz w:val="20"/>
        </w:rPr>
        <w:t xml:space="preserve"> </w:t>
      </w:r>
      <w:r>
        <w:rPr>
          <w:color w:val="C00000"/>
          <w:sz w:val="20"/>
        </w:rPr>
        <w:t>personal</w:t>
      </w:r>
      <w:r>
        <w:rPr>
          <w:color w:val="C00000"/>
          <w:spacing w:val="-4"/>
          <w:sz w:val="20"/>
        </w:rPr>
        <w:t xml:space="preserve"> </w:t>
      </w:r>
      <w:r>
        <w:rPr>
          <w:color w:val="C00000"/>
          <w:sz w:val="20"/>
        </w:rPr>
        <w:t>development</w:t>
      </w:r>
      <w:r>
        <w:rPr>
          <w:color w:val="C00000"/>
          <w:spacing w:val="-4"/>
          <w:sz w:val="20"/>
        </w:rPr>
        <w:t xml:space="preserve"> </w:t>
      </w:r>
      <w:r>
        <w:rPr>
          <w:color w:val="C00000"/>
          <w:sz w:val="20"/>
        </w:rPr>
        <w:t>and</w:t>
      </w:r>
      <w:r>
        <w:rPr>
          <w:color w:val="C00000"/>
          <w:spacing w:val="-3"/>
          <w:sz w:val="20"/>
        </w:rPr>
        <w:t xml:space="preserve"> </w:t>
      </w:r>
      <w:r>
        <w:rPr>
          <w:color w:val="C00000"/>
          <w:sz w:val="20"/>
        </w:rPr>
        <w:t>background</w:t>
      </w:r>
      <w:r>
        <w:rPr>
          <w:color w:val="C00000"/>
          <w:spacing w:val="-3"/>
          <w:sz w:val="20"/>
        </w:rPr>
        <w:t xml:space="preserve"> </w:t>
      </w:r>
      <w:r>
        <w:rPr>
          <w:color w:val="C00000"/>
          <w:sz w:val="20"/>
        </w:rPr>
        <w:t>that</w:t>
      </w:r>
      <w:r>
        <w:rPr>
          <w:color w:val="C00000"/>
          <w:spacing w:val="-4"/>
          <w:sz w:val="20"/>
        </w:rPr>
        <w:t xml:space="preserve"> </w:t>
      </w:r>
      <w:r>
        <w:rPr>
          <w:color w:val="C00000"/>
          <w:sz w:val="20"/>
        </w:rPr>
        <w:t>will</w:t>
      </w:r>
      <w:r>
        <w:rPr>
          <w:color w:val="C00000"/>
          <w:spacing w:val="-4"/>
          <w:sz w:val="20"/>
        </w:rPr>
        <w:t xml:space="preserve"> </w:t>
      </w:r>
      <w:r>
        <w:rPr>
          <w:color w:val="C00000"/>
          <w:sz w:val="20"/>
        </w:rPr>
        <w:t>contribute</w:t>
      </w:r>
      <w:r>
        <w:rPr>
          <w:color w:val="C00000"/>
          <w:spacing w:val="-2"/>
          <w:sz w:val="20"/>
        </w:rPr>
        <w:t xml:space="preserve"> </w:t>
      </w:r>
      <w:r>
        <w:rPr>
          <w:color w:val="C00000"/>
          <w:sz w:val="20"/>
        </w:rPr>
        <w:t>to</w:t>
      </w:r>
      <w:r>
        <w:rPr>
          <w:color w:val="C00000"/>
          <w:spacing w:val="-3"/>
          <w:sz w:val="20"/>
        </w:rPr>
        <w:t xml:space="preserve"> </w:t>
      </w:r>
      <w:r>
        <w:rPr>
          <w:color w:val="C00000"/>
          <w:sz w:val="20"/>
        </w:rPr>
        <w:t>the reader’s understanding of the client’s speech and/or language problem (if one exists).</w:t>
      </w:r>
    </w:p>
    <w:p w14:paraId="282C9F71" w14:textId="77777777" w:rsidR="004313A2" w:rsidRDefault="004313A2" w:rsidP="004313A2">
      <w:pPr>
        <w:pStyle w:val="BodyText"/>
        <w:rPr>
          <w:sz w:val="20"/>
        </w:rPr>
      </w:pPr>
    </w:p>
    <w:p w14:paraId="52ED7017" w14:textId="77777777" w:rsidR="004313A2" w:rsidRDefault="004313A2" w:rsidP="004313A2">
      <w:pPr>
        <w:ind w:left="1261" w:right="1287"/>
        <w:rPr>
          <w:sz w:val="20"/>
        </w:rPr>
      </w:pPr>
      <w:r>
        <w:rPr>
          <w:color w:val="C00000"/>
          <w:sz w:val="20"/>
        </w:rPr>
        <w:t>This</w:t>
      </w:r>
      <w:r>
        <w:rPr>
          <w:color w:val="C00000"/>
          <w:spacing w:val="-1"/>
          <w:sz w:val="20"/>
        </w:rPr>
        <w:t xml:space="preserve"> </w:t>
      </w:r>
      <w:r>
        <w:rPr>
          <w:color w:val="C00000"/>
          <w:sz w:val="20"/>
        </w:rPr>
        <w:t>section</w:t>
      </w:r>
      <w:r>
        <w:rPr>
          <w:color w:val="C00000"/>
          <w:spacing w:val="-3"/>
          <w:sz w:val="20"/>
        </w:rPr>
        <w:t xml:space="preserve"> </w:t>
      </w:r>
      <w:r>
        <w:rPr>
          <w:color w:val="C00000"/>
          <w:sz w:val="20"/>
        </w:rPr>
        <w:t xml:space="preserve">does </w:t>
      </w:r>
      <w:r>
        <w:rPr>
          <w:color w:val="C00000"/>
          <w:sz w:val="20"/>
          <w:u w:val="single" w:color="000000"/>
        </w:rPr>
        <w:t>not</w:t>
      </w:r>
      <w:r>
        <w:rPr>
          <w:color w:val="C00000"/>
          <w:spacing w:val="-4"/>
          <w:sz w:val="20"/>
        </w:rPr>
        <w:t xml:space="preserve"> </w:t>
      </w:r>
      <w:r>
        <w:rPr>
          <w:color w:val="C00000"/>
          <w:sz w:val="20"/>
        </w:rPr>
        <w:t>include</w:t>
      </w:r>
      <w:r>
        <w:rPr>
          <w:color w:val="C00000"/>
          <w:spacing w:val="-2"/>
          <w:sz w:val="20"/>
        </w:rPr>
        <w:t xml:space="preserve"> </w:t>
      </w:r>
      <w:r>
        <w:rPr>
          <w:color w:val="C00000"/>
          <w:sz w:val="20"/>
        </w:rPr>
        <w:t>the</w:t>
      </w:r>
      <w:r>
        <w:rPr>
          <w:color w:val="C00000"/>
          <w:spacing w:val="-2"/>
          <w:sz w:val="20"/>
        </w:rPr>
        <w:t xml:space="preserve"> </w:t>
      </w:r>
      <w:r>
        <w:rPr>
          <w:color w:val="C00000"/>
          <w:sz w:val="20"/>
        </w:rPr>
        <w:t>results</w:t>
      </w:r>
      <w:r>
        <w:rPr>
          <w:color w:val="C00000"/>
          <w:spacing w:val="-2"/>
          <w:sz w:val="20"/>
        </w:rPr>
        <w:t xml:space="preserve"> </w:t>
      </w:r>
      <w:r>
        <w:rPr>
          <w:color w:val="C00000"/>
          <w:sz w:val="20"/>
        </w:rPr>
        <w:t>of</w:t>
      </w:r>
      <w:r>
        <w:rPr>
          <w:color w:val="C00000"/>
          <w:spacing w:val="-5"/>
          <w:sz w:val="20"/>
        </w:rPr>
        <w:t xml:space="preserve"> </w:t>
      </w:r>
      <w:r>
        <w:rPr>
          <w:color w:val="C00000"/>
          <w:sz w:val="20"/>
        </w:rPr>
        <w:t>any</w:t>
      </w:r>
      <w:r>
        <w:rPr>
          <w:color w:val="C00000"/>
          <w:spacing w:val="-3"/>
          <w:sz w:val="20"/>
        </w:rPr>
        <w:t xml:space="preserve"> </w:t>
      </w:r>
      <w:r>
        <w:rPr>
          <w:color w:val="C00000"/>
          <w:sz w:val="20"/>
        </w:rPr>
        <w:t>tests</w:t>
      </w:r>
      <w:r>
        <w:rPr>
          <w:color w:val="C00000"/>
          <w:spacing w:val="-2"/>
          <w:sz w:val="20"/>
        </w:rPr>
        <w:t xml:space="preserve"> </w:t>
      </w:r>
      <w:r>
        <w:rPr>
          <w:color w:val="C00000"/>
          <w:sz w:val="20"/>
        </w:rPr>
        <w:t>that</w:t>
      </w:r>
      <w:r>
        <w:rPr>
          <w:color w:val="C00000"/>
          <w:spacing w:val="-4"/>
          <w:sz w:val="20"/>
        </w:rPr>
        <w:t xml:space="preserve"> </w:t>
      </w:r>
      <w:r>
        <w:rPr>
          <w:color w:val="C00000"/>
          <w:sz w:val="20"/>
        </w:rPr>
        <w:t>you</w:t>
      </w:r>
      <w:r>
        <w:rPr>
          <w:color w:val="C00000"/>
          <w:spacing w:val="-3"/>
          <w:sz w:val="20"/>
        </w:rPr>
        <w:t xml:space="preserve"> </w:t>
      </w:r>
      <w:r>
        <w:rPr>
          <w:color w:val="C00000"/>
          <w:sz w:val="20"/>
        </w:rPr>
        <w:t>administer</w:t>
      </w:r>
      <w:r>
        <w:rPr>
          <w:color w:val="C00000"/>
          <w:spacing w:val="-5"/>
          <w:sz w:val="20"/>
        </w:rPr>
        <w:t xml:space="preserve"> </w:t>
      </w:r>
      <w:r>
        <w:rPr>
          <w:color w:val="C00000"/>
          <w:sz w:val="20"/>
        </w:rPr>
        <w:t>to</w:t>
      </w:r>
      <w:r>
        <w:rPr>
          <w:color w:val="C00000"/>
          <w:spacing w:val="-3"/>
          <w:sz w:val="20"/>
        </w:rPr>
        <w:t xml:space="preserve"> </w:t>
      </w:r>
      <w:r>
        <w:rPr>
          <w:color w:val="C00000"/>
          <w:sz w:val="20"/>
        </w:rPr>
        <w:t>the</w:t>
      </w:r>
      <w:r>
        <w:rPr>
          <w:color w:val="C00000"/>
          <w:spacing w:val="-2"/>
          <w:sz w:val="20"/>
        </w:rPr>
        <w:t xml:space="preserve"> </w:t>
      </w:r>
      <w:r>
        <w:rPr>
          <w:color w:val="C00000"/>
          <w:sz w:val="20"/>
        </w:rPr>
        <w:t>client.</w:t>
      </w:r>
      <w:r>
        <w:rPr>
          <w:color w:val="C00000"/>
          <w:spacing w:val="-3"/>
          <w:sz w:val="20"/>
        </w:rPr>
        <w:t xml:space="preserve"> </w:t>
      </w:r>
      <w:r>
        <w:rPr>
          <w:color w:val="C00000"/>
          <w:sz w:val="20"/>
        </w:rPr>
        <w:t>It</w:t>
      </w:r>
      <w:r>
        <w:rPr>
          <w:color w:val="C00000"/>
          <w:spacing w:val="-4"/>
          <w:sz w:val="20"/>
        </w:rPr>
        <w:t xml:space="preserve"> </w:t>
      </w:r>
      <w:r>
        <w:rPr>
          <w:color w:val="C00000"/>
          <w:sz w:val="20"/>
        </w:rPr>
        <w:t xml:space="preserve">should </w:t>
      </w:r>
      <w:r>
        <w:rPr>
          <w:color w:val="C00000"/>
          <w:sz w:val="20"/>
          <w:u w:val="single" w:color="000000"/>
        </w:rPr>
        <w:t>only</w:t>
      </w:r>
      <w:r>
        <w:rPr>
          <w:color w:val="C00000"/>
          <w:spacing w:val="-3"/>
          <w:sz w:val="20"/>
        </w:rPr>
        <w:t xml:space="preserve"> </w:t>
      </w:r>
      <w:r>
        <w:rPr>
          <w:color w:val="C00000"/>
          <w:sz w:val="20"/>
        </w:rPr>
        <w:t xml:space="preserve">include information that has </w:t>
      </w:r>
      <w:proofErr w:type="gramStart"/>
      <w:r>
        <w:rPr>
          <w:color w:val="C00000"/>
          <w:sz w:val="20"/>
        </w:rPr>
        <w:t>been reported</w:t>
      </w:r>
      <w:proofErr w:type="gramEnd"/>
      <w:r>
        <w:rPr>
          <w:color w:val="C00000"/>
          <w:sz w:val="20"/>
        </w:rPr>
        <w:t xml:space="preserve"> to you verbally and/or by written correspondence.</w:t>
      </w:r>
    </w:p>
    <w:p w14:paraId="79F20B7A" w14:textId="77777777" w:rsidR="004313A2" w:rsidRDefault="004313A2" w:rsidP="004313A2">
      <w:pPr>
        <w:pStyle w:val="BodyText"/>
        <w:rPr>
          <w:sz w:val="20"/>
        </w:rPr>
      </w:pPr>
    </w:p>
    <w:p w14:paraId="55AF4174" w14:textId="77777777" w:rsidR="004313A2" w:rsidRDefault="004313A2" w:rsidP="004313A2">
      <w:pPr>
        <w:ind w:left="1261" w:right="933"/>
        <w:rPr>
          <w:sz w:val="20"/>
        </w:rPr>
      </w:pPr>
      <w:r>
        <w:rPr>
          <w:color w:val="C00000"/>
          <w:sz w:val="20"/>
        </w:rPr>
        <w:t xml:space="preserve">Typically, such information will </w:t>
      </w:r>
      <w:proofErr w:type="gramStart"/>
      <w:r>
        <w:rPr>
          <w:color w:val="C00000"/>
          <w:sz w:val="20"/>
        </w:rPr>
        <w:t>be obtained</w:t>
      </w:r>
      <w:proofErr w:type="gramEnd"/>
      <w:r>
        <w:rPr>
          <w:color w:val="C00000"/>
          <w:sz w:val="20"/>
        </w:rPr>
        <w:t xml:space="preserve"> from the informant(s) noted above in the identifying data. However,</w:t>
      </w:r>
      <w:r>
        <w:rPr>
          <w:color w:val="C00000"/>
          <w:spacing w:val="-4"/>
          <w:sz w:val="20"/>
        </w:rPr>
        <w:t xml:space="preserve"> </w:t>
      </w:r>
      <w:r>
        <w:rPr>
          <w:color w:val="C00000"/>
          <w:sz w:val="20"/>
        </w:rPr>
        <w:t>additional</w:t>
      </w:r>
      <w:r>
        <w:rPr>
          <w:color w:val="C00000"/>
          <w:spacing w:val="-5"/>
          <w:sz w:val="20"/>
        </w:rPr>
        <w:t xml:space="preserve"> </w:t>
      </w:r>
      <w:r>
        <w:rPr>
          <w:color w:val="C00000"/>
          <w:sz w:val="20"/>
        </w:rPr>
        <w:t>information</w:t>
      </w:r>
      <w:r>
        <w:rPr>
          <w:color w:val="C00000"/>
          <w:spacing w:val="-4"/>
          <w:sz w:val="20"/>
        </w:rPr>
        <w:t xml:space="preserve"> </w:t>
      </w:r>
      <w:r>
        <w:rPr>
          <w:color w:val="C00000"/>
          <w:sz w:val="20"/>
        </w:rPr>
        <w:t>may</w:t>
      </w:r>
      <w:r>
        <w:rPr>
          <w:color w:val="C00000"/>
          <w:spacing w:val="-4"/>
          <w:sz w:val="20"/>
        </w:rPr>
        <w:t xml:space="preserve"> </w:t>
      </w:r>
      <w:r>
        <w:rPr>
          <w:color w:val="C00000"/>
          <w:sz w:val="20"/>
        </w:rPr>
        <w:t>also</w:t>
      </w:r>
      <w:r>
        <w:rPr>
          <w:color w:val="C00000"/>
          <w:spacing w:val="-4"/>
          <w:sz w:val="20"/>
        </w:rPr>
        <w:t xml:space="preserve"> </w:t>
      </w:r>
      <w:proofErr w:type="gramStart"/>
      <w:r>
        <w:rPr>
          <w:color w:val="C00000"/>
          <w:sz w:val="20"/>
        </w:rPr>
        <w:t>be</w:t>
      </w:r>
      <w:r>
        <w:rPr>
          <w:color w:val="C00000"/>
          <w:spacing w:val="-3"/>
          <w:sz w:val="20"/>
        </w:rPr>
        <w:t xml:space="preserve"> </w:t>
      </w:r>
      <w:r>
        <w:rPr>
          <w:color w:val="C00000"/>
          <w:sz w:val="20"/>
        </w:rPr>
        <w:t>provided</w:t>
      </w:r>
      <w:proofErr w:type="gramEnd"/>
      <w:r>
        <w:rPr>
          <w:color w:val="C00000"/>
          <w:spacing w:val="-4"/>
          <w:sz w:val="20"/>
        </w:rPr>
        <w:t xml:space="preserve"> </w:t>
      </w:r>
      <w:r>
        <w:rPr>
          <w:color w:val="C00000"/>
          <w:sz w:val="20"/>
        </w:rPr>
        <w:t>by</w:t>
      </w:r>
      <w:r>
        <w:rPr>
          <w:color w:val="C00000"/>
          <w:spacing w:val="-4"/>
          <w:sz w:val="20"/>
        </w:rPr>
        <w:t xml:space="preserve"> </w:t>
      </w:r>
      <w:r>
        <w:rPr>
          <w:color w:val="C00000"/>
          <w:sz w:val="20"/>
        </w:rPr>
        <w:t>other</w:t>
      </w:r>
      <w:r>
        <w:rPr>
          <w:color w:val="C00000"/>
          <w:spacing w:val="-6"/>
          <w:sz w:val="20"/>
        </w:rPr>
        <w:t xml:space="preserve"> </w:t>
      </w:r>
      <w:r>
        <w:rPr>
          <w:color w:val="C00000"/>
          <w:sz w:val="20"/>
        </w:rPr>
        <w:t>informants</w:t>
      </w:r>
      <w:r>
        <w:rPr>
          <w:color w:val="C00000"/>
          <w:spacing w:val="-2"/>
          <w:sz w:val="20"/>
        </w:rPr>
        <w:t xml:space="preserve"> </w:t>
      </w:r>
      <w:r>
        <w:rPr>
          <w:color w:val="C00000"/>
          <w:sz w:val="20"/>
        </w:rPr>
        <w:t>(by</w:t>
      </w:r>
      <w:r>
        <w:rPr>
          <w:color w:val="C00000"/>
          <w:spacing w:val="-4"/>
          <w:sz w:val="20"/>
        </w:rPr>
        <w:t xml:space="preserve"> </w:t>
      </w:r>
      <w:r>
        <w:rPr>
          <w:color w:val="C00000"/>
          <w:sz w:val="20"/>
        </w:rPr>
        <w:t>teachers,</w:t>
      </w:r>
      <w:r>
        <w:rPr>
          <w:color w:val="C00000"/>
          <w:spacing w:val="-4"/>
          <w:sz w:val="20"/>
        </w:rPr>
        <w:t xml:space="preserve"> </w:t>
      </w:r>
      <w:r>
        <w:rPr>
          <w:color w:val="C00000"/>
          <w:sz w:val="20"/>
        </w:rPr>
        <w:t>guidance</w:t>
      </w:r>
      <w:r>
        <w:rPr>
          <w:color w:val="C00000"/>
          <w:spacing w:val="-3"/>
          <w:sz w:val="20"/>
        </w:rPr>
        <w:t xml:space="preserve"> </w:t>
      </w:r>
      <w:r>
        <w:rPr>
          <w:color w:val="C00000"/>
          <w:sz w:val="20"/>
        </w:rPr>
        <w:t>personnel, physicians, social workers, clergy, etc.) and/or by the client.</w:t>
      </w:r>
    </w:p>
    <w:p w14:paraId="3F6EDBFA" w14:textId="77777777" w:rsidR="004313A2" w:rsidRDefault="004313A2" w:rsidP="004313A2">
      <w:pPr>
        <w:rPr>
          <w:sz w:val="20"/>
        </w:rPr>
        <w:sectPr w:rsidR="004313A2" w:rsidSect="004313A2">
          <w:type w:val="continuous"/>
          <w:pgSz w:w="12240" w:h="15840"/>
          <w:pgMar w:top="1660" w:right="500" w:bottom="280" w:left="560" w:header="727" w:footer="0" w:gutter="0"/>
          <w:cols w:space="720"/>
        </w:sectPr>
      </w:pPr>
    </w:p>
    <w:p w14:paraId="1AF9E1AF" w14:textId="77777777" w:rsidR="004313A2" w:rsidRDefault="004313A2" w:rsidP="004313A2">
      <w:pPr>
        <w:pStyle w:val="BodyText"/>
        <w:rPr>
          <w:sz w:val="12"/>
        </w:rPr>
      </w:pPr>
    </w:p>
    <w:p w14:paraId="7F53C492" w14:textId="77777777" w:rsidR="004313A2" w:rsidRDefault="004313A2" w:rsidP="004313A2">
      <w:pPr>
        <w:spacing w:before="92"/>
        <w:ind w:left="6283"/>
        <w:rPr>
          <w:sz w:val="20"/>
        </w:rPr>
      </w:pPr>
      <w:r>
        <w:rPr>
          <w:sz w:val="20"/>
        </w:rPr>
        <w:t>Client’s</w:t>
      </w:r>
      <w:r>
        <w:rPr>
          <w:spacing w:val="-4"/>
          <w:sz w:val="20"/>
        </w:rPr>
        <w:t xml:space="preserve"> Name</w:t>
      </w:r>
    </w:p>
    <w:p w14:paraId="4BA9189D" w14:textId="77777777" w:rsidR="004313A2" w:rsidRDefault="004313A2" w:rsidP="004313A2">
      <w:pPr>
        <w:ind w:left="6283"/>
        <w:rPr>
          <w:sz w:val="20"/>
        </w:rPr>
      </w:pPr>
      <w:r>
        <w:rPr>
          <w:sz w:val="20"/>
        </w:rPr>
        <w:t>SPEECH</w:t>
      </w:r>
      <w:r>
        <w:rPr>
          <w:spacing w:val="-10"/>
          <w:sz w:val="20"/>
        </w:rPr>
        <w:t xml:space="preserve"> </w:t>
      </w:r>
      <w:r>
        <w:rPr>
          <w:sz w:val="20"/>
        </w:rPr>
        <w:t>AND</w:t>
      </w:r>
      <w:r>
        <w:rPr>
          <w:spacing w:val="-10"/>
          <w:sz w:val="20"/>
        </w:rPr>
        <w:t xml:space="preserve"> </w:t>
      </w:r>
      <w:r>
        <w:rPr>
          <w:sz w:val="20"/>
        </w:rPr>
        <w:t>LANGUAGE</w:t>
      </w:r>
      <w:r>
        <w:rPr>
          <w:spacing w:val="-12"/>
          <w:sz w:val="20"/>
        </w:rPr>
        <w:t xml:space="preserve"> </w:t>
      </w:r>
      <w:r>
        <w:rPr>
          <w:spacing w:val="-2"/>
          <w:sz w:val="20"/>
        </w:rPr>
        <w:t>EVALUATION</w:t>
      </w:r>
    </w:p>
    <w:p w14:paraId="31221760" w14:textId="77777777" w:rsidR="004313A2" w:rsidRDefault="004313A2" w:rsidP="004313A2">
      <w:pPr>
        <w:ind w:left="6283" w:right="3167"/>
        <w:rPr>
          <w:sz w:val="20"/>
        </w:rPr>
      </w:pPr>
      <w:r>
        <w:rPr>
          <w:sz w:val="20"/>
        </w:rPr>
        <w:t>Date(s)</w:t>
      </w:r>
      <w:r>
        <w:rPr>
          <w:spacing w:val="-13"/>
          <w:sz w:val="20"/>
        </w:rPr>
        <w:t xml:space="preserve"> </w:t>
      </w:r>
      <w:r>
        <w:rPr>
          <w:sz w:val="20"/>
        </w:rPr>
        <w:t>of</w:t>
      </w:r>
      <w:r>
        <w:rPr>
          <w:spacing w:val="-12"/>
          <w:sz w:val="20"/>
        </w:rPr>
        <w:t xml:space="preserve"> </w:t>
      </w:r>
      <w:r>
        <w:rPr>
          <w:sz w:val="20"/>
        </w:rPr>
        <w:t>Evaluation Page Number 84</w:t>
      </w:r>
    </w:p>
    <w:p w14:paraId="03E79DA3" w14:textId="77777777" w:rsidR="004313A2" w:rsidRDefault="004313A2" w:rsidP="004313A2">
      <w:pPr>
        <w:pStyle w:val="BodyText"/>
        <w:rPr>
          <w:sz w:val="20"/>
        </w:rPr>
      </w:pPr>
    </w:p>
    <w:p w14:paraId="67972EEF" w14:textId="77777777" w:rsidR="004313A2" w:rsidRDefault="004313A2" w:rsidP="004313A2">
      <w:pPr>
        <w:ind w:left="1261" w:right="1287" w:hanging="21"/>
        <w:rPr>
          <w:sz w:val="20"/>
        </w:rPr>
      </w:pPr>
      <w:r>
        <w:rPr>
          <w:color w:val="C00000"/>
          <w:sz w:val="20"/>
        </w:rPr>
        <w:t xml:space="preserve">It is important that you clearly cite the source of your information, </w:t>
      </w:r>
      <w:proofErr w:type="gramStart"/>
      <w:r>
        <w:rPr>
          <w:color w:val="C00000"/>
          <w:sz w:val="20"/>
        </w:rPr>
        <w:t>e.g.</w:t>
      </w:r>
      <w:proofErr w:type="gramEnd"/>
      <w:r>
        <w:rPr>
          <w:color w:val="C00000"/>
          <w:sz w:val="20"/>
        </w:rPr>
        <w:t xml:space="preserve"> by stating “Mrs. Jones reported/stated/said/commented/noted/indicated/</w:t>
      </w:r>
      <w:r>
        <w:rPr>
          <w:color w:val="C00000"/>
          <w:spacing w:val="-5"/>
          <w:sz w:val="20"/>
        </w:rPr>
        <w:t xml:space="preserve"> </w:t>
      </w:r>
      <w:r>
        <w:rPr>
          <w:color w:val="C00000"/>
          <w:sz w:val="20"/>
        </w:rPr>
        <w:t>etc.</w:t>
      </w:r>
      <w:r>
        <w:rPr>
          <w:color w:val="C00000"/>
          <w:spacing w:val="-4"/>
          <w:sz w:val="20"/>
        </w:rPr>
        <w:t xml:space="preserve"> </w:t>
      </w:r>
      <w:r>
        <w:rPr>
          <w:color w:val="C00000"/>
          <w:sz w:val="20"/>
        </w:rPr>
        <w:t>that....”</w:t>
      </w:r>
      <w:r>
        <w:rPr>
          <w:color w:val="C00000"/>
          <w:spacing w:val="40"/>
          <w:sz w:val="20"/>
        </w:rPr>
        <w:t xml:space="preserve"> </w:t>
      </w:r>
      <w:r>
        <w:rPr>
          <w:color w:val="C00000"/>
          <w:sz w:val="20"/>
        </w:rPr>
        <w:t>For</w:t>
      </w:r>
      <w:r>
        <w:rPr>
          <w:color w:val="C00000"/>
          <w:spacing w:val="-6"/>
          <w:sz w:val="20"/>
        </w:rPr>
        <w:t xml:space="preserve"> </w:t>
      </w:r>
      <w:r>
        <w:rPr>
          <w:color w:val="C00000"/>
          <w:sz w:val="20"/>
        </w:rPr>
        <w:t>clarification,</w:t>
      </w:r>
      <w:r>
        <w:rPr>
          <w:color w:val="C00000"/>
          <w:spacing w:val="-4"/>
          <w:sz w:val="20"/>
        </w:rPr>
        <w:t xml:space="preserve"> </w:t>
      </w:r>
      <w:r>
        <w:rPr>
          <w:color w:val="C00000"/>
          <w:sz w:val="20"/>
        </w:rPr>
        <w:t>in</w:t>
      </w:r>
      <w:r>
        <w:rPr>
          <w:color w:val="C00000"/>
          <w:spacing w:val="-4"/>
          <w:sz w:val="20"/>
        </w:rPr>
        <w:t xml:space="preserve"> </w:t>
      </w:r>
      <w:proofErr w:type="gramStart"/>
      <w:r>
        <w:rPr>
          <w:color w:val="C00000"/>
          <w:sz w:val="20"/>
        </w:rPr>
        <w:t>some</w:t>
      </w:r>
      <w:proofErr w:type="gramEnd"/>
      <w:r>
        <w:rPr>
          <w:color w:val="C00000"/>
          <w:spacing w:val="-3"/>
          <w:sz w:val="20"/>
        </w:rPr>
        <w:t xml:space="preserve"> </w:t>
      </w:r>
      <w:r>
        <w:rPr>
          <w:color w:val="C00000"/>
          <w:sz w:val="20"/>
        </w:rPr>
        <w:t>cases,</w:t>
      </w:r>
      <w:r>
        <w:rPr>
          <w:color w:val="C00000"/>
          <w:spacing w:val="-4"/>
          <w:sz w:val="20"/>
        </w:rPr>
        <w:t xml:space="preserve"> </w:t>
      </w:r>
      <w:r>
        <w:rPr>
          <w:color w:val="C00000"/>
          <w:sz w:val="20"/>
        </w:rPr>
        <w:t>it</w:t>
      </w:r>
      <w:r>
        <w:rPr>
          <w:color w:val="C00000"/>
          <w:spacing w:val="-5"/>
          <w:sz w:val="20"/>
        </w:rPr>
        <w:t xml:space="preserve"> </w:t>
      </w:r>
      <w:r>
        <w:rPr>
          <w:color w:val="C00000"/>
          <w:sz w:val="20"/>
        </w:rPr>
        <w:t>may</w:t>
      </w:r>
      <w:r>
        <w:rPr>
          <w:color w:val="C00000"/>
          <w:spacing w:val="-4"/>
          <w:sz w:val="20"/>
        </w:rPr>
        <w:t xml:space="preserve"> </w:t>
      </w:r>
      <w:r>
        <w:rPr>
          <w:color w:val="C00000"/>
          <w:sz w:val="20"/>
        </w:rPr>
        <w:t>be advantageous to quote the informant directly.</w:t>
      </w:r>
    </w:p>
    <w:p w14:paraId="2DF073EC" w14:textId="77777777" w:rsidR="004313A2" w:rsidRDefault="004313A2" w:rsidP="004313A2">
      <w:pPr>
        <w:pStyle w:val="BodyText"/>
        <w:rPr>
          <w:sz w:val="20"/>
        </w:rPr>
      </w:pPr>
    </w:p>
    <w:p w14:paraId="7C9BEA31" w14:textId="77777777" w:rsidR="004313A2" w:rsidRDefault="004313A2" w:rsidP="004313A2">
      <w:pPr>
        <w:ind w:left="1261" w:right="933"/>
        <w:rPr>
          <w:sz w:val="20"/>
        </w:rPr>
      </w:pPr>
      <w:r>
        <w:rPr>
          <w:color w:val="C00000"/>
          <w:sz w:val="20"/>
        </w:rPr>
        <w:t>In</w:t>
      </w:r>
      <w:r>
        <w:rPr>
          <w:color w:val="C00000"/>
          <w:spacing w:val="-3"/>
          <w:sz w:val="20"/>
        </w:rPr>
        <w:t xml:space="preserve"> </w:t>
      </w:r>
      <w:r>
        <w:rPr>
          <w:color w:val="C00000"/>
          <w:sz w:val="20"/>
        </w:rPr>
        <w:t>cases</w:t>
      </w:r>
      <w:r>
        <w:rPr>
          <w:color w:val="C00000"/>
          <w:spacing w:val="-1"/>
          <w:sz w:val="20"/>
        </w:rPr>
        <w:t xml:space="preserve"> </w:t>
      </w:r>
      <w:r>
        <w:rPr>
          <w:color w:val="C00000"/>
          <w:sz w:val="20"/>
        </w:rPr>
        <w:t>where</w:t>
      </w:r>
      <w:r>
        <w:rPr>
          <w:color w:val="C00000"/>
          <w:spacing w:val="-2"/>
          <w:sz w:val="20"/>
        </w:rPr>
        <w:t xml:space="preserve"> </w:t>
      </w:r>
      <w:r>
        <w:rPr>
          <w:color w:val="C00000"/>
          <w:sz w:val="20"/>
        </w:rPr>
        <w:t>all</w:t>
      </w:r>
      <w:r>
        <w:rPr>
          <w:color w:val="C00000"/>
          <w:spacing w:val="-5"/>
          <w:sz w:val="20"/>
        </w:rPr>
        <w:t xml:space="preserve"> </w:t>
      </w:r>
      <w:r>
        <w:rPr>
          <w:color w:val="C00000"/>
          <w:sz w:val="20"/>
        </w:rPr>
        <w:t>the</w:t>
      </w:r>
      <w:r>
        <w:rPr>
          <w:color w:val="C00000"/>
          <w:spacing w:val="-2"/>
          <w:sz w:val="20"/>
        </w:rPr>
        <w:t xml:space="preserve"> </w:t>
      </w:r>
      <w:r>
        <w:rPr>
          <w:color w:val="C00000"/>
          <w:sz w:val="20"/>
        </w:rPr>
        <w:t>information</w:t>
      </w:r>
      <w:r>
        <w:rPr>
          <w:color w:val="C00000"/>
          <w:spacing w:val="-3"/>
          <w:sz w:val="20"/>
        </w:rPr>
        <w:t xml:space="preserve"> </w:t>
      </w:r>
      <w:r>
        <w:rPr>
          <w:color w:val="C00000"/>
          <w:sz w:val="20"/>
        </w:rPr>
        <w:t>in</w:t>
      </w:r>
      <w:r>
        <w:rPr>
          <w:color w:val="C00000"/>
          <w:spacing w:val="-3"/>
          <w:sz w:val="20"/>
        </w:rPr>
        <w:t xml:space="preserve"> </w:t>
      </w:r>
      <w:r>
        <w:rPr>
          <w:color w:val="C00000"/>
          <w:sz w:val="20"/>
        </w:rPr>
        <w:t>a</w:t>
      </w:r>
      <w:r>
        <w:rPr>
          <w:color w:val="C00000"/>
          <w:spacing w:val="-2"/>
          <w:sz w:val="20"/>
        </w:rPr>
        <w:t xml:space="preserve"> </w:t>
      </w:r>
      <w:r>
        <w:rPr>
          <w:color w:val="C00000"/>
          <w:sz w:val="20"/>
        </w:rPr>
        <w:t>paragraph</w:t>
      </w:r>
      <w:r>
        <w:rPr>
          <w:color w:val="C00000"/>
          <w:spacing w:val="-3"/>
          <w:sz w:val="20"/>
        </w:rPr>
        <w:t xml:space="preserve"> </w:t>
      </w:r>
      <w:r>
        <w:rPr>
          <w:color w:val="C00000"/>
          <w:sz w:val="20"/>
        </w:rPr>
        <w:t>or</w:t>
      </w:r>
      <w:r>
        <w:rPr>
          <w:color w:val="C00000"/>
          <w:spacing w:val="-5"/>
          <w:sz w:val="20"/>
        </w:rPr>
        <w:t xml:space="preserve"> </w:t>
      </w:r>
      <w:r>
        <w:rPr>
          <w:color w:val="C00000"/>
          <w:sz w:val="20"/>
        </w:rPr>
        <w:t>in</w:t>
      </w:r>
      <w:r>
        <w:rPr>
          <w:color w:val="C00000"/>
          <w:spacing w:val="-3"/>
          <w:sz w:val="20"/>
        </w:rPr>
        <w:t xml:space="preserve"> </w:t>
      </w:r>
      <w:r>
        <w:rPr>
          <w:color w:val="C00000"/>
          <w:sz w:val="20"/>
        </w:rPr>
        <w:t>several</w:t>
      </w:r>
      <w:r>
        <w:rPr>
          <w:color w:val="C00000"/>
          <w:spacing w:val="-4"/>
          <w:sz w:val="20"/>
        </w:rPr>
        <w:t xml:space="preserve"> </w:t>
      </w:r>
      <w:r>
        <w:rPr>
          <w:color w:val="C00000"/>
          <w:sz w:val="20"/>
        </w:rPr>
        <w:t>paragraphs</w:t>
      </w:r>
      <w:r>
        <w:rPr>
          <w:color w:val="C00000"/>
          <w:spacing w:val="-1"/>
          <w:sz w:val="20"/>
        </w:rPr>
        <w:t xml:space="preserve"> </w:t>
      </w:r>
      <w:r>
        <w:rPr>
          <w:color w:val="C00000"/>
          <w:sz w:val="20"/>
        </w:rPr>
        <w:t>has</w:t>
      </w:r>
      <w:r>
        <w:rPr>
          <w:color w:val="C00000"/>
          <w:spacing w:val="-1"/>
          <w:sz w:val="20"/>
        </w:rPr>
        <w:t xml:space="preserve"> </w:t>
      </w:r>
      <w:r>
        <w:rPr>
          <w:color w:val="C00000"/>
          <w:sz w:val="20"/>
        </w:rPr>
        <w:t>been</w:t>
      </w:r>
      <w:r>
        <w:rPr>
          <w:color w:val="C00000"/>
          <w:spacing w:val="-3"/>
          <w:sz w:val="20"/>
        </w:rPr>
        <w:t xml:space="preserve"> </w:t>
      </w:r>
      <w:r>
        <w:rPr>
          <w:color w:val="C00000"/>
          <w:sz w:val="20"/>
        </w:rPr>
        <w:t>reported</w:t>
      </w:r>
      <w:r>
        <w:rPr>
          <w:color w:val="C00000"/>
          <w:spacing w:val="-3"/>
          <w:sz w:val="20"/>
        </w:rPr>
        <w:t xml:space="preserve"> </w:t>
      </w:r>
      <w:r>
        <w:rPr>
          <w:color w:val="C00000"/>
          <w:sz w:val="20"/>
        </w:rPr>
        <w:t>by</w:t>
      </w:r>
      <w:r>
        <w:rPr>
          <w:color w:val="C00000"/>
          <w:spacing w:val="-3"/>
          <w:sz w:val="20"/>
        </w:rPr>
        <w:t xml:space="preserve"> </w:t>
      </w:r>
      <w:r>
        <w:rPr>
          <w:color w:val="C00000"/>
          <w:sz w:val="20"/>
        </w:rPr>
        <w:t>one person,</w:t>
      </w:r>
      <w:r>
        <w:rPr>
          <w:color w:val="C00000"/>
          <w:spacing w:val="-3"/>
          <w:sz w:val="20"/>
        </w:rPr>
        <w:t xml:space="preserve"> </w:t>
      </w:r>
      <w:r>
        <w:rPr>
          <w:color w:val="C00000"/>
          <w:sz w:val="20"/>
        </w:rPr>
        <w:t>you can avoid redundancy in citing your source by beginning with a statement such</w:t>
      </w:r>
      <w:r>
        <w:rPr>
          <w:color w:val="C00000"/>
          <w:spacing w:val="-2"/>
          <w:sz w:val="20"/>
        </w:rPr>
        <w:t xml:space="preserve"> </w:t>
      </w:r>
      <w:r>
        <w:rPr>
          <w:color w:val="C00000"/>
          <w:sz w:val="20"/>
        </w:rPr>
        <w:t>as “The following information was</w:t>
      </w:r>
      <w:r>
        <w:rPr>
          <w:color w:val="C00000"/>
          <w:spacing w:val="-1"/>
          <w:sz w:val="20"/>
        </w:rPr>
        <w:t xml:space="preserve"> </w:t>
      </w:r>
      <w:r>
        <w:rPr>
          <w:color w:val="C00000"/>
          <w:sz w:val="20"/>
        </w:rPr>
        <w:t>reported</w:t>
      </w:r>
      <w:r>
        <w:rPr>
          <w:color w:val="C00000"/>
          <w:spacing w:val="-2"/>
          <w:sz w:val="20"/>
        </w:rPr>
        <w:t xml:space="preserve"> </w:t>
      </w:r>
      <w:r>
        <w:rPr>
          <w:color w:val="C00000"/>
          <w:sz w:val="20"/>
        </w:rPr>
        <w:t>by</w:t>
      </w:r>
      <w:r>
        <w:rPr>
          <w:color w:val="C00000"/>
          <w:spacing w:val="-2"/>
          <w:sz w:val="20"/>
        </w:rPr>
        <w:t xml:space="preserve"> </w:t>
      </w:r>
      <w:r>
        <w:rPr>
          <w:color w:val="C00000"/>
          <w:sz w:val="20"/>
        </w:rPr>
        <w:t>Dr.</w:t>
      </w:r>
      <w:r>
        <w:rPr>
          <w:color w:val="C00000"/>
          <w:spacing w:val="-2"/>
          <w:sz w:val="20"/>
        </w:rPr>
        <w:t xml:space="preserve"> </w:t>
      </w:r>
      <w:r>
        <w:rPr>
          <w:color w:val="C00000"/>
          <w:sz w:val="20"/>
        </w:rPr>
        <w:t>Samuel</w:t>
      </w:r>
      <w:r>
        <w:rPr>
          <w:color w:val="C00000"/>
          <w:spacing w:val="-3"/>
          <w:sz w:val="20"/>
        </w:rPr>
        <w:t xml:space="preserve"> </w:t>
      </w:r>
      <w:r>
        <w:rPr>
          <w:color w:val="C00000"/>
          <w:sz w:val="20"/>
        </w:rPr>
        <w:t>Smith,</w:t>
      </w:r>
      <w:r>
        <w:rPr>
          <w:color w:val="C00000"/>
          <w:spacing w:val="-2"/>
          <w:sz w:val="20"/>
        </w:rPr>
        <w:t xml:space="preserve"> </w:t>
      </w:r>
      <w:r>
        <w:rPr>
          <w:color w:val="C00000"/>
          <w:sz w:val="20"/>
        </w:rPr>
        <w:t>the</w:t>
      </w:r>
      <w:r>
        <w:rPr>
          <w:color w:val="C00000"/>
          <w:spacing w:val="-1"/>
          <w:sz w:val="20"/>
        </w:rPr>
        <w:t xml:space="preserve"> </w:t>
      </w:r>
      <w:r>
        <w:rPr>
          <w:color w:val="C00000"/>
          <w:sz w:val="20"/>
        </w:rPr>
        <w:t>client’s</w:t>
      </w:r>
      <w:r>
        <w:rPr>
          <w:color w:val="C00000"/>
          <w:spacing w:val="-1"/>
          <w:sz w:val="20"/>
        </w:rPr>
        <w:t xml:space="preserve"> </w:t>
      </w:r>
      <w:r>
        <w:rPr>
          <w:color w:val="C00000"/>
          <w:sz w:val="20"/>
        </w:rPr>
        <w:t>pediatrician,</w:t>
      </w:r>
      <w:r>
        <w:rPr>
          <w:color w:val="C00000"/>
          <w:spacing w:val="-2"/>
          <w:sz w:val="20"/>
        </w:rPr>
        <w:t xml:space="preserve"> </w:t>
      </w:r>
      <w:r>
        <w:rPr>
          <w:color w:val="C00000"/>
          <w:sz w:val="20"/>
        </w:rPr>
        <w:t>during</w:t>
      </w:r>
      <w:r>
        <w:rPr>
          <w:color w:val="C00000"/>
          <w:spacing w:val="-2"/>
          <w:sz w:val="20"/>
        </w:rPr>
        <w:t xml:space="preserve"> </w:t>
      </w:r>
      <w:r>
        <w:rPr>
          <w:color w:val="C00000"/>
          <w:sz w:val="20"/>
        </w:rPr>
        <w:t>a</w:t>
      </w:r>
      <w:r>
        <w:rPr>
          <w:color w:val="C00000"/>
          <w:spacing w:val="-1"/>
          <w:sz w:val="20"/>
        </w:rPr>
        <w:t xml:space="preserve"> </w:t>
      </w:r>
      <w:r>
        <w:rPr>
          <w:color w:val="C00000"/>
          <w:sz w:val="20"/>
        </w:rPr>
        <w:t>telephone</w:t>
      </w:r>
      <w:r>
        <w:rPr>
          <w:color w:val="C00000"/>
          <w:spacing w:val="-1"/>
          <w:sz w:val="20"/>
        </w:rPr>
        <w:t xml:space="preserve"> </w:t>
      </w:r>
      <w:r>
        <w:rPr>
          <w:color w:val="C00000"/>
          <w:sz w:val="20"/>
        </w:rPr>
        <w:t>conversation</w:t>
      </w:r>
      <w:r>
        <w:rPr>
          <w:color w:val="C00000"/>
          <w:spacing w:val="-2"/>
          <w:sz w:val="20"/>
        </w:rPr>
        <w:t xml:space="preserve"> </w:t>
      </w:r>
      <w:r>
        <w:rPr>
          <w:color w:val="C00000"/>
          <w:sz w:val="20"/>
        </w:rPr>
        <w:t>with</w:t>
      </w:r>
      <w:r>
        <w:rPr>
          <w:color w:val="C00000"/>
          <w:spacing w:val="-2"/>
          <w:sz w:val="20"/>
        </w:rPr>
        <w:t xml:space="preserve"> </w:t>
      </w:r>
      <w:r>
        <w:rPr>
          <w:color w:val="C00000"/>
          <w:sz w:val="20"/>
        </w:rPr>
        <w:t>the</w:t>
      </w:r>
      <w:r>
        <w:rPr>
          <w:color w:val="C00000"/>
          <w:spacing w:val="-6"/>
          <w:sz w:val="20"/>
        </w:rPr>
        <w:t xml:space="preserve"> </w:t>
      </w:r>
      <w:r>
        <w:rPr>
          <w:color w:val="C00000"/>
          <w:sz w:val="20"/>
        </w:rPr>
        <w:t>examiner on 9/11/91”.</w:t>
      </w:r>
    </w:p>
    <w:p w14:paraId="04744241" w14:textId="77777777" w:rsidR="004313A2" w:rsidRDefault="004313A2" w:rsidP="004313A2">
      <w:pPr>
        <w:pStyle w:val="BodyText"/>
        <w:spacing w:before="1"/>
        <w:rPr>
          <w:sz w:val="20"/>
        </w:rPr>
      </w:pPr>
    </w:p>
    <w:p w14:paraId="7B1E732E" w14:textId="77777777" w:rsidR="004313A2" w:rsidRDefault="004313A2" w:rsidP="004313A2">
      <w:pPr>
        <w:ind w:left="1261" w:right="933"/>
        <w:rPr>
          <w:sz w:val="20"/>
        </w:rPr>
      </w:pPr>
      <w:r>
        <w:rPr>
          <w:color w:val="C00000"/>
          <w:sz w:val="20"/>
        </w:rPr>
        <w:t>Do</w:t>
      </w:r>
      <w:r>
        <w:rPr>
          <w:color w:val="C00000"/>
          <w:spacing w:val="-2"/>
          <w:sz w:val="20"/>
        </w:rPr>
        <w:t xml:space="preserve"> </w:t>
      </w:r>
      <w:r>
        <w:rPr>
          <w:color w:val="C00000"/>
          <w:sz w:val="20"/>
          <w:u w:val="single" w:color="000000"/>
        </w:rPr>
        <w:t>not</w:t>
      </w:r>
      <w:r>
        <w:rPr>
          <w:color w:val="C00000"/>
          <w:spacing w:val="-3"/>
          <w:sz w:val="20"/>
        </w:rPr>
        <w:t xml:space="preserve"> </w:t>
      </w:r>
      <w:r>
        <w:rPr>
          <w:color w:val="C00000"/>
          <w:sz w:val="20"/>
        </w:rPr>
        <w:t>include</w:t>
      </w:r>
      <w:r>
        <w:rPr>
          <w:color w:val="C00000"/>
          <w:spacing w:val="-1"/>
          <w:sz w:val="20"/>
        </w:rPr>
        <w:t xml:space="preserve"> </w:t>
      </w:r>
      <w:r>
        <w:rPr>
          <w:color w:val="C00000"/>
          <w:sz w:val="20"/>
        </w:rPr>
        <w:t>any</w:t>
      </w:r>
      <w:r>
        <w:rPr>
          <w:color w:val="C00000"/>
          <w:spacing w:val="-2"/>
          <w:sz w:val="20"/>
        </w:rPr>
        <w:t xml:space="preserve"> </w:t>
      </w:r>
      <w:r>
        <w:rPr>
          <w:color w:val="C00000"/>
          <w:sz w:val="20"/>
        </w:rPr>
        <w:t>of</w:t>
      </w:r>
      <w:r>
        <w:rPr>
          <w:color w:val="C00000"/>
          <w:spacing w:val="-4"/>
          <w:sz w:val="20"/>
        </w:rPr>
        <w:t xml:space="preserve"> </w:t>
      </w:r>
      <w:r>
        <w:rPr>
          <w:color w:val="C00000"/>
          <w:sz w:val="20"/>
        </w:rPr>
        <w:t>your</w:t>
      </w:r>
      <w:r>
        <w:rPr>
          <w:color w:val="C00000"/>
          <w:spacing w:val="-4"/>
          <w:sz w:val="20"/>
        </w:rPr>
        <w:t xml:space="preserve"> </w:t>
      </w:r>
      <w:r>
        <w:rPr>
          <w:color w:val="C00000"/>
          <w:sz w:val="20"/>
        </w:rPr>
        <w:t>own</w:t>
      </w:r>
      <w:r>
        <w:rPr>
          <w:color w:val="C00000"/>
          <w:spacing w:val="-2"/>
          <w:sz w:val="20"/>
        </w:rPr>
        <w:t xml:space="preserve"> </w:t>
      </w:r>
      <w:r>
        <w:rPr>
          <w:color w:val="C00000"/>
          <w:sz w:val="20"/>
        </w:rPr>
        <w:t>comments about</w:t>
      </w:r>
      <w:r>
        <w:rPr>
          <w:color w:val="C00000"/>
          <w:spacing w:val="-3"/>
          <w:sz w:val="20"/>
        </w:rPr>
        <w:t xml:space="preserve"> </w:t>
      </w:r>
      <w:r>
        <w:rPr>
          <w:color w:val="C00000"/>
          <w:sz w:val="20"/>
        </w:rPr>
        <w:t>the</w:t>
      </w:r>
      <w:r>
        <w:rPr>
          <w:color w:val="C00000"/>
          <w:spacing w:val="-1"/>
          <w:sz w:val="20"/>
        </w:rPr>
        <w:t xml:space="preserve"> </w:t>
      </w:r>
      <w:r>
        <w:rPr>
          <w:color w:val="C00000"/>
          <w:sz w:val="20"/>
        </w:rPr>
        <w:t>history</w:t>
      </w:r>
      <w:r>
        <w:rPr>
          <w:color w:val="C00000"/>
          <w:spacing w:val="-2"/>
          <w:sz w:val="20"/>
        </w:rPr>
        <w:t xml:space="preserve"> </w:t>
      </w:r>
      <w:r>
        <w:rPr>
          <w:color w:val="C00000"/>
          <w:sz w:val="20"/>
        </w:rPr>
        <w:t>in</w:t>
      </w:r>
      <w:r>
        <w:rPr>
          <w:color w:val="C00000"/>
          <w:spacing w:val="-7"/>
          <w:sz w:val="20"/>
        </w:rPr>
        <w:t xml:space="preserve"> </w:t>
      </w:r>
      <w:r>
        <w:rPr>
          <w:color w:val="C00000"/>
          <w:sz w:val="20"/>
        </w:rPr>
        <w:t>this</w:t>
      </w:r>
      <w:r>
        <w:rPr>
          <w:color w:val="C00000"/>
          <w:spacing w:val="-1"/>
          <w:sz w:val="20"/>
        </w:rPr>
        <w:t xml:space="preserve"> </w:t>
      </w:r>
      <w:r>
        <w:rPr>
          <w:color w:val="C00000"/>
          <w:sz w:val="20"/>
        </w:rPr>
        <w:t>section.</w:t>
      </w:r>
      <w:r>
        <w:rPr>
          <w:color w:val="C00000"/>
          <w:spacing w:val="-2"/>
          <w:sz w:val="20"/>
        </w:rPr>
        <w:t xml:space="preserve"> </w:t>
      </w:r>
      <w:r>
        <w:rPr>
          <w:color w:val="C00000"/>
          <w:sz w:val="20"/>
        </w:rPr>
        <w:t>If</w:t>
      </w:r>
      <w:r>
        <w:rPr>
          <w:color w:val="C00000"/>
          <w:spacing w:val="-4"/>
          <w:sz w:val="20"/>
        </w:rPr>
        <w:t xml:space="preserve"> </w:t>
      </w:r>
      <w:r>
        <w:rPr>
          <w:color w:val="C00000"/>
          <w:sz w:val="20"/>
        </w:rPr>
        <w:t>you</w:t>
      </w:r>
      <w:r>
        <w:rPr>
          <w:color w:val="C00000"/>
          <w:spacing w:val="-2"/>
          <w:sz w:val="20"/>
        </w:rPr>
        <w:t xml:space="preserve"> </w:t>
      </w:r>
      <w:r>
        <w:rPr>
          <w:color w:val="C00000"/>
          <w:sz w:val="20"/>
        </w:rPr>
        <w:t>have</w:t>
      </w:r>
      <w:r>
        <w:rPr>
          <w:color w:val="C00000"/>
          <w:spacing w:val="-1"/>
          <w:sz w:val="20"/>
        </w:rPr>
        <w:t xml:space="preserve"> </w:t>
      </w:r>
      <w:r>
        <w:rPr>
          <w:color w:val="C00000"/>
          <w:sz w:val="20"/>
        </w:rPr>
        <w:t>pertinent</w:t>
      </w:r>
      <w:r>
        <w:rPr>
          <w:color w:val="C00000"/>
          <w:spacing w:val="-3"/>
          <w:sz w:val="20"/>
        </w:rPr>
        <w:t xml:space="preserve"> </w:t>
      </w:r>
      <w:r>
        <w:rPr>
          <w:color w:val="C00000"/>
          <w:sz w:val="20"/>
        </w:rPr>
        <w:t xml:space="preserve">comments to make about the informant(s) and/or the information that has </w:t>
      </w:r>
      <w:proofErr w:type="gramStart"/>
      <w:r>
        <w:rPr>
          <w:color w:val="C00000"/>
          <w:sz w:val="20"/>
        </w:rPr>
        <w:t>been reported</w:t>
      </w:r>
      <w:proofErr w:type="gramEnd"/>
      <w:r>
        <w:rPr>
          <w:color w:val="C00000"/>
          <w:sz w:val="20"/>
        </w:rPr>
        <w:t xml:space="preserve"> to you, you should do so in the </w:t>
      </w:r>
      <w:r>
        <w:rPr>
          <w:color w:val="C00000"/>
          <w:sz w:val="20"/>
          <w:u w:val="single" w:color="000000"/>
        </w:rPr>
        <w:t>IMPRESSIONS</w:t>
      </w:r>
      <w:r>
        <w:rPr>
          <w:color w:val="C00000"/>
          <w:sz w:val="20"/>
        </w:rPr>
        <w:t xml:space="preserve"> section of this report.</w:t>
      </w:r>
    </w:p>
    <w:p w14:paraId="5A35950F" w14:textId="77777777" w:rsidR="004313A2" w:rsidRDefault="004313A2" w:rsidP="004313A2">
      <w:pPr>
        <w:pStyle w:val="BodyText"/>
        <w:spacing w:before="1"/>
        <w:rPr>
          <w:sz w:val="12"/>
        </w:rPr>
      </w:pPr>
    </w:p>
    <w:p w14:paraId="54A44946" w14:textId="77777777" w:rsidR="004313A2" w:rsidRDefault="004313A2" w:rsidP="004313A2">
      <w:pPr>
        <w:spacing w:before="91"/>
        <w:ind w:left="1261" w:right="963"/>
        <w:rPr>
          <w:sz w:val="20"/>
        </w:rPr>
      </w:pPr>
      <w:r>
        <w:rPr>
          <w:color w:val="C00000"/>
          <w:sz w:val="20"/>
        </w:rPr>
        <w:t xml:space="preserve">Since what is </w:t>
      </w:r>
      <w:r>
        <w:rPr>
          <w:color w:val="C00000"/>
          <w:sz w:val="20"/>
          <w:u w:val="single" w:color="000000"/>
        </w:rPr>
        <w:t>pertinent</w:t>
      </w:r>
      <w:r>
        <w:rPr>
          <w:color w:val="C00000"/>
          <w:sz w:val="20"/>
        </w:rPr>
        <w:t xml:space="preserve"> to the understanding of a clinical problem will vary from client to client, it is not possible</w:t>
      </w:r>
      <w:r>
        <w:rPr>
          <w:color w:val="C00000"/>
          <w:spacing w:val="-3"/>
          <w:sz w:val="20"/>
        </w:rPr>
        <w:t xml:space="preserve"> </w:t>
      </w:r>
      <w:r>
        <w:rPr>
          <w:color w:val="C00000"/>
          <w:sz w:val="20"/>
        </w:rPr>
        <w:t>to</w:t>
      </w:r>
      <w:r>
        <w:rPr>
          <w:color w:val="C00000"/>
          <w:spacing w:val="-3"/>
          <w:sz w:val="20"/>
        </w:rPr>
        <w:t xml:space="preserve"> </w:t>
      </w:r>
      <w:r>
        <w:rPr>
          <w:color w:val="C00000"/>
          <w:sz w:val="20"/>
        </w:rPr>
        <w:t>specifically</w:t>
      </w:r>
      <w:r>
        <w:rPr>
          <w:color w:val="C00000"/>
          <w:spacing w:val="-3"/>
          <w:sz w:val="20"/>
        </w:rPr>
        <w:t xml:space="preserve"> </w:t>
      </w:r>
      <w:r>
        <w:rPr>
          <w:color w:val="C00000"/>
          <w:sz w:val="20"/>
        </w:rPr>
        <w:t>indicate</w:t>
      </w:r>
      <w:r>
        <w:rPr>
          <w:color w:val="C00000"/>
          <w:spacing w:val="-3"/>
          <w:sz w:val="20"/>
        </w:rPr>
        <w:t xml:space="preserve"> </w:t>
      </w:r>
      <w:r>
        <w:rPr>
          <w:color w:val="C00000"/>
          <w:sz w:val="20"/>
        </w:rPr>
        <w:t>what</w:t>
      </w:r>
      <w:r>
        <w:rPr>
          <w:color w:val="C00000"/>
          <w:spacing w:val="-4"/>
          <w:sz w:val="20"/>
        </w:rPr>
        <w:t xml:space="preserve"> </w:t>
      </w:r>
      <w:r>
        <w:rPr>
          <w:color w:val="C00000"/>
          <w:sz w:val="20"/>
        </w:rPr>
        <w:t>information</w:t>
      </w:r>
      <w:r>
        <w:rPr>
          <w:color w:val="C00000"/>
          <w:spacing w:val="-3"/>
          <w:sz w:val="20"/>
        </w:rPr>
        <w:t xml:space="preserve"> </w:t>
      </w:r>
      <w:r>
        <w:rPr>
          <w:color w:val="C00000"/>
          <w:sz w:val="20"/>
        </w:rPr>
        <w:t>you</w:t>
      </w:r>
      <w:r>
        <w:rPr>
          <w:color w:val="C00000"/>
          <w:spacing w:val="-3"/>
          <w:sz w:val="20"/>
        </w:rPr>
        <w:t xml:space="preserve"> </w:t>
      </w:r>
      <w:r>
        <w:rPr>
          <w:color w:val="C00000"/>
          <w:sz w:val="20"/>
        </w:rPr>
        <w:t>should</w:t>
      </w:r>
      <w:r>
        <w:rPr>
          <w:color w:val="C00000"/>
          <w:spacing w:val="-3"/>
          <w:sz w:val="20"/>
        </w:rPr>
        <w:t xml:space="preserve"> </w:t>
      </w:r>
      <w:r>
        <w:rPr>
          <w:color w:val="C00000"/>
          <w:sz w:val="20"/>
        </w:rPr>
        <w:t>include</w:t>
      </w:r>
      <w:r>
        <w:rPr>
          <w:color w:val="C00000"/>
          <w:spacing w:val="-2"/>
          <w:sz w:val="20"/>
        </w:rPr>
        <w:t xml:space="preserve"> </w:t>
      </w:r>
      <w:r>
        <w:rPr>
          <w:color w:val="C00000"/>
          <w:sz w:val="20"/>
        </w:rPr>
        <w:t>in</w:t>
      </w:r>
      <w:r>
        <w:rPr>
          <w:color w:val="C00000"/>
          <w:spacing w:val="-3"/>
          <w:sz w:val="20"/>
        </w:rPr>
        <w:t xml:space="preserve"> </w:t>
      </w:r>
      <w:r>
        <w:rPr>
          <w:color w:val="C00000"/>
          <w:sz w:val="20"/>
        </w:rPr>
        <w:t>this</w:t>
      </w:r>
      <w:r>
        <w:rPr>
          <w:color w:val="C00000"/>
          <w:spacing w:val="-1"/>
          <w:sz w:val="20"/>
        </w:rPr>
        <w:t xml:space="preserve"> </w:t>
      </w:r>
      <w:r>
        <w:rPr>
          <w:color w:val="C00000"/>
          <w:sz w:val="20"/>
        </w:rPr>
        <w:t>section.</w:t>
      </w:r>
      <w:r>
        <w:rPr>
          <w:color w:val="C00000"/>
          <w:spacing w:val="-3"/>
          <w:sz w:val="20"/>
        </w:rPr>
        <w:t xml:space="preserve"> </w:t>
      </w:r>
      <w:r>
        <w:rPr>
          <w:color w:val="C00000"/>
          <w:sz w:val="20"/>
        </w:rPr>
        <w:t>However,</w:t>
      </w:r>
      <w:r>
        <w:rPr>
          <w:color w:val="C00000"/>
          <w:spacing w:val="-3"/>
          <w:sz w:val="20"/>
        </w:rPr>
        <w:t xml:space="preserve"> </w:t>
      </w:r>
      <w:r>
        <w:rPr>
          <w:color w:val="C00000"/>
          <w:sz w:val="20"/>
        </w:rPr>
        <w:t>below</w:t>
      </w:r>
      <w:r>
        <w:rPr>
          <w:color w:val="C00000"/>
          <w:spacing w:val="-3"/>
          <w:sz w:val="20"/>
        </w:rPr>
        <w:t xml:space="preserve"> </w:t>
      </w:r>
      <w:r>
        <w:rPr>
          <w:color w:val="C00000"/>
          <w:sz w:val="20"/>
        </w:rPr>
        <w:t>is</w:t>
      </w:r>
      <w:r>
        <w:rPr>
          <w:color w:val="C00000"/>
          <w:spacing w:val="-1"/>
          <w:sz w:val="20"/>
        </w:rPr>
        <w:t xml:space="preserve"> </w:t>
      </w:r>
      <w:r>
        <w:rPr>
          <w:color w:val="C00000"/>
          <w:sz w:val="20"/>
        </w:rPr>
        <w:t>a</w:t>
      </w:r>
      <w:r>
        <w:rPr>
          <w:color w:val="C00000"/>
          <w:spacing w:val="-2"/>
          <w:sz w:val="20"/>
        </w:rPr>
        <w:t xml:space="preserve"> </w:t>
      </w:r>
      <w:r>
        <w:rPr>
          <w:color w:val="C00000"/>
          <w:sz w:val="20"/>
        </w:rPr>
        <w:t>list</w:t>
      </w:r>
      <w:r>
        <w:rPr>
          <w:color w:val="C00000"/>
          <w:spacing w:val="-4"/>
          <w:sz w:val="20"/>
        </w:rPr>
        <w:t xml:space="preserve"> </w:t>
      </w:r>
      <w:r>
        <w:rPr>
          <w:color w:val="C00000"/>
          <w:sz w:val="20"/>
        </w:rPr>
        <w:t xml:space="preserve">of the areas that </w:t>
      </w:r>
      <w:proofErr w:type="gramStart"/>
      <w:r>
        <w:rPr>
          <w:color w:val="C00000"/>
          <w:sz w:val="20"/>
        </w:rPr>
        <w:t>are typically explored</w:t>
      </w:r>
      <w:proofErr w:type="gramEnd"/>
      <w:r>
        <w:rPr>
          <w:color w:val="C00000"/>
          <w:sz w:val="20"/>
        </w:rPr>
        <w:t xml:space="preserve"> by a speech-language pathologist under the broad topic of </w:t>
      </w:r>
      <w:r>
        <w:rPr>
          <w:color w:val="C00000"/>
          <w:sz w:val="20"/>
          <w:u w:val="single" w:color="000000"/>
        </w:rPr>
        <w:t>PERTINENT</w:t>
      </w:r>
      <w:r>
        <w:rPr>
          <w:color w:val="C00000"/>
          <w:sz w:val="20"/>
        </w:rPr>
        <w:t xml:space="preserve"> </w:t>
      </w:r>
      <w:r>
        <w:rPr>
          <w:color w:val="C00000"/>
          <w:sz w:val="20"/>
          <w:u w:val="single" w:color="000000"/>
        </w:rPr>
        <w:t>HISTORY</w:t>
      </w:r>
      <w:r>
        <w:rPr>
          <w:color w:val="C00000"/>
          <w:spacing w:val="-1"/>
          <w:sz w:val="20"/>
          <w:u w:val="single" w:color="000000"/>
        </w:rPr>
        <w:t xml:space="preserve"> </w:t>
      </w:r>
      <w:r>
        <w:rPr>
          <w:color w:val="C00000"/>
          <w:sz w:val="20"/>
          <w:u w:val="single" w:color="000000"/>
        </w:rPr>
        <w:t>AND</w:t>
      </w:r>
      <w:r>
        <w:rPr>
          <w:color w:val="C00000"/>
          <w:spacing w:val="-1"/>
          <w:sz w:val="20"/>
          <w:u w:val="single" w:color="000000"/>
        </w:rPr>
        <w:t xml:space="preserve"> </w:t>
      </w:r>
      <w:r>
        <w:rPr>
          <w:color w:val="C00000"/>
          <w:sz w:val="20"/>
          <w:u w:val="single" w:color="000000"/>
        </w:rPr>
        <w:t>BACKGROUND.</w:t>
      </w:r>
      <w:r>
        <w:rPr>
          <w:color w:val="C00000"/>
          <w:sz w:val="20"/>
        </w:rPr>
        <w:t xml:space="preserve"> Under</w:t>
      </w:r>
      <w:r>
        <w:rPr>
          <w:color w:val="C00000"/>
          <w:spacing w:val="-4"/>
          <w:sz w:val="20"/>
        </w:rPr>
        <w:t xml:space="preserve"> </w:t>
      </w:r>
      <w:r>
        <w:rPr>
          <w:color w:val="C00000"/>
          <w:sz w:val="20"/>
        </w:rPr>
        <w:t>each</w:t>
      </w:r>
      <w:r>
        <w:rPr>
          <w:color w:val="C00000"/>
          <w:spacing w:val="-2"/>
          <w:sz w:val="20"/>
        </w:rPr>
        <w:t xml:space="preserve"> </w:t>
      </w:r>
      <w:r>
        <w:rPr>
          <w:color w:val="C00000"/>
          <w:sz w:val="20"/>
        </w:rPr>
        <w:t>subheading</w:t>
      </w:r>
      <w:r>
        <w:rPr>
          <w:color w:val="C00000"/>
          <w:spacing w:val="-6"/>
          <w:sz w:val="20"/>
        </w:rPr>
        <w:t xml:space="preserve"> </w:t>
      </w:r>
      <w:r>
        <w:rPr>
          <w:color w:val="C00000"/>
          <w:sz w:val="20"/>
        </w:rPr>
        <w:t>are</w:t>
      </w:r>
      <w:r>
        <w:rPr>
          <w:color w:val="C00000"/>
          <w:spacing w:val="-3"/>
          <w:sz w:val="20"/>
        </w:rPr>
        <w:t xml:space="preserve"> </w:t>
      </w:r>
      <w:proofErr w:type="gramStart"/>
      <w:r>
        <w:rPr>
          <w:color w:val="C00000"/>
          <w:sz w:val="20"/>
          <w:u w:val="single" w:color="000000"/>
        </w:rPr>
        <w:t>some</w:t>
      </w:r>
      <w:proofErr w:type="gramEnd"/>
      <w:r>
        <w:rPr>
          <w:color w:val="C00000"/>
          <w:spacing w:val="-1"/>
          <w:sz w:val="20"/>
        </w:rPr>
        <w:t xml:space="preserve"> </w:t>
      </w:r>
      <w:r>
        <w:rPr>
          <w:color w:val="C00000"/>
          <w:sz w:val="20"/>
        </w:rPr>
        <w:t>e</w:t>
      </w:r>
      <w:r>
        <w:rPr>
          <w:color w:val="C00000"/>
          <w:sz w:val="20"/>
          <w:u w:val="single" w:color="000000"/>
        </w:rPr>
        <w:t>xamples</w:t>
      </w:r>
      <w:r>
        <w:rPr>
          <w:color w:val="C00000"/>
          <w:sz w:val="20"/>
        </w:rPr>
        <w:t xml:space="preserve"> of</w:t>
      </w:r>
      <w:r>
        <w:rPr>
          <w:color w:val="C00000"/>
          <w:spacing w:val="-4"/>
          <w:sz w:val="20"/>
        </w:rPr>
        <w:t xml:space="preserve"> </w:t>
      </w:r>
      <w:r>
        <w:rPr>
          <w:color w:val="C00000"/>
          <w:sz w:val="20"/>
        </w:rPr>
        <w:t>the</w:t>
      </w:r>
      <w:r>
        <w:rPr>
          <w:color w:val="C00000"/>
          <w:spacing w:val="-1"/>
          <w:sz w:val="20"/>
        </w:rPr>
        <w:t xml:space="preserve"> </w:t>
      </w:r>
      <w:r>
        <w:rPr>
          <w:color w:val="C00000"/>
          <w:sz w:val="20"/>
        </w:rPr>
        <w:t>kinds of</w:t>
      </w:r>
      <w:r>
        <w:rPr>
          <w:color w:val="C00000"/>
          <w:spacing w:val="-4"/>
          <w:sz w:val="20"/>
        </w:rPr>
        <w:t xml:space="preserve"> </w:t>
      </w:r>
      <w:r>
        <w:rPr>
          <w:color w:val="C00000"/>
          <w:sz w:val="20"/>
        </w:rPr>
        <w:t>information</w:t>
      </w:r>
      <w:r>
        <w:rPr>
          <w:color w:val="C00000"/>
          <w:spacing w:val="-2"/>
          <w:sz w:val="20"/>
        </w:rPr>
        <w:t xml:space="preserve"> </w:t>
      </w:r>
      <w:r>
        <w:rPr>
          <w:color w:val="C00000"/>
          <w:sz w:val="20"/>
        </w:rPr>
        <w:t>that are germane to the area.</w:t>
      </w:r>
    </w:p>
    <w:p w14:paraId="3D9BE0B1" w14:textId="77777777" w:rsidR="004313A2" w:rsidRDefault="004313A2" w:rsidP="004313A2">
      <w:pPr>
        <w:pStyle w:val="BodyText"/>
        <w:rPr>
          <w:sz w:val="20"/>
        </w:rPr>
      </w:pPr>
    </w:p>
    <w:p w14:paraId="2007AD1C" w14:textId="77777777" w:rsidR="004313A2" w:rsidRDefault="004313A2" w:rsidP="004313A2">
      <w:pPr>
        <w:spacing w:before="1"/>
        <w:ind w:left="1261" w:right="1287"/>
        <w:rPr>
          <w:sz w:val="20"/>
        </w:rPr>
      </w:pPr>
      <w:r>
        <w:rPr>
          <w:color w:val="C00000"/>
          <w:sz w:val="20"/>
        </w:rPr>
        <w:t>(Note</w:t>
      </w:r>
      <w:r>
        <w:rPr>
          <w:color w:val="C00000"/>
          <w:spacing w:val="-2"/>
          <w:sz w:val="20"/>
        </w:rPr>
        <w:t xml:space="preserve"> </w:t>
      </w:r>
      <w:r>
        <w:rPr>
          <w:color w:val="C00000"/>
          <w:sz w:val="20"/>
        </w:rPr>
        <w:t>that</w:t>
      </w:r>
      <w:r>
        <w:rPr>
          <w:color w:val="C00000"/>
          <w:spacing w:val="-3"/>
          <w:sz w:val="20"/>
        </w:rPr>
        <w:t xml:space="preserve"> </w:t>
      </w:r>
      <w:r>
        <w:rPr>
          <w:color w:val="C00000"/>
          <w:sz w:val="20"/>
        </w:rPr>
        <w:t>subheadings</w:t>
      </w:r>
      <w:r>
        <w:rPr>
          <w:color w:val="C00000"/>
          <w:spacing w:val="-5"/>
          <w:sz w:val="20"/>
        </w:rPr>
        <w:t xml:space="preserve"> </w:t>
      </w:r>
      <w:r>
        <w:rPr>
          <w:color w:val="C00000"/>
          <w:sz w:val="20"/>
        </w:rPr>
        <w:t>should</w:t>
      </w:r>
      <w:r>
        <w:rPr>
          <w:color w:val="C00000"/>
          <w:spacing w:val="-2"/>
          <w:sz w:val="20"/>
        </w:rPr>
        <w:t xml:space="preserve"> </w:t>
      </w:r>
      <w:r>
        <w:rPr>
          <w:color w:val="C00000"/>
          <w:sz w:val="20"/>
        </w:rPr>
        <w:t>begin</w:t>
      </w:r>
      <w:r>
        <w:rPr>
          <w:color w:val="C00000"/>
          <w:spacing w:val="-3"/>
          <w:sz w:val="20"/>
        </w:rPr>
        <w:t xml:space="preserve"> </w:t>
      </w:r>
      <w:r>
        <w:rPr>
          <w:color w:val="C00000"/>
          <w:sz w:val="20"/>
        </w:rPr>
        <w:t>at</w:t>
      </w:r>
      <w:r>
        <w:rPr>
          <w:color w:val="C00000"/>
          <w:spacing w:val="-3"/>
          <w:sz w:val="20"/>
        </w:rPr>
        <w:t xml:space="preserve"> </w:t>
      </w:r>
      <w:r>
        <w:rPr>
          <w:color w:val="C00000"/>
          <w:sz w:val="20"/>
        </w:rPr>
        <w:t>the</w:t>
      </w:r>
      <w:r>
        <w:rPr>
          <w:color w:val="C00000"/>
          <w:spacing w:val="-2"/>
          <w:sz w:val="20"/>
        </w:rPr>
        <w:t xml:space="preserve"> </w:t>
      </w:r>
      <w:r>
        <w:rPr>
          <w:color w:val="C00000"/>
          <w:sz w:val="20"/>
        </w:rPr>
        <w:t>margin</w:t>
      </w:r>
      <w:r>
        <w:rPr>
          <w:color w:val="C00000"/>
          <w:spacing w:val="-2"/>
          <w:sz w:val="20"/>
        </w:rPr>
        <w:t xml:space="preserve"> </w:t>
      </w:r>
      <w:r>
        <w:rPr>
          <w:color w:val="C00000"/>
          <w:sz w:val="20"/>
        </w:rPr>
        <w:t>and</w:t>
      </w:r>
      <w:r>
        <w:rPr>
          <w:color w:val="C00000"/>
          <w:spacing w:val="-3"/>
          <w:sz w:val="20"/>
        </w:rPr>
        <w:t xml:space="preserve"> </w:t>
      </w:r>
      <w:r>
        <w:rPr>
          <w:color w:val="C00000"/>
          <w:sz w:val="20"/>
        </w:rPr>
        <w:t>should</w:t>
      </w:r>
      <w:r>
        <w:rPr>
          <w:color w:val="C00000"/>
          <w:spacing w:val="-2"/>
          <w:sz w:val="20"/>
        </w:rPr>
        <w:t xml:space="preserve"> </w:t>
      </w:r>
      <w:proofErr w:type="gramStart"/>
      <w:r>
        <w:rPr>
          <w:color w:val="C00000"/>
          <w:sz w:val="20"/>
        </w:rPr>
        <w:t xml:space="preserve">be </w:t>
      </w:r>
      <w:r>
        <w:rPr>
          <w:color w:val="C00000"/>
          <w:sz w:val="20"/>
          <w:u w:val="single" w:color="000000"/>
        </w:rPr>
        <w:t>underlined</w:t>
      </w:r>
      <w:proofErr w:type="gramEnd"/>
      <w:r>
        <w:rPr>
          <w:color w:val="C00000"/>
          <w:sz w:val="20"/>
        </w:rPr>
        <w:t>.</w:t>
      </w:r>
      <w:r>
        <w:rPr>
          <w:color w:val="C00000"/>
          <w:spacing w:val="-2"/>
          <w:sz w:val="20"/>
        </w:rPr>
        <w:t xml:space="preserve"> </w:t>
      </w:r>
      <w:r>
        <w:rPr>
          <w:color w:val="C00000"/>
          <w:sz w:val="20"/>
        </w:rPr>
        <w:t>In</w:t>
      </w:r>
      <w:r>
        <w:rPr>
          <w:color w:val="C00000"/>
          <w:spacing w:val="-3"/>
          <w:sz w:val="20"/>
        </w:rPr>
        <w:t xml:space="preserve"> </w:t>
      </w:r>
      <w:r>
        <w:rPr>
          <w:color w:val="C00000"/>
          <w:sz w:val="20"/>
        </w:rPr>
        <w:t>contrast</w:t>
      </w:r>
      <w:r>
        <w:rPr>
          <w:color w:val="C00000"/>
          <w:spacing w:val="-3"/>
          <w:sz w:val="20"/>
        </w:rPr>
        <w:t xml:space="preserve"> </w:t>
      </w:r>
      <w:r>
        <w:rPr>
          <w:color w:val="C00000"/>
          <w:sz w:val="20"/>
        </w:rPr>
        <w:t>to</w:t>
      </w:r>
      <w:r>
        <w:rPr>
          <w:color w:val="C00000"/>
          <w:spacing w:val="-3"/>
          <w:sz w:val="20"/>
        </w:rPr>
        <w:t xml:space="preserve"> </w:t>
      </w:r>
      <w:r>
        <w:rPr>
          <w:color w:val="C00000"/>
          <w:sz w:val="20"/>
        </w:rPr>
        <w:t>major</w:t>
      </w:r>
      <w:r>
        <w:rPr>
          <w:color w:val="C00000"/>
          <w:spacing w:val="-4"/>
          <w:sz w:val="20"/>
        </w:rPr>
        <w:t xml:space="preserve"> </w:t>
      </w:r>
      <w:r>
        <w:rPr>
          <w:color w:val="C00000"/>
          <w:sz w:val="20"/>
        </w:rPr>
        <w:t xml:space="preserve">headings, only the first letter of each word </w:t>
      </w:r>
      <w:proofErr w:type="gramStart"/>
      <w:r>
        <w:rPr>
          <w:color w:val="C00000"/>
          <w:sz w:val="20"/>
        </w:rPr>
        <w:t>is capitalized</w:t>
      </w:r>
      <w:proofErr w:type="gramEnd"/>
      <w:r>
        <w:rPr>
          <w:color w:val="C00000"/>
          <w:sz w:val="20"/>
        </w:rPr>
        <w:t>.)</w:t>
      </w:r>
    </w:p>
    <w:p w14:paraId="6188D799" w14:textId="77777777" w:rsidR="004313A2" w:rsidRDefault="004313A2" w:rsidP="004313A2">
      <w:pPr>
        <w:pStyle w:val="BodyText"/>
        <w:rPr>
          <w:sz w:val="20"/>
        </w:rPr>
      </w:pPr>
    </w:p>
    <w:p w14:paraId="59C3ECE9" w14:textId="77777777" w:rsidR="004313A2" w:rsidRDefault="004313A2" w:rsidP="004313A2">
      <w:pPr>
        <w:ind w:left="1261"/>
        <w:rPr>
          <w:sz w:val="20"/>
        </w:rPr>
      </w:pPr>
      <w:r>
        <w:rPr>
          <w:sz w:val="20"/>
          <w:u w:val="single"/>
        </w:rPr>
        <w:t>Birth</w:t>
      </w:r>
      <w:r>
        <w:rPr>
          <w:spacing w:val="-1"/>
          <w:sz w:val="20"/>
          <w:u w:val="single"/>
        </w:rPr>
        <w:t xml:space="preserve"> </w:t>
      </w:r>
      <w:r>
        <w:rPr>
          <w:sz w:val="20"/>
          <w:u w:val="single"/>
        </w:rPr>
        <w:t>and Medical</w:t>
      </w:r>
      <w:r>
        <w:rPr>
          <w:spacing w:val="1"/>
          <w:sz w:val="20"/>
          <w:u w:val="single"/>
        </w:rPr>
        <w:t xml:space="preserve"> </w:t>
      </w:r>
      <w:r>
        <w:rPr>
          <w:spacing w:val="-2"/>
          <w:sz w:val="20"/>
          <w:u w:val="single"/>
        </w:rPr>
        <w:t>History</w:t>
      </w:r>
    </w:p>
    <w:p w14:paraId="4C6488CD" w14:textId="77777777" w:rsidR="004313A2" w:rsidRDefault="004313A2" w:rsidP="004313A2">
      <w:pPr>
        <w:pStyle w:val="BodyText"/>
        <w:rPr>
          <w:sz w:val="12"/>
        </w:rPr>
      </w:pPr>
    </w:p>
    <w:p w14:paraId="47E0F85D" w14:textId="77777777" w:rsidR="004313A2" w:rsidRDefault="004313A2" w:rsidP="004313A2">
      <w:pPr>
        <w:spacing w:before="92"/>
        <w:ind w:left="1261" w:right="1287"/>
        <w:rPr>
          <w:sz w:val="20"/>
        </w:rPr>
      </w:pPr>
      <w:r>
        <w:rPr>
          <w:color w:val="C00000"/>
          <w:sz w:val="20"/>
        </w:rPr>
        <w:t>(Note</w:t>
      </w:r>
      <w:r>
        <w:rPr>
          <w:color w:val="C00000"/>
          <w:spacing w:val="-2"/>
          <w:sz w:val="20"/>
        </w:rPr>
        <w:t xml:space="preserve"> </w:t>
      </w:r>
      <w:r>
        <w:rPr>
          <w:color w:val="C00000"/>
          <w:sz w:val="20"/>
        </w:rPr>
        <w:t>again</w:t>
      </w:r>
      <w:r>
        <w:rPr>
          <w:color w:val="C00000"/>
          <w:spacing w:val="-4"/>
          <w:sz w:val="20"/>
        </w:rPr>
        <w:t xml:space="preserve"> </w:t>
      </w:r>
      <w:r>
        <w:rPr>
          <w:color w:val="C00000"/>
          <w:sz w:val="20"/>
        </w:rPr>
        <w:t>that</w:t>
      </w:r>
      <w:r>
        <w:rPr>
          <w:color w:val="C00000"/>
          <w:spacing w:val="-4"/>
          <w:sz w:val="20"/>
        </w:rPr>
        <w:t xml:space="preserve"> </w:t>
      </w:r>
      <w:r>
        <w:rPr>
          <w:color w:val="C00000"/>
          <w:sz w:val="20"/>
        </w:rPr>
        <w:t>the</w:t>
      </w:r>
      <w:r>
        <w:rPr>
          <w:color w:val="C00000"/>
          <w:spacing w:val="-2"/>
          <w:sz w:val="20"/>
        </w:rPr>
        <w:t xml:space="preserve"> </w:t>
      </w:r>
      <w:r>
        <w:rPr>
          <w:color w:val="C00000"/>
          <w:sz w:val="20"/>
        </w:rPr>
        <w:t>lists</w:t>
      </w:r>
      <w:r>
        <w:rPr>
          <w:color w:val="C00000"/>
          <w:spacing w:val="-2"/>
          <w:sz w:val="20"/>
        </w:rPr>
        <w:t xml:space="preserve"> </w:t>
      </w:r>
      <w:r>
        <w:rPr>
          <w:color w:val="C00000"/>
          <w:sz w:val="20"/>
        </w:rPr>
        <w:t>under</w:t>
      </w:r>
      <w:r>
        <w:rPr>
          <w:color w:val="C00000"/>
          <w:spacing w:val="-4"/>
          <w:sz w:val="20"/>
        </w:rPr>
        <w:t xml:space="preserve"> </w:t>
      </w:r>
      <w:r>
        <w:rPr>
          <w:color w:val="C00000"/>
          <w:sz w:val="20"/>
        </w:rPr>
        <w:t>this</w:t>
      </w:r>
      <w:r>
        <w:rPr>
          <w:color w:val="C00000"/>
          <w:spacing w:val="-1"/>
          <w:sz w:val="20"/>
        </w:rPr>
        <w:t xml:space="preserve"> </w:t>
      </w:r>
      <w:r>
        <w:rPr>
          <w:color w:val="C00000"/>
          <w:sz w:val="20"/>
        </w:rPr>
        <w:t>and</w:t>
      </w:r>
      <w:r>
        <w:rPr>
          <w:color w:val="C00000"/>
          <w:spacing w:val="-7"/>
          <w:sz w:val="20"/>
        </w:rPr>
        <w:t xml:space="preserve"> </w:t>
      </w:r>
      <w:r>
        <w:rPr>
          <w:color w:val="C00000"/>
          <w:sz w:val="20"/>
        </w:rPr>
        <w:t>subsequent</w:t>
      </w:r>
      <w:r>
        <w:rPr>
          <w:color w:val="C00000"/>
          <w:spacing w:val="-4"/>
          <w:sz w:val="20"/>
        </w:rPr>
        <w:t xml:space="preserve"> </w:t>
      </w:r>
      <w:r>
        <w:rPr>
          <w:color w:val="C00000"/>
          <w:sz w:val="20"/>
        </w:rPr>
        <w:t>subheadings</w:t>
      </w:r>
      <w:r>
        <w:rPr>
          <w:color w:val="C00000"/>
          <w:spacing w:val="-5"/>
          <w:sz w:val="20"/>
        </w:rPr>
        <w:t xml:space="preserve"> </w:t>
      </w:r>
      <w:r>
        <w:rPr>
          <w:color w:val="C00000"/>
          <w:sz w:val="20"/>
        </w:rPr>
        <w:t>only</w:t>
      </w:r>
      <w:r>
        <w:rPr>
          <w:color w:val="C00000"/>
          <w:spacing w:val="-3"/>
          <w:sz w:val="20"/>
        </w:rPr>
        <w:t xml:space="preserve"> </w:t>
      </w:r>
      <w:r>
        <w:rPr>
          <w:color w:val="C00000"/>
          <w:sz w:val="20"/>
        </w:rPr>
        <w:t xml:space="preserve">reflect </w:t>
      </w:r>
      <w:r>
        <w:rPr>
          <w:color w:val="C00000"/>
          <w:sz w:val="20"/>
          <w:u w:val="single" w:color="000000"/>
        </w:rPr>
        <w:t>examples</w:t>
      </w:r>
      <w:r>
        <w:rPr>
          <w:color w:val="C00000"/>
          <w:sz w:val="20"/>
        </w:rPr>
        <w:t xml:space="preserve"> of</w:t>
      </w:r>
      <w:r>
        <w:rPr>
          <w:color w:val="C00000"/>
          <w:spacing w:val="-4"/>
          <w:sz w:val="20"/>
        </w:rPr>
        <w:t xml:space="preserve"> </w:t>
      </w:r>
      <w:r>
        <w:rPr>
          <w:color w:val="C00000"/>
          <w:sz w:val="20"/>
        </w:rPr>
        <w:t>the</w:t>
      </w:r>
      <w:r>
        <w:rPr>
          <w:color w:val="C00000"/>
          <w:spacing w:val="-2"/>
          <w:sz w:val="20"/>
        </w:rPr>
        <w:t xml:space="preserve"> </w:t>
      </w:r>
      <w:r>
        <w:rPr>
          <w:color w:val="C00000"/>
          <w:sz w:val="20"/>
        </w:rPr>
        <w:t>kinds</w:t>
      </w:r>
      <w:r>
        <w:rPr>
          <w:color w:val="C00000"/>
          <w:spacing w:val="-1"/>
          <w:sz w:val="20"/>
        </w:rPr>
        <w:t xml:space="preserve"> </w:t>
      </w:r>
      <w:r>
        <w:rPr>
          <w:color w:val="C00000"/>
          <w:sz w:val="20"/>
        </w:rPr>
        <w:t xml:space="preserve">of information that may </w:t>
      </w:r>
      <w:proofErr w:type="gramStart"/>
      <w:r>
        <w:rPr>
          <w:color w:val="C00000"/>
          <w:sz w:val="20"/>
        </w:rPr>
        <w:t>be appropriately discussed</w:t>
      </w:r>
      <w:proofErr w:type="gramEnd"/>
      <w:r>
        <w:rPr>
          <w:color w:val="C00000"/>
          <w:sz w:val="20"/>
        </w:rPr>
        <w:t>.)</w:t>
      </w:r>
    </w:p>
    <w:p w14:paraId="1CA4E419" w14:textId="77777777" w:rsidR="004313A2" w:rsidRDefault="004313A2" w:rsidP="004313A2">
      <w:pPr>
        <w:pStyle w:val="BodyText"/>
        <w:spacing w:before="1"/>
        <w:rPr>
          <w:sz w:val="20"/>
        </w:rPr>
      </w:pPr>
    </w:p>
    <w:p w14:paraId="7CCF6487" w14:textId="77777777" w:rsidR="004313A2" w:rsidRDefault="004313A2">
      <w:pPr>
        <w:pStyle w:val="ListParagraph"/>
        <w:numPr>
          <w:ilvl w:val="2"/>
          <w:numId w:val="26"/>
        </w:numPr>
        <w:tabs>
          <w:tab w:val="left" w:pos="1961"/>
        </w:tabs>
        <w:ind w:left="1961" w:hanging="360"/>
        <w:rPr>
          <w:sz w:val="20"/>
        </w:rPr>
      </w:pPr>
      <w:r>
        <w:rPr>
          <w:color w:val="C00000"/>
          <w:sz w:val="20"/>
        </w:rPr>
        <w:t>Pre-natal,</w:t>
      </w:r>
      <w:r>
        <w:rPr>
          <w:color w:val="C00000"/>
          <w:spacing w:val="-7"/>
          <w:sz w:val="20"/>
        </w:rPr>
        <w:t xml:space="preserve"> </w:t>
      </w:r>
      <w:r>
        <w:rPr>
          <w:color w:val="C00000"/>
          <w:sz w:val="20"/>
        </w:rPr>
        <w:t>para-natal,</w:t>
      </w:r>
      <w:r>
        <w:rPr>
          <w:color w:val="C00000"/>
          <w:spacing w:val="-7"/>
          <w:sz w:val="20"/>
        </w:rPr>
        <w:t xml:space="preserve"> </w:t>
      </w:r>
      <w:r>
        <w:rPr>
          <w:color w:val="C00000"/>
          <w:sz w:val="20"/>
        </w:rPr>
        <w:t>and</w:t>
      </w:r>
      <w:r>
        <w:rPr>
          <w:color w:val="C00000"/>
          <w:spacing w:val="-6"/>
          <w:sz w:val="20"/>
        </w:rPr>
        <w:t xml:space="preserve"> </w:t>
      </w:r>
      <w:r>
        <w:rPr>
          <w:color w:val="C00000"/>
          <w:sz w:val="20"/>
        </w:rPr>
        <w:t>post-natal</w:t>
      </w:r>
      <w:r>
        <w:rPr>
          <w:color w:val="C00000"/>
          <w:spacing w:val="-7"/>
          <w:sz w:val="20"/>
        </w:rPr>
        <w:t xml:space="preserve"> </w:t>
      </w:r>
      <w:r>
        <w:rPr>
          <w:color w:val="C00000"/>
          <w:sz w:val="20"/>
        </w:rPr>
        <w:t>events</w:t>
      </w:r>
      <w:r>
        <w:rPr>
          <w:color w:val="C00000"/>
          <w:spacing w:val="-4"/>
          <w:sz w:val="20"/>
        </w:rPr>
        <w:t xml:space="preserve"> </w:t>
      </w:r>
      <w:r>
        <w:rPr>
          <w:color w:val="C00000"/>
          <w:sz w:val="20"/>
        </w:rPr>
        <w:t>of</w:t>
      </w:r>
      <w:r>
        <w:rPr>
          <w:color w:val="C00000"/>
          <w:spacing w:val="-8"/>
          <w:sz w:val="20"/>
        </w:rPr>
        <w:t xml:space="preserve"> </w:t>
      </w:r>
      <w:r>
        <w:rPr>
          <w:color w:val="C00000"/>
          <w:spacing w:val="-2"/>
          <w:sz w:val="20"/>
        </w:rPr>
        <w:t>significance.</w:t>
      </w:r>
    </w:p>
    <w:p w14:paraId="3B5079E4" w14:textId="77777777" w:rsidR="004313A2" w:rsidRDefault="004313A2">
      <w:pPr>
        <w:pStyle w:val="ListParagraph"/>
        <w:numPr>
          <w:ilvl w:val="2"/>
          <w:numId w:val="26"/>
        </w:numPr>
        <w:tabs>
          <w:tab w:val="left" w:pos="1961"/>
        </w:tabs>
        <w:ind w:left="1961" w:hanging="360"/>
        <w:rPr>
          <w:sz w:val="20"/>
        </w:rPr>
      </w:pPr>
      <w:r>
        <w:rPr>
          <w:color w:val="C00000"/>
          <w:sz w:val="20"/>
        </w:rPr>
        <w:t>Discussion</w:t>
      </w:r>
      <w:r>
        <w:rPr>
          <w:color w:val="C00000"/>
          <w:spacing w:val="-3"/>
          <w:sz w:val="20"/>
        </w:rPr>
        <w:t xml:space="preserve"> </w:t>
      </w:r>
      <w:r>
        <w:rPr>
          <w:color w:val="C00000"/>
          <w:sz w:val="20"/>
        </w:rPr>
        <w:t>of</w:t>
      </w:r>
      <w:r>
        <w:rPr>
          <w:color w:val="C00000"/>
          <w:spacing w:val="-4"/>
          <w:sz w:val="20"/>
        </w:rPr>
        <w:t xml:space="preserve"> </w:t>
      </w:r>
      <w:r>
        <w:rPr>
          <w:color w:val="C00000"/>
          <w:sz w:val="20"/>
        </w:rPr>
        <w:t>significant</w:t>
      </w:r>
      <w:r>
        <w:rPr>
          <w:color w:val="C00000"/>
          <w:spacing w:val="-3"/>
          <w:sz w:val="20"/>
        </w:rPr>
        <w:t xml:space="preserve"> </w:t>
      </w:r>
      <w:r>
        <w:rPr>
          <w:color w:val="C00000"/>
          <w:sz w:val="20"/>
        </w:rPr>
        <w:t>illnesses</w:t>
      </w:r>
      <w:r>
        <w:rPr>
          <w:color w:val="C00000"/>
          <w:spacing w:val="-1"/>
          <w:sz w:val="20"/>
        </w:rPr>
        <w:t xml:space="preserve"> </w:t>
      </w:r>
      <w:r>
        <w:rPr>
          <w:color w:val="C00000"/>
          <w:sz w:val="20"/>
        </w:rPr>
        <w:t>or</w:t>
      </w:r>
      <w:r>
        <w:rPr>
          <w:color w:val="C00000"/>
          <w:spacing w:val="-4"/>
          <w:sz w:val="20"/>
        </w:rPr>
        <w:t xml:space="preserve"> </w:t>
      </w:r>
      <w:r>
        <w:rPr>
          <w:color w:val="C00000"/>
          <w:spacing w:val="-2"/>
          <w:sz w:val="20"/>
        </w:rPr>
        <w:t>accidents.</w:t>
      </w:r>
    </w:p>
    <w:p w14:paraId="1960FA92" w14:textId="77777777" w:rsidR="004313A2" w:rsidRDefault="004313A2">
      <w:pPr>
        <w:pStyle w:val="ListParagraph"/>
        <w:numPr>
          <w:ilvl w:val="2"/>
          <w:numId w:val="26"/>
        </w:numPr>
        <w:tabs>
          <w:tab w:val="left" w:pos="1961"/>
        </w:tabs>
        <w:ind w:left="1961" w:hanging="360"/>
        <w:rPr>
          <w:sz w:val="20"/>
        </w:rPr>
      </w:pPr>
      <w:r>
        <w:rPr>
          <w:color w:val="C00000"/>
          <w:sz w:val="20"/>
        </w:rPr>
        <w:t>Hospitalization</w:t>
      </w:r>
      <w:r>
        <w:rPr>
          <w:color w:val="C00000"/>
          <w:spacing w:val="-1"/>
          <w:sz w:val="20"/>
        </w:rPr>
        <w:t xml:space="preserve"> </w:t>
      </w:r>
      <w:r>
        <w:rPr>
          <w:color w:val="C00000"/>
          <w:sz w:val="20"/>
        </w:rPr>
        <w:t>or</w:t>
      </w:r>
      <w:r>
        <w:rPr>
          <w:color w:val="C00000"/>
          <w:spacing w:val="-2"/>
          <w:sz w:val="20"/>
        </w:rPr>
        <w:t xml:space="preserve"> </w:t>
      </w:r>
      <w:r>
        <w:rPr>
          <w:color w:val="C00000"/>
          <w:sz w:val="20"/>
        </w:rPr>
        <w:t>extended medical</w:t>
      </w:r>
      <w:r>
        <w:rPr>
          <w:color w:val="C00000"/>
          <w:spacing w:val="-2"/>
          <w:sz w:val="20"/>
        </w:rPr>
        <w:t xml:space="preserve"> treatment.</w:t>
      </w:r>
    </w:p>
    <w:p w14:paraId="3879653E" w14:textId="77777777" w:rsidR="004313A2" w:rsidRDefault="004313A2">
      <w:pPr>
        <w:pStyle w:val="ListParagraph"/>
        <w:numPr>
          <w:ilvl w:val="2"/>
          <w:numId w:val="26"/>
        </w:numPr>
        <w:tabs>
          <w:tab w:val="left" w:pos="1961"/>
        </w:tabs>
        <w:ind w:left="1961" w:hanging="360"/>
        <w:rPr>
          <w:sz w:val="20"/>
        </w:rPr>
      </w:pPr>
      <w:r>
        <w:rPr>
          <w:color w:val="C00000"/>
          <w:sz w:val="20"/>
        </w:rPr>
        <w:t>Description</w:t>
      </w:r>
      <w:r>
        <w:rPr>
          <w:color w:val="C00000"/>
          <w:spacing w:val="-1"/>
          <w:sz w:val="20"/>
        </w:rPr>
        <w:t xml:space="preserve"> </w:t>
      </w:r>
      <w:r>
        <w:rPr>
          <w:color w:val="C00000"/>
          <w:sz w:val="20"/>
        </w:rPr>
        <w:t>of</w:t>
      </w:r>
      <w:r>
        <w:rPr>
          <w:color w:val="C00000"/>
          <w:spacing w:val="-3"/>
          <w:sz w:val="20"/>
        </w:rPr>
        <w:t xml:space="preserve"> </w:t>
      </w:r>
      <w:r>
        <w:rPr>
          <w:color w:val="C00000"/>
          <w:sz w:val="20"/>
        </w:rPr>
        <w:t>general</w:t>
      </w:r>
      <w:r>
        <w:rPr>
          <w:color w:val="C00000"/>
          <w:spacing w:val="-2"/>
          <w:sz w:val="20"/>
        </w:rPr>
        <w:t xml:space="preserve"> health.</w:t>
      </w:r>
    </w:p>
    <w:p w14:paraId="242DC9D3" w14:textId="77777777" w:rsidR="004313A2" w:rsidRDefault="004313A2" w:rsidP="004313A2">
      <w:pPr>
        <w:pStyle w:val="BodyText"/>
        <w:rPr>
          <w:sz w:val="20"/>
        </w:rPr>
      </w:pPr>
    </w:p>
    <w:p w14:paraId="0BA47660" w14:textId="52448C7E" w:rsidR="004313A2" w:rsidRDefault="004313A2" w:rsidP="004313A2">
      <w:pPr>
        <w:ind w:left="1261" w:right="933"/>
        <w:rPr>
          <w:sz w:val="20"/>
        </w:rPr>
      </w:pPr>
      <w:r>
        <w:rPr>
          <w:color w:val="C00000"/>
          <w:sz w:val="20"/>
        </w:rPr>
        <w:t xml:space="preserve">Reporting of medical findings should </w:t>
      </w:r>
      <w:proofErr w:type="gramStart"/>
      <w:r>
        <w:rPr>
          <w:color w:val="C00000"/>
          <w:sz w:val="20"/>
        </w:rPr>
        <w:t>be made</w:t>
      </w:r>
      <w:proofErr w:type="gramEnd"/>
      <w:r>
        <w:rPr>
          <w:color w:val="C00000"/>
          <w:sz w:val="20"/>
        </w:rPr>
        <w:t xml:space="preserve"> with </w:t>
      </w:r>
      <w:r>
        <w:rPr>
          <w:color w:val="C00000"/>
          <w:sz w:val="20"/>
          <w:u w:val="single" w:color="000000"/>
        </w:rPr>
        <w:t>extreme discretion</w:t>
      </w:r>
      <w:r>
        <w:rPr>
          <w:color w:val="C00000"/>
          <w:sz w:val="20"/>
        </w:rPr>
        <w:t xml:space="preserve">. </w:t>
      </w:r>
      <w:proofErr w:type="gramStart"/>
      <w:r>
        <w:rPr>
          <w:color w:val="C00000"/>
          <w:sz w:val="20"/>
        </w:rPr>
        <w:t>Generally, it</w:t>
      </w:r>
      <w:proofErr w:type="gramEnd"/>
      <w:r>
        <w:rPr>
          <w:color w:val="C00000"/>
          <w:sz w:val="20"/>
        </w:rPr>
        <w:t xml:space="preserve"> is preferable to quote </w:t>
      </w:r>
      <w:r>
        <w:rPr>
          <w:color w:val="C00000"/>
          <w:sz w:val="20"/>
          <w:u w:val="single" w:color="000000"/>
        </w:rPr>
        <w:t>exactly</w:t>
      </w:r>
      <w:r>
        <w:rPr>
          <w:color w:val="C00000"/>
          <w:spacing w:val="-3"/>
          <w:sz w:val="20"/>
        </w:rPr>
        <w:t xml:space="preserve"> </w:t>
      </w:r>
      <w:r>
        <w:rPr>
          <w:color w:val="C00000"/>
          <w:sz w:val="20"/>
        </w:rPr>
        <w:t>from</w:t>
      </w:r>
      <w:r>
        <w:rPr>
          <w:color w:val="C00000"/>
          <w:spacing w:val="-4"/>
          <w:sz w:val="20"/>
        </w:rPr>
        <w:t xml:space="preserve"> </w:t>
      </w:r>
      <w:r>
        <w:rPr>
          <w:color w:val="C00000"/>
          <w:sz w:val="20"/>
        </w:rPr>
        <w:t>the</w:t>
      </w:r>
      <w:r>
        <w:rPr>
          <w:color w:val="C00000"/>
          <w:spacing w:val="-2"/>
          <w:sz w:val="20"/>
        </w:rPr>
        <w:t xml:space="preserve"> </w:t>
      </w:r>
      <w:r>
        <w:rPr>
          <w:color w:val="C00000"/>
          <w:sz w:val="20"/>
        </w:rPr>
        <w:t>medical</w:t>
      </w:r>
      <w:r>
        <w:rPr>
          <w:color w:val="C00000"/>
          <w:spacing w:val="-4"/>
          <w:sz w:val="20"/>
        </w:rPr>
        <w:t xml:space="preserve"> </w:t>
      </w:r>
      <w:r>
        <w:rPr>
          <w:color w:val="C00000"/>
          <w:sz w:val="20"/>
        </w:rPr>
        <w:t>records,</w:t>
      </w:r>
      <w:r>
        <w:rPr>
          <w:color w:val="C00000"/>
          <w:spacing w:val="-3"/>
          <w:sz w:val="20"/>
        </w:rPr>
        <w:t xml:space="preserve"> </w:t>
      </w:r>
      <w:r>
        <w:rPr>
          <w:color w:val="C00000"/>
          <w:sz w:val="20"/>
        </w:rPr>
        <w:t>using</w:t>
      </w:r>
      <w:r>
        <w:rPr>
          <w:color w:val="C00000"/>
          <w:spacing w:val="-3"/>
          <w:sz w:val="20"/>
        </w:rPr>
        <w:t xml:space="preserve"> </w:t>
      </w:r>
      <w:r>
        <w:rPr>
          <w:color w:val="C00000"/>
          <w:sz w:val="20"/>
        </w:rPr>
        <w:t>QUOTATION</w:t>
      </w:r>
      <w:r>
        <w:rPr>
          <w:color w:val="C00000"/>
          <w:spacing w:val="-8"/>
          <w:sz w:val="20"/>
        </w:rPr>
        <w:t xml:space="preserve"> </w:t>
      </w:r>
      <w:r>
        <w:rPr>
          <w:color w:val="C00000"/>
          <w:sz w:val="20"/>
        </w:rPr>
        <w:t>MARKS.</w:t>
      </w:r>
      <w:r>
        <w:rPr>
          <w:color w:val="C00000"/>
          <w:spacing w:val="-3"/>
          <w:sz w:val="20"/>
        </w:rPr>
        <w:t xml:space="preserve"> </w:t>
      </w:r>
      <w:r>
        <w:rPr>
          <w:color w:val="C00000"/>
          <w:sz w:val="20"/>
        </w:rPr>
        <w:t>Include</w:t>
      </w:r>
      <w:r>
        <w:rPr>
          <w:color w:val="C00000"/>
          <w:spacing w:val="-2"/>
          <w:sz w:val="20"/>
        </w:rPr>
        <w:t xml:space="preserve"> </w:t>
      </w:r>
      <w:r>
        <w:rPr>
          <w:color w:val="C00000"/>
          <w:sz w:val="20"/>
        </w:rPr>
        <w:t>the</w:t>
      </w:r>
      <w:r>
        <w:rPr>
          <w:color w:val="C00000"/>
          <w:spacing w:val="-2"/>
          <w:sz w:val="20"/>
        </w:rPr>
        <w:t xml:space="preserve"> </w:t>
      </w:r>
      <w:r>
        <w:rPr>
          <w:color w:val="C00000"/>
          <w:sz w:val="20"/>
        </w:rPr>
        <w:t>date(s)</w:t>
      </w:r>
      <w:r>
        <w:rPr>
          <w:color w:val="C00000"/>
          <w:spacing w:val="-5"/>
          <w:sz w:val="20"/>
        </w:rPr>
        <w:t xml:space="preserve"> </w:t>
      </w:r>
      <w:r>
        <w:rPr>
          <w:color w:val="C00000"/>
          <w:sz w:val="20"/>
        </w:rPr>
        <w:t>of</w:t>
      </w:r>
      <w:r>
        <w:rPr>
          <w:color w:val="C00000"/>
          <w:spacing w:val="-5"/>
          <w:sz w:val="20"/>
        </w:rPr>
        <w:t xml:space="preserve"> </w:t>
      </w:r>
      <w:r>
        <w:rPr>
          <w:color w:val="C00000"/>
          <w:sz w:val="20"/>
        </w:rPr>
        <w:t>the</w:t>
      </w:r>
      <w:r>
        <w:rPr>
          <w:color w:val="C00000"/>
          <w:spacing w:val="-2"/>
          <w:sz w:val="20"/>
        </w:rPr>
        <w:t xml:space="preserve"> </w:t>
      </w:r>
      <w:r>
        <w:rPr>
          <w:color w:val="C00000"/>
          <w:sz w:val="20"/>
        </w:rPr>
        <w:t>examination</w:t>
      </w:r>
      <w:r>
        <w:rPr>
          <w:color w:val="C00000"/>
          <w:spacing w:val="-3"/>
          <w:sz w:val="20"/>
        </w:rPr>
        <w:t xml:space="preserve"> </w:t>
      </w:r>
      <w:r>
        <w:rPr>
          <w:color w:val="C00000"/>
          <w:sz w:val="20"/>
        </w:rPr>
        <w:t xml:space="preserve">and/or the </w:t>
      </w:r>
      <w:r w:rsidR="00DD0F0A">
        <w:rPr>
          <w:color w:val="C00000"/>
          <w:sz w:val="20"/>
        </w:rPr>
        <w:t>report and</w:t>
      </w:r>
      <w:r>
        <w:rPr>
          <w:color w:val="C00000"/>
          <w:sz w:val="20"/>
        </w:rPr>
        <w:t xml:space="preserve"> identify the examiner by name.</w:t>
      </w:r>
    </w:p>
    <w:p w14:paraId="3F5E08BB" w14:textId="77777777" w:rsidR="004313A2" w:rsidRDefault="004313A2" w:rsidP="004313A2">
      <w:pPr>
        <w:pStyle w:val="BodyText"/>
        <w:rPr>
          <w:sz w:val="20"/>
        </w:rPr>
      </w:pPr>
    </w:p>
    <w:p w14:paraId="1581CF32" w14:textId="77777777" w:rsidR="004313A2" w:rsidRDefault="004313A2" w:rsidP="004313A2">
      <w:pPr>
        <w:ind w:left="1240"/>
        <w:rPr>
          <w:sz w:val="20"/>
        </w:rPr>
      </w:pPr>
      <w:r>
        <w:rPr>
          <w:color w:val="C00000"/>
          <w:sz w:val="20"/>
        </w:rPr>
        <w:t>DO</w:t>
      </w:r>
      <w:r>
        <w:rPr>
          <w:color w:val="C00000"/>
          <w:spacing w:val="-3"/>
          <w:sz w:val="20"/>
        </w:rPr>
        <w:t xml:space="preserve"> </w:t>
      </w:r>
      <w:r>
        <w:rPr>
          <w:color w:val="C00000"/>
          <w:sz w:val="20"/>
        </w:rPr>
        <w:t>NOT</w:t>
      </w:r>
      <w:r>
        <w:rPr>
          <w:color w:val="C00000"/>
          <w:spacing w:val="-1"/>
          <w:sz w:val="20"/>
        </w:rPr>
        <w:t xml:space="preserve"> </w:t>
      </w:r>
      <w:r>
        <w:rPr>
          <w:color w:val="C00000"/>
          <w:sz w:val="20"/>
        </w:rPr>
        <w:t>INCLUDE</w:t>
      </w:r>
      <w:r>
        <w:rPr>
          <w:color w:val="C00000"/>
          <w:spacing w:val="-6"/>
          <w:sz w:val="20"/>
        </w:rPr>
        <w:t xml:space="preserve"> </w:t>
      </w:r>
      <w:r>
        <w:rPr>
          <w:color w:val="C00000"/>
          <w:sz w:val="20"/>
        </w:rPr>
        <w:t>FINDINGS</w:t>
      </w:r>
      <w:r>
        <w:rPr>
          <w:color w:val="C00000"/>
          <w:spacing w:val="1"/>
          <w:sz w:val="20"/>
        </w:rPr>
        <w:t xml:space="preserve"> </w:t>
      </w:r>
      <w:r>
        <w:rPr>
          <w:color w:val="C00000"/>
          <w:sz w:val="20"/>
        </w:rPr>
        <w:t>IF</w:t>
      </w:r>
      <w:r>
        <w:rPr>
          <w:color w:val="C00000"/>
          <w:spacing w:val="-5"/>
          <w:sz w:val="20"/>
        </w:rPr>
        <w:t xml:space="preserve"> </w:t>
      </w:r>
      <w:r>
        <w:rPr>
          <w:color w:val="C00000"/>
          <w:sz w:val="20"/>
        </w:rPr>
        <w:t>THE</w:t>
      </w:r>
      <w:r>
        <w:rPr>
          <w:color w:val="C00000"/>
          <w:spacing w:val="-6"/>
          <w:sz w:val="20"/>
        </w:rPr>
        <w:t xml:space="preserve"> </w:t>
      </w:r>
      <w:r>
        <w:rPr>
          <w:color w:val="C00000"/>
          <w:sz w:val="20"/>
        </w:rPr>
        <w:t>REPORT IS</w:t>
      </w:r>
      <w:r>
        <w:rPr>
          <w:color w:val="C00000"/>
          <w:spacing w:val="-5"/>
          <w:sz w:val="20"/>
        </w:rPr>
        <w:t xml:space="preserve"> </w:t>
      </w:r>
      <w:r>
        <w:rPr>
          <w:color w:val="C00000"/>
          <w:sz w:val="20"/>
        </w:rPr>
        <w:t>MARKED</w:t>
      </w:r>
      <w:r>
        <w:rPr>
          <w:color w:val="C00000"/>
          <w:spacing w:val="-3"/>
          <w:sz w:val="20"/>
        </w:rPr>
        <w:t xml:space="preserve"> </w:t>
      </w:r>
      <w:r>
        <w:rPr>
          <w:color w:val="C00000"/>
          <w:sz w:val="20"/>
        </w:rPr>
        <w:t>“CONFIDENTIAL”</w:t>
      </w:r>
      <w:r>
        <w:rPr>
          <w:color w:val="C00000"/>
          <w:spacing w:val="-1"/>
          <w:sz w:val="20"/>
        </w:rPr>
        <w:t xml:space="preserve"> </w:t>
      </w:r>
      <w:r>
        <w:rPr>
          <w:color w:val="C00000"/>
          <w:sz w:val="20"/>
        </w:rPr>
        <w:t>(usually</w:t>
      </w:r>
      <w:r>
        <w:rPr>
          <w:color w:val="C00000"/>
          <w:spacing w:val="-3"/>
          <w:sz w:val="20"/>
        </w:rPr>
        <w:t xml:space="preserve"> </w:t>
      </w:r>
      <w:r>
        <w:rPr>
          <w:color w:val="C00000"/>
          <w:sz w:val="20"/>
        </w:rPr>
        <w:t>at</w:t>
      </w:r>
      <w:r>
        <w:rPr>
          <w:color w:val="C00000"/>
          <w:spacing w:val="-4"/>
          <w:sz w:val="20"/>
        </w:rPr>
        <w:t xml:space="preserve"> </w:t>
      </w:r>
      <w:r>
        <w:rPr>
          <w:color w:val="C00000"/>
          <w:sz w:val="20"/>
        </w:rPr>
        <w:t>the</w:t>
      </w:r>
      <w:r>
        <w:rPr>
          <w:color w:val="C00000"/>
          <w:spacing w:val="-1"/>
          <w:sz w:val="20"/>
        </w:rPr>
        <w:t xml:space="preserve"> </w:t>
      </w:r>
      <w:r>
        <w:rPr>
          <w:color w:val="C00000"/>
          <w:spacing w:val="-2"/>
          <w:sz w:val="20"/>
        </w:rPr>
        <w:t>top).</w:t>
      </w:r>
    </w:p>
    <w:p w14:paraId="2FF65BCD" w14:textId="77777777" w:rsidR="004313A2" w:rsidRDefault="004313A2" w:rsidP="004313A2">
      <w:pPr>
        <w:ind w:left="1240" w:right="933"/>
        <w:rPr>
          <w:sz w:val="20"/>
        </w:rPr>
      </w:pPr>
      <w:r>
        <w:rPr>
          <w:color w:val="C00000"/>
          <w:sz w:val="20"/>
        </w:rPr>
        <w:t xml:space="preserve">However, you should note where, when, and by whom the </w:t>
      </w:r>
      <w:proofErr w:type="gramStart"/>
      <w:r>
        <w:rPr>
          <w:color w:val="C00000"/>
          <w:sz w:val="20"/>
        </w:rPr>
        <w:t>particular examination</w:t>
      </w:r>
      <w:proofErr w:type="gramEnd"/>
      <w:r>
        <w:rPr>
          <w:color w:val="C00000"/>
          <w:sz w:val="20"/>
        </w:rPr>
        <w:t xml:space="preserve"> was conducted so that the reader</w:t>
      </w:r>
      <w:r>
        <w:rPr>
          <w:color w:val="C00000"/>
          <w:spacing w:val="-4"/>
          <w:sz w:val="20"/>
        </w:rPr>
        <w:t xml:space="preserve"> </w:t>
      </w:r>
      <w:r>
        <w:rPr>
          <w:color w:val="C00000"/>
          <w:sz w:val="20"/>
        </w:rPr>
        <w:t>may</w:t>
      </w:r>
      <w:r>
        <w:rPr>
          <w:color w:val="C00000"/>
          <w:spacing w:val="-3"/>
          <w:sz w:val="20"/>
        </w:rPr>
        <w:t xml:space="preserve"> </w:t>
      </w:r>
      <w:r>
        <w:rPr>
          <w:color w:val="C00000"/>
          <w:sz w:val="20"/>
        </w:rPr>
        <w:t>request</w:t>
      </w:r>
      <w:r>
        <w:rPr>
          <w:color w:val="C00000"/>
          <w:spacing w:val="-4"/>
          <w:sz w:val="20"/>
        </w:rPr>
        <w:t xml:space="preserve"> </w:t>
      </w:r>
      <w:r>
        <w:rPr>
          <w:color w:val="C00000"/>
          <w:sz w:val="20"/>
        </w:rPr>
        <w:t>access</w:t>
      </w:r>
      <w:r>
        <w:rPr>
          <w:color w:val="C00000"/>
          <w:spacing w:val="-1"/>
          <w:sz w:val="20"/>
        </w:rPr>
        <w:t xml:space="preserve"> </w:t>
      </w:r>
      <w:r>
        <w:rPr>
          <w:color w:val="C00000"/>
          <w:sz w:val="20"/>
        </w:rPr>
        <w:t>to</w:t>
      </w:r>
      <w:r>
        <w:rPr>
          <w:color w:val="C00000"/>
          <w:spacing w:val="-3"/>
          <w:sz w:val="20"/>
        </w:rPr>
        <w:t xml:space="preserve"> </w:t>
      </w:r>
      <w:r>
        <w:rPr>
          <w:color w:val="C00000"/>
          <w:sz w:val="20"/>
        </w:rPr>
        <w:t>the</w:t>
      </w:r>
      <w:r>
        <w:rPr>
          <w:color w:val="C00000"/>
          <w:spacing w:val="-2"/>
          <w:sz w:val="20"/>
        </w:rPr>
        <w:t xml:space="preserve"> </w:t>
      </w:r>
      <w:r>
        <w:rPr>
          <w:color w:val="C00000"/>
          <w:sz w:val="20"/>
        </w:rPr>
        <w:t>information</w:t>
      </w:r>
      <w:r>
        <w:rPr>
          <w:color w:val="C00000"/>
          <w:spacing w:val="-3"/>
          <w:sz w:val="20"/>
        </w:rPr>
        <w:t xml:space="preserve"> </w:t>
      </w:r>
      <w:r>
        <w:rPr>
          <w:color w:val="C00000"/>
          <w:sz w:val="20"/>
        </w:rPr>
        <w:t>directly</w:t>
      </w:r>
      <w:r>
        <w:rPr>
          <w:color w:val="C00000"/>
          <w:spacing w:val="-3"/>
          <w:sz w:val="20"/>
        </w:rPr>
        <w:t xml:space="preserve"> </w:t>
      </w:r>
      <w:r>
        <w:rPr>
          <w:color w:val="C00000"/>
          <w:sz w:val="20"/>
        </w:rPr>
        <w:t>from</w:t>
      </w:r>
      <w:r>
        <w:rPr>
          <w:color w:val="C00000"/>
          <w:spacing w:val="-4"/>
          <w:sz w:val="20"/>
        </w:rPr>
        <w:t xml:space="preserve"> </w:t>
      </w:r>
      <w:r>
        <w:rPr>
          <w:color w:val="C00000"/>
          <w:sz w:val="20"/>
        </w:rPr>
        <w:t>the</w:t>
      </w:r>
      <w:r>
        <w:rPr>
          <w:color w:val="C00000"/>
          <w:spacing w:val="-2"/>
          <w:sz w:val="20"/>
        </w:rPr>
        <w:t xml:space="preserve"> </w:t>
      </w:r>
      <w:r>
        <w:rPr>
          <w:color w:val="C00000"/>
          <w:sz w:val="20"/>
        </w:rPr>
        <w:t>examiner/examining</w:t>
      </w:r>
      <w:r>
        <w:rPr>
          <w:color w:val="C00000"/>
          <w:spacing w:val="-3"/>
          <w:sz w:val="20"/>
        </w:rPr>
        <w:t xml:space="preserve"> </w:t>
      </w:r>
      <w:r>
        <w:rPr>
          <w:color w:val="C00000"/>
          <w:sz w:val="20"/>
        </w:rPr>
        <w:t>agency</w:t>
      </w:r>
      <w:r>
        <w:rPr>
          <w:color w:val="C00000"/>
          <w:spacing w:val="-3"/>
          <w:sz w:val="20"/>
        </w:rPr>
        <w:t xml:space="preserve"> </w:t>
      </w:r>
      <w:r>
        <w:rPr>
          <w:color w:val="C00000"/>
          <w:sz w:val="20"/>
        </w:rPr>
        <w:t>if</w:t>
      </w:r>
      <w:r>
        <w:rPr>
          <w:color w:val="C00000"/>
          <w:spacing w:val="-4"/>
          <w:sz w:val="20"/>
        </w:rPr>
        <w:t xml:space="preserve"> </w:t>
      </w:r>
      <w:r>
        <w:rPr>
          <w:color w:val="C00000"/>
          <w:sz w:val="20"/>
        </w:rPr>
        <w:t>he/she</w:t>
      </w:r>
      <w:r>
        <w:rPr>
          <w:color w:val="C00000"/>
          <w:spacing w:val="-2"/>
          <w:sz w:val="20"/>
        </w:rPr>
        <w:t xml:space="preserve"> </w:t>
      </w:r>
      <w:r>
        <w:rPr>
          <w:color w:val="C00000"/>
          <w:sz w:val="20"/>
        </w:rPr>
        <w:t>wants</w:t>
      </w:r>
      <w:r>
        <w:rPr>
          <w:color w:val="C00000"/>
          <w:spacing w:val="-1"/>
          <w:sz w:val="20"/>
        </w:rPr>
        <w:t xml:space="preserve"> </w:t>
      </w:r>
      <w:r>
        <w:rPr>
          <w:color w:val="C00000"/>
          <w:sz w:val="20"/>
        </w:rPr>
        <w:t xml:space="preserve">such </w:t>
      </w:r>
      <w:r>
        <w:rPr>
          <w:color w:val="C00000"/>
          <w:spacing w:val="-2"/>
          <w:sz w:val="20"/>
        </w:rPr>
        <w:t>information.</w:t>
      </w:r>
    </w:p>
    <w:p w14:paraId="192C8883" w14:textId="77777777" w:rsidR="004313A2" w:rsidRDefault="004313A2" w:rsidP="004313A2">
      <w:pPr>
        <w:pStyle w:val="BodyText"/>
        <w:spacing w:before="1"/>
        <w:rPr>
          <w:sz w:val="20"/>
        </w:rPr>
      </w:pPr>
    </w:p>
    <w:p w14:paraId="5C7DD68A" w14:textId="77777777" w:rsidR="004313A2" w:rsidRDefault="004313A2" w:rsidP="004313A2">
      <w:pPr>
        <w:ind w:left="1261"/>
        <w:rPr>
          <w:sz w:val="20"/>
        </w:rPr>
      </w:pPr>
      <w:r>
        <w:rPr>
          <w:sz w:val="20"/>
          <w:u w:val="single"/>
        </w:rPr>
        <w:t>General</w:t>
      </w:r>
      <w:r>
        <w:rPr>
          <w:spacing w:val="-3"/>
          <w:sz w:val="20"/>
          <w:u w:val="single"/>
        </w:rPr>
        <w:t xml:space="preserve"> </w:t>
      </w:r>
      <w:r>
        <w:rPr>
          <w:sz w:val="20"/>
          <w:u w:val="single"/>
        </w:rPr>
        <w:t>Developmental</w:t>
      </w:r>
      <w:r>
        <w:rPr>
          <w:spacing w:val="-2"/>
          <w:sz w:val="20"/>
          <w:u w:val="single"/>
        </w:rPr>
        <w:t xml:space="preserve"> History</w:t>
      </w:r>
    </w:p>
    <w:p w14:paraId="629C5AE0" w14:textId="77777777" w:rsidR="004313A2" w:rsidRDefault="004313A2" w:rsidP="004313A2">
      <w:pPr>
        <w:pStyle w:val="BodyText"/>
        <w:rPr>
          <w:sz w:val="12"/>
        </w:rPr>
      </w:pPr>
    </w:p>
    <w:p w14:paraId="23572F0D" w14:textId="77777777" w:rsidR="004313A2" w:rsidRDefault="004313A2">
      <w:pPr>
        <w:pStyle w:val="ListParagraph"/>
        <w:numPr>
          <w:ilvl w:val="0"/>
          <w:numId w:val="25"/>
        </w:numPr>
        <w:tabs>
          <w:tab w:val="left" w:pos="1941"/>
        </w:tabs>
        <w:spacing w:before="92"/>
        <w:rPr>
          <w:sz w:val="20"/>
        </w:rPr>
      </w:pPr>
      <w:r>
        <w:rPr>
          <w:color w:val="C00000"/>
          <w:sz w:val="20"/>
        </w:rPr>
        <w:t>Motor</w:t>
      </w:r>
      <w:r>
        <w:rPr>
          <w:color w:val="C00000"/>
          <w:spacing w:val="-5"/>
          <w:sz w:val="20"/>
        </w:rPr>
        <w:t xml:space="preserve"> </w:t>
      </w:r>
      <w:r>
        <w:rPr>
          <w:color w:val="C00000"/>
          <w:sz w:val="20"/>
        </w:rPr>
        <w:t>developmental</w:t>
      </w:r>
      <w:r>
        <w:rPr>
          <w:color w:val="C00000"/>
          <w:spacing w:val="-4"/>
          <w:sz w:val="20"/>
        </w:rPr>
        <w:t xml:space="preserve"> </w:t>
      </w:r>
      <w:r>
        <w:rPr>
          <w:color w:val="C00000"/>
          <w:sz w:val="20"/>
        </w:rPr>
        <w:t>milestones</w:t>
      </w:r>
      <w:r>
        <w:rPr>
          <w:color w:val="C00000"/>
          <w:spacing w:val="-1"/>
          <w:sz w:val="20"/>
        </w:rPr>
        <w:t xml:space="preserve"> </w:t>
      </w:r>
      <w:r>
        <w:rPr>
          <w:color w:val="C00000"/>
          <w:sz w:val="20"/>
        </w:rPr>
        <w:t>(sitting</w:t>
      </w:r>
      <w:r>
        <w:rPr>
          <w:color w:val="C00000"/>
          <w:spacing w:val="-3"/>
          <w:sz w:val="20"/>
        </w:rPr>
        <w:t xml:space="preserve"> </w:t>
      </w:r>
      <w:r>
        <w:rPr>
          <w:color w:val="C00000"/>
          <w:sz w:val="20"/>
        </w:rPr>
        <w:t>unaided,</w:t>
      </w:r>
      <w:r>
        <w:rPr>
          <w:color w:val="C00000"/>
          <w:spacing w:val="-3"/>
          <w:sz w:val="20"/>
        </w:rPr>
        <w:t xml:space="preserve"> </w:t>
      </w:r>
      <w:r>
        <w:rPr>
          <w:color w:val="C00000"/>
          <w:sz w:val="20"/>
        </w:rPr>
        <w:t>walking</w:t>
      </w:r>
      <w:r>
        <w:rPr>
          <w:color w:val="C00000"/>
          <w:spacing w:val="-3"/>
          <w:sz w:val="20"/>
        </w:rPr>
        <w:t xml:space="preserve"> </w:t>
      </w:r>
      <w:r>
        <w:rPr>
          <w:color w:val="C00000"/>
          <w:sz w:val="20"/>
        </w:rPr>
        <w:t>unsupported,</w:t>
      </w:r>
      <w:r>
        <w:rPr>
          <w:color w:val="C00000"/>
          <w:spacing w:val="-3"/>
          <w:sz w:val="20"/>
        </w:rPr>
        <w:t xml:space="preserve"> </w:t>
      </w:r>
      <w:r>
        <w:rPr>
          <w:color w:val="C00000"/>
          <w:sz w:val="20"/>
        </w:rPr>
        <w:t>toilet-training,</w:t>
      </w:r>
      <w:r>
        <w:rPr>
          <w:color w:val="C00000"/>
          <w:spacing w:val="-3"/>
          <w:sz w:val="20"/>
        </w:rPr>
        <w:t xml:space="preserve"> </w:t>
      </w:r>
      <w:proofErr w:type="gramStart"/>
      <w:r>
        <w:rPr>
          <w:color w:val="C00000"/>
          <w:spacing w:val="-2"/>
          <w:sz w:val="20"/>
        </w:rPr>
        <w:t>etc.</w:t>
      </w:r>
      <w:proofErr w:type="gramEnd"/>
      <w:r>
        <w:rPr>
          <w:color w:val="C00000"/>
          <w:spacing w:val="-2"/>
          <w:sz w:val="20"/>
        </w:rPr>
        <w:t>).</w:t>
      </w:r>
    </w:p>
    <w:p w14:paraId="62B4B9DF" w14:textId="77777777" w:rsidR="004313A2" w:rsidRDefault="004313A2">
      <w:pPr>
        <w:pStyle w:val="ListParagraph"/>
        <w:numPr>
          <w:ilvl w:val="0"/>
          <w:numId w:val="25"/>
        </w:numPr>
        <w:tabs>
          <w:tab w:val="left" w:pos="1941"/>
        </w:tabs>
        <w:rPr>
          <w:sz w:val="20"/>
        </w:rPr>
      </w:pPr>
      <w:r>
        <w:rPr>
          <w:color w:val="C00000"/>
          <w:sz w:val="20"/>
        </w:rPr>
        <w:t>General</w:t>
      </w:r>
      <w:r>
        <w:rPr>
          <w:color w:val="C00000"/>
          <w:spacing w:val="-6"/>
          <w:sz w:val="20"/>
        </w:rPr>
        <w:t xml:space="preserve"> </w:t>
      </w:r>
      <w:r>
        <w:rPr>
          <w:color w:val="C00000"/>
          <w:sz w:val="20"/>
        </w:rPr>
        <w:t>growth</w:t>
      </w:r>
      <w:r>
        <w:rPr>
          <w:color w:val="C00000"/>
          <w:spacing w:val="-6"/>
          <w:sz w:val="20"/>
        </w:rPr>
        <w:t xml:space="preserve"> </w:t>
      </w:r>
      <w:r>
        <w:rPr>
          <w:color w:val="C00000"/>
          <w:spacing w:val="-2"/>
          <w:sz w:val="20"/>
        </w:rPr>
        <w:t>norms.</w:t>
      </w:r>
    </w:p>
    <w:p w14:paraId="4A4B8A09" w14:textId="77777777" w:rsidR="004313A2" w:rsidRDefault="004313A2" w:rsidP="004313A2">
      <w:pPr>
        <w:pStyle w:val="BodyText"/>
        <w:rPr>
          <w:sz w:val="20"/>
        </w:rPr>
      </w:pPr>
    </w:p>
    <w:p w14:paraId="4EFB55EF" w14:textId="4A6F8F41" w:rsidR="004313A2" w:rsidRDefault="00DD0F0A" w:rsidP="004313A2">
      <w:pPr>
        <w:spacing w:line="480" w:lineRule="auto"/>
        <w:ind w:left="1261" w:right="4968"/>
        <w:rPr>
          <w:sz w:val="20"/>
        </w:rPr>
      </w:pPr>
      <w:proofErr w:type="gramStart"/>
      <w:r>
        <w:rPr>
          <w:color w:val="C00000"/>
          <w:sz w:val="20"/>
        </w:rPr>
        <w:t>Generally,</w:t>
      </w:r>
      <w:r w:rsidR="004313A2">
        <w:rPr>
          <w:color w:val="C00000"/>
          <w:spacing w:val="-7"/>
          <w:sz w:val="20"/>
        </w:rPr>
        <w:t xml:space="preserve"> </w:t>
      </w:r>
      <w:r w:rsidR="004313A2">
        <w:rPr>
          <w:color w:val="C00000"/>
          <w:sz w:val="20"/>
        </w:rPr>
        <w:t>the</w:t>
      </w:r>
      <w:proofErr w:type="gramEnd"/>
      <w:r w:rsidR="004313A2">
        <w:rPr>
          <w:color w:val="C00000"/>
          <w:spacing w:val="-6"/>
          <w:sz w:val="20"/>
        </w:rPr>
        <w:t xml:space="preserve"> </w:t>
      </w:r>
      <w:r w:rsidR="004313A2">
        <w:rPr>
          <w:color w:val="C00000"/>
          <w:sz w:val="20"/>
        </w:rPr>
        <w:t>information</w:t>
      </w:r>
      <w:r w:rsidR="004313A2">
        <w:rPr>
          <w:color w:val="C00000"/>
          <w:spacing w:val="-4"/>
          <w:sz w:val="20"/>
        </w:rPr>
        <w:t xml:space="preserve"> </w:t>
      </w:r>
      <w:r w:rsidR="004313A2">
        <w:rPr>
          <w:color w:val="C00000"/>
          <w:sz w:val="20"/>
        </w:rPr>
        <w:t>is</w:t>
      </w:r>
      <w:r w:rsidR="004313A2">
        <w:rPr>
          <w:color w:val="C00000"/>
          <w:spacing w:val="-6"/>
          <w:sz w:val="20"/>
        </w:rPr>
        <w:t xml:space="preserve"> </w:t>
      </w:r>
      <w:r w:rsidR="004313A2">
        <w:rPr>
          <w:color w:val="C00000"/>
          <w:sz w:val="20"/>
        </w:rPr>
        <w:t>reported</w:t>
      </w:r>
      <w:r w:rsidR="004313A2">
        <w:rPr>
          <w:color w:val="C00000"/>
          <w:spacing w:val="-7"/>
          <w:sz w:val="20"/>
        </w:rPr>
        <w:t xml:space="preserve"> </w:t>
      </w:r>
      <w:r w:rsidR="004313A2">
        <w:rPr>
          <w:color w:val="C00000"/>
          <w:sz w:val="20"/>
        </w:rPr>
        <w:t>in</w:t>
      </w:r>
      <w:r w:rsidR="004313A2">
        <w:rPr>
          <w:color w:val="C00000"/>
          <w:spacing w:val="-7"/>
          <w:sz w:val="20"/>
        </w:rPr>
        <w:t xml:space="preserve"> </w:t>
      </w:r>
      <w:r w:rsidR="004313A2">
        <w:rPr>
          <w:color w:val="C00000"/>
          <w:sz w:val="20"/>
        </w:rPr>
        <w:t>chronological</w:t>
      </w:r>
      <w:r w:rsidR="004313A2">
        <w:rPr>
          <w:color w:val="C00000"/>
          <w:spacing w:val="-8"/>
          <w:sz w:val="20"/>
        </w:rPr>
        <w:t xml:space="preserve"> </w:t>
      </w:r>
      <w:r w:rsidR="004313A2">
        <w:rPr>
          <w:color w:val="C00000"/>
          <w:sz w:val="20"/>
        </w:rPr>
        <w:t xml:space="preserve">order. </w:t>
      </w:r>
      <w:r w:rsidR="004313A2">
        <w:rPr>
          <w:sz w:val="20"/>
          <w:u w:val="single"/>
        </w:rPr>
        <w:t>Speech and Language Development</w:t>
      </w:r>
    </w:p>
    <w:p w14:paraId="1B1C836C" w14:textId="77777777" w:rsidR="004313A2" w:rsidRDefault="004313A2">
      <w:pPr>
        <w:pStyle w:val="ListParagraph"/>
        <w:numPr>
          <w:ilvl w:val="0"/>
          <w:numId w:val="24"/>
        </w:numPr>
        <w:tabs>
          <w:tab w:val="left" w:pos="1961"/>
        </w:tabs>
        <w:spacing w:before="1"/>
        <w:rPr>
          <w:sz w:val="20"/>
        </w:rPr>
      </w:pPr>
      <w:r>
        <w:rPr>
          <w:color w:val="C00000"/>
          <w:spacing w:val="-2"/>
          <w:sz w:val="20"/>
        </w:rPr>
        <w:t>Pre-language</w:t>
      </w:r>
      <w:r>
        <w:rPr>
          <w:color w:val="C00000"/>
          <w:spacing w:val="9"/>
          <w:sz w:val="20"/>
        </w:rPr>
        <w:t xml:space="preserve"> </w:t>
      </w:r>
      <w:r>
        <w:rPr>
          <w:color w:val="C00000"/>
          <w:spacing w:val="-2"/>
          <w:sz w:val="20"/>
        </w:rPr>
        <w:t>behavior.</w:t>
      </w:r>
    </w:p>
    <w:p w14:paraId="2FEA98A8" w14:textId="77777777" w:rsidR="004313A2" w:rsidRDefault="004313A2">
      <w:pPr>
        <w:pStyle w:val="ListParagraph"/>
        <w:numPr>
          <w:ilvl w:val="0"/>
          <w:numId w:val="24"/>
        </w:numPr>
        <w:tabs>
          <w:tab w:val="left" w:pos="1961"/>
        </w:tabs>
        <w:rPr>
          <w:sz w:val="20"/>
        </w:rPr>
      </w:pPr>
      <w:r>
        <w:rPr>
          <w:color w:val="C00000"/>
          <w:sz w:val="20"/>
        </w:rPr>
        <w:t>Speech</w:t>
      </w:r>
      <w:r>
        <w:rPr>
          <w:color w:val="C00000"/>
          <w:spacing w:val="-4"/>
          <w:sz w:val="20"/>
        </w:rPr>
        <w:t xml:space="preserve"> </w:t>
      </w:r>
      <w:r>
        <w:rPr>
          <w:color w:val="C00000"/>
          <w:sz w:val="20"/>
        </w:rPr>
        <w:t>and</w:t>
      </w:r>
      <w:r>
        <w:rPr>
          <w:color w:val="C00000"/>
          <w:spacing w:val="-4"/>
          <w:sz w:val="20"/>
        </w:rPr>
        <w:t xml:space="preserve"> </w:t>
      </w:r>
      <w:r>
        <w:rPr>
          <w:color w:val="C00000"/>
          <w:sz w:val="20"/>
        </w:rPr>
        <w:t>language</w:t>
      </w:r>
      <w:r>
        <w:rPr>
          <w:color w:val="C00000"/>
          <w:spacing w:val="-3"/>
          <w:sz w:val="20"/>
        </w:rPr>
        <w:t xml:space="preserve"> </w:t>
      </w:r>
      <w:r>
        <w:rPr>
          <w:color w:val="C00000"/>
          <w:sz w:val="20"/>
        </w:rPr>
        <w:t>milestones</w:t>
      </w:r>
      <w:r>
        <w:rPr>
          <w:color w:val="C00000"/>
          <w:spacing w:val="-2"/>
          <w:sz w:val="20"/>
        </w:rPr>
        <w:t xml:space="preserve"> </w:t>
      </w:r>
      <w:r>
        <w:rPr>
          <w:color w:val="C00000"/>
          <w:sz w:val="20"/>
        </w:rPr>
        <w:t>(first</w:t>
      </w:r>
      <w:r>
        <w:rPr>
          <w:color w:val="C00000"/>
          <w:spacing w:val="-5"/>
          <w:sz w:val="20"/>
        </w:rPr>
        <w:t xml:space="preserve"> </w:t>
      </w:r>
      <w:r>
        <w:rPr>
          <w:color w:val="C00000"/>
          <w:sz w:val="20"/>
        </w:rPr>
        <w:t>word,</w:t>
      </w:r>
      <w:r>
        <w:rPr>
          <w:color w:val="C00000"/>
          <w:spacing w:val="-4"/>
          <w:sz w:val="20"/>
        </w:rPr>
        <w:t xml:space="preserve"> </w:t>
      </w:r>
      <w:r>
        <w:rPr>
          <w:color w:val="C00000"/>
          <w:sz w:val="20"/>
        </w:rPr>
        <w:t>two-word</w:t>
      </w:r>
      <w:r>
        <w:rPr>
          <w:color w:val="C00000"/>
          <w:spacing w:val="-4"/>
          <w:sz w:val="20"/>
        </w:rPr>
        <w:t xml:space="preserve"> </w:t>
      </w:r>
      <w:r>
        <w:rPr>
          <w:color w:val="C00000"/>
          <w:sz w:val="20"/>
        </w:rPr>
        <w:t>utterances,</w:t>
      </w:r>
      <w:r>
        <w:rPr>
          <w:color w:val="C00000"/>
          <w:spacing w:val="-4"/>
          <w:sz w:val="20"/>
        </w:rPr>
        <w:t xml:space="preserve"> </w:t>
      </w:r>
      <w:proofErr w:type="gramStart"/>
      <w:r>
        <w:rPr>
          <w:color w:val="C00000"/>
          <w:spacing w:val="-2"/>
          <w:sz w:val="20"/>
        </w:rPr>
        <w:t>etc.</w:t>
      </w:r>
      <w:proofErr w:type="gramEnd"/>
      <w:r>
        <w:rPr>
          <w:color w:val="C00000"/>
          <w:spacing w:val="-2"/>
          <w:sz w:val="20"/>
        </w:rPr>
        <w:t>)</w:t>
      </w:r>
    </w:p>
    <w:p w14:paraId="55EF3760" w14:textId="77777777" w:rsidR="004313A2" w:rsidRDefault="004313A2">
      <w:pPr>
        <w:pStyle w:val="ListParagraph"/>
        <w:numPr>
          <w:ilvl w:val="0"/>
          <w:numId w:val="24"/>
        </w:numPr>
        <w:tabs>
          <w:tab w:val="left" w:pos="1961"/>
        </w:tabs>
        <w:rPr>
          <w:sz w:val="20"/>
        </w:rPr>
      </w:pPr>
      <w:r>
        <w:rPr>
          <w:color w:val="C00000"/>
          <w:sz w:val="20"/>
        </w:rPr>
        <w:t>When</w:t>
      </w:r>
      <w:r>
        <w:rPr>
          <w:color w:val="C00000"/>
          <w:spacing w:val="-3"/>
          <w:sz w:val="20"/>
        </w:rPr>
        <w:t xml:space="preserve"> </w:t>
      </w:r>
      <w:r>
        <w:rPr>
          <w:color w:val="C00000"/>
          <w:sz w:val="20"/>
        </w:rPr>
        <w:t>and</w:t>
      </w:r>
      <w:r>
        <w:rPr>
          <w:color w:val="C00000"/>
          <w:spacing w:val="-1"/>
          <w:sz w:val="20"/>
        </w:rPr>
        <w:t xml:space="preserve"> </w:t>
      </w:r>
      <w:r>
        <w:rPr>
          <w:color w:val="C00000"/>
          <w:sz w:val="20"/>
        </w:rPr>
        <w:t>by whom</w:t>
      </w:r>
      <w:r>
        <w:rPr>
          <w:color w:val="C00000"/>
          <w:spacing w:val="-1"/>
          <w:sz w:val="20"/>
        </w:rPr>
        <w:t xml:space="preserve"> </w:t>
      </w:r>
      <w:r>
        <w:rPr>
          <w:color w:val="C00000"/>
          <w:sz w:val="20"/>
        </w:rPr>
        <w:t>problem</w:t>
      </w:r>
      <w:r>
        <w:rPr>
          <w:color w:val="C00000"/>
          <w:spacing w:val="-1"/>
          <w:sz w:val="20"/>
        </w:rPr>
        <w:t xml:space="preserve"> </w:t>
      </w:r>
      <w:proofErr w:type="gramStart"/>
      <w:r>
        <w:rPr>
          <w:color w:val="C00000"/>
          <w:sz w:val="20"/>
        </w:rPr>
        <w:t>was</w:t>
      </w:r>
      <w:r>
        <w:rPr>
          <w:color w:val="C00000"/>
          <w:spacing w:val="1"/>
          <w:sz w:val="20"/>
        </w:rPr>
        <w:t xml:space="preserve"> </w:t>
      </w:r>
      <w:r>
        <w:rPr>
          <w:color w:val="C00000"/>
          <w:sz w:val="20"/>
        </w:rPr>
        <w:t>first</w:t>
      </w:r>
      <w:r>
        <w:rPr>
          <w:color w:val="C00000"/>
          <w:spacing w:val="-1"/>
          <w:sz w:val="20"/>
        </w:rPr>
        <w:t xml:space="preserve"> </w:t>
      </w:r>
      <w:r>
        <w:rPr>
          <w:color w:val="C00000"/>
          <w:spacing w:val="-2"/>
          <w:sz w:val="20"/>
        </w:rPr>
        <w:t>noticed</w:t>
      </w:r>
      <w:proofErr w:type="gramEnd"/>
      <w:r>
        <w:rPr>
          <w:color w:val="C00000"/>
          <w:spacing w:val="-2"/>
          <w:sz w:val="20"/>
        </w:rPr>
        <w:t>.</w:t>
      </w:r>
    </w:p>
    <w:p w14:paraId="552C4F9D" w14:textId="77777777" w:rsidR="004313A2" w:rsidRDefault="004313A2" w:rsidP="004313A2">
      <w:pPr>
        <w:rPr>
          <w:sz w:val="20"/>
        </w:rPr>
        <w:sectPr w:rsidR="004313A2" w:rsidSect="004313A2">
          <w:pgSz w:w="12240" w:h="15840"/>
          <w:pgMar w:top="1160" w:right="500" w:bottom="280" w:left="560" w:header="727" w:footer="0" w:gutter="0"/>
          <w:cols w:space="720"/>
        </w:sectPr>
      </w:pPr>
    </w:p>
    <w:p w14:paraId="1FF72FE6" w14:textId="77777777" w:rsidR="004313A2" w:rsidRDefault="004313A2" w:rsidP="004313A2">
      <w:pPr>
        <w:pStyle w:val="BodyText"/>
        <w:rPr>
          <w:sz w:val="12"/>
        </w:rPr>
      </w:pPr>
    </w:p>
    <w:p w14:paraId="68F559AD" w14:textId="77777777" w:rsidR="004313A2" w:rsidRDefault="004313A2" w:rsidP="004313A2">
      <w:pPr>
        <w:spacing w:before="92"/>
        <w:ind w:left="6283"/>
        <w:rPr>
          <w:sz w:val="20"/>
        </w:rPr>
      </w:pPr>
      <w:r>
        <w:rPr>
          <w:sz w:val="20"/>
        </w:rPr>
        <w:t>Client’s</w:t>
      </w:r>
      <w:r>
        <w:rPr>
          <w:spacing w:val="-4"/>
          <w:sz w:val="20"/>
        </w:rPr>
        <w:t xml:space="preserve"> Name</w:t>
      </w:r>
    </w:p>
    <w:p w14:paraId="277E3ADC" w14:textId="77777777" w:rsidR="004313A2" w:rsidRDefault="004313A2" w:rsidP="004313A2">
      <w:pPr>
        <w:ind w:left="6283"/>
        <w:rPr>
          <w:sz w:val="20"/>
        </w:rPr>
      </w:pPr>
      <w:r>
        <w:rPr>
          <w:sz w:val="20"/>
        </w:rPr>
        <w:t>SPEECH</w:t>
      </w:r>
      <w:r>
        <w:rPr>
          <w:spacing w:val="-10"/>
          <w:sz w:val="20"/>
        </w:rPr>
        <w:t xml:space="preserve"> </w:t>
      </w:r>
      <w:r>
        <w:rPr>
          <w:sz w:val="20"/>
        </w:rPr>
        <w:t>AND</w:t>
      </w:r>
      <w:r>
        <w:rPr>
          <w:spacing w:val="-10"/>
          <w:sz w:val="20"/>
        </w:rPr>
        <w:t xml:space="preserve"> </w:t>
      </w:r>
      <w:r>
        <w:rPr>
          <w:sz w:val="20"/>
        </w:rPr>
        <w:t>LANGUAGE</w:t>
      </w:r>
      <w:r>
        <w:rPr>
          <w:spacing w:val="-9"/>
          <w:sz w:val="20"/>
        </w:rPr>
        <w:t xml:space="preserve"> </w:t>
      </w:r>
      <w:r>
        <w:rPr>
          <w:spacing w:val="-2"/>
          <w:sz w:val="20"/>
        </w:rPr>
        <w:t>EVALUATION</w:t>
      </w:r>
    </w:p>
    <w:p w14:paraId="30A4CAD0" w14:textId="77777777" w:rsidR="004313A2" w:rsidRDefault="004313A2" w:rsidP="004313A2">
      <w:pPr>
        <w:ind w:left="6283" w:right="3167"/>
        <w:rPr>
          <w:sz w:val="20"/>
        </w:rPr>
      </w:pPr>
      <w:r>
        <w:rPr>
          <w:sz w:val="20"/>
        </w:rPr>
        <w:t>Date(s)</w:t>
      </w:r>
      <w:r>
        <w:rPr>
          <w:spacing w:val="-13"/>
          <w:sz w:val="20"/>
        </w:rPr>
        <w:t xml:space="preserve"> </w:t>
      </w:r>
      <w:r>
        <w:rPr>
          <w:sz w:val="20"/>
        </w:rPr>
        <w:t>of</w:t>
      </w:r>
      <w:r>
        <w:rPr>
          <w:spacing w:val="-12"/>
          <w:sz w:val="20"/>
        </w:rPr>
        <w:t xml:space="preserve"> </w:t>
      </w:r>
      <w:r>
        <w:rPr>
          <w:sz w:val="20"/>
        </w:rPr>
        <w:t>Evaluation Page Number 3</w:t>
      </w:r>
    </w:p>
    <w:p w14:paraId="3D054C94" w14:textId="77777777" w:rsidR="004313A2" w:rsidRDefault="004313A2" w:rsidP="004313A2">
      <w:pPr>
        <w:pStyle w:val="BodyText"/>
        <w:rPr>
          <w:sz w:val="20"/>
        </w:rPr>
      </w:pPr>
    </w:p>
    <w:p w14:paraId="0F579A64" w14:textId="77777777" w:rsidR="004313A2" w:rsidRDefault="004313A2">
      <w:pPr>
        <w:pStyle w:val="ListParagraph"/>
        <w:numPr>
          <w:ilvl w:val="0"/>
          <w:numId w:val="24"/>
        </w:numPr>
        <w:tabs>
          <w:tab w:val="left" w:pos="1961"/>
        </w:tabs>
        <w:ind w:right="1252"/>
        <w:jc w:val="both"/>
        <w:rPr>
          <w:sz w:val="20"/>
        </w:rPr>
      </w:pPr>
      <w:r>
        <w:rPr>
          <w:color w:val="C00000"/>
          <w:sz w:val="20"/>
        </w:rPr>
        <w:t>Management</w:t>
      </w:r>
      <w:r>
        <w:rPr>
          <w:color w:val="C00000"/>
          <w:spacing w:val="-4"/>
          <w:sz w:val="20"/>
        </w:rPr>
        <w:t xml:space="preserve"> </w:t>
      </w:r>
      <w:r>
        <w:rPr>
          <w:color w:val="C00000"/>
          <w:sz w:val="20"/>
        </w:rPr>
        <w:t>of</w:t>
      </w:r>
      <w:r>
        <w:rPr>
          <w:color w:val="C00000"/>
          <w:spacing w:val="-5"/>
          <w:sz w:val="20"/>
        </w:rPr>
        <w:t xml:space="preserve"> </w:t>
      </w:r>
      <w:r>
        <w:rPr>
          <w:color w:val="C00000"/>
          <w:sz w:val="20"/>
        </w:rPr>
        <w:t>problem</w:t>
      </w:r>
      <w:r>
        <w:rPr>
          <w:color w:val="C00000"/>
          <w:spacing w:val="-4"/>
          <w:sz w:val="20"/>
        </w:rPr>
        <w:t xml:space="preserve"> </w:t>
      </w:r>
      <w:r>
        <w:rPr>
          <w:color w:val="C00000"/>
          <w:sz w:val="20"/>
        </w:rPr>
        <w:t>to</w:t>
      </w:r>
      <w:r>
        <w:rPr>
          <w:color w:val="C00000"/>
          <w:spacing w:val="-3"/>
          <w:sz w:val="20"/>
        </w:rPr>
        <w:t xml:space="preserve"> </w:t>
      </w:r>
      <w:r>
        <w:rPr>
          <w:color w:val="C00000"/>
          <w:sz w:val="20"/>
        </w:rPr>
        <w:t>date,</w:t>
      </w:r>
      <w:r>
        <w:rPr>
          <w:color w:val="C00000"/>
          <w:spacing w:val="-3"/>
          <w:sz w:val="20"/>
        </w:rPr>
        <w:t xml:space="preserve"> </w:t>
      </w:r>
      <w:r>
        <w:rPr>
          <w:color w:val="C00000"/>
          <w:sz w:val="20"/>
        </w:rPr>
        <w:t>including</w:t>
      </w:r>
      <w:r>
        <w:rPr>
          <w:color w:val="C00000"/>
          <w:spacing w:val="-3"/>
          <w:sz w:val="20"/>
        </w:rPr>
        <w:t xml:space="preserve"> </w:t>
      </w:r>
      <w:r>
        <w:rPr>
          <w:color w:val="C00000"/>
          <w:sz w:val="20"/>
        </w:rPr>
        <w:t>any</w:t>
      </w:r>
      <w:r>
        <w:rPr>
          <w:color w:val="C00000"/>
          <w:spacing w:val="-3"/>
          <w:sz w:val="20"/>
        </w:rPr>
        <w:t xml:space="preserve"> </w:t>
      </w:r>
      <w:r>
        <w:rPr>
          <w:color w:val="C00000"/>
          <w:sz w:val="20"/>
        </w:rPr>
        <w:t>speech,</w:t>
      </w:r>
      <w:r>
        <w:rPr>
          <w:color w:val="C00000"/>
          <w:spacing w:val="-3"/>
          <w:sz w:val="20"/>
        </w:rPr>
        <w:t xml:space="preserve"> </w:t>
      </w:r>
      <w:r>
        <w:rPr>
          <w:color w:val="C00000"/>
          <w:sz w:val="20"/>
        </w:rPr>
        <w:t>language and/or</w:t>
      </w:r>
      <w:r>
        <w:rPr>
          <w:color w:val="C00000"/>
          <w:spacing w:val="-5"/>
          <w:sz w:val="20"/>
        </w:rPr>
        <w:t xml:space="preserve"> </w:t>
      </w:r>
      <w:r>
        <w:rPr>
          <w:color w:val="C00000"/>
          <w:sz w:val="20"/>
        </w:rPr>
        <w:t>hearing</w:t>
      </w:r>
      <w:r>
        <w:rPr>
          <w:color w:val="C00000"/>
          <w:spacing w:val="-3"/>
          <w:sz w:val="20"/>
        </w:rPr>
        <w:t xml:space="preserve"> </w:t>
      </w:r>
      <w:r>
        <w:rPr>
          <w:color w:val="C00000"/>
          <w:sz w:val="20"/>
        </w:rPr>
        <w:t>evaluations,</w:t>
      </w:r>
      <w:r>
        <w:rPr>
          <w:color w:val="C00000"/>
          <w:spacing w:val="-1"/>
          <w:sz w:val="20"/>
        </w:rPr>
        <w:t xml:space="preserve"> </w:t>
      </w:r>
      <w:r>
        <w:rPr>
          <w:color w:val="C00000"/>
          <w:sz w:val="20"/>
        </w:rPr>
        <w:t>and/or any</w:t>
      </w:r>
      <w:r>
        <w:rPr>
          <w:color w:val="C00000"/>
          <w:spacing w:val="-1"/>
          <w:sz w:val="20"/>
        </w:rPr>
        <w:t xml:space="preserve"> </w:t>
      </w:r>
      <w:r>
        <w:rPr>
          <w:color w:val="C00000"/>
          <w:sz w:val="20"/>
        </w:rPr>
        <w:t>therapeutic</w:t>
      </w:r>
      <w:r>
        <w:rPr>
          <w:color w:val="C00000"/>
          <w:spacing w:val="-1"/>
          <w:sz w:val="20"/>
        </w:rPr>
        <w:t xml:space="preserve"> </w:t>
      </w:r>
      <w:r>
        <w:rPr>
          <w:color w:val="C00000"/>
          <w:sz w:val="20"/>
        </w:rPr>
        <w:t>intervention.</w:t>
      </w:r>
      <w:r>
        <w:rPr>
          <w:color w:val="C00000"/>
          <w:spacing w:val="-1"/>
          <w:sz w:val="20"/>
        </w:rPr>
        <w:t xml:space="preserve"> </w:t>
      </w:r>
      <w:r>
        <w:rPr>
          <w:color w:val="C00000"/>
          <w:sz w:val="20"/>
        </w:rPr>
        <w:t>(Be sure to</w:t>
      </w:r>
      <w:r>
        <w:rPr>
          <w:color w:val="C00000"/>
          <w:spacing w:val="-1"/>
          <w:sz w:val="20"/>
        </w:rPr>
        <w:t xml:space="preserve"> </w:t>
      </w:r>
      <w:r>
        <w:rPr>
          <w:color w:val="C00000"/>
          <w:sz w:val="20"/>
        </w:rPr>
        <w:t>report</w:t>
      </w:r>
      <w:r>
        <w:rPr>
          <w:color w:val="C00000"/>
          <w:spacing w:val="-2"/>
          <w:sz w:val="20"/>
        </w:rPr>
        <w:t xml:space="preserve"> </w:t>
      </w:r>
      <w:r>
        <w:rPr>
          <w:color w:val="C00000"/>
          <w:sz w:val="20"/>
        </w:rPr>
        <w:t>when,</w:t>
      </w:r>
      <w:r>
        <w:rPr>
          <w:color w:val="C00000"/>
          <w:spacing w:val="-1"/>
          <w:sz w:val="20"/>
        </w:rPr>
        <w:t xml:space="preserve"> </w:t>
      </w:r>
      <w:r>
        <w:rPr>
          <w:color w:val="C00000"/>
          <w:sz w:val="20"/>
        </w:rPr>
        <w:t>where,</w:t>
      </w:r>
      <w:r>
        <w:rPr>
          <w:color w:val="C00000"/>
          <w:spacing w:val="-1"/>
          <w:sz w:val="20"/>
        </w:rPr>
        <w:t xml:space="preserve"> </w:t>
      </w:r>
      <w:r>
        <w:rPr>
          <w:color w:val="C00000"/>
          <w:sz w:val="20"/>
        </w:rPr>
        <w:t>by</w:t>
      </w:r>
      <w:r>
        <w:rPr>
          <w:color w:val="C00000"/>
          <w:spacing w:val="-1"/>
          <w:sz w:val="20"/>
        </w:rPr>
        <w:t xml:space="preserve"> </w:t>
      </w:r>
      <w:r>
        <w:rPr>
          <w:color w:val="C00000"/>
          <w:sz w:val="20"/>
        </w:rPr>
        <w:t>whom.</w:t>
      </w:r>
      <w:r>
        <w:rPr>
          <w:color w:val="C00000"/>
          <w:spacing w:val="-1"/>
          <w:sz w:val="20"/>
        </w:rPr>
        <w:t xml:space="preserve"> </w:t>
      </w:r>
      <w:r>
        <w:rPr>
          <w:color w:val="C00000"/>
          <w:sz w:val="20"/>
        </w:rPr>
        <w:t>Duration</w:t>
      </w:r>
      <w:r>
        <w:rPr>
          <w:color w:val="C00000"/>
          <w:spacing w:val="-1"/>
          <w:sz w:val="20"/>
        </w:rPr>
        <w:t xml:space="preserve"> </w:t>
      </w:r>
      <w:r>
        <w:rPr>
          <w:color w:val="C00000"/>
          <w:sz w:val="20"/>
        </w:rPr>
        <w:t>of</w:t>
      </w:r>
      <w:r>
        <w:rPr>
          <w:color w:val="C00000"/>
          <w:spacing w:val="-3"/>
          <w:sz w:val="20"/>
        </w:rPr>
        <w:t xml:space="preserve"> </w:t>
      </w:r>
      <w:r>
        <w:rPr>
          <w:color w:val="C00000"/>
          <w:sz w:val="20"/>
        </w:rPr>
        <w:t>therapy</w:t>
      </w:r>
      <w:r>
        <w:rPr>
          <w:color w:val="C00000"/>
          <w:spacing w:val="-1"/>
          <w:sz w:val="20"/>
        </w:rPr>
        <w:t xml:space="preserve"> </w:t>
      </w:r>
      <w:r>
        <w:rPr>
          <w:color w:val="C00000"/>
          <w:sz w:val="20"/>
        </w:rPr>
        <w:t xml:space="preserve">should also </w:t>
      </w:r>
      <w:proofErr w:type="gramStart"/>
      <w:r>
        <w:rPr>
          <w:color w:val="C00000"/>
          <w:sz w:val="20"/>
        </w:rPr>
        <w:t>be included</w:t>
      </w:r>
      <w:proofErr w:type="gramEnd"/>
      <w:r>
        <w:rPr>
          <w:color w:val="C00000"/>
          <w:sz w:val="20"/>
        </w:rPr>
        <w:t>.)</w:t>
      </w:r>
    </w:p>
    <w:p w14:paraId="2ECAB2E4" w14:textId="77777777" w:rsidR="004313A2" w:rsidRDefault="004313A2">
      <w:pPr>
        <w:pStyle w:val="ListParagraph"/>
        <w:numPr>
          <w:ilvl w:val="0"/>
          <w:numId w:val="24"/>
        </w:numPr>
        <w:tabs>
          <w:tab w:val="left" w:pos="1961"/>
        </w:tabs>
        <w:jc w:val="both"/>
        <w:rPr>
          <w:sz w:val="20"/>
        </w:rPr>
      </w:pPr>
      <w:r>
        <w:rPr>
          <w:color w:val="C00000"/>
          <w:sz w:val="20"/>
        </w:rPr>
        <w:t>General</w:t>
      </w:r>
      <w:r>
        <w:rPr>
          <w:color w:val="C00000"/>
          <w:spacing w:val="-5"/>
          <w:sz w:val="20"/>
        </w:rPr>
        <w:t xml:space="preserve"> </w:t>
      </w:r>
      <w:r>
        <w:rPr>
          <w:color w:val="C00000"/>
          <w:sz w:val="20"/>
        </w:rPr>
        <w:t>ability</w:t>
      </w:r>
      <w:r>
        <w:rPr>
          <w:color w:val="C00000"/>
          <w:spacing w:val="-3"/>
          <w:sz w:val="20"/>
        </w:rPr>
        <w:t xml:space="preserve"> </w:t>
      </w:r>
      <w:r>
        <w:rPr>
          <w:color w:val="C00000"/>
          <w:sz w:val="20"/>
        </w:rPr>
        <w:t>to</w:t>
      </w:r>
      <w:r>
        <w:rPr>
          <w:color w:val="C00000"/>
          <w:spacing w:val="-2"/>
          <w:sz w:val="20"/>
        </w:rPr>
        <w:t xml:space="preserve"> </w:t>
      </w:r>
      <w:r>
        <w:rPr>
          <w:color w:val="C00000"/>
          <w:sz w:val="20"/>
        </w:rPr>
        <w:t xml:space="preserve">express </w:t>
      </w:r>
      <w:r>
        <w:rPr>
          <w:color w:val="C00000"/>
          <w:spacing w:val="-2"/>
          <w:sz w:val="20"/>
        </w:rPr>
        <w:t>himself/herself.</w:t>
      </w:r>
    </w:p>
    <w:p w14:paraId="313D9006" w14:textId="77777777" w:rsidR="004313A2" w:rsidRDefault="004313A2">
      <w:pPr>
        <w:pStyle w:val="ListParagraph"/>
        <w:numPr>
          <w:ilvl w:val="0"/>
          <w:numId w:val="24"/>
        </w:numPr>
        <w:tabs>
          <w:tab w:val="left" w:pos="1961"/>
        </w:tabs>
        <w:ind w:right="955"/>
        <w:rPr>
          <w:sz w:val="20"/>
        </w:rPr>
      </w:pPr>
      <w:r>
        <w:rPr>
          <w:color w:val="C00000"/>
          <w:sz w:val="20"/>
        </w:rPr>
        <w:t>Current</w:t>
      </w:r>
      <w:r>
        <w:rPr>
          <w:color w:val="C00000"/>
          <w:spacing w:val="-5"/>
          <w:sz w:val="20"/>
        </w:rPr>
        <w:t xml:space="preserve"> </w:t>
      </w:r>
      <w:r>
        <w:rPr>
          <w:color w:val="C00000"/>
          <w:sz w:val="20"/>
        </w:rPr>
        <w:t>speech</w:t>
      </w:r>
      <w:r>
        <w:rPr>
          <w:color w:val="C00000"/>
          <w:spacing w:val="-4"/>
          <w:sz w:val="20"/>
        </w:rPr>
        <w:t xml:space="preserve"> </w:t>
      </w:r>
      <w:r>
        <w:rPr>
          <w:color w:val="C00000"/>
          <w:sz w:val="20"/>
        </w:rPr>
        <w:t>and</w:t>
      </w:r>
      <w:r>
        <w:rPr>
          <w:color w:val="C00000"/>
          <w:spacing w:val="-4"/>
          <w:sz w:val="20"/>
        </w:rPr>
        <w:t xml:space="preserve"> </w:t>
      </w:r>
      <w:r>
        <w:rPr>
          <w:color w:val="C00000"/>
          <w:sz w:val="20"/>
        </w:rPr>
        <w:t>language</w:t>
      </w:r>
      <w:r>
        <w:rPr>
          <w:color w:val="C00000"/>
          <w:spacing w:val="-3"/>
          <w:sz w:val="20"/>
        </w:rPr>
        <w:t xml:space="preserve"> </w:t>
      </w:r>
      <w:r>
        <w:rPr>
          <w:color w:val="C00000"/>
          <w:sz w:val="20"/>
        </w:rPr>
        <w:t>status,</w:t>
      </w:r>
      <w:r>
        <w:rPr>
          <w:color w:val="C00000"/>
          <w:spacing w:val="-4"/>
          <w:sz w:val="20"/>
        </w:rPr>
        <w:t xml:space="preserve"> </w:t>
      </w:r>
      <w:r>
        <w:rPr>
          <w:color w:val="C00000"/>
          <w:sz w:val="20"/>
        </w:rPr>
        <w:t>including</w:t>
      </w:r>
      <w:r>
        <w:rPr>
          <w:color w:val="C00000"/>
          <w:spacing w:val="-4"/>
          <w:sz w:val="20"/>
        </w:rPr>
        <w:t xml:space="preserve"> </w:t>
      </w:r>
      <w:r>
        <w:rPr>
          <w:color w:val="C00000"/>
          <w:sz w:val="20"/>
        </w:rPr>
        <w:t>auditory</w:t>
      </w:r>
      <w:r>
        <w:rPr>
          <w:color w:val="C00000"/>
          <w:spacing w:val="-4"/>
          <w:sz w:val="20"/>
        </w:rPr>
        <w:t xml:space="preserve"> </w:t>
      </w:r>
      <w:r>
        <w:rPr>
          <w:color w:val="C00000"/>
          <w:sz w:val="20"/>
        </w:rPr>
        <w:t>skills.</w:t>
      </w:r>
      <w:r>
        <w:rPr>
          <w:color w:val="C00000"/>
          <w:spacing w:val="-4"/>
          <w:sz w:val="20"/>
        </w:rPr>
        <w:t xml:space="preserve"> </w:t>
      </w:r>
      <w:r>
        <w:rPr>
          <w:color w:val="C00000"/>
          <w:sz w:val="20"/>
        </w:rPr>
        <w:t>(Note</w:t>
      </w:r>
      <w:r>
        <w:rPr>
          <w:color w:val="C00000"/>
          <w:spacing w:val="-3"/>
          <w:sz w:val="20"/>
        </w:rPr>
        <w:t xml:space="preserve"> </w:t>
      </w:r>
      <w:r>
        <w:rPr>
          <w:color w:val="C00000"/>
          <w:sz w:val="20"/>
        </w:rPr>
        <w:t>that</w:t>
      </w:r>
      <w:r>
        <w:rPr>
          <w:color w:val="C00000"/>
          <w:spacing w:val="-5"/>
          <w:sz w:val="20"/>
        </w:rPr>
        <w:t xml:space="preserve"> </w:t>
      </w:r>
      <w:r>
        <w:rPr>
          <w:color w:val="C00000"/>
          <w:sz w:val="20"/>
        </w:rPr>
        <w:t>this</w:t>
      </w:r>
      <w:r>
        <w:rPr>
          <w:color w:val="C00000"/>
          <w:spacing w:val="-3"/>
          <w:sz w:val="20"/>
        </w:rPr>
        <w:t xml:space="preserve"> </w:t>
      </w:r>
      <w:r>
        <w:rPr>
          <w:color w:val="C00000"/>
          <w:sz w:val="20"/>
        </w:rPr>
        <w:t>refers</w:t>
      </w:r>
      <w:r>
        <w:rPr>
          <w:color w:val="C00000"/>
          <w:spacing w:val="-2"/>
          <w:sz w:val="20"/>
        </w:rPr>
        <w:t xml:space="preserve"> </w:t>
      </w:r>
      <w:r>
        <w:rPr>
          <w:color w:val="C00000"/>
          <w:sz w:val="20"/>
        </w:rPr>
        <w:t>to status</w:t>
      </w:r>
      <w:r>
        <w:rPr>
          <w:color w:val="C00000"/>
          <w:spacing w:val="-2"/>
          <w:sz w:val="20"/>
        </w:rPr>
        <w:t xml:space="preserve"> </w:t>
      </w:r>
      <w:r>
        <w:rPr>
          <w:color w:val="C00000"/>
          <w:sz w:val="20"/>
        </w:rPr>
        <w:t>as</w:t>
      </w:r>
      <w:r>
        <w:rPr>
          <w:color w:val="C00000"/>
          <w:spacing w:val="-2"/>
          <w:sz w:val="20"/>
        </w:rPr>
        <w:t xml:space="preserve"> </w:t>
      </w:r>
      <w:r>
        <w:rPr>
          <w:color w:val="C00000"/>
          <w:sz w:val="20"/>
        </w:rPr>
        <w:t>reported by informant/informants, NOT to your evaluation of the client’s status.)</w:t>
      </w:r>
    </w:p>
    <w:p w14:paraId="21CAFCB0" w14:textId="77777777" w:rsidR="004313A2" w:rsidRDefault="004313A2">
      <w:pPr>
        <w:pStyle w:val="ListParagraph"/>
        <w:numPr>
          <w:ilvl w:val="0"/>
          <w:numId w:val="24"/>
        </w:numPr>
        <w:tabs>
          <w:tab w:val="left" w:pos="1961"/>
        </w:tabs>
        <w:spacing w:before="1"/>
        <w:rPr>
          <w:sz w:val="20"/>
        </w:rPr>
      </w:pPr>
      <w:r>
        <w:rPr>
          <w:color w:val="C00000"/>
          <w:sz w:val="20"/>
        </w:rPr>
        <w:t>Environmental</w:t>
      </w:r>
      <w:r>
        <w:rPr>
          <w:color w:val="C00000"/>
          <w:spacing w:val="-3"/>
          <w:sz w:val="20"/>
        </w:rPr>
        <w:t xml:space="preserve"> </w:t>
      </w:r>
      <w:r>
        <w:rPr>
          <w:color w:val="C00000"/>
          <w:sz w:val="20"/>
        </w:rPr>
        <w:t>reactions to</w:t>
      </w:r>
      <w:r>
        <w:rPr>
          <w:color w:val="C00000"/>
          <w:spacing w:val="-1"/>
          <w:sz w:val="20"/>
        </w:rPr>
        <w:t xml:space="preserve"> </w:t>
      </w:r>
      <w:r>
        <w:rPr>
          <w:color w:val="C00000"/>
          <w:sz w:val="20"/>
        </w:rPr>
        <w:t>speech</w:t>
      </w:r>
      <w:r>
        <w:rPr>
          <w:color w:val="C00000"/>
          <w:spacing w:val="-2"/>
          <w:sz w:val="20"/>
        </w:rPr>
        <w:t xml:space="preserve"> </w:t>
      </w:r>
      <w:r>
        <w:rPr>
          <w:color w:val="C00000"/>
          <w:sz w:val="20"/>
        </w:rPr>
        <w:t>and</w:t>
      </w:r>
      <w:r>
        <w:rPr>
          <w:color w:val="C00000"/>
          <w:spacing w:val="-1"/>
          <w:sz w:val="20"/>
        </w:rPr>
        <w:t xml:space="preserve"> </w:t>
      </w:r>
      <w:r>
        <w:rPr>
          <w:color w:val="C00000"/>
          <w:sz w:val="20"/>
        </w:rPr>
        <w:t>language</w:t>
      </w:r>
      <w:r>
        <w:rPr>
          <w:color w:val="C00000"/>
          <w:spacing w:val="-1"/>
          <w:sz w:val="20"/>
        </w:rPr>
        <w:t xml:space="preserve"> </w:t>
      </w:r>
      <w:r>
        <w:rPr>
          <w:color w:val="C00000"/>
          <w:spacing w:val="-2"/>
          <w:sz w:val="20"/>
        </w:rPr>
        <w:t>development.</w:t>
      </w:r>
    </w:p>
    <w:p w14:paraId="034CC2DC" w14:textId="77777777" w:rsidR="004313A2" w:rsidRDefault="004313A2">
      <w:pPr>
        <w:pStyle w:val="ListParagraph"/>
        <w:numPr>
          <w:ilvl w:val="0"/>
          <w:numId w:val="24"/>
        </w:numPr>
        <w:tabs>
          <w:tab w:val="left" w:pos="1961"/>
        </w:tabs>
        <w:rPr>
          <w:sz w:val="20"/>
        </w:rPr>
      </w:pPr>
      <w:r>
        <w:rPr>
          <w:color w:val="C00000"/>
          <w:sz w:val="20"/>
        </w:rPr>
        <w:t>Client’s</w:t>
      </w:r>
      <w:r>
        <w:rPr>
          <w:color w:val="C00000"/>
          <w:spacing w:val="-1"/>
          <w:sz w:val="20"/>
        </w:rPr>
        <w:t xml:space="preserve"> </w:t>
      </w:r>
      <w:r>
        <w:rPr>
          <w:color w:val="C00000"/>
          <w:sz w:val="20"/>
        </w:rPr>
        <w:t>reactions</w:t>
      </w:r>
      <w:r>
        <w:rPr>
          <w:color w:val="C00000"/>
          <w:spacing w:val="1"/>
          <w:sz w:val="20"/>
        </w:rPr>
        <w:t xml:space="preserve"> </w:t>
      </w:r>
      <w:r>
        <w:rPr>
          <w:color w:val="C00000"/>
          <w:sz w:val="20"/>
        </w:rPr>
        <w:t>to</w:t>
      </w:r>
      <w:r>
        <w:rPr>
          <w:color w:val="C00000"/>
          <w:spacing w:val="-2"/>
          <w:sz w:val="20"/>
        </w:rPr>
        <w:t xml:space="preserve"> </w:t>
      </w:r>
      <w:r>
        <w:rPr>
          <w:color w:val="C00000"/>
          <w:sz w:val="20"/>
        </w:rPr>
        <w:t>their</w:t>
      </w:r>
      <w:r>
        <w:rPr>
          <w:color w:val="C00000"/>
          <w:spacing w:val="-3"/>
          <w:sz w:val="20"/>
        </w:rPr>
        <w:t xml:space="preserve"> </w:t>
      </w:r>
      <w:r>
        <w:rPr>
          <w:color w:val="C00000"/>
          <w:sz w:val="20"/>
        </w:rPr>
        <w:t>communication</w:t>
      </w:r>
      <w:r>
        <w:rPr>
          <w:color w:val="C00000"/>
          <w:spacing w:val="-6"/>
          <w:sz w:val="20"/>
        </w:rPr>
        <w:t xml:space="preserve"> </w:t>
      </w:r>
      <w:r>
        <w:rPr>
          <w:color w:val="C00000"/>
          <w:spacing w:val="-2"/>
          <w:sz w:val="20"/>
        </w:rPr>
        <w:t>skills.</w:t>
      </w:r>
    </w:p>
    <w:p w14:paraId="32DC1A02" w14:textId="77777777" w:rsidR="004313A2" w:rsidRDefault="004313A2" w:rsidP="004313A2">
      <w:pPr>
        <w:pStyle w:val="BodyText"/>
        <w:rPr>
          <w:sz w:val="20"/>
        </w:rPr>
      </w:pPr>
    </w:p>
    <w:p w14:paraId="40DE9F63" w14:textId="77777777" w:rsidR="004313A2" w:rsidRDefault="004313A2" w:rsidP="004313A2">
      <w:pPr>
        <w:ind w:left="1220"/>
        <w:rPr>
          <w:sz w:val="20"/>
        </w:rPr>
      </w:pPr>
      <w:r>
        <w:rPr>
          <w:sz w:val="20"/>
          <w:u w:val="single"/>
        </w:rPr>
        <w:t>Educational</w:t>
      </w:r>
      <w:r>
        <w:rPr>
          <w:spacing w:val="-2"/>
          <w:sz w:val="20"/>
          <w:u w:val="single"/>
        </w:rPr>
        <w:t xml:space="preserve"> History</w:t>
      </w:r>
    </w:p>
    <w:p w14:paraId="37956F95" w14:textId="77777777" w:rsidR="004313A2" w:rsidRDefault="004313A2" w:rsidP="004313A2">
      <w:pPr>
        <w:pStyle w:val="BodyText"/>
        <w:rPr>
          <w:sz w:val="12"/>
        </w:rPr>
      </w:pPr>
    </w:p>
    <w:p w14:paraId="7AE68011" w14:textId="77777777" w:rsidR="004313A2" w:rsidRDefault="004313A2">
      <w:pPr>
        <w:pStyle w:val="ListParagraph"/>
        <w:numPr>
          <w:ilvl w:val="0"/>
          <w:numId w:val="23"/>
        </w:numPr>
        <w:tabs>
          <w:tab w:val="left" w:pos="1961"/>
        </w:tabs>
        <w:spacing w:before="92"/>
        <w:rPr>
          <w:sz w:val="20"/>
        </w:rPr>
      </w:pPr>
      <w:r>
        <w:rPr>
          <w:color w:val="C00000"/>
          <w:sz w:val="20"/>
        </w:rPr>
        <w:t>Extent</w:t>
      </w:r>
      <w:r>
        <w:rPr>
          <w:color w:val="C00000"/>
          <w:spacing w:val="-4"/>
          <w:sz w:val="20"/>
        </w:rPr>
        <w:t xml:space="preserve"> </w:t>
      </w:r>
      <w:r>
        <w:rPr>
          <w:color w:val="C00000"/>
          <w:sz w:val="20"/>
        </w:rPr>
        <w:t>and</w:t>
      </w:r>
      <w:r>
        <w:rPr>
          <w:color w:val="C00000"/>
          <w:spacing w:val="-1"/>
          <w:sz w:val="20"/>
        </w:rPr>
        <w:t xml:space="preserve"> </w:t>
      </w:r>
      <w:r>
        <w:rPr>
          <w:color w:val="C00000"/>
          <w:sz w:val="20"/>
        </w:rPr>
        <w:t>nature of</w:t>
      </w:r>
      <w:r>
        <w:rPr>
          <w:color w:val="C00000"/>
          <w:spacing w:val="-2"/>
          <w:sz w:val="20"/>
        </w:rPr>
        <w:t xml:space="preserve"> </w:t>
      </w:r>
      <w:r>
        <w:rPr>
          <w:color w:val="C00000"/>
          <w:sz w:val="20"/>
        </w:rPr>
        <w:t>education</w:t>
      </w:r>
      <w:r>
        <w:rPr>
          <w:color w:val="C00000"/>
          <w:spacing w:val="-1"/>
          <w:sz w:val="20"/>
        </w:rPr>
        <w:t xml:space="preserve"> </w:t>
      </w:r>
      <w:r>
        <w:rPr>
          <w:color w:val="C00000"/>
          <w:sz w:val="20"/>
        </w:rPr>
        <w:t>to</w:t>
      </w:r>
      <w:r>
        <w:rPr>
          <w:color w:val="C00000"/>
          <w:spacing w:val="-1"/>
          <w:sz w:val="20"/>
        </w:rPr>
        <w:t xml:space="preserve"> </w:t>
      </w:r>
      <w:r>
        <w:rPr>
          <w:color w:val="C00000"/>
          <w:sz w:val="20"/>
        </w:rPr>
        <w:t>date</w:t>
      </w:r>
      <w:r>
        <w:rPr>
          <w:color w:val="C00000"/>
          <w:spacing w:val="-1"/>
          <w:sz w:val="20"/>
        </w:rPr>
        <w:t xml:space="preserve"> </w:t>
      </w:r>
      <w:r>
        <w:rPr>
          <w:color w:val="C00000"/>
          <w:sz w:val="20"/>
        </w:rPr>
        <w:t>(pre-school, Kindergarten,</w:t>
      </w:r>
      <w:r>
        <w:rPr>
          <w:color w:val="C00000"/>
          <w:spacing w:val="-1"/>
          <w:sz w:val="20"/>
        </w:rPr>
        <w:t xml:space="preserve"> </w:t>
      </w:r>
      <w:r>
        <w:rPr>
          <w:color w:val="C00000"/>
          <w:sz w:val="20"/>
        </w:rPr>
        <w:t>high</w:t>
      </w:r>
      <w:r>
        <w:rPr>
          <w:color w:val="C00000"/>
          <w:spacing w:val="-1"/>
          <w:sz w:val="20"/>
        </w:rPr>
        <w:t xml:space="preserve"> </w:t>
      </w:r>
      <w:r>
        <w:rPr>
          <w:color w:val="C00000"/>
          <w:sz w:val="20"/>
        </w:rPr>
        <w:t xml:space="preserve">school, </w:t>
      </w:r>
      <w:proofErr w:type="gramStart"/>
      <w:r>
        <w:rPr>
          <w:color w:val="C00000"/>
          <w:spacing w:val="-2"/>
          <w:sz w:val="20"/>
        </w:rPr>
        <w:t>etc.</w:t>
      </w:r>
      <w:proofErr w:type="gramEnd"/>
      <w:r>
        <w:rPr>
          <w:color w:val="C00000"/>
          <w:spacing w:val="-2"/>
          <w:sz w:val="20"/>
        </w:rPr>
        <w:t>)</w:t>
      </w:r>
    </w:p>
    <w:p w14:paraId="77CBFD50" w14:textId="77777777" w:rsidR="004313A2" w:rsidRDefault="004313A2">
      <w:pPr>
        <w:pStyle w:val="ListParagraph"/>
        <w:numPr>
          <w:ilvl w:val="0"/>
          <w:numId w:val="23"/>
        </w:numPr>
        <w:tabs>
          <w:tab w:val="left" w:pos="1961"/>
        </w:tabs>
        <w:rPr>
          <w:sz w:val="20"/>
        </w:rPr>
      </w:pPr>
      <w:r>
        <w:rPr>
          <w:color w:val="C00000"/>
          <w:sz w:val="20"/>
        </w:rPr>
        <w:t>General</w:t>
      </w:r>
      <w:r>
        <w:rPr>
          <w:color w:val="C00000"/>
          <w:spacing w:val="-4"/>
          <w:sz w:val="20"/>
        </w:rPr>
        <w:t xml:space="preserve"> </w:t>
      </w:r>
      <w:r>
        <w:rPr>
          <w:color w:val="C00000"/>
          <w:sz w:val="20"/>
        </w:rPr>
        <w:t>Academic</w:t>
      </w:r>
      <w:r>
        <w:rPr>
          <w:color w:val="C00000"/>
          <w:spacing w:val="-2"/>
          <w:sz w:val="20"/>
        </w:rPr>
        <w:t xml:space="preserve"> </w:t>
      </w:r>
      <w:r>
        <w:rPr>
          <w:color w:val="C00000"/>
          <w:sz w:val="20"/>
        </w:rPr>
        <w:t>record</w:t>
      </w:r>
      <w:r>
        <w:rPr>
          <w:color w:val="C00000"/>
          <w:spacing w:val="1"/>
          <w:sz w:val="20"/>
        </w:rPr>
        <w:t xml:space="preserve"> </w:t>
      </w:r>
      <w:r>
        <w:rPr>
          <w:color w:val="C00000"/>
          <w:sz w:val="20"/>
        </w:rPr>
        <w:t>(including</w:t>
      </w:r>
      <w:r>
        <w:rPr>
          <w:color w:val="C00000"/>
          <w:spacing w:val="-2"/>
          <w:sz w:val="20"/>
        </w:rPr>
        <w:t xml:space="preserve"> </w:t>
      </w:r>
      <w:r>
        <w:rPr>
          <w:color w:val="C00000"/>
          <w:sz w:val="20"/>
        </w:rPr>
        <w:t>grade</w:t>
      </w:r>
      <w:r>
        <w:rPr>
          <w:color w:val="C00000"/>
          <w:spacing w:val="-1"/>
          <w:sz w:val="20"/>
        </w:rPr>
        <w:t xml:space="preserve"> </w:t>
      </w:r>
      <w:r>
        <w:rPr>
          <w:color w:val="C00000"/>
          <w:sz w:val="20"/>
        </w:rPr>
        <w:t>retention</w:t>
      </w:r>
      <w:r>
        <w:rPr>
          <w:color w:val="C00000"/>
          <w:spacing w:val="-2"/>
          <w:sz w:val="20"/>
        </w:rPr>
        <w:t xml:space="preserve"> </w:t>
      </w:r>
      <w:r>
        <w:rPr>
          <w:color w:val="C00000"/>
          <w:sz w:val="20"/>
        </w:rPr>
        <w:t>or</w:t>
      </w:r>
      <w:r>
        <w:rPr>
          <w:color w:val="C00000"/>
          <w:spacing w:val="-4"/>
          <w:sz w:val="20"/>
        </w:rPr>
        <w:t xml:space="preserve"> </w:t>
      </w:r>
      <w:r>
        <w:rPr>
          <w:color w:val="C00000"/>
          <w:spacing w:val="-2"/>
          <w:sz w:val="20"/>
        </w:rPr>
        <w:t>acceleration).</w:t>
      </w:r>
    </w:p>
    <w:p w14:paraId="67C1F10D" w14:textId="77777777" w:rsidR="004313A2" w:rsidRDefault="004313A2">
      <w:pPr>
        <w:pStyle w:val="ListParagraph"/>
        <w:numPr>
          <w:ilvl w:val="0"/>
          <w:numId w:val="23"/>
        </w:numPr>
        <w:tabs>
          <w:tab w:val="left" w:pos="1961"/>
        </w:tabs>
        <w:rPr>
          <w:sz w:val="20"/>
        </w:rPr>
      </w:pPr>
      <w:r>
        <w:rPr>
          <w:color w:val="C00000"/>
          <w:sz w:val="20"/>
        </w:rPr>
        <w:t>Specific</w:t>
      </w:r>
      <w:r>
        <w:rPr>
          <w:color w:val="C00000"/>
          <w:spacing w:val="-4"/>
          <w:sz w:val="20"/>
        </w:rPr>
        <w:t xml:space="preserve"> </w:t>
      </w:r>
      <w:r>
        <w:rPr>
          <w:color w:val="C00000"/>
          <w:sz w:val="20"/>
        </w:rPr>
        <w:t>academic</w:t>
      </w:r>
      <w:r>
        <w:rPr>
          <w:color w:val="C00000"/>
          <w:spacing w:val="-3"/>
          <w:sz w:val="20"/>
        </w:rPr>
        <w:t xml:space="preserve"> </w:t>
      </w:r>
      <w:r>
        <w:rPr>
          <w:color w:val="C00000"/>
          <w:sz w:val="20"/>
        </w:rPr>
        <w:t>strengths</w:t>
      </w:r>
      <w:r>
        <w:rPr>
          <w:color w:val="C00000"/>
          <w:spacing w:val="-2"/>
          <w:sz w:val="20"/>
        </w:rPr>
        <w:t xml:space="preserve"> </w:t>
      </w:r>
      <w:r>
        <w:rPr>
          <w:color w:val="C00000"/>
          <w:sz w:val="20"/>
        </w:rPr>
        <w:t>and</w:t>
      </w:r>
      <w:r>
        <w:rPr>
          <w:color w:val="C00000"/>
          <w:spacing w:val="-3"/>
          <w:sz w:val="20"/>
        </w:rPr>
        <w:t xml:space="preserve"> </w:t>
      </w:r>
      <w:r>
        <w:rPr>
          <w:color w:val="C00000"/>
          <w:spacing w:val="-2"/>
          <w:sz w:val="20"/>
        </w:rPr>
        <w:t>weaknesses.</w:t>
      </w:r>
    </w:p>
    <w:p w14:paraId="16497DD4" w14:textId="77777777" w:rsidR="004313A2" w:rsidRDefault="004313A2" w:rsidP="004313A2">
      <w:pPr>
        <w:pStyle w:val="BodyText"/>
        <w:rPr>
          <w:sz w:val="20"/>
        </w:rPr>
      </w:pPr>
    </w:p>
    <w:p w14:paraId="1C6CFC65" w14:textId="77777777" w:rsidR="004313A2" w:rsidRDefault="004313A2" w:rsidP="004313A2">
      <w:pPr>
        <w:spacing w:before="1"/>
        <w:ind w:left="1240" w:right="933"/>
        <w:rPr>
          <w:sz w:val="20"/>
        </w:rPr>
      </w:pPr>
      <w:r>
        <w:rPr>
          <w:color w:val="C00000"/>
          <w:sz w:val="20"/>
        </w:rPr>
        <w:t>This</w:t>
      </w:r>
      <w:r>
        <w:rPr>
          <w:color w:val="C00000"/>
          <w:spacing w:val="-1"/>
          <w:sz w:val="20"/>
        </w:rPr>
        <w:t xml:space="preserve"> </w:t>
      </w:r>
      <w:r>
        <w:rPr>
          <w:color w:val="C00000"/>
          <w:sz w:val="20"/>
        </w:rPr>
        <w:t>section</w:t>
      </w:r>
      <w:r>
        <w:rPr>
          <w:color w:val="C00000"/>
          <w:spacing w:val="-3"/>
          <w:sz w:val="20"/>
        </w:rPr>
        <w:t xml:space="preserve"> </w:t>
      </w:r>
      <w:r>
        <w:rPr>
          <w:color w:val="C00000"/>
          <w:sz w:val="20"/>
        </w:rPr>
        <w:t>may</w:t>
      </w:r>
      <w:r>
        <w:rPr>
          <w:color w:val="C00000"/>
          <w:spacing w:val="-3"/>
          <w:sz w:val="20"/>
        </w:rPr>
        <w:t xml:space="preserve"> </w:t>
      </w:r>
      <w:r>
        <w:rPr>
          <w:color w:val="C00000"/>
          <w:sz w:val="20"/>
        </w:rPr>
        <w:t>also</w:t>
      </w:r>
      <w:r>
        <w:rPr>
          <w:color w:val="C00000"/>
          <w:spacing w:val="-3"/>
          <w:sz w:val="20"/>
        </w:rPr>
        <w:t xml:space="preserve"> </w:t>
      </w:r>
      <w:proofErr w:type="gramStart"/>
      <w:r>
        <w:rPr>
          <w:color w:val="C00000"/>
          <w:sz w:val="20"/>
        </w:rPr>
        <w:t>be</w:t>
      </w:r>
      <w:r>
        <w:rPr>
          <w:color w:val="C00000"/>
          <w:spacing w:val="-2"/>
          <w:sz w:val="20"/>
        </w:rPr>
        <w:t xml:space="preserve"> </w:t>
      </w:r>
      <w:r>
        <w:rPr>
          <w:color w:val="C00000"/>
          <w:sz w:val="20"/>
        </w:rPr>
        <w:t>expanded</w:t>
      </w:r>
      <w:proofErr w:type="gramEnd"/>
      <w:r>
        <w:rPr>
          <w:color w:val="C00000"/>
          <w:sz w:val="20"/>
        </w:rPr>
        <w:t>,</w:t>
      </w:r>
      <w:r>
        <w:rPr>
          <w:color w:val="C00000"/>
          <w:spacing w:val="-3"/>
          <w:sz w:val="20"/>
        </w:rPr>
        <w:t xml:space="preserve"> </w:t>
      </w:r>
      <w:r>
        <w:rPr>
          <w:color w:val="C00000"/>
          <w:sz w:val="20"/>
        </w:rPr>
        <w:t>where</w:t>
      </w:r>
      <w:r>
        <w:rPr>
          <w:color w:val="C00000"/>
          <w:spacing w:val="-2"/>
          <w:sz w:val="20"/>
        </w:rPr>
        <w:t xml:space="preserve"> </w:t>
      </w:r>
      <w:r>
        <w:rPr>
          <w:color w:val="C00000"/>
          <w:sz w:val="20"/>
        </w:rPr>
        <w:t>appropriate</w:t>
      </w:r>
      <w:r>
        <w:rPr>
          <w:color w:val="C00000"/>
          <w:spacing w:val="-3"/>
          <w:sz w:val="20"/>
        </w:rPr>
        <w:t xml:space="preserve"> </w:t>
      </w:r>
      <w:r>
        <w:rPr>
          <w:color w:val="C00000"/>
          <w:sz w:val="20"/>
        </w:rPr>
        <w:t>to</w:t>
      </w:r>
      <w:r>
        <w:rPr>
          <w:color w:val="C00000"/>
          <w:spacing w:val="-3"/>
          <w:sz w:val="20"/>
        </w:rPr>
        <w:t xml:space="preserve"> </w:t>
      </w:r>
      <w:r>
        <w:rPr>
          <w:color w:val="C00000"/>
          <w:sz w:val="20"/>
        </w:rPr>
        <w:t>include</w:t>
      </w:r>
      <w:r>
        <w:rPr>
          <w:color w:val="C00000"/>
          <w:spacing w:val="-2"/>
          <w:sz w:val="20"/>
        </w:rPr>
        <w:t xml:space="preserve"> </w:t>
      </w:r>
      <w:r>
        <w:rPr>
          <w:color w:val="C00000"/>
          <w:sz w:val="20"/>
        </w:rPr>
        <w:t>pertinent</w:t>
      </w:r>
      <w:r>
        <w:rPr>
          <w:color w:val="C00000"/>
          <w:spacing w:val="-4"/>
          <w:sz w:val="20"/>
        </w:rPr>
        <w:t xml:space="preserve"> </w:t>
      </w:r>
      <w:r>
        <w:rPr>
          <w:color w:val="C00000"/>
          <w:sz w:val="20"/>
        </w:rPr>
        <w:t>information</w:t>
      </w:r>
      <w:r>
        <w:rPr>
          <w:color w:val="C00000"/>
          <w:spacing w:val="-3"/>
          <w:sz w:val="20"/>
        </w:rPr>
        <w:t xml:space="preserve"> </w:t>
      </w:r>
      <w:r>
        <w:rPr>
          <w:color w:val="C00000"/>
          <w:sz w:val="20"/>
        </w:rPr>
        <w:t>about</w:t>
      </w:r>
      <w:r>
        <w:rPr>
          <w:color w:val="C00000"/>
          <w:spacing w:val="-4"/>
          <w:sz w:val="20"/>
        </w:rPr>
        <w:t xml:space="preserve"> </w:t>
      </w:r>
      <w:r>
        <w:rPr>
          <w:color w:val="C00000"/>
          <w:sz w:val="20"/>
        </w:rPr>
        <w:t>the</w:t>
      </w:r>
      <w:r>
        <w:rPr>
          <w:color w:val="C00000"/>
          <w:spacing w:val="-2"/>
          <w:sz w:val="20"/>
        </w:rPr>
        <w:t xml:space="preserve"> </w:t>
      </w:r>
      <w:r>
        <w:rPr>
          <w:color w:val="C00000"/>
          <w:sz w:val="20"/>
        </w:rPr>
        <w:t>client’s</w:t>
      </w:r>
      <w:r>
        <w:rPr>
          <w:color w:val="C00000"/>
          <w:spacing w:val="-2"/>
          <w:sz w:val="20"/>
        </w:rPr>
        <w:t xml:space="preserve"> </w:t>
      </w:r>
      <w:r>
        <w:rPr>
          <w:color w:val="C00000"/>
          <w:sz w:val="20"/>
        </w:rPr>
        <w:t xml:space="preserve">work experiences. In </w:t>
      </w:r>
      <w:proofErr w:type="gramStart"/>
      <w:r>
        <w:rPr>
          <w:color w:val="C00000"/>
          <w:sz w:val="20"/>
        </w:rPr>
        <w:t>some</w:t>
      </w:r>
      <w:proofErr w:type="gramEnd"/>
      <w:r>
        <w:rPr>
          <w:color w:val="C00000"/>
          <w:spacing w:val="-2"/>
          <w:sz w:val="20"/>
        </w:rPr>
        <w:t xml:space="preserve"> </w:t>
      </w:r>
      <w:r>
        <w:rPr>
          <w:color w:val="C00000"/>
          <w:sz w:val="20"/>
        </w:rPr>
        <w:t>cases, it may even be desirable to add</w:t>
      </w:r>
      <w:r>
        <w:rPr>
          <w:color w:val="C00000"/>
          <w:spacing w:val="-4"/>
          <w:sz w:val="20"/>
        </w:rPr>
        <w:t xml:space="preserve"> </w:t>
      </w:r>
      <w:r>
        <w:rPr>
          <w:color w:val="C00000"/>
          <w:sz w:val="20"/>
        </w:rPr>
        <w:t xml:space="preserve">a separate section to report </w:t>
      </w:r>
      <w:r>
        <w:rPr>
          <w:color w:val="C00000"/>
          <w:sz w:val="20"/>
          <w:u w:val="single" w:color="000000"/>
        </w:rPr>
        <w:t>Occupational History</w:t>
      </w:r>
      <w:r>
        <w:rPr>
          <w:color w:val="C00000"/>
          <w:sz w:val="20"/>
        </w:rPr>
        <w:t>.</w:t>
      </w:r>
    </w:p>
    <w:p w14:paraId="1C1B6205" w14:textId="77777777" w:rsidR="004313A2" w:rsidRDefault="004313A2" w:rsidP="004313A2">
      <w:pPr>
        <w:pStyle w:val="BodyText"/>
        <w:rPr>
          <w:sz w:val="12"/>
        </w:rPr>
      </w:pPr>
    </w:p>
    <w:p w14:paraId="618C1D8D" w14:textId="77777777" w:rsidR="004313A2" w:rsidRDefault="004313A2" w:rsidP="004313A2">
      <w:pPr>
        <w:spacing w:before="92"/>
        <w:ind w:left="1261"/>
        <w:rPr>
          <w:sz w:val="20"/>
        </w:rPr>
      </w:pPr>
      <w:r>
        <w:rPr>
          <w:sz w:val="20"/>
          <w:u w:val="single"/>
        </w:rPr>
        <w:t>Psycho-Social</w:t>
      </w:r>
      <w:r>
        <w:rPr>
          <w:spacing w:val="-8"/>
          <w:sz w:val="20"/>
          <w:u w:val="single"/>
        </w:rPr>
        <w:t xml:space="preserve"> </w:t>
      </w:r>
      <w:r>
        <w:rPr>
          <w:spacing w:val="-2"/>
          <w:sz w:val="20"/>
          <w:u w:val="single"/>
        </w:rPr>
        <w:t>History</w:t>
      </w:r>
    </w:p>
    <w:p w14:paraId="57568BDA" w14:textId="77777777" w:rsidR="004313A2" w:rsidRDefault="004313A2" w:rsidP="004313A2">
      <w:pPr>
        <w:pStyle w:val="BodyText"/>
        <w:rPr>
          <w:sz w:val="12"/>
        </w:rPr>
      </w:pPr>
    </w:p>
    <w:p w14:paraId="2E401E09" w14:textId="77777777" w:rsidR="004313A2" w:rsidRDefault="004313A2">
      <w:pPr>
        <w:pStyle w:val="ListParagraph"/>
        <w:numPr>
          <w:ilvl w:val="0"/>
          <w:numId w:val="22"/>
        </w:numPr>
        <w:tabs>
          <w:tab w:val="left" w:pos="1961"/>
        </w:tabs>
        <w:spacing w:before="92"/>
        <w:rPr>
          <w:sz w:val="20"/>
        </w:rPr>
      </w:pPr>
      <w:r>
        <w:rPr>
          <w:color w:val="C00000"/>
          <w:sz w:val="20"/>
        </w:rPr>
        <w:t>Extent</w:t>
      </w:r>
      <w:r>
        <w:rPr>
          <w:color w:val="C00000"/>
          <w:spacing w:val="-3"/>
          <w:sz w:val="20"/>
        </w:rPr>
        <w:t xml:space="preserve"> </w:t>
      </w:r>
      <w:r>
        <w:rPr>
          <w:color w:val="C00000"/>
          <w:sz w:val="20"/>
        </w:rPr>
        <w:t>and</w:t>
      </w:r>
      <w:r>
        <w:rPr>
          <w:color w:val="C00000"/>
          <w:spacing w:val="-1"/>
          <w:sz w:val="20"/>
        </w:rPr>
        <w:t xml:space="preserve"> </w:t>
      </w:r>
      <w:r>
        <w:rPr>
          <w:color w:val="C00000"/>
          <w:sz w:val="20"/>
        </w:rPr>
        <w:t>quality</w:t>
      </w:r>
      <w:r>
        <w:rPr>
          <w:color w:val="C00000"/>
          <w:spacing w:val="-2"/>
          <w:sz w:val="20"/>
        </w:rPr>
        <w:t xml:space="preserve"> </w:t>
      </w:r>
      <w:r>
        <w:rPr>
          <w:color w:val="C00000"/>
          <w:sz w:val="20"/>
        </w:rPr>
        <w:t>of</w:t>
      </w:r>
      <w:r>
        <w:rPr>
          <w:color w:val="C00000"/>
          <w:spacing w:val="-3"/>
          <w:sz w:val="20"/>
        </w:rPr>
        <w:t xml:space="preserve"> </w:t>
      </w:r>
      <w:r>
        <w:rPr>
          <w:color w:val="C00000"/>
          <w:sz w:val="20"/>
        </w:rPr>
        <w:t>social</w:t>
      </w:r>
      <w:r>
        <w:rPr>
          <w:color w:val="C00000"/>
          <w:spacing w:val="-2"/>
          <w:sz w:val="20"/>
        </w:rPr>
        <w:t xml:space="preserve"> </w:t>
      </w:r>
      <w:r>
        <w:rPr>
          <w:color w:val="C00000"/>
          <w:sz w:val="20"/>
        </w:rPr>
        <w:t>relationships</w:t>
      </w:r>
      <w:r>
        <w:rPr>
          <w:color w:val="C00000"/>
          <w:spacing w:val="1"/>
          <w:sz w:val="20"/>
        </w:rPr>
        <w:t xml:space="preserve"> </w:t>
      </w:r>
      <w:r>
        <w:rPr>
          <w:color w:val="C00000"/>
          <w:sz w:val="20"/>
        </w:rPr>
        <w:t>among</w:t>
      </w:r>
      <w:r>
        <w:rPr>
          <w:color w:val="C00000"/>
          <w:spacing w:val="-1"/>
          <w:sz w:val="20"/>
        </w:rPr>
        <w:t xml:space="preserve"> </w:t>
      </w:r>
      <w:r>
        <w:rPr>
          <w:color w:val="C00000"/>
          <w:sz w:val="20"/>
        </w:rPr>
        <w:t>family,</w:t>
      </w:r>
      <w:r>
        <w:rPr>
          <w:color w:val="C00000"/>
          <w:spacing w:val="-2"/>
          <w:sz w:val="20"/>
        </w:rPr>
        <w:t xml:space="preserve"> </w:t>
      </w:r>
      <w:r>
        <w:rPr>
          <w:color w:val="C00000"/>
          <w:sz w:val="20"/>
        </w:rPr>
        <w:t>peers,</w:t>
      </w:r>
      <w:r>
        <w:rPr>
          <w:color w:val="C00000"/>
          <w:spacing w:val="-6"/>
          <w:sz w:val="20"/>
        </w:rPr>
        <w:t xml:space="preserve"> </w:t>
      </w:r>
      <w:r>
        <w:rPr>
          <w:color w:val="C00000"/>
          <w:spacing w:val="-2"/>
          <w:sz w:val="20"/>
        </w:rPr>
        <w:t>community.</w:t>
      </w:r>
    </w:p>
    <w:p w14:paraId="6CCD1210" w14:textId="77777777" w:rsidR="004313A2" w:rsidRDefault="004313A2">
      <w:pPr>
        <w:pStyle w:val="ListParagraph"/>
        <w:numPr>
          <w:ilvl w:val="0"/>
          <w:numId w:val="22"/>
        </w:numPr>
        <w:tabs>
          <w:tab w:val="left" w:pos="1961"/>
        </w:tabs>
        <w:rPr>
          <w:sz w:val="20"/>
        </w:rPr>
      </w:pPr>
      <w:r>
        <w:rPr>
          <w:color w:val="C00000"/>
          <w:sz w:val="20"/>
        </w:rPr>
        <w:t>Interests,</w:t>
      </w:r>
      <w:r>
        <w:rPr>
          <w:color w:val="C00000"/>
          <w:spacing w:val="-2"/>
          <w:sz w:val="20"/>
        </w:rPr>
        <w:t xml:space="preserve"> </w:t>
      </w:r>
      <w:r>
        <w:rPr>
          <w:color w:val="C00000"/>
          <w:sz w:val="20"/>
        </w:rPr>
        <w:t>hobbies,</w:t>
      </w:r>
      <w:r>
        <w:rPr>
          <w:color w:val="C00000"/>
          <w:spacing w:val="-2"/>
          <w:sz w:val="20"/>
        </w:rPr>
        <w:t xml:space="preserve"> </w:t>
      </w:r>
      <w:r>
        <w:rPr>
          <w:color w:val="C00000"/>
          <w:sz w:val="20"/>
        </w:rPr>
        <w:t>use</w:t>
      </w:r>
      <w:r>
        <w:rPr>
          <w:color w:val="C00000"/>
          <w:spacing w:val="-1"/>
          <w:sz w:val="20"/>
        </w:rPr>
        <w:t xml:space="preserve"> </w:t>
      </w:r>
      <w:r>
        <w:rPr>
          <w:color w:val="C00000"/>
          <w:sz w:val="20"/>
        </w:rPr>
        <w:t>of</w:t>
      </w:r>
      <w:r>
        <w:rPr>
          <w:color w:val="C00000"/>
          <w:spacing w:val="-4"/>
          <w:sz w:val="20"/>
        </w:rPr>
        <w:t xml:space="preserve"> </w:t>
      </w:r>
      <w:r>
        <w:rPr>
          <w:color w:val="C00000"/>
          <w:sz w:val="20"/>
        </w:rPr>
        <w:t>free</w:t>
      </w:r>
      <w:r>
        <w:rPr>
          <w:color w:val="C00000"/>
          <w:spacing w:val="-1"/>
          <w:sz w:val="20"/>
        </w:rPr>
        <w:t xml:space="preserve"> </w:t>
      </w:r>
      <w:r>
        <w:rPr>
          <w:color w:val="C00000"/>
          <w:sz w:val="20"/>
        </w:rPr>
        <w:t>time,</w:t>
      </w:r>
      <w:r>
        <w:rPr>
          <w:color w:val="C00000"/>
          <w:spacing w:val="-2"/>
          <w:sz w:val="20"/>
        </w:rPr>
        <w:t xml:space="preserve"> </w:t>
      </w:r>
      <w:r>
        <w:rPr>
          <w:color w:val="C00000"/>
          <w:sz w:val="20"/>
        </w:rPr>
        <w:t>participation</w:t>
      </w:r>
      <w:r>
        <w:rPr>
          <w:color w:val="C00000"/>
          <w:spacing w:val="-2"/>
          <w:sz w:val="20"/>
        </w:rPr>
        <w:t xml:space="preserve"> </w:t>
      </w:r>
      <w:r>
        <w:rPr>
          <w:color w:val="C00000"/>
          <w:sz w:val="20"/>
        </w:rPr>
        <w:t>in</w:t>
      </w:r>
      <w:r>
        <w:rPr>
          <w:color w:val="C00000"/>
          <w:spacing w:val="-1"/>
          <w:sz w:val="20"/>
        </w:rPr>
        <w:t xml:space="preserve"> </w:t>
      </w:r>
      <w:r>
        <w:rPr>
          <w:color w:val="C00000"/>
          <w:sz w:val="20"/>
        </w:rPr>
        <w:t>family</w:t>
      </w:r>
      <w:r>
        <w:rPr>
          <w:color w:val="C00000"/>
          <w:spacing w:val="-2"/>
          <w:sz w:val="20"/>
        </w:rPr>
        <w:t xml:space="preserve"> </w:t>
      </w:r>
      <w:r>
        <w:rPr>
          <w:color w:val="C00000"/>
          <w:sz w:val="20"/>
        </w:rPr>
        <w:t>and</w:t>
      </w:r>
      <w:r>
        <w:rPr>
          <w:color w:val="C00000"/>
          <w:spacing w:val="-2"/>
          <w:sz w:val="20"/>
        </w:rPr>
        <w:t xml:space="preserve"> </w:t>
      </w:r>
      <w:r>
        <w:rPr>
          <w:color w:val="C00000"/>
          <w:sz w:val="20"/>
        </w:rPr>
        <w:t>community</w:t>
      </w:r>
      <w:r>
        <w:rPr>
          <w:color w:val="C00000"/>
          <w:spacing w:val="3"/>
          <w:sz w:val="20"/>
        </w:rPr>
        <w:t xml:space="preserve"> </w:t>
      </w:r>
      <w:r>
        <w:rPr>
          <w:color w:val="C00000"/>
          <w:spacing w:val="-2"/>
          <w:sz w:val="20"/>
        </w:rPr>
        <w:t>activities.</w:t>
      </w:r>
    </w:p>
    <w:p w14:paraId="123AE501" w14:textId="77777777" w:rsidR="004313A2" w:rsidRDefault="004313A2">
      <w:pPr>
        <w:pStyle w:val="ListParagraph"/>
        <w:numPr>
          <w:ilvl w:val="0"/>
          <w:numId w:val="22"/>
        </w:numPr>
        <w:tabs>
          <w:tab w:val="left" w:pos="1961"/>
        </w:tabs>
        <w:rPr>
          <w:sz w:val="20"/>
        </w:rPr>
      </w:pPr>
      <w:r>
        <w:rPr>
          <w:color w:val="C00000"/>
          <w:sz w:val="20"/>
        </w:rPr>
        <w:t>Self-help</w:t>
      </w:r>
      <w:r>
        <w:rPr>
          <w:color w:val="C00000"/>
          <w:spacing w:val="-7"/>
          <w:sz w:val="20"/>
        </w:rPr>
        <w:t xml:space="preserve"> </w:t>
      </w:r>
      <w:r>
        <w:rPr>
          <w:color w:val="C00000"/>
          <w:spacing w:val="-2"/>
          <w:sz w:val="20"/>
        </w:rPr>
        <w:t>skills.</w:t>
      </w:r>
    </w:p>
    <w:p w14:paraId="78700E22" w14:textId="77777777" w:rsidR="004313A2" w:rsidRDefault="004313A2">
      <w:pPr>
        <w:pStyle w:val="ListParagraph"/>
        <w:numPr>
          <w:ilvl w:val="0"/>
          <w:numId w:val="22"/>
        </w:numPr>
        <w:tabs>
          <w:tab w:val="left" w:pos="1961"/>
        </w:tabs>
        <w:rPr>
          <w:sz w:val="20"/>
        </w:rPr>
      </w:pPr>
      <w:r>
        <w:rPr>
          <w:color w:val="C00000"/>
          <w:sz w:val="20"/>
        </w:rPr>
        <w:t>Positive/negative</w:t>
      </w:r>
      <w:r>
        <w:rPr>
          <w:color w:val="C00000"/>
          <w:spacing w:val="-2"/>
          <w:sz w:val="20"/>
        </w:rPr>
        <w:t xml:space="preserve"> </w:t>
      </w:r>
      <w:r>
        <w:rPr>
          <w:color w:val="C00000"/>
          <w:sz w:val="20"/>
        </w:rPr>
        <w:t>behavioral</w:t>
      </w:r>
      <w:r>
        <w:rPr>
          <w:color w:val="C00000"/>
          <w:spacing w:val="-4"/>
          <w:sz w:val="20"/>
        </w:rPr>
        <w:t xml:space="preserve"> </w:t>
      </w:r>
      <w:r>
        <w:rPr>
          <w:color w:val="C00000"/>
          <w:spacing w:val="-2"/>
          <w:sz w:val="20"/>
        </w:rPr>
        <w:t>characteristics.</w:t>
      </w:r>
    </w:p>
    <w:p w14:paraId="7DDB2615" w14:textId="77777777" w:rsidR="004313A2" w:rsidRDefault="004313A2">
      <w:pPr>
        <w:pStyle w:val="ListParagraph"/>
        <w:numPr>
          <w:ilvl w:val="0"/>
          <w:numId w:val="22"/>
        </w:numPr>
        <w:tabs>
          <w:tab w:val="left" w:pos="1961"/>
        </w:tabs>
        <w:ind w:left="2241" w:right="1787" w:hanging="640"/>
        <w:rPr>
          <w:sz w:val="20"/>
        </w:rPr>
      </w:pPr>
      <w:r>
        <w:rPr>
          <w:color w:val="C00000"/>
          <w:sz w:val="20"/>
        </w:rPr>
        <w:t>Psychological</w:t>
      </w:r>
      <w:r>
        <w:rPr>
          <w:color w:val="C00000"/>
          <w:spacing w:val="-5"/>
          <w:sz w:val="20"/>
        </w:rPr>
        <w:t xml:space="preserve"> </w:t>
      </w:r>
      <w:r>
        <w:rPr>
          <w:color w:val="C00000"/>
          <w:sz w:val="20"/>
        </w:rPr>
        <w:t>or</w:t>
      </w:r>
      <w:r>
        <w:rPr>
          <w:color w:val="C00000"/>
          <w:spacing w:val="-6"/>
          <w:sz w:val="20"/>
        </w:rPr>
        <w:t xml:space="preserve"> </w:t>
      </w:r>
      <w:r>
        <w:rPr>
          <w:color w:val="C00000"/>
          <w:sz w:val="20"/>
        </w:rPr>
        <w:t>psychiatric</w:t>
      </w:r>
      <w:r>
        <w:rPr>
          <w:color w:val="C00000"/>
          <w:spacing w:val="-4"/>
          <w:sz w:val="20"/>
        </w:rPr>
        <w:t xml:space="preserve"> </w:t>
      </w:r>
      <w:r>
        <w:rPr>
          <w:color w:val="C00000"/>
          <w:sz w:val="20"/>
        </w:rPr>
        <w:t>evaluations</w:t>
      </w:r>
      <w:r>
        <w:rPr>
          <w:color w:val="C00000"/>
          <w:spacing w:val="-2"/>
          <w:sz w:val="20"/>
        </w:rPr>
        <w:t xml:space="preserve"> </w:t>
      </w:r>
      <w:r>
        <w:rPr>
          <w:color w:val="C00000"/>
          <w:sz w:val="20"/>
        </w:rPr>
        <w:t>and/or</w:t>
      </w:r>
      <w:r>
        <w:rPr>
          <w:color w:val="C00000"/>
          <w:spacing w:val="-6"/>
          <w:sz w:val="20"/>
        </w:rPr>
        <w:t xml:space="preserve"> </w:t>
      </w:r>
      <w:r>
        <w:rPr>
          <w:color w:val="C00000"/>
          <w:sz w:val="20"/>
        </w:rPr>
        <w:t>intervention.</w:t>
      </w:r>
      <w:r>
        <w:rPr>
          <w:color w:val="C00000"/>
          <w:spacing w:val="-4"/>
          <w:sz w:val="20"/>
        </w:rPr>
        <w:t xml:space="preserve"> </w:t>
      </w:r>
      <w:r>
        <w:rPr>
          <w:color w:val="C00000"/>
          <w:sz w:val="20"/>
        </w:rPr>
        <w:t>(Be</w:t>
      </w:r>
      <w:r>
        <w:rPr>
          <w:color w:val="C00000"/>
          <w:spacing w:val="-3"/>
          <w:sz w:val="20"/>
        </w:rPr>
        <w:t xml:space="preserve"> </w:t>
      </w:r>
      <w:r>
        <w:rPr>
          <w:color w:val="C00000"/>
          <w:sz w:val="20"/>
        </w:rPr>
        <w:t>sure</w:t>
      </w:r>
      <w:r>
        <w:rPr>
          <w:color w:val="C00000"/>
          <w:spacing w:val="-3"/>
          <w:sz w:val="20"/>
        </w:rPr>
        <w:t xml:space="preserve"> </w:t>
      </w:r>
      <w:r>
        <w:rPr>
          <w:color w:val="C00000"/>
          <w:sz w:val="20"/>
        </w:rPr>
        <w:t>to</w:t>
      </w:r>
      <w:r>
        <w:rPr>
          <w:color w:val="C00000"/>
          <w:spacing w:val="-4"/>
          <w:sz w:val="20"/>
        </w:rPr>
        <w:t xml:space="preserve"> </w:t>
      </w:r>
      <w:r>
        <w:rPr>
          <w:color w:val="C00000"/>
          <w:sz w:val="20"/>
        </w:rPr>
        <w:t>report</w:t>
      </w:r>
      <w:r>
        <w:rPr>
          <w:color w:val="C00000"/>
          <w:spacing w:val="-5"/>
          <w:sz w:val="20"/>
        </w:rPr>
        <w:t xml:space="preserve"> </w:t>
      </w:r>
      <w:r>
        <w:rPr>
          <w:color w:val="C00000"/>
          <w:sz w:val="20"/>
        </w:rPr>
        <w:t>when,</w:t>
      </w:r>
      <w:r>
        <w:rPr>
          <w:color w:val="C00000"/>
          <w:spacing w:val="-4"/>
          <w:sz w:val="20"/>
        </w:rPr>
        <w:t xml:space="preserve"> </w:t>
      </w:r>
      <w:r>
        <w:rPr>
          <w:color w:val="C00000"/>
          <w:sz w:val="20"/>
        </w:rPr>
        <w:t xml:space="preserve">where, and by whom. Duration of any therapy should also </w:t>
      </w:r>
      <w:proofErr w:type="gramStart"/>
      <w:r>
        <w:rPr>
          <w:color w:val="C00000"/>
          <w:sz w:val="20"/>
        </w:rPr>
        <w:t>be included</w:t>
      </w:r>
      <w:proofErr w:type="gramEnd"/>
      <w:r>
        <w:rPr>
          <w:color w:val="C00000"/>
          <w:sz w:val="20"/>
        </w:rPr>
        <w:t>.)</w:t>
      </w:r>
    </w:p>
    <w:p w14:paraId="5B50FE05" w14:textId="77777777" w:rsidR="004313A2" w:rsidRDefault="004313A2" w:rsidP="004313A2">
      <w:pPr>
        <w:pStyle w:val="BodyText"/>
        <w:spacing w:before="1"/>
        <w:rPr>
          <w:sz w:val="20"/>
        </w:rPr>
      </w:pPr>
    </w:p>
    <w:p w14:paraId="4D2DF289" w14:textId="77777777" w:rsidR="004313A2" w:rsidRDefault="004313A2" w:rsidP="004313A2">
      <w:pPr>
        <w:ind w:left="1240" w:right="933"/>
        <w:rPr>
          <w:sz w:val="20"/>
        </w:rPr>
      </w:pPr>
      <w:r>
        <w:rPr>
          <w:color w:val="C00000"/>
          <w:sz w:val="20"/>
        </w:rPr>
        <w:t>As</w:t>
      </w:r>
      <w:r>
        <w:rPr>
          <w:color w:val="C00000"/>
          <w:spacing w:val="-2"/>
          <w:sz w:val="20"/>
        </w:rPr>
        <w:t xml:space="preserve"> </w:t>
      </w:r>
      <w:r>
        <w:rPr>
          <w:color w:val="C00000"/>
          <w:sz w:val="20"/>
        </w:rPr>
        <w:t>with</w:t>
      </w:r>
      <w:r>
        <w:rPr>
          <w:color w:val="C00000"/>
          <w:spacing w:val="-4"/>
          <w:sz w:val="20"/>
        </w:rPr>
        <w:t xml:space="preserve"> </w:t>
      </w:r>
      <w:r>
        <w:rPr>
          <w:color w:val="C00000"/>
          <w:sz w:val="20"/>
        </w:rPr>
        <w:t>medical</w:t>
      </w:r>
      <w:r>
        <w:rPr>
          <w:color w:val="C00000"/>
          <w:spacing w:val="-5"/>
          <w:sz w:val="20"/>
        </w:rPr>
        <w:t xml:space="preserve"> </w:t>
      </w:r>
      <w:r>
        <w:rPr>
          <w:color w:val="C00000"/>
          <w:sz w:val="20"/>
        </w:rPr>
        <w:t>findings,</w:t>
      </w:r>
      <w:r>
        <w:rPr>
          <w:color w:val="C00000"/>
          <w:spacing w:val="-4"/>
          <w:sz w:val="20"/>
        </w:rPr>
        <w:t xml:space="preserve"> </w:t>
      </w:r>
      <w:r>
        <w:rPr>
          <w:color w:val="C00000"/>
          <w:sz w:val="20"/>
        </w:rPr>
        <w:t>psychological</w:t>
      </w:r>
      <w:r>
        <w:rPr>
          <w:color w:val="C00000"/>
          <w:spacing w:val="-5"/>
          <w:sz w:val="20"/>
        </w:rPr>
        <w:t xml:space="preserve"> </w:t>
      </w:r>
      <w:r>
        <w:rPr>
          <w:color w:val="C00000"/>
          <w:sz w:val="20"/>
        </w:rPr>
        <w:t>and</w:t>
      </w:r>
      <w:r>
        <w:rPr>
          <w:color w:val="C00000"/>
          <w:spacing w:val="-4"/>
          <w:sz w:val="20"/>
        </w:rPr>
        <w:t xml:space="preserve"> </w:t>
      </w:r>
      <w:r>
        <w:rPr>
          <w:color w:val="C00000"/>
          <w:sz w:val="20"/>
        </w:rPr>
        <w:t>psychiatric</w:t>
      </w:r>
      <w:r>
        <w:rPr>
          <w:color w:val="C00000"/>
          <w:spacing w:val="-4"/>
          <w:sz w:val="20"/>
        </w:rPr>
        <w:t xml:space="preserve"> </w:t>
      </w:r>
      <w:r>
        <w:rPr>
          <w:color w:val="C00000"/>
          <w:sz w:val="20"/>
        </w:rPr>
        <w:t>findings</w:t>
      </w:r>
      <w:r>
        <w:rPr>
          <w:color w:val="C00000"/>
          <w:spacing w:val="-2"/>
          <w:sz w:val="20"/>
        </w:rPr>
        <w:t xml:space="preserve"> </w:t>
      </w:r>
      <w:r>
        <w:rPr>
          <w:color w:val="C00000"/>
          <w:sz w:val="20"/>
        </w:rPr>
        <w:t>should</w:t>
      </w:r>
      <w:r>
        <w:rPr>
          <w:color w:val="C00000"/>
          <w:spacing w:val="-4"/>
          <w:sz w:val="20"/>
        </w:rPr>
        <w:t xml:space="preserve"> </w:t>
      </w:r>
      <w:proofErr w:type="gramStart"/>
      <w:r>
        <w:rPr>
          <w:color w:val="C00000"/>
          <w:sz w:val="20"/>
        </w:rPr>
        <w:t>be</w:t>
      </w:r>
      <w:r>
        <w:rPr>
          <w:color w:val="C00000"/>
          <w:spacing w:val="-3"/>
          <w:sz w:val="20"/>
        </w:rPr>
        <w:t xml:space="preserve"> </w:t>
      </w:r>
      <w:r>
        <w:rPr>
          <w:color w:val="C00000"/>
          <w:sz w:val="20"/>
        </w:rPr>
        <w:t>reported</w:t>
      </w:r>
      <w:proofErr w:type="gramEnd"/>
      <w:r>
        <w:rPr>
          <w:color w:val="C00000"/>
          <w:spacing w:val="-4"/>
          <w:sz w:val="20"/>
        </w:rPr>
        <w:t xml:space="preserve"> </w:t>
      </w:r>
      <w:r>
        <w:rPr>
          <w:color w:val="C00000"/>
          <w:sz w:val="20"/>
        </w:rPr>
        <w:t xml:space="preserve">with </w:t>
      </w:r>
      <w:r>
        <w:rPr>
          <w:color w:val="C00000"/>
          <w:sz w:val="20"/>
          <w:u w:val="single" w:color="000000"/>
        </w:rPr>
        <w:t>extreme</w:t>
      </w:r>
      <w:r>
        <w:rPr>
          <w:color w:val="C00000"/>
          <w:spacing w:val="-2"/>
          <w:sz w:val="20"/>
          <w:u w:val="single" w:color="000000"/>
        </w:rPr>
        <w:t xml:space="preserve"> </w:t>
      </w:r>
      <w:r>
        <w:rPr>
          <w:color w:val="C00000"/>
          <w:sz w:val="20"/>
          <w:u w:val="single" w:color="000000"/>
        </w:rPr>
        <w:t>discretion</w:t>
      </w:r>
      <w:r>
        <w:rPr>
          <w:color w:val="C00000"/>
          <w:sz w:val="20"/>
        </w:rPr>
        <w:t xml:space="preserve">. </w:t>
      </w:r>
      <w:proofErr w:type="gramStart"/>
      <w:r>
        <w:rPr>
          <w:color w:val="C00000"/>
          <w:sz w:val="20"/>
        </w:rPr>
        <w:t>Refer back</w:t>
      </w:r>
      <w:proofErr w:type="gramEnd"/>
      <w:r>
        <w:rPr>
          <w:color w:val="C00000"/>
          <w:sz w:val="20"/>
        </w:rPr>
        <w:t xml:space="preserve"> to </w:t>
      </w:r>
      <w:r>
        <w:rPr>
          <w:color w:val="C00000"/>
          <w:sz w:val="20"/>
          <w:u w:val="single" w:color="000000"/>
        </w:rPr>
        <w:t>Birth and Medical History</w:t>
      </w:r>
      <w:r>
        <w:rPr>
          <w:color w:val="C00000"/>
          <w:sz w:val="20"/>
        </w:rPr>
        <w:t xml:space="preserve"> for guidelines.</w:t>
      </w:r>
    </w:p>
    <w:p w14:paraId="76BE611C" w14:textId="77777777" w:rsidR="004313A2" w:rsidRDefault="004313A2" w:rsidP="004313A2">
      <w:pPr>
        <w:pStyle w:val="BodyText"/>
        <w:rPr>
          <w:sz w:val="12"/>
        </w:rPr>
      </w:pPr>
    </w:p>
    <w:p w14:paraId="00A06C3B" w14:textId="77777777" w:rsidR="004313A2" w:rsidRDefault="004313A2" w:rsidP="004313A2">
      <w:pPr>
        <w:spacing w:before="92"/>
        <w:ind w:left="1261"/>
        <w:rPr>
          <w:sz w:val="20"/>
        </w:rPr>
      </w:pPr>
      <w:r>
        <w:rPr>
          <w:sz w:val="20"/>
          <w:u w:val="single"/>
        </w:rPr>
        <w:t>Family</w:t>
      </w:r>
      <w:r>
        <w:rPr>
          <w:spacing w:val="-6"/>
          <w:sz w:val="20"/>
          <w:u w:val="single"/>
        </w:rPr>
        <w:t xml:space="preserve"> </w:t>
      </w:r>
      <w:r>
        <w:rPr>
          <w:spacing w:val="-2"/>
          <w:sz w:val="20"/>
          <w:u w:val="single"/>
        </w:rPr>
        <w:t>Background</w:t>
      </w:r>
    </w:p>
    <w:p w14:paraId="2564CD0E" w14:textId="77777777" w:rsidR="004313A2" w:rsidRDefault="004313A2" w:rsidP="004313A2">
      <w:pPr>
        <w:pStyle w:val="BodyText"/>
        <w:rPr>
          <w:sz w:val="12"/>
        </w:rPr>
      </w:pPr>
    </w:p>
    <w:p w14:paraId="271B5FB7" w14:textId="77777777" w:rsidR="004313A2" w:rsidRDefault="004313A2">
      <w:pPr>
        <w:pStyle w:val="ListParagraph"/>
        <w:numPr>
          <w:ilvl w:val="0"/>
          <w:numId w:val="21"/>
        </w:numPr>
        <w:tabs>
          <w:tab w:val="left" w:pos="1961"/>
        </w:tabs>
        <w:spacing w:before="92"/>
        <w:ind w:right="1173"/>
        <w:rPr>
          <w:sz w:val="20"/>
        </w:rPr>
      </w:pPr>
      <w:r>
        <w:rPr>
          <w:color w:val="C00000"/>
          <w:sz w:val="20"/>
        </w:rPr>
        <w:t>Presence</w:t>
      </w:r>
      <w:r>
        <w:rPr>
          <w:color w:val="C00000"/>
          <w:spacing w:val="-2"/>
          <w:sz w:val="20"/>
        </w:rPr>
        <w:t xml:space="preserve"> </w:t>
      </w:r>
      <w:r>
        <w:rPr>
          <w:color w:val="C00000"/>
          <w:sz w:val="20"/>
        </w:rPr>
        <w:t>of</w:t>
      </w:r>
      <w:r>
        <w:rPr>
          <w:color w:val="C00000"/>
          <w:spacing w:val="-5"/>
          <w:sz w:val="20"/>
        </w:rPr>
        <w:t xml:space="preserve"> </w:t>
      </w:r>
      <w:r>
        <w:rPr>
          <w:color w:val="C00000"/>
          <w:sz w:val="20"/>
        </w:rPr>
        <w:t>other</w:t>
      </w:r>
      <w:r>
        <w:rPr>
          <w:color w:val="C00000"/>
          <w:spacing w:val="-5"/>
          <w:sz w:val="20"/>
        </w:rPr>
        <w:t xml:space="preserve"> </w:t>
      </w:r>
      <w:r>
        <w:rPr>
          <w:color w:val="C00000"/>
          <w:sz w:val="20"/>
        </w:rPr>
        <w:t>speech,</w:t>
      </w:r>
      <w:r>
        <w:rPr>
          <w:color w:val="C00000"/>
          <w:spacing w:val="-3"/>
          <w:sz w:val="20"/>
        </w:rPr>
        <w:t xml:space="preserve"> </w:t>
      </w:r>
      <w:r>
        <w:rPr>
          <w:color w:val="C00000"/>
          <w:sz w:val="20"/>
        </w:rPr>
        <w:t>language</w:t>
      </w:r>
      <w:r>
        <w:rPr>
          <w:color w:val="C00000"/>
          <w:spacing w:val="-2"/>
          <w:sz w:val="20"/>
        </w:rPr>
        <w:t xml:space="preserve"> </w:t>
      </w:r>
      <w:r>
        <w:rPr>
          <w:color w:val="C00000"/>
          <w:sz w:val="20"/>
        </w:rPr>
        <w:t>and/or</w:t>
      </w:r>
      <w:r>
        <w:rPr>
          <w:color w:val="C00000"/>
          <w:spacing w:val="-5"/>
          <w:sz w:val="20"/>
        </w:rPr>
        <w:t xml:space="preserve"> </w:t>
      </w:r>
      <w:r>
        <w:rPr>
          <w:color w:val="C00000"/>
          <w:sz w:val="20"/>
        </w:rPr>
        <w:t>hearing</w:t>
      </w:r>
      <w:r>
        <w:rPr>
          <w:color w:val="C00000"/>
          <w:spacing w:val="-3"/>
          <w:sz w:val="20"/>
        </w:rPr>
        <w:t xml:space="preserve"> </w:t>
      </w:r>
      <w:r>
        <w:rPr>
          <w:color w:val="C00000"/>
          <w:sz w:val="20"/>
        </w:rPr>
        <w:t>problems</w:t>
      </w:r>
      <w:r>
        <w:rPr>
          <w:color w:val="C00000"/>
          <w:spacing w:val="-1"/>
          <w:sz w:val="20"/>
        </w:rPr>
        <w:t xml:space="preserve"> </w:t>
      </w:r>
      <w:r>
        <w:rPr>
          <w:color w:val="C00000"/>
          <w:sz w:val="20"/>
        </w:rPr>
        <w:t>in</w:t>
      </w:r>
      <w:r>
        <w:rPr>
          <w:color w:val="C00000"/>
          <w:spacing w:val="-8"/>
          <w:sz w:val="20"/>
        </w:rPr>
        <w:t xml:space="preserve"> </w:t>
      </w:r>
      <w:r>
        <w:rPr>
          <w:color w:val="C00000"/>
          <w:sz w:val="20"/>
        </w:rPr>
        <w:t>the</w:t>
      </w:r>
      <w:r>
        <w:rPr>
          <w:color w:val="C00000"/>
          <w:spacing w:val="-2"/>
          <w:sz w:val="20"/>
        </w:rPr>
        <w:t xml:space="preserve"> </w:t>
      </w:r>
      <w:r>
        <w:rPr>
          <w:color w:val="C00000"/>
          <w:sz w:val="20"/>
        </w:rPr>
        <w:t>family</w:t>
      </w:r>
      <w:r>
        <w:rPr>
          <w:color w:val="C00000"/>
          <w:spacing w:val="-3"/>
          <w:sz w:val="20"/>
        </w:rPr>
        <w:t xml:space="preserve"> </w:t>
      </w:r>
      <w:r>
        <w:rPr>
          <w:color w:val="C00000"/>
          <w:sz w:val="20"/>
        </w:rPr>
        <w:t>(including</w:t>
      </w:r>
      <w:r>
        <w:rPr>
          <w:color w:val="C00000"/>
          <w:spacing w:val="-3"/>
          <w:sz w:val="20"/>
        </w:rPr>
        <w:t xml:space="preserve"> </w:t>
      </w:r>
      <w:r>
        <w:rPr>
          <w:color w:val="C00000"/>
          <w:sz w:val="20"/>
        </w:rPr>
        <w:t>management</w:t>
      </w:r>
      <w:r>
        <w:rPr>
          <w:color w:val="C00000"/>
          <w:spacing w:val="-4"/>
          <w:sz w:val="20"/>
        </w:rPr>
        <w:t xml:space="preserve"> </w:t>
      </w:r>
      <w:r>
        <w:rPr>
          <w:color w:val="C00000"/>
          <w:sz w:val="20"/>
        </w:rPr>
        <w:t>of and reaction to problems).</w:t>
      </w:r>
    </w:p>
    <w:p w14:paraId="6033B559" w14:textId="77777777" w:rsidR="004313A2" w:rsidRDefault="004313A2">
      <w:pPr>
        <w:pStyle w:val="ListParagraph"/>
        <w:numPr>
          <w:ilvl w:val="0"/>
          <w:numId w:val="21"/>
        </w:numPr>
        <w:tabs>
          <w:tab w:val="left" w:pos="1961"/>
        </w:tabs>
        <w:rPr>
          <w:sz w:val="20"/>
        </w:rPr>
      </w:pPr>
      <w:r>
        <w:rPr>
          <w:color w:val="C00000"/>
          <w:sz w:val="20"/>
        </w:rPr>
        <w:t>Other</w:t>
      </w:r>
      <w:r>
        <w:rPr>
          <w:color w:val="C00000"/>
          <w:spacing w:val="-5"/>
          <w:sz w:val="20"/>
        </w:rPr>
        <w:t xml:space="preserve"> </w:t>
      </w:r>
      <w:r>
        <w:rPr>
          <w:color w:val="C00000"/>
          <w:sz w:val="20"/>
        </w:rPr>
        <w:t>languages</w:t>
      </w:r>
      <w:r>
        <w:rPr>
          <w:color w:val="C00000"/>
          <w:spacing w:val="1"/>
          <w:sz w:val="20"/>
        </w:rPr>
        <w:t xml:space="preserve"> </w:t>
      </w:r>
      <w:r>
        <w:rPr>
          <w:color w:val="C00000"/>
          <w:sz w:val="20"/>
        </w:rPr>
        <w:t>spoken</w:t>
      </w:r>
      <w:r>
        <w:rPr>
          <w:color w:val="C00000"/>
          <w:spacing w:val="-1"/>
          <w:sz w:val="20"/>
        </w:rPr>
        <w:t xml:space="preserve"> </w:t>
      </w:r>
      <w:r>
        <w:rPr>
          <w:color w:val="C00000"/>
          <w:sz w:val="20"/>
        </w:rPr>
        <w:t>in</w:t>
      </w:r>
      <w:r>
        <w:rPr>
          <w:color w:val="C00000"/>
          <w:spacing w:val="-1"/>
          <w:sz w:val="20"/>
        </w:rPr>
        <w:t xml:space="preserve"> </w:t>
      </w:r>
      <w:r>
        <w:rPr>
          <w:color w:val="C00000"/>
          <w:sz w:val="20"/>
        </w:rPr>
        <w:t xml:space="preserve">the </w:t>
      </w:r>
      <w:r>
        <w:rPr>
          <w:color w:val="C00000"/>
          <w:spacing w:val="-2"/>
          <w:sz w:val="20"/>
        </w:rPr>
        <w:t>home.</w:t>
      </w:r>
    </w:p>
    <w:p w14:paraId="3AC112ED" w14:textId="77777777" w:rsidR="004313A2" w:rsidRDefault="004313A2">
      <w:pPr>
        <w:pStyle w:val="ListParagraph"/>
        <w:numPr>
          <w:ilvl w:val="0"/>
          <w:numId w:val="21"/>
        </w:numPr>
        <w:tabs>
          <w:tab w:val="left" w:pos="1961"/>
        </w:tabs>
        <w:rPr>
          <w:sz w:val="20"/>
        </w:rPr>
      </w:pPr>
      <w:r>
        <w:rPr>
          <w:color w:val="C00000"/>
          <w:sz w:val="20"/>
        </w:rPr>
        <w:t>Members of</w:t>
      </w:r>
      <w:r>
        <w:rPr>
          <w:color w:val="C00000"/>
          <w:spacing w:val="-3"/>
          <w:sz w:val="20"/>
        </w:rPr>
        <w:t xml:space="preserve"> </w:t>
      </w:r>
      <w:r>
        <w:rPr>
          <w:color w:val="C00000"/>
          <w:sz w:val="20"/>
        </w:rPr>
        <w:t>family</w:t>
      </w:r>
      <w:r>
        <w:rPr>
          <w:color w:val="C00000"/>
          <w:spacing w:val="-1"/>
          <w:sz w:val="20"/>
        </w:rPr>
        <w:t xml:space="preserve"> </w:t>
      </w:r>
      <w:r>
        <w:rPr>
          <w:color w:val="C00000"/>
          <w:sz w:val="20"/>
        </w:rPr>
        <w:t>unit</w:t>
      </w:r>
      <w:r>
        <w:rPr>
          <w:color w:val="C00000"/>
          <w:spacing w:val="-3"/>
          <w:sz w:val="20"/>
        </w:rPr>
        <w:t xml:space="preserve"> </w:t>
      </w:r>
      <w:r>
        <w:rPr>
          <w:color w:val="C00000"/>
          <w:sz w:val="20"/>
        </w:rPr>
        <w:t>(</w:t>
      </w:r>
      <w:proofErr w:type="gramStart"/>
      <w:r>
        <w:rPr>
          <w:color w:val="C00000"/>
          <w:sz w:val="20"/>
        </w:rPr>
        <w:t>i.e.</w:t>
      </w:r>
      <w:proofErr w:type="gramEnd"/>
      <w:r>
        <w:rPr>
          <w:color w:val="C00000"/>
          <w:spacing w:val="-1"/>
          <w:sz w:val="20"/>
        </w:rPr>
        <w:t xml:space="preserve"> </w:t>
      </w:r>
      <w:r>
        <w:rPr>
          <w:color w:val="C00000"/>
          <w:sz w:val="20"/>
        </w:rPr>
        <w:t>people living</w:t>
      </w:r>
      <w:r>
        <w:rPr>
          <w:color w:val="C00000"/>
          <w:spacing w:val="-1"/>
          <w:sz w:val="20"/>
        </w:rPr>
        <w:t xml:space="preserve"> </w:t>
      </w:r>
      <w:r>
        <w:rPr>
          <w:color w:val="C00000"/>
          <w:sz w:val="20"/>
        </w:rPr>
        <w:t>in</w:t>
      </w:r>
      <w:r>
        <w:rPr>
          <w:color w:val="C00000"/>
          <w:spacing w:val="-1"/>
          <w:sz w:val="20"/>
        </w:rPr>
        <w:t xml:space="preserve"> </w:t>
      </w:r>
      <w:r>
        <w:rPr>
          <w:color w:val="C00000"/>
          <w:sz w:val="20"/>
        </w:rPr>
        <w:t>the home);</w:t>
      </w:r>
      <w:r>
        <w:rPr>
          <w:color w:val="C00000"/>
          <w:spacing w:val="-2"/>
          <w:sz w:val="20"/>
        </w:rPr>
        <w:t xml:space="preserve"> </w:t>
      </w:r>
      <w:r>
        <w:rPr>
          <w:color w:val="C00000"/>
          <w:sz w:val="20"/>
        </w:rPr>
        <w:t>home size and</w:t>
      </w:r>
      <w:r>
        <w:rPr>
          <w:color w:val="C00000"/>
          <w:spacing w:val="-1"/>
          <w:sz w:val="20"/>
        </w:rPr>
        <w:t xml:space="preserve"> </w:t>
      </w:r>
      <w:r>
        <w:rPr>
          <w:color w:val="C00000"/>
          <w:spacing w:val="-2"/>
          <w:sz w:val="20"/>
        </w:rPr>
        <w:t>type.</w:t>
      </w:r>
    </w:p>
    <w:p w14:paraId="1BFFEC5C" w14:textId="77777777" w:rsidR="004313A2" w:rsidRDefault="004313A2">
      <w:pPr>
        <w:pStyle w:val="ListParagraph"/>
        <w:numPr>
          <w:ilvl w:val="0"/>
          <w:numId w:val="21"/>
        </w:numPr>
        <w:tabs>
          <w:tab w:val="left" w:pos="1961"/>
        </w:tabs>
        <w:rPr>
          <w:sz w:val="20"/>
        </w:rPr>
      </w:pPr>
      <w:r>
        <w:rPr>
          <w:color w:val="C00000"/>
          <w:sz w:val="20"/>
        </w:rPr>
        <w:t>Education,</w:t>
      </w:r>
      <w:r>
        <w:rPr>
          <w:color w:val="C00000"/>
          <w:spacing w:val="-5"/>
          <w:sz w:val="20"/>
        </w:rPr>
        <w:t xml:space="preserve"> </w:t>
      </w:r>
      <w:r>
        <w:rPr>
          <w:color w:val="C00000"/>
          <w:sz w:val="20"/>
        </w:rPr>
        <w:t>occupation(s)</w:t>
      </w:r>
      <w:r>
        <w:rPr>
          <w:color w:val="C00000"/>
          <w:spacing w:val="-6"/>
          <w:sz w:val="20"/>
        </w:rPr>
        <w:t xml:space="preserve"> </w:t>
      </w:r>
      <w:r>
        <w:rPr>
          <w:color w:val="C00000"/>
          <w:sz w:val="20"/>
        </w:rPr>
        <w:t>of</w:t>
      </w:r>
      <w:r>
        <w:rPr>
          <w:color w:val="C00000"/>
          <w:spacing w:val="-7"/>
          <w:sz w:val="20"/>
        </w:rPr>
        <w:t xml:space="preserve"> </w:t>
      </w:r>
      <w:r>
        <w:rPr>
          <w:color w:val="C00000"/>
          <w:sz w:val="20"/>
        </w:rPr>
        <w:t>parent(s)/spouse;</w:t>
      </w:r>
      <w:r>
        <w:rPr>
          <w:color w:val="C00000"/>
          <w:spacing w:val="-6"/>
          <w:sz w:val="20"/>
        </w:rPr>
        <w:t xml:space="preserve"> </w:t>
      </w:r>
      <w:r>
        <w:rPr>
          <w:color w:val="C00000"/>
          <w:sz w:val="20"/>
        </w:rPr>
        <w:t>source(s)</w:t>
      </w:r>
      <w:r>
        <w:rPr>
          <w:color w:val="C00000"/>
          <w:spacing w:val="-6"/>
          <w:sz w:val="20"/>
        </w:rPr>
        <w:t xml:space="preserve"> </w:t>
      </w:r>
      <w:r>
        <w:rPr>
          <w:color w:val="C00000"/>
          <w:sz w:val="20"/>
        </w:rPr>
        <w:t>of</w:t>
      </w:r>
      <w:r>
        <w:rPr>
          <w:color w:val="C00000"/>
          <w:spacing w:val="-7"/>
          <w:sz w:val="20"/>
        </w:rPr>
        <w:t xml:space="preserve"> </w:t>
      </w:r>
      <w:r>
        <w:rPr>
          <w:color w:val="C00000"/>
          <w:spacing w:val="-2"/>
          <w:sz w:val="20"/>
        </w:rPr>
        <w:t>income.</w:t>
      </w:r>
    </w:p>
    <w:p w14:paraId="441B4C3B" w14:textId="77777777" w:rsidR="004313A2" w:rsidRDefault="004313A2">
      <w:pPr>
        <w:pStyle w:val="ListParagraph"/>
        <w:numPr>
          <w:ilvl w:val="0"/>
          <w:numId w:val="21"/>
        </w:numPr>
        <w:tabs>
          <w:tab w:val="left" w:pos="1961"/>
        </w:tabs>
        <w:rPr>
          <w:sz w:val="20"/>
        </w:rPr>
      </w:pPr>
      <w:r>
        <w:rPr>
          <w:color w:val="C00000"/>
          <w:sz w:val="20"/>
        </w:rPr>
        <w:t>Parental</w:t>
      </w:r>
      <w:r>
        <w:rPr>
          <w:color w:val="C00000"/>
          <w:spacing w:val="-4"/>
          <w:sz w:val="20"/>
        </w:rPr>
        <w:t xml:space="preserve"> </w:t>
      </w:r>
      <w:r>
        <w:rPr>
          <w:color w:val="C00000"/>
          <w:sz w:val="20"/>
        </w:rPr>
        <w:t>disciplinary</w:t>
      </w:r>
      <w:r>
        <w:rPr>
          <w:color w:val="C00000"/>
          <w:spacing w:val="-3"/>
          <w:sz w:val="20"/>
        </w:rPr>
        <w:t xml:space="preserve"> </w:t>
      </w:r>
      <w:r>
        <w:rPr>
          <w:color w:val="C00000"/>
          <w:spacing w:val="-2"/>
          <w:sz w:val="20"/>
        </w:rPr>
        <w:t>practices.</w:t>
      </w:r>
    </w:p>
    <w:p w14:paraId="66483FDC" w14:textId="77777777" w:rsidR="004313A2" w:rsidRDefault="004313A2">
      <w:pPr>
        <w:pStyle w:val="ListParagraph"/>
        <w:numPr>
          <w:ilvl w:val="0"/>
          <w:numId w:val="21"/>
        </w:numPr>
        <w:tabs>
          <w:tab w:val="left" w:pos="1961"/>
        </w:tabs>
        <w:rPr>
          <w:sz w:val="20"/>
        </w:rPr>
      </w:pPr>
      <w:r>
        <w:rPr>
          <w:color w:val="C00000"/>
          <w:sz w:val="20"/>
        </w:rPr>
        <w:t>Age and</w:t>
      </w:r>
      <w:r>
        <w:rPr>
          <w:color w:val="C00000"/>
          <w:spacing w:val="-1"/>
          <w:sz w:val="20"/>
        </w:rPr>
        <w:t xml:space="preserve"> </w:t>
      </w:r>
      <w:r>
        <w:rPr>
          <w:color w:val="C00000"/>
          <w:sz w:val="20"/>
        </w:rPr>
        <w:t>health</w:t>
      </w:r>
      <w:r>
        <w:rPr>
          <w:color w:val="C00000"/>
          <w:spacing w:val="-1"/>
          <w:sz w:val="20"/>
        </w:rPr>
        <w:t xml:space="preserve"> </w:t>
      </w:r>
      <w:r>
        <w:rPr>
          <w:color w:val="C00000"/>
          <w:sz w:val="20"/>
        </w:rPr>
        <w:t>of</w:t>
      </w:r>
      <w:r>
        <w:rPr>
          <w:color w:val="C00000"/>
          <w:spacing w:val="-3"/>
          <w:sz w:val="20"/>
        </w:rPr>
        <w:t xml:space="preserve"> </w:t>
      </w:r>
      <w:r>
        <w:rPr>
          <w:color w:val="C00000"/>
          <w:sz w:val="20"/>
        </w:rPr>
        <w:t>family</w:t>
      </w:r>
      <w:r>
        <w:rPr>
          <w:color w:val="C00000"/>
          <w:spacing w:val="-1"/>
          <w:sz w:val="20"/>
        </w:rPr>
        <w:t xml:space="preserve"> </w:t>
      </w:r>
      <w:r>
        <w:rPr>
          <w:color w:val="C00000"/>
          <w:spacing w:val="-2"/>
          <w:sz w:val="20"/>
        </w:rPr>
        <w:t>members.</w:t>
      </w:r>
    </w:p>
    <w:p w14:paraId="7CC6BF3F" w14:textId="77777777" w:rsidR="004313A2" w:rsidRDefault="004313A2" w:rsidP="004313A2">
      <w:pPr>
        <w:pStyle w:val="BodyText"/>
        <w:spacing w:before="1"/>
        <w:rPr>
          <w:sz w:val="20"/>
        </w:rPr>
      </w:pPr>
    </w:p>
    <w:p w14:paraId="6FA3DC67" w14:textId="77777777" w:rsidR="004313A2" w:rsidRDefault="004313A2" w:rsidP="004313A2">
      <w:pPr>
        <w:ind w:left="1261" w:right="1287"/>
        <w:rPr>
          <w:sz w:val="20"/>
        </w:rPr>
      </w:pPr>
      <w:r>
        <w:rPr>
          <w:color w:val="C00000"/>
          <w:sz w:val="20"/>
        </w:rPr>
        <w:t>It</w:t>
      </w:r>
      <w:r>
        <w:rPr>
          <w:color w:val="C00000"/>
          <w:spacing w:val="-5"/>
          <w:sz w:val="20"/>
        </w:rPr>
        <w:t xml:space="preserve"> </w:t>
      </w:r>
      <w:r>
        <w:rPr>
          <w:color w:val="C00000"/>
          <w:sz w:val="20"/>
        </w:rPr>
        <w:t>is</w:t>
      </w:r>
      <w:r>
        <w:rPr>
          <w:color w:val="C00000"/>
          <w:spacing w:val="-2"/>
          <w:sz w:val="20"/>
        </w:rPr>
        <w:t xml:space="preserve"> </w:t>
      </w:r>
      <w:r>
        <w:rPr>
          <w:color w:val="C00000"/>
          <w:sz w:val="20"/>
        </w:rPr>
        <w:t>not</w:t>
      </w:r>
      <w:r>
        <w:rPr>
          <w:color w:val="C00000"/>
          <w:spacing w:val="-4"/>
          <w:sz w:val="20"/>
        </w:rPr>
        <w:t xml:space="preserve"> </w:t>
      </w:r>
      <w:r>
        <w:rPr>
          <w:color w:val="C00000"/>
          <w:sz w:val="20"/>
        </w:rPr>
        <w:t>mandatory</w:t>
      </w:r>
      <w:r>
        <w:rPr>
          <w:color w:val="C00000"/>
          <w:spacing w:val="-3"/>
          <w:sz w:val="20"/>
        </w:rPr>
        <w:t xml:space="preserve"> </w:t>
      </w:r>
      <w:r>
        <w:rPr>
          <w:color w:val="C00000"/>
          <w:sz w:val="20"/>
        </w:rPr>
        <w:t>to</w:t>
      </w:r>
      <w:r>
        <w:rPr>
          <w:color w:val="C00000"/>
          <w:spacing w:val="-3"/>
          <w:sz w:val="20"/>
        </w:rPr>
        <w:t xml:space="preserve"> </w:t>
      </w:r>
      <w:r>
        <w:rPr>
          <w:color w:val="C00000"/>
          <w:sz w:val="20"/>
        </w:rPr>
        <w:t>use</w:t>
      </w:r>
      <w:r>
        <w:rPr>
          <w:color w:val="C00000"/>
          <w:spacing w:val="-2"/>
          <w:sz w:val="20"/>
        </w:rPr>
        <w:t xml:space="preserve"> </w:t>
      </w:r>
      <w:r>
        <w:rPr>
          <w:color w:val="C00000"/>
          <w:sz w:val="20"/>
        </w:rPr>
        <w:t>subheadings</w:t>
      </w:r>
      <w:r>
        <w:rPr>
          <w:color w:val="C00000"/>
          <w:spacing w:val="-1"/>
          <w:sz w:val="20"/>
        </w:rPr>
        <w:t xml:space="preserve"> </w:t>
      </w:r>
      <w:r>
        <w:rPr>
          <w:color w:val="C00000"/>
          <w:sz w:val="20"/>
        </w:rPr>
        <w:t>such</w:t>
      </w:r>
      <w:r>
        <w:rPr>
          <w:color w:val="C00000"/>
          <w:spacing w:val="-3"/>
          <w:sz w:val="20"/>
        </w:rPr>
        <w:t xml:space="preserve"> </w:t>
      </w:r>
      <w:r>
        <w:rPr>
          <w:color w:val="C00000"/>
          <w:sz w:val="20"/>
        </w:rPr>
        <w:t>as</w:t>
      </w:r>
      <w:r>
        <w:rPr>
          <w:color w:val="C00000"/>
          <w:spacing w:val="-1"/>
          <w:sz w:val="20"/>
        </w:rPr>
        <w:t xml:space="preserve"> </w:t>
      </w:r>
      <w:r>
        <w:rPr>
          <w:color w:val="C00000"/>
          <w:sz w:val="20"/>
        </w:rPr>
        <w:t>those</w:t>
      </w:r>
      <w:r>
        <w:rPr>
          <w:color w:val="C00000"/>
          <w:spacing w:val="-7"/>
          <w:sz w:val="20"/>
        </w:rPr>
        <w:t xml:space="preserve"> </w:t>
      </w:r>
      <w:r>
        <w:rPr>
          <w:color w:val="C00000"/>
          <w:sz w:val="20"/>
        </w:rPr>
        <w:t>above</w:t>
      </w:r>
      <w:r>
        <w:rPr>
          <w:color w:val="C00000"/>
          <w:spacing w:val="-2"/>
          <w:sz w:val="20"/>
        </w:rPr>
        <w:t xml:space="preserve"> </w:t>
      </w:r>
      <w:r>
        <w:rPr>
          <w:color w:val="C00000"/>
          <w:sz w:val="20"/>
        </w:rPr>
        <w:t>when</w:t>
      </w:r>
      <w:r>
        <w:rPr>
          <w:color w:val="C00000"/>
          <w:spacing w:val="-3"/>
          <w:sz w:val="20"/>
        </w:rPr>
        <w:t xml:space="preserve"> </w:t>
      </w:r>
      <w:r>
        <w:rPr>
          <w:color w:val="C00000"/>
          <w:sz w:val="20"/>
        </w:rPr>
        <w:t xml:space="preserve">reporting </w:t>
      </w:r>
      <w:r>
        <w:rPr>
          <w:color w:val="C00000"/>
          <w:sz w:val="20"/>
          <w:u w:val="single" w:color="000000"/>
        </w:rPr>
        <w:t>PERTINENT HISTORY</w:t>
      </w:r>
      <w:r>
        <w:rPr>
          <w:color w:val="C00000"/>
          <w:spacing w:val="-1"/>
          <w:sz w:val="20"/>
          <w:u w:val="single" w:color="000000"/>
        </w:rPr>
        <w:t xml:space="preserve"> </w:t>
      </w:r>
      <w:r>
        <w:rPr>
          <w:color w:val="C00000"/>
          <w:sz w:val="20"/>
          <w:u w:val="single" w:color="000000"/>
        </w:rPr>
        <w:t>AND</w:t>
      </w:r>
      <w:r>
        <w:rPr>
          <w:color w:val="C00000"/>
          <w:sz w:val="20"/>
        </w:rPr>
        <w:t xml:space="preserve"> </w:t>
      </w:r>
      <w:r>
        <w:rPr>
          <w:color w:val="C00000"/>
          <w:sz w:val="20"/>
          <w:u w:val="single" w:color="000000"/>
        </w:rPr>
        <w:t>BACKGROUND</w:t>
      </w:r>
      <w:r>
        <w:rPr>
          <w:color w:val="C00000"/>
          <w:sz w:val="20"/>
        </w:rPr>
        <w:t xml:space="preserve">. Your decision with respect to using them should be based on an appraisal of how the information can most effectively </w:t>
      </w:r>
      <w:proofErr w:type="gramStart"/>
      <w:r>
        <w:rPr>
          <w:color w:val="C00000"/>
          <w:sz w:val="20"/>
        </w:rPr>
        <w:t>be communicated</w:t>
      </w:r>
      <w:proofErr w:type="gramEnd"/>
      <w:r>
        <w:rPr>
          <w:color w:val="C00000"/>
          <w:sz w:val="20"/>
        </w:rPr>
        <w:t xml:space="preserve"> to the reader. For example, if</w:t>
      </w:r>
    </w:p>
    <w:p w14:paraId="7C4B59D2" w14:textId="4DB3411F" w:rsidR="004313A2" w:rsidRDefault="004313A2" w:rsidP="004313A2">
      <w:pPr>
        <w:ind w:left="1261" w:right="933"/>
        <w:rPr>
          <w:sz w:val="20"/>
        </w:rPr>
      </w:pPr>
      <w:r>
        <w:rPr>
          <w:color w:val="C00000"/>
          <w:sz w:val="20"/>
        </w:rPr>
        <w:t>you</w:t>
      </w:r>
      <w:r>
        <w:rPr>
          <w:color w:val="C00000"/>
          <w:spacing w:val="-3"/>
          <w:sz w:val="20"/>
        </w:rPr>
        <w:t xml:space="preserve"> </w:t>
      </w:r>
      <w:r>
        <w:rPr>
          <w:color w:val="C00000"/>
          <w:sz w:val="20"/>
        </w:rPr>
        <w:t>have</w:t>
      </w:r>
      <w:r>
        <w:rPr>
          <w:color w:val="C00000"/>
          <w:spacing w:val="-2"/>
          <w:sz w:val="20"/>
        </w:rPr>
        <w:t xml:space="preserve"> </w:t>
      </w:r>
      <w:r>
        <w:rPr>
          <w:color w:val="C00000"/>
          <w:sz w:val="20"/>
        </w:rPr>
        <w:t>an</w:t>
      </w:r>
      <w:r>
        <w:rPr>
          <w:color w:val="C00000"/>
          <w:spacing w:val="-3"/>
          <w:sz w:val="20"/>
        </w:rPr>
        <w:t xml:space="preserve"> </w:t>
      </w:r>
      <w:r>
        <w:rPr>
          <w:color w:val="C00000"/>
          <w:sz w:val="20"/>
        </w:rPr>
        <w:t>extensive</w:t>
      </w:r>
      <w:r>
        <w:rPr>
          <w:color w:val="C00000"/>
          <w:spacing w:val="-2"/>
          <w:sz w:val="20"/>
        </w:rPr>
        <w:t xml:space="preserve"> </w:t>
      </w:r>
      <w:r>
        <w:rPr>
          <w:color w:val="C00000"/>
          <w:sz w:val="20"/>
        </w:rPr>
        <w:t>amount</w:t>
      </w:r>
      <w:r>
        <w:rPr>
          <w:color w:val="C00000"/>
          <w:spacing w:val="-4"/>
          <w:sz w:val="20"/>
        </w:rPr>
        <w:t xml:space="preserve"> </w:t>
      </w:r>
      <w:r>
        <w:rPr>
          <w:color w:val="C00000"/>
          <w:sz w:val="20"/>
        </w:rPr>
        <w:t>of</w:t>
      </w:r>
      <w:r>
        <w:rPr>
          <w:color w:val="C00000"/>
          <w:spacing w:val="-5"/>
          <w:sz w:val="20"/>
        </w:rPr>
        <w:t xml:space="preserve"> </w:t>
      </w:r>
      <w:r>
        <w:rPr>
          <w:color w:val="C00000"/>
          <w:sz w:val="20"/>
        </w:rPr>
        <w:t>relevant</w:t>
      </w:r>
      <w:r>
        <w:rPr>
          <w:color w:val="C00000"/>
          <w:spacing w:val="-4"/>
          <w:sz w:val="20"/>
        </w:rPr>
        <w:t xml:space="preserve"> </w:t>
      </w:r>
      <w:r w:rsidR="00DD0F0A">
        <w:rPr>
          <w:color w:val="C00000"/>
          <w:sz w:val="20"/>
        </w:rPr>
        <w:t>information;</w:t>
      </w:r>
      <w:r>
        <w:rPr>
          <w:color w:val="C00000"/>
          <w:spacing w:val="-3"/>
          <w:sz w:val="20"/>
        </w:rPr>
        <w:t xml:space="preserve"> </w:t>
      </w:r>
      <w:r>
        <w:rPr>
          <w:color w:val="C00000"/>
          <w:sz w:val="20"/>
        </w:rPr>
        <w:t>the</w:t>
      </w:r>
      <w:r>
        <w:rPr>
          <w:color w:val="C00000"/>
          <w:spacing w:val="-2"/>
          <w:sz w:val="20"/>
        </w:rPr>
        <w:t xml:space="preserve"> </w:t>
      </w:r>
      <w:r>
        <w:rPr>
          <w:color w:val="C00000"/>
          <w:sz w:val="20"/>
        </w:rPr>
        <w:t>headings</w:t>
      </w:r>
      <w:r>
        <w:rPr>
          <w:color w:val="C00000"/>
          <w:spacing w:val="-1"/>
          <w:sz w:val="20"/>
        </w:rPr>
        <w:t xml:space="preserve"> </w:t>
      </w:r>
      <w:r>
        <w:rPr>
          <w:color w:val="C00000"/>
          <w:sz w:val="20"/>
        </w:rPr>
        <w:t>may</w:t>
      </w:r>
      <w:r>
        <w:rPr>
          <w:color w:val="C00000"/>
          <w:spacing w:val="-3"/>
          <w:sz w:val="20"/>
        </w:rPr>
        <w:t xml:space="preserve"> </w:t>
      </w:r>
      <w:r>
        <w:rPr>
          <w:color w:val="C00000"/>
          <w:sz w:val="20"/>
        </w:rPr>
        <w:t>assist</w:t>
      </w:r>
      <w:r>
        <w:rPr>
          <w:color w:val="C00000"/>
          <w:spacing w:val="-4"/>
          <w:sz w:val="20"/>
        </w:rPr>
        <w:t xml:space="preserve"> </w:t>
      </w:r>
      <w:r>
        <w:rPr>
          <w:color w:val="C00000"/>
          <w:sz w:val="20"/>
        </w:rPr>
        <w:t>the</w:t>
      </w:r>
      <w:r>
        <w:rPr>
          <w:color w:val="C00000"/>
          <w:spacing w:val="-2"/>
          <w:sz w:val="20"/>
        </w:rPr>
        <w:t xml:space="preserve"> </w:t>
      </w:r>
      <w:r>
        <w:rPr>
          <w:color w:val="C00000"/>
          <w:sz w:val="20"/>
        </w:rPr>
        <w:t>reader</w:t>
      </w:r>
      <w:r>
        <w:rPr>
          <w:color w:val="C00000"/>
          <w:spacing w:val="-5"/>
          <w:sz w:val="20"/>
        </w:rPr>
        <w:t xml:space="preserve"> </w:t>
      </w:r>
      <w:r>
        <w:rPr>
          <w:color w:val="C00000"/>
          <w:sz w:val="20"/>
        </w:rPr>
        <w:t>in</w:t>
      </w:r>
      <w:r>
        <w:rPr>
          <w:color w:val="C00000"/>
          <w:spacing w:val="-3"/>
          <w:sz w:val="20"/>
        </w:rPr>
        <w:t xml:space="preserve"> </w:t>
      </w:r>
      <w:r>
        <w:rPr>
          <w:color w:val="C00000"/>
          <w:sz w:val="20"/>
        </w:rPr>
        <w:t>locating</w:t>
      </w:r>
      <w:r>
        <w:rPr>
          <w:color w:val="C00000"/>
          <w:spacing w:val="-3"/>
          <w:sz w:val="20"/>
        </w:rPr>
        <w:t xml:space="preserve"> </w:t>
      </w:r>
      <w:r>
        <w:rPr>
          <w:color w:val="C00000"/>
          <w:sz w:val="20"/>
        </w:rPr>
        <w:t xml:space="preserve">certain kinds of information easily. On the other hand, if the pertinent information is </w:t>
      </w:r>
      <w:proofErr w:type="gramStart"/>
      <w:r>
        <w:rPr>
          <w:color w:val="C00000"/>
          <w:sz w:val="20"/>
        </w:rPr>
        <w:t>relatively brief</w:t>
      </w:r>
      <w:proofErr w:type="gramEnd"/>
      <w:r>
        <w:rPr>
          <w:color w:val="C00000"/>
          <w:sz w:val="20"/>
        </w:rPr>
        <w:t>, a number of subheadings may be distracting to the reader.</w:t>
      </w:r>
    </w:p>
    <w:p w14:paraId="71C1B79C" w14:textId="77777777" w:rsidR="004313A2" w:rsidRDefault="004313A2" w:rsidP="004313A2">
      <w:pPr>
        <w:pStyle w:val="BodyText"/>
        <w:spacing w:before="1"/>
        <w:rPr>
          <w:sz w:val="20"/>
        </w:rPr>
      </w:pPr>
    </w:p>
    <w:p w14:paraId="2FADD249" w14:textId="77777777" w:rsidR="004313A2" w:rsidRDefault="004313A2" w:rsidP="004313A2">
      <w:pPr>
        <w:ind w:left="1261" w:right="933"/>
        <w:rPr>
          <w:sz w:val="20"/>
        </w:rPr>
      </w:pPr>
      <w:r>
        <w:rPr>
          <w:color w:val="C00000"/>
          <w:sz w:val="20"/>
        </w:rPr>
        <w:t>Whether or not your format incorporates subheadings, you should always establish paragraphs that retain the organizational</w:t>
      </w:r>
      <w:r>
        <w:rPr>
          <w:color w:val="C00000"/>
          <w:spacing w:val="-4"/>
          <w:sz w:val="20"/>
        </w:rPr>
        <w:t xml:space="preserve"> </w:t>
      </w:r>
      <w:r>
        <w:rPr>
          <w:color w:val="C00000"/>
          <w:sz w:val="20"/>
        </w:rPr>
        <w:t>intent</w:t>
      </w:r>
      <w:r>
        <w:rPr>
          <w:color w:val="C00000"/>
          <w:spacing w:val="-4"/>
          <w:sz w:val="20"/>
        </w:rPr>
        <w:t xml:space="preserve"> </w:t>
      </w:r>
      <w:r>
        <w:rPr>
          <w:color w:val="C00000"/>
          <w:sz w:val="20"/>
        </w:rPr>
        <w:t>of</w:t>
      </w:r>
      <w:r>
        <w:rPr>
          <w:color w:val="C00000"/>
          <w:spacing w:val="-5"/>
          <w:sz w:val="20"/>
        </w:rPr>
        <w:t xml:space="preserve"> </w:t>
      </w:r>
      <w:r>
        <w:rPr>
          <w:color w:val="C00000"/>
          <w:sz w:val="20"/>
        </w:rPr>
        <w:t>the</w:t>
      </w:r>
      <w:r>
        <w:rPr>
          <w:color w:val="C00000"/>
          <w:spacing w:val="-2"/>
          <w:sz w:val="20"/>
        </w:rPr>
        <w:t xml:space="preserve"> </w:t>
      </w:r>
      <w:r>
        <w:rPr>
          <w:color w:val="C00000"/>
          <w:sz w:val="20"/>
        </w:rPr>
        <w:t>headings.</w:t>
      </w:r>
      <w:r>
        <w:rPr>
          <w:color w:val="C00000"/>
          <w:spacing w:val="-3"/>
          <w:sz w:val="20"/>
        </w:rPr>
        <w:t xml:space="preserve"> </w:t>
      </w:r>
      <w:r>
        <w:rPr>
          <w:color w:val="C00000"/>
          <w:sz w:val="20"/>
        </w:rPr>
        <w:t>In</w:t>
      </w:r>
      <w:r>
        <w:rPr>
          <w:color w:val="C00000"/>
          <w:spacing w:val="-3"/>
          <w:sz w:val="20"/>
        </w:rPr>
        <w:t xml:space="preserve"> </w:t>
      </w:r>
      <w:r>
        <w:rPr>
          <w:color w:val="C00000"/>
          <w:sz w:val="20"/>
        </w:rPr>
        <w:t>other</w:t>
      </w:r>
      <w:r>
        <w:rPr>
          <w:color w:val="C00000"/>
          <w:spacing w:val="-5"/>
          <w:sz w:val="20"/>
        </w:rPr>
        <w:t xml:space="preserve"> </w:t>
      </w:r>
      <w:r>
        <w:rPr>
          <w:color w:val="C00000"/>
          <w:sz w:val="20"/>
        </w:rPr>
        <w:t>words,</w:t>
      </w:r>
      <w:r>
        <w:rPr>
          <w:color w:val="C00000"/>
          <w:spacing w:val="-3"/>
          <w:sz w:val="20"/>
        </w:rPr>
        <w:t xml:space="preserve"> </w:t>
      </w:r>
      <w:r>
        <w:rPr>
          <w:color w:val="C00000"/>
          <w:sz w:val="20"/>
        </w:rPr>
        <w:t>you</w:t>
      </w:r>
      <w:r>
        <w:rPr>
          <w:color w:val="C00000"/>
          <w:spacing w:val="-3"/>
          <w:sz w:val="20"/>
        </w:rPr>
        <w:t xml:space="preserve"> </w:t>
      </w:r>
      <w:r>
        <w:rPr>
          <w:color w:val="C00000"/>
          <w:sz w:val="20"/>
        </w:rPr>
        <w:t>should</w:t>
      </w:r>
      <w:r>
        <w:rPr>
          <w:color w:val="C00000"/>
          <w:spacing w:val="-3"/>
          <w:sz w:val="20"/>
        </w:rPr>
        <w:t xml:space="preserve"> </w:t>
      </w:r>
      <w:r>
        <w:rPr>
          <w:color w:val="C00000"/>
          <w:sz w:val="20"/>
        </w:rPr>
        <w:t>group</w:t>
      </w:r>
      <w:r>
        <w:rPr>
          <w:color w:val="C00000"/>
          <w:spacing w:val="-3"/>
          <w:sz w:val="20"/>
        </w:rPr>
        <w:t xml:space="preserve"> </w:t>
      </w:r>
      <w:r>
        <w:rPr>
          <w:color w:val="C00000"/>
          <w:sz w:val="20"/>
        </w:rPr>
        <w:t>information</w:t>
      </w:r>
      <w:r>
        <w:rPr>
          <w:color w:val="C00000"/>
          <w:spacing w:val="-3"/>
          <w:sz w:val="20"/>
        </w:rPr>
        <w:t xml:space="preserve"> </w:t>
      </w:r>
      <w:r>
        <w:rPr>
          <w:color w:val="C00000"/>
          <w:sz w:val="20"/>
        </w:rPr>
        <w:t>according</w:t>
      </w:r>
      <w:r>
        <w:rPr>
          <w:color w:val="C00000"/>
          <w:spacing w:val="-3"/>
          <w:sz w:val="20"/>
        </w:rPr>
        <w:t xml:space="preserve"> </w:t>
      </w:r>
      <w:r>
        <w:rPr>
          <w:color w:val="C00000"/>
          <w:sz w:val="20"/>
        </w:rPr>
        <w:t>to</w:t>
      </w:r>
      <w:r>
        <w:rPr>
          <w:color w:val="C00000"/>
          <w:spacing w:val="-3"/>
          <w:sz w:val="20"/>
        </w:rPr>
        <w:t xml:space="preserve"> </w:t>
      </w:r>
      <w:r>
        <w:rPr>
          <w:color w:val="C00000"/>
          <w:sz w:val="20"/>
        </w:rPr>
        <w:t>logical</w:t>
      </w:r>
      <w:r>
        <w:rPr>
          <w:color w:val="C00000"/>
          <w:spacing w:val="-4"/>
          <w:sz w:val="20"/>
        </w:rPr>
        <w:t xml:space="preserve"> </w:t>
      </w:r>
      <w:r>
        <w:rPr>
          <w:color w:val="C00000"/>
          <w:sz w:val="20"/>
        </w:rPr>
        <w:t>topics.</w:t>
      </w:r>
    </w:p>
    <w:p w14:paraId="3A6902AD" w14:textId="77777777" w:rsidR="004313A2" w:rsidRDefault="004313A2" w:rsidP="004313A2">
      <w:pPr>
        <w:pStyle w:val="BodyText"/>
        <w:spacing w:before="11"/>
        <w:rPr>
          <w:sz w:val="19"/>
        </w:rPr>
      </w:pPr>
    </w:p>
    <w:p w14:paraId="69987D9D" w14:textId="77777777" w:rsidR="004313A2" w:rsidRDefault="004313A2" w:rsidP="004313A2">
      <w:pPr>
        <w:ind w:left="1261" w:right="1404"/>
        <w:jc w:val="both"/>
        <w:rPr>
          <w:sz w:val="20"/>
        </w:rPr>
      </w:pPr>
      <w:r>
        <w:rPr>
          <w:color w:val="C00000"/>
          <w:sz w:val="20"/>
        </w:rPr>
        <w:t>Do</w:t>
      </w:r>
      <w:r>
        <w:rPr>
          <w:color w:val="C00000"/>
          <w:spacing w:val="-2"/>
          <w:sz w:val="20"/>
        </w:rPr>
        <w:t xml:space="preserve"> </w:t>
      </w:r>
      <w:r>
        <w:rPr>
          <w:color w:val="C00000"/>
          <w:sz w:val="20"/>
        </w:rPr>
        <w:t>not</w:t>
      </w:r>
      <w:r>
        <w:rPr>
          <w:color w:val="C00000"/>
          <w:spacing w:val="-2"/>
          <w:sz w:val="20"/>
        </w:rPr>
        <w:t xml:space="preserve"> </w:t>
      </w:r>
      <w:r>
        <w:rPr>
          <w:color w:val="C00000"/>
          <w:sz w:val="20"/>
        </w:rPr>
        <w:t>feel</w:t>
      </w:r>
      <w:r>
        <w:rPr>
          <w:color w:val="C00000"/>
          <w:spacing w:val="-3"/>
          <w:sz w:val="20"/>
        </w:rPr>
        <w:t xml:space="preserve"> </w:t>
      </w:r>
      <w:r>
        <w:rPr>
          <w:color w:val="C00000"/>
          <w:sz w:val="20"/>
        </w:rPr>
        <w:t>that</w:t>
      </w:r>
      <w:r>
        <w:rPr>
          <w:color w:val="C00000"/>
          <w:spacing w:val="-3"/>
          <w:sz w:val="20"/>
        </w:rPr>
        <w:t xml:space="preserve"> </w:t>
      </w:r>
      <w:r>
        <w:rPr>
          <w:color w:val="C00000"/>
          <w:sz w:val="20"/>
        </w:rPr>
        <w:t>it</w:t>
      </w:r>
      <w:r>
        <w:rPr>
          <w:color w:val="C00000"/>
          <w:spacing w:val="-4"/>
          <w:sz w:val="20"/>
        </w:rPr>
        <w:t xml:space="preserve"> </w:t>
      </w:r>
      <w:r>
        <w:rPr>
          <w:color w:val="C00000"/>
          <w:sz w:val="20"/>
        </w:rPr>
        <w:t>is incumbent</w:t>
      </w:r>
      <w:r>
        <w:rPr>
          <w:color w:val="C00000"/>
          <w:spacing w:val="-3"/>
          <w:sz w:val="20"/>
        </w:rPr>
        <w:t xml:space="preserve"> </w:t>
      </w:r>
      <w:r>
        <w:rPr>
          <w:color w:val="C00000"/>
          <w:sz w:val="20"/>
        </w:rPr>
        <w:t>upon</w:t>
      </w:r>
      <w:r>
        <w:rPr>
          <w:color w:val="C00000"/>
          <w:spacing w:val="-2"/>
          <w:sz w:val="20"/>
        </w:rPr>
        <w:t xml:space="preserve"> </w:t>
      </w:r>
      <w:r>
        <w:rPr>
          <w:color w:val="C00000"/>
          <w:sz w:val="20"/>
        </w:rPr>
        <w:t>you</w:t>
      </w:r>
      <w:r>
        <w:rPr>
          <w:color w:val="C00000"/>
          <w:spacing w:val="-2"/>
          <w:sz w:val="20"/>
        </w:rPr>
        <w:t xml:space="preserve"> </w:t>
      </w:r>
      <w:r>
        <w:rPr>
          <w:color w:val="C00000"/>
          <w:sz w:val="20"/>
        </w:rPr>
        <w:t>to</w:t>
      </w:r>
      <w:r>
        <w:rPr>
          <w:color w:val="C00000"/>
          <w:spacing w:val="-2"/>
          <w:sz w:val="20"/>
        </w:rPr>
        <w:t xml:space="preserve"> </w:t>
      </w:r>
      <w:r>
        <w:rPr>
          <w:color w:val="C00000"/>
          <w:sz w:val="20"/>
        </w:rPr>
        <w:t>report</w:t>
      </w:r>
      <w:r>
        <w:rPr>
          <w:color w:val="C00000"/>
          <w:spacing w:val="-3"/>
          <w:sz w:val="20"/>
        </w:rPr>
        <w:t xml:space="preserve"> </w:t>
      </w:r>
      <w:r>
        <w:rPr>
          <w:color w:val="C00000"/>
          <w:sz w:val="20"/>
        </w:rPr>
        <w:t>information in</w:t>
      </w:r>
      <w:r>
        <w:rPr>
          <w:color w:val="C00000"/>
          <w:spacing w:val="-3"/>
          <w:sz w:val="20"/>
        </w:rPr>
        <w:t xml:space="preserve"> </w:t>
      </w:r>
      <w:r>
        <w:rPr>
          <w:color w:val="C00000"/>
          <w:sz w:val="20"/>
        </w:rPr>
        <w:t>the</w:t>
      </w:r>
      <w:r>
        <w:rPr>
          <w:color w:val="C00000"/>
          <w:spacing w:val="-1"/>
          <w:sz w:val="20"/>
        </w:rPr>
        <w:t xml:space="preserve"> </w:t>
      </w:r>
      <w:r>
        <w:rPr>
          <w:color w:val="C00000"/>
          <w:sz w:val="20"/>
        </w:rPr>
        <w:t>order</w:t>
      </w:r>
      <w:r>
        <w:rPr>
          <w:color w:val="C00000"/>
          <w:spacing w:val="-4"/>
          <w:sz w:val="20"/>
        </w:rPr>
        <w:t xml:space="preserve"> </w:t>
      </w:r>
      <w:r>
        <w:rPr>
          <w:color w:val="C00000"/>
          <w:sz w:val="20"/>
        </w:rPr>
        <w:t>in</w:t>
      </w:r>
      <w:r>
        <w:rPr>
          <w:color w:val="C00000"/>
          <w:spacing w:val="-2"/>
          <w:sz w:val="20"/>
        </w:rPr>
        <w:t xml:space="preserve"> </w:t>
      </w:r>
      <w:r>
        <w:rPr>
          <w:color w:val="C00000"/>
          <w:sz w:val="20"/>
        </w:rPr>
        <w:t>which</w:t>
      </w:r>
      <w:r>
        <w:rPr>
          <w:color w:val="C00000"/>
          <w:spacing w:val="-2"/>
          <w:sz w:val="20"/>
        </w:rPr>
        <w:t xml:space="preserve"> </w:t>
      </w:r>
      <w:proofErr w:type="gramStart"/>
      <w:r>
        <w:rPr>
          <w:color w:val="C00000"/>
          <w:sz w:val="20"/>
        </w:rPr>
        <w:t>it</w:t>
      </w:r>
      <w:r>
        <w:rPr>
          <w:color w:val="C00000"/>
          <w:spacing w:val="-3"/>
          <w:sz w:val="20"/>
        </w:rPr>
        <w:t xml:space="preserve"> </w:t>
      </w:r>
      <w:r>
        <w:rPr>
          <w:color w:val="C00000"/>
          <w:sz w:val="20"/>
        </w:rPr>
        <w:t>was reported</w:t>
      </w:r>
      <w:r>
        <w:rPr>
          <w:color w:val="C00000"/>
          <w:spacing w:val="-2"/>
          <w:sz w:val="20"/>
        </w:rPr>
        <w:t xml:space="preserve"> </w:t>
      </w:r>
      <w:r>
        <w:rPr>
          <w:color w:val="C00000"/>
          <w:sz w:val="20"/>
        </w:rPr>
        <w:t>by</w:t>
      </w:r>
      <w:r>
        <w:rPr>
          <w:color w:val="C00000"/>
          <w:spacing w:val="-2"/>
          <w:sz w:val="20"/>
        </w:rPr>
        <w:t xml:space="preserve"> </w:t>
      </w:r>
      <w:r>
        <w:rPr>
          <w:color w:val="C00000"/>
          <w:sz w:val="20"/>
        </w:rPr>
        <w:t>the informant(s)</w:t>
      </w:r>
      <w:proofErr w:type="gramEnd"/>
      <w:r>
        <w:rPr>
          <w:color w:val="C00000"/>
          <w:sz w:val="20"/>
        </w:rPr>
        <w:t>.</w:t>
      </w:r>
      <w:r>
        <w:rPr>
          <w:color w:val="C00000"/>
          <w:spacing w:val="-3"/>
          <w:sz w:val="20"/>
        </w:rPr>
        <w:t xml:space="preserve"> </w:t>
      </w:r>
      <w:r>
        <w:rPr>
          <w:color w:val="C00000"/>
          <w:sz w:val="20"/>
        </w:rPr>
        <w:t>Frequently,</w:t>
      </w:r>
      <w:r>
        <w:rPr>
          <w:color w:val="C00000"/>
          <w:spacing w:val="-3"/>
          <w:sz w:val="20"/>
        </w:rPr>
        <w:t xml:space="preserve"> </w:t>
      </w:r>
      <w:r>
        <w:rPr>
          <w:color w:val="C00000"/>
          <w:sz w:val="20"/>
        </w:rPr>
        <w:t>such</w:t>
      </w:r>
      <w:r>
        <w:rPr>
          <w:color w:val="C00000"/>
          <w:spacing w:val="-3"/>
          <w:sz w:val="20"/>
        </w:rPr>
        <w:t xml:space="preserve"> </w:t>
      </w:r>
      <w:r>
        <w:rPr>
          <w:color w:val="C00000"/>
          <w:sz w:val="20"/>
        </w:rPr>
        <w:t>a</w:t>
      </w:r>
      <w:r>
        <w:rPr>
          <w:color w:val="C00000"/>
          <w:spacing w:val="-2"/>
          <w:sz w:val="20"/>
        </w:rPr>
        <w:t xml:space="preserve"> </w:t>
      </w:r>
      <w:r>
        <w:rPr>
          <w:color w:val="C00000"/>
          <w:sz w:val="20"/>
        </w:rPr>
        <w:t>tact</w:t>
      </w:r>
      <w:r>
        <w:rPr>
          <w:color w:val="C00000"/>
          <w:spacing w:val="-3"/>
          <w:sz w:val="20"/>
        </w:rPr>
        <w:t xml:space="preserve"> </w:t>
      </w:r>
      <w:r>
        <w:rPr>
          <w:color w:val="C00000"/>
          <w:sz w:val="20"/>
        </w:rPr>
        <w:t>leads</w:t>
      </w:r>
      <w:r>
        <w:rPr>
          <w:color w:val="C00000"/>
          <w:spacing w:val="-1"/>
          <w:sz w:val="20"/>
        </w:rPr>
        <w:t xml:space="preserve"> </w:t>
      </w:r>
      <w:r>
        <w:rPr>
          <w:color w:val="C00000"/>
          <w:sz w:val="20"/>
        </w:rPr>
        <w:t>to</w:t>
      </w:r>
      <w:r>
        <w:rPr>
          <w:color w:val="C00000"/>
          <w:spacing w:val="-3"/>
          <w:sz w:val="20"/>
        </w:rPr>
        <w:t xml:space="preserve"> </w:t>
      </w:r>
      <w:r>
        <w:rPr>
          <w:color w:val="C00000"/>
          <w:sz w:val="20"/>
        </w:rPr>
        <w:t>a</w:t>
      </w:r>
      <w:r>
        <w:rPr>
          <w:color w:val="C00000"/>
          <w:spacing w:val="-2"/>
          <w:sz w:val="20"/>
        </w:rPr>
        <w:t xml:space="preserve"> </w:t>
      </w:r>
      <w:r>
        <w:rPr>
          <w:color w:val="C00000"/>
          <w:sz w:val="20"/>
        </w:rPr>
        <w:t>very</w:t>
      </w:r>
      <w:r>
        <w:rPr>
          <w:color w:val="C00000"/>
          <w:spacing w:val="-3"/>
          <w:sz w:val="20"/>
        </w:rPr>
        <w:t xml:space="preserve"> </w:t>
      </w:r>
      <w:r>
        <w:rPr>
          <w:color w:val="C00000"/>
          <w:sz w:val="20"/>
        </w:rPr>
        <w:t>disjointed</w:t>
      </w:r>
      <w:r>
        <w:rPr>
          <w:color w:val="C00000"/>
          <w:spacing w:val="-3"/>
          <w:sz w:val="20"/>
        </w:rPr>
        <w:t xml:space="preserve"> </w:t>
      </w:r>
      <w:r>
        <w:rPr>
          <w:color w:val="C00000"/>
          <w:sz w:val="20"/>
        </w:rPr>
        <w:t>report</w:t>
      </w:r>
      <w:r>
        <w:rPr>
          <w:color w:val="C00000"/>
          <w:spacing w:val="-3"/>
          <w:sz w:val="20"/>
        </w:rPr>
        <w:t xml:space="preserve"> </w:t>
      </w:r>
      <w:r>
        <w:rPr>
          <w:color w:val="C00000"/>
          <w:sz w:val="20"/>
        </w:rPr>
        <w:t>and</w:t>
      </w:r>
      <w:r>
        <w:rPr>
          <w:color w:val="C00000"/>
          <w:spacing w:val="-3"/>
          <w:sz w:val="20"/>
        </w:rPr>
        <w:t xml:space="preserve"> </w:t>
      </w:r>
      <w:r>
        <w:rPr>
          <w:color w:val="C00000"/>
          <w:sz w:val="20"/>
        </w:rPr>
        <w:t>leaves</w:t>
      </w:r>
      <w:r>
        <w:rPr>
          <w:color w:val="C00000"/>
          <w:spacing w:val="-1"/>
          <w:sz w:val="20"/>
        </w:rPr>
        <w:t xml:space="preserve"> </w:t>
      </w:r>
      <w:r>
        <w:rPr>
          <w:color w:val="C00000"/>
          <w:sz w:val="20"/>
        </w:rPr>
        <w:t>the</w:t>
      </w:r>
      <w:r>
        <w:rPr>
          <w:color w:val="C00000"/>
          <w:spacing w:val="-2"/>
          <w:sz w:val="20"/>
        </w:rPr>
        <w:t xml:space="preserve"> </w:t>
      </w:r>
      <w:r>
        <w:rPr>
          <w:color w:val="C00000"/>
          <w:sz w:val="20"/>
        </w:rPr>
        <w:t>reader</w:t>
      </w:r>
      <w:r>
        <w:rPr>
          <w:color w:val="C00000"/>
          <w:spacing w:val="-4"/>
          <w:sz w:val="20"/>
        </w:rPr>
        <w:t xml:space="preserve"> </w:t>
      </w:r>
      <w:r>
        <w:rPr>
          <w:color w:val="C00000"/>
          <w:sz w:val="20"/>
        </w:rPr>
        <w:t>with</w:t>
      </w:r>
      <w:r>
        <w:rPr>
          <w:color w:val="C00000"/>
          <w:spacing w:val="-3"/>
          <w:sz w:val="20"/>
        </w:rPr>
        <w:t xml:space="preserve"> </w:t>
      </w:r>
      <w:r>
        <w:rPr>
          <w:color w:val="C00000"/>
          <w:sz w:val="20"/>
        </w:rPr>
        <w:t>the</w:t>
      </w:r>
      <w:r>
        <w:rPr>
          <w:color w:val="C00000"/>
          <w:spacing w:val="-2"/>
          <w:sz w:val="20"/>
        </w:rPr>
        <w:t xml:space="preserve"> </w:t>
      </w:r>
      <w:r>
        <w:rPr>
          <w:color w:val="C00000"/>
          <w:sz w:val="20"/>
        </w:rPr>
        <w:t>task</w:t>
      </w:r>
      <w:r>
        <w:rPr>
          <w:color w:val="C00000"/>
          <w:spacing w:val="-3"/>
          <w:sz w:val="20"/>
        </w:rPr>
        <w:t xml:space="preserve"> </w:t>
      </w:r>
      <w:r>
        <w:rPr>
          <w:color w:val="C00000"/>
          <w:sz w:val="20"/>
        </w:rPr>
        <w:t>of attempting to “pull together” related information.</w:t>
      </w:r>
    </w:p>
    <w:p w14:paraId="1A17D6EA" w14:textId="77777777" w:rsidR="004313A2" w:rsidRDefault="004313A2" w:rsidP="004313A2">
      <w:pPr>
        <w:ind w:right="933"/>
        <w:jc w:val="right"/>
        <w:rPr>
          <w:sz w:val="20"/>
        </w:rPr>
      </w:pPr>
      <w:r>
        <w:rPr>
          <w:color w:val="C00000"/>
          <w:sz w:val="20"/>
        </w:rPr>
        <w:t>(triple</w:t>
      </w:r>
      <w:r>
        <w:rPr>
          <w:color w:val="C00000"/>
          <w:spacing w:val="-12"/>
          <w:sz w:val="20"/>
        </w:rPr>
        <w:t xml:space="preserve"> </w:t>
      </w:r>
      <w:r>
        <w:rPr>
          <w:color w:val="C00000"/>
          <w:spacing w:val="-2"/>
          <w:sz w:val="20"/>
        </w:rPr>
        <w:t>space)</w:t>
      </w:r>
    </w:p>
    <w:p w14:paraId="1F9C918C" w14:textId="77777777" w:rsidR="004313A2" w:rsidRDefault="004313A2" w:rsidP="004313A2">
      <w:pPr>
        <w:jc w:val="right"/>
        <w:rPr>
          <w:sz w:val="20"/>
        </w:rPr>
        <w:sectPr w:rsidR="004313A2" w:rsidSect="004313A2">
          <w:pgSz w:w="12240" w:h="15840"/>
          <w:pgMar w:top="1160" w:right="500" w:bottom="280" w:left="560" w:header="727" w:footer="0" w:gutter="0"/>
          <w:cols w:space="720"/>
        </w:sectPr>
      </w:pPr>
    </w:p>
    <w:p w14:paraId="548866B9" w14:textId="77777777" w:rsidR="004313A2" w:rsidRDefault="004313A2" w:rsidP="004313A2">
      <w:pPr>
        <w:pStyle w:val="BodyText"/>
        <w:rPr>
          <w:sz w:val="12"/>
        </w:rPr>
      </w:pPr>
    </w:p>
    <w:p w14:paraId="0FD9B042" w14:textId="77777777" w:rsidR="004313A2" w:rsidRDefault="004313A2" w:rsidP="004313A2">
      <w:pPr>
        <w:spacing w:before="92"/>
        <w:ind w:left="6283"/>
        <w:rPr>
          <w:sz w:val="20"/>
        </w:rPr>
      </w:pPr>
      <w:r>
        <w:rPr>
          <w:sz w:val="20"/>
        </w:rPr>
        <w:t>Client’s</w:t>
      </w:r>
      <w:r>
        <w:rPr>
          <w:spacing w:val="-4"/>
          <w:sz w:val="20"/>
        </w:rPr>
        <w:t xml:space="preserve"> Name</w:t>
      </w:r>
    </w:p>
    <w:p w14:paraId="2D4BA0C8" w14:textId="77777777" w:rsidR="004313A2" w:rsidRDefault="004313A2" w:rsidP="004313A2">
      <w:pPr>
        <w:ind w:left="6283"/>
        <w:rPr>
          <w:sz w:val="20"/>
        </w:rPr>
      </w:pPr>
      <w:r>
        <w:rPr>
          <w:sz w:val="20"/>
        </w:rPr>
        <w:t>SPEECH</w:t>
      </w:r>
      <w:r>
        <w:rPr>
          <w:spacing w:val="-10"/>
          <w:sz w:val="20"/>
        </w:rPr>
        <w:t xml:space="preserve"> </w:t>
      </w:r>
      <w:r>
        <w:rPr>
          <w:sz w:val="20"/>
        </w:rPr>
        <w:t>AND</w:t>
      </w:r>
      <w:r>
        <w:rPr>
          <w:spacing w:val="-10"/>
          <w:sz w:val="20"/>
        </w:rPr>
        <w:t xml:space="preserve"> </w:t>
      </w:r>
      <w:r>
        <w:rPr>
          <w:sz w:val="20"/>
        </w:rPr>
        <w:t>LANGUAGE</w:t>
      </w:r>
      <w:r>
        <w:rPr>
          <w:spacing w:val="-12"/>
          <w:sz w:val="20"/>
        </w:rPr>
        <w:t xml:space="preserve"> </w:t>
      </w:r>
      <w:r>
        <w:rPr>
          <w:spacing w:val="-2"/>
          <w:sz w:val="20"/>
        </w:rPr>
        <w:t>EVALUATION</w:t>
      </w:r>
    </w:p>
    <w:p w14:paraId="4963D31A" w14:textId="77777777" w:rsidR="004313A2" w:rsidRDefault="004313A2" w:rsidP="004313A2">
      <w:pPr>
        <w:ind w:left="6283" w:right="3167"/>
        <w:rPr>
          <w:sz w:val="20"/>
        </w:rPr>
      </w:pPr>
      <w:r>
        <w:rPr>
          <w:sz w:val="20"/>
        </w:rPr>
        <w:t>Date(s)</w:t>
      </w:r>
      <w:r>
        <w:rPr>
          <w:spacing w:val="-13"/>
          <w:sz w:val="20"/>
        </w:rPr>
        <w:t xml:space="preserve"> </w:t>
      </w:r>
      <w:r>
        <w:rPr>
          <w:sz w:val="20"/>
        </w:rPr>
        <w:t>of</w:t>
      </w:r>
      <w:r>
        <w:rPr>
          <w:spacing w:val="-12"/>
          <w:sz w:val="20"/>
        </w:rPr>
        <w:t xml:space="preserve"> </w:t>
      </w:r>
      <w:r>
        <w:rPr>
          <w:sz w:val="20"/>
        </w:rPr>
        <w:t>Evaluation Page Number 4</w:t>
      </w:r>
    </w:p>
    <w:p w14:paraId="15A65A00" w14:textId="77777777" w:rsidR="004313A2" w:rsidRDefault="004313A2" w:rsidP="004313A2">
      <w:pPr>
        <w:pStyle w:val="BodyText"/>
        <w:spacing w:before="1"/>
        <w:rPr>
          <w:sz w:val="12"/>
        </w:rPr>
      </w:pPr>
    </w:p>
    <w:p w14:paraId="29D76567" w14:textId="77777777" w:rsidR="004313A2" w:rsidRDefault="004313A2">
      <w:pPr>
        <w:pStyle w:val="ListParagraph"/>
        <w:numPr>
          <w:ilvl w:val="1"/>
          <w:numId w:val="26"/>
        </w:numPr>
        <w:tabs>
          <w:tab w:val="left" w:pos="1241"/>
        </w:tabs>
        <w:spacing w:before="91"/>
        <w:ind w:hanging="361"/>
        <w:rPr>
          <w:sz w:val="20"/>
        </w:rPr>
      </w:pPr>
      <w:r>
        <w:rPr>
          <w:spacing w:val="-2"/>
          <w:sz w:val="20"/>
          <w:u w:val="single"/>
        </w:rPr>
        <w:t>CLINICAL</w:t>
      </w:r>
      <w:r>
        <w:rPr>
          <w:spacing w:val="1"/>
          <w:sz w:val="20"/>
          <w:u w:val="single"/>
        </w:rPr>
        <w:t xml:space="preserve"> </w:t>
      </w:r>
      <w:r>
        <w:rPr>
          <w:spacing w:val="-2"/>
          <w:sz w:val="20"/>
          <w:u w:val="single"/>
        </w:rPr>
        <w:t>EXAMINATION</w:t>
      </w:r>
    </w:p>
    <w:p w14:paraId="4759EB1F" w14:textId="77777777" w:rsidR="004313A2" w:rsidRDefault="004313A2" w:rsidP="004313A2">
      <w:pPr>
        <w:ind w:right="928"/>
        <w:jc w:val="right"/>
        <w:rPr>
          <w:sz w:val="20"/>
        </w:rPr>
      </w:pPr>
      <w:r>
        <w:rPr>
          <w:color w:val="C00000"/>
          <w:sz w:val="20"/>
        </w:rPr>
        <w:t>(double</w:t>
      </w:r>
      <w:r>
        <w:rPr>
          <w:color w:val="C00000"/>
          <w:spacing w:val="-9"/>
          <w:sz w:val="20"/>
        </w:rPr>
        <w:t xml:space="preserve"> </w:t>
      </w:r>
      <w:r>
        <w:rPr>
          <w:color w:val="C00000"/>
          <w:spacing w:val="-2"/>
          <w:sz w:val="20"/>
        </w:rPr>
        <w:t>space)</w:t>
      </w:r>
    </w:p>
    <w:p w14:paraId="5F9DE1C5" w14:textId="77777777" w:rsidR="004313A2" w:rsidRDefault="004313A2" w:rsidP="004313A2">
      <w:pPr>
        <w:ind w:left="1261" w:right="933"/>
        <w:rPr>
          <w:sz w:val="20"/>
        </w:rPr>
      </w:pPr>
      <w:r>
        <w:rPr>
          <w:color w:val="C00000"/>
          <w:sz w:val="20"/>
        </w:rPr>
        <w:t>This</w:t>
      </w:r>
      <w:r>
        <w:rPr>
          <w:color w:val="C00000"/>
          <w:spacing w:val="-1"/>
          <w:sz w:val="20"/>
        </w:rPr>
        <w:t xml:space="preserve"> </w:t>
      </w:r>
      <w:r>
        <w:rPr>
          <w:color w:val="C00000"/>
          <w:sz w:val="20"/>
        </w:rPr>
        <w:t>section</w:t>
      </w:r>
      <w:r>
        <w:rPr>
          <w:color w:val="C00000"/>
          <w:spacing w:val="-3"/>
          <w:sz w:val="20"/>
        </w:rPr>
        <w:t xml:space="preserve"> </w:t>
      </w:r>
      <w:r>
        <w:rPr>
          <w:color w:val="C00000"/>
          <w:sz w:val="20"/>
        </w:rPr>
        <w:t>is</w:t>
      </w:r>
      <w:r>
        <w:rPr>
          <w:color w:val="C00000"/>
          <w:spacing w:val="-1"/>
          <w:sz w:val="20"/>
        </w:rPr>
        <w:t xml:space="preserve"> </w:t>
      </w:r>
      <w:r>
        <w:rPr>
          <w:color w:val="C00000"/>
          <w:sz w:val="20"/>
        </w:rPr>
        <w:t>to</w:t>
      </w:r>
      <w:r>
        <w:rPr>
          <w:color w:val="C00000"/>
          <w:spacing w:val="-3"/>
          <w:sz w:val="20"/>
        </w:rPr>
        <w:t xml:space="preserve"> </w:t>
      </w:r>
      <w:r>
        <w:rPr>
          <w:color w:val="C00000"/>
          <w:sz w:val="20"/>
        </w:rPr>
        <w:t>be</w:t>
      </w:r>
      <w:r>
        <w:rPr>
          <w:color w:val="C00000"/>
          <w:spacing w:val="-2"/>
          <w:sz w:val="20"/>
        </w:rPr>
        <w:t xml:space="preserve"> </w:t>
      </w:r>
      <w:r>
        <w:rPr>
          <w:color w:val="C00000"/>
          <w:sz w:val="20"/>
        </w:rPr>
        <w:t>utilized</w:t>
      </w:r>
      <w:r>
        <w:rPr>
          <w:color w:val="C00000"/>
          <w:spacing w:val="-3"/>
          <w:sz w:val="20"/>
        </w:rPr>
        <w:t xml:space="preserve"> </w:t>
      </w:r>
      <w:r>
        <w:rPr>
          <w:color w:val="C00000"/>
          <w:sz w:val="20"/>
        </w:rPr>
        <w:t>to</w:t>
      </w:r>
      <w:r>
        <w:rPr>
          <w:color w:val="C00000"/>
          <w:spacing w:val="-3"/>
          <w:sz w:val="20"/>
        </w:rPr>
        <w:t xml:space="preserve"> </w:t>
      </w:r>
      <w:r>
        <w:rPr>
          <w:color w:val="C00000"/>
          <w:sz w:val="20"/>
        </w:rPr>
        <w:t>report</w:t>
      </w:r>
      <w:r>
        <w:rPr>
          <w:color w:val="C00000"/>
          <w:spacing w:val="-4"/>
          <w:sz w:val="20"/>
        </w:rPr>
        <w:t xml:space="preserve"> </w:t>
      </w:r>
      <w:r>
        <w:rPr>
          <w:color w:val="C00000"/>
          <w:sz w:val="20"/>
        </w:rPr>
        <w:t>the</w:t>
      </w:r>
      <w:r>
        <w:rPr>
          <w:color w:val="C00000"/>
          <w:spacing w:val="-2"/>
          <w:sz w:val="20"/>
        </w:rPr>
        <w:t xml:space="preserve"> </w:t>
      </w:r>
      <w:r>
        <w:rPr>
          <w:color w:val="C00000"/>
          <w:sz w:val="20"/>
        </w:rPr>
        <w:t>results</w:t>
      </w:r>
      <w:r>
        <w:rPr>
          <w:color w:val="C00000"/>
          <w:spacing w:val="-2"/>
          <w:sz w:val="20"/>
        </w:rPr>
        <w:t xml:space="preserve"> </w:t>
      </w:r>
      <w:r>
        <w:rPr>
          <w:color w:val="C00000"/>
          <w:sz w:val="20"/>
        </w:rPr>
        <w:t>of</w:t>
      </w:r>
      <w:r>
        <w:rPr>
          <w:color w:val="C00000"/>
          <w:spacing w:val="-5"/>
          <w:sz w:val="20"/>
        </w:rPr>
        <w:t xml:space="preserve"> </w:t>
      </w:r>
      <w:r>
        <w:rPr>
          <w:color w:val="C00000"/>
          <w:sz w:val="20"/>
        </w:rPr>
        <w:t>the</w:t>
      </w:r>
      <w:r>
        <w:rPr>
          <w:color w:val="C00000"/>
          <w:spacing w:val="-2"/>
          <w:sz w:val="20"/>
        </w:rPr>
        <w:t xml:space="preserve"> </w:t>
      </w:r>
      <w:r>
        <w:rPr>
          <w:color w:val="C00000"/>
          <w:sz w:val="20"/>
        </w:rPr>
        <w:t>formal</w:t>
      </w:r>
      <w:r>
        <w:rPr>
          <w:color w:val="C00000"/>
          <w:spacing w:val="-4"/>
          <w:sz w:val="20"/>
        </w:rPr>
        <w:t xml:space="preserve"> </w:t>
      </w:r>
      <w:r>
        <w:rPr>
          <w:color w:val="C00000"/>
          <w:sz w:val="20"/>
        </w:rPr>
        <w:t>and</w:t>
      </w:r>
      <w:r>
        <w:rPr>
          <w:color w:val="C00000"/>
          <w:spacing w:val="-3"/>
          <w:sz w:val="20"/>
        </w:rPr>
        <w:t xml:space="preserve"> </w:t>
      </w:r>
      <w:r>
        <w:rPr>
          <w:color w:val="C00000"/>
          <w:sz w:val="20"/>
        </w:rPr>
        <w:t>informal</w:t>
      </w:r>
      <w:r>
        <w:rPr>
          <w:color w:val="C00000"/>
          <w:spacing w:val="-4"/>
          <w:sz w:val="20"/>
        </w:rPr>
        <w:t xml:space="preserve"> </w:t>
      </w:r>
      <w:r>
        <w:rPr>
          <w:color w:val="C00000"/>
          <w:sz w:val="20"/>
        </w:rPr>
        <w:t>tests</w:t>
      </w:r>
      <w:r>
        <w:rPr>
          <w:color w:val="C00000"/>
          <w:spacing w:val="-2"/>
          <w:sz w:val="20"/>
        </w:rPr>
        <w:t xml:space="preserve"> </w:t>
      </w:r>
      <w:r>
        <w:rPr>
          <w:color w:val="C00000"/>
          <w:sz w:val="20"/>
        </w:rPr>
        <w:t>you</w:t>
      </w:r>
      <w:r>
        <w:rPr>
          <w:color w:val="C00000"/>
          <w:spacing w:val="-3"/>
          <w:sz w:val="20"/>
        </w:rPr>
        <w:t xml:space="preserve"> </w:t>
      </w:r>
      <w:r>
        <w:rPr>
          <w:color w:val="C00000"/>
          <w:sz w:val="20"/>
        </w:rPr>
        <w:t>administered</w:t>
      </w:r>
      <w:r>
        <w:rPr>
          <w:color w:val="C00000"/>
          <w:spacing w:val="-3"/>
          <w:sz w:val="20"/>
        </w:rPr>
        <w:t xml:space="preserve"> </w:t>
      </w:r>
      <w:r>
        <w:rPr>
          <w:color w:val="C00000"/>
          <w:sz w:val="20"/>
        </w:rPr>
        <w:t>to</w:t>
      </w:r>
      <w:r>
        <w:rPr>
          <w:color w:val="C00000"/>
          <w:spacing w:val="-3"/>
          <w:sz w:val="20"/>
        </w:rPr>
        <w:t xml:space="preserve"> </w:t>
      </w:r>
      <w:r>
        <w:rPr>
          <w:color w:val="C00000"/>
          <w:sz w:val="20"/>
        </w:rPr>
        <w:t>the</w:t>
      </w:r>
      <w:r>
        <w:rPr>
          <w:color w:val="C00000"/>
          <w:spacing w:val="-2"/>
          <w:sz w:val="20"/>
        </w:rPr>
        <w:t xml:space="preserve"> </w:t>
      </w:r>
      <w:r>
        <w:rPr>
          <w:color w:val="C00000"/>
          <w:sz w:val="20"/>
        </w:rPr>
        <w:t xml:space="preserve">client and to report any pertinent observations that you made </w:t>
      </w:r>
      <w:proofErr w:type="gramStart"/>
      <w:r>
        <w:rPr>
          <w:color w:val="C00000"/>
          <w:sz w:val="20"/>
        </w:rPr>
        <w:t>during the course of</w:t>
      </w:r>
      <w:proofErr w:type="gramEnd"/>
      <w:r>
        <w:rPr>
          <w:color w:val="C00000"/>
          <w:sz w:val="20"/>
        </w:rPr>
        <w:t xml:space="preserve"> your examination.</w:t>
      </w:r>
    </w:p>
    <w:p w14:paraId="46EB36C8" w14:textId="77777777" w:rsidR="004313A2" w:rsidRDefault="004313A2" w:rsidP="004313A2">
      <w:pPr>
        <w:pStyle w:val="BodyText"/>
        <w:rPr>
          <w:sz w:val="20"/>
        </w:rPr>
      </w:pPr>
    </w:p>
    <w:p w14:paraId="48A165EE" w14:textId="77777777" w:rsidR="004313A2" w:rsidRDefault="004313A2" w:rsidP="004313A2">
      <w:pPr>
        <w:ind w:left="1261"/>
        <w:rPr>
          <w:sz w:val="20"/>
        </w:rPr>
      </w:pPr>
      <w:proofErr w:type="gramStart"/>
      <w:r>
        <w:rPr>
          <w:color w:val="C00000"/>
          <w:sz w:val="20"/>
        </w:rPr>
        <w:t>Some</w:t>
      </w:r>
      <w:proofErr w:type="gramEnd"/>
      <w:r>
        <w:rPr>
          <w:color w:val="C00000"/>
          <w:spacing w:val="-1"/>
          <w:sz w:val="20"/>
        </w:rPr>
        <w:t xml:space="preserve"> </w:t>
      </w:r>
      <w:r>
        <w:rPr>
          <w:color w:val="C00000"/>
          <w:sz w:val="20"/>
        </w:rPr>
        <w:t>guidelines</w:t>
      </w:r>
      <w:r>
        <w:rPr>
          <w:color w:val="C00000"/>
          <w:spacing w:val="1"/>
          <w:sz w:val="20"/>
        </w:rPr>
        <w:t xml:space="preserve"> </w:t>
      </w:r>
      <w:r>
        <w:rPr>
          <w:color w:val="C00000"/>
          <w:sz w:val="20"/>
        </w:rPr>
        <w:t>for</w:t>
      </w:r>
      <w:r>
        <w:rPr>
          <w:color w:val="C00000"/>
          <w:spacing w:val="-3"/>
          <w:sz w:val="20"/>
        </w:rPr>
        <w:t xml:space="preserve"> </w:t>
      </w:r>
      <w:r>
        <w:rPr>
          <w:color w:val="C00000"/>
          <w:sz w:val="20"/>
        </w:rPr>
        <w:t>reporting</w:t>
      </w:r>
      <w:r>
        <w:rPr>
          <w:color w:val="C00000"/>
          <w:spacing w:val="-1"/>
          <w:sz w:val="20"/>
        </w:rPr>
        <w:t xml:space="preserve"> </w:t>
      </w:r>
      <w:r>
        <w:rPr>
          <w:color w:val="C00000"/>
          <w:sz w:val="20"/>
        </w:rPr>
        <w:t>formal</w:t>
      </w:r>
      <w:r>
        <w:rPr>
          <w:color w:val="C00000"/>
          <w:spacing w:val="-2"/>
          <w:sz w:val="20"/>
        </w:rPr>
        <w:t xml:space="preserve"> </w:t>
      </w:r>
      <w:r>
        <w:rPr>
          <w:color w:val="C00000"/>
          <w:sz w:val="20"/>
        </w:rPr>
        <w:t>test</w:t>
      </w:r>
      <w:r>
        <w:rPr>
          <w:color w:val="C00000"/>
          <w:spacing w:val="-2"/>
          <w:sz w:val="20"/>
        </w:rPr>
        <w:t xml:space="preserve"> </w:t>
      </w:r>
      <w:r>
        <w:rPr>
          <w:color w:val="C00000"/>
          <w:sz w:val="20"/>
        </w:rPr>
        <w:t>data</w:t>
      </w:r>
      <w:r>
        <w:rPr>
          <w:color w:val="C00000"/>
          <w:spacing w:val="-2"/>
          <w:sz w:val="20"/>
        </w:rPr>
        <w:t xml:space="preserve"> </w:t>
      </w:r>
      <w:r>
        <w:rPr>
          <w:color w:val="C00000"/>
          <w:sz w:val="20"/>
        </w:rPr>
        <w:t>are as</w:t>
      </w:r>
      <w:r>
        <w:rPr>
          <w:color w:val="C00000"/>
          <w:spacing w:val="1"/>
          <w:sz w:val="20"/>
        </w:rPr>
        <w:t xml:space="preserve"> </w:t>
      </w:r>
      <w:r>
        <w:rPr>
          <w:color w:val="C00000"/>
          <w:spacing w:val="-2"/>
          <w:sz w:val="20"/>
        </w:rPr>
        <w:t>follows:</w:t>
      </w:r>
    </w:p>
    <w:p w14:paraId="72D03C0A" w14:textId="77777777" w:rsidR="004313A2" w:rsidRDefault="004313A2" w:rsidP="004313A2">
      <w:pPr>
        <w:pStyle w:val="BodyText"/>
        <w:spacing w:before="1"/>
        <w:rPr>
          <w:sz w:val="20"/>
        </w:rPr>
      </w:pPr>
    </w:p>
    <w:p w14:paraId="399C5102" w14:textId="0A079E72" w:rsidR="004313A2" w:rsidRDefault="004313A2">
      <w:pPr>
        <w:pStyle w:val="ListParagraph"/>
        <w:numPr>
          <w:ilvl w:val="2"/>
          <w:numId w:val="26"/>
        </w:numPr>
        <w:tabs>
          <w:tab w:val="left" w:pos="1961"/>
        </w:tabs>
        <w:ind w:left="1961" w:right="1133" w:hanging="360"/>
        <w:rPr>
          <w:sz w:val="20"/>
        </w:rPr>
      </w:pPr>
      <w:r>
        <w:rPr>
          <w:color w:val="C00000"/>
          <w:sz w:val="20"/>
        </w:rPr>
        <w:t>The</w:t>
      </w:r>
      <w:r>
        <w:rPr>
          <w:color w:val="C00000"/>
          <w:spacing w:val="-2"/>
          <w:sz w:val="20"/>
        </w:rPr>
        <w:t xml:space="preserve"> </w:t>
      </w:r>
      <w:r>
        <w:rPr>
          <w:color w:val="C00000"/>
          <w:sz w:val="20"/>
        </w:rPr>
        <w:t>first</w:t>
      </w:r>
      <w:r>
        <w:rPr>
          <w:color w:val="C00000"/>
          <w:spacing w:val="-4"/>
          <w:sz w:val="20"/>
        </w:rPr>
        <w:t xml:space="preserve"> </w:t>
      </w:r>
      <w:r>
        <w:rPr>
          <w:color w:val="C00000"/>
          <w:sz w:val="20"/>
        </w:rPr>
        <w:t>time</w:t>
      </w:r>
      <w:r>
        <w:rPr>
          <w:color w:val="C00000"/>
          <w:spacing w:val="-2"/>
          <w:sz w:val="20"/>
        </w:rPr>
        <w:t xml:space="preserve"> </w:t>
      </w:r>
      <w:r>
        <w:rPr>
          <w:color w:val="C00000"/>
          <w:sz w:val="20"/>
        </w:rPr>
        <w:t>you</w:t>
      </w:r>
      <w:r>
        <w:rPr>
          <w:color w:val="C00000"/>
          <w:spacing w:val="-3"/>
          <w:sz w:val="20"/>
        </w:rPr>
        <w:t xml:space="preserve"> </w:t>
      </w:r>
      <w:r>
        <w:rPr>
          <w:color w:val="C00000"/>
          <w:sz w:val="20"/>
        </w:rPr>
        <w:t>mention</w:t>
      </w:r>
      <w:r>
        <w:rPr>
          <w:color w:val="C00000"/>
          <w:spacing w:val="-3"/>
          <w:sz w:val="20"/>
        </w:rPr>
        <w:t xml:space="preserve"> </w:t>
      </w:r>
      <w:r>
        <w:rPr>
          <w:color w:val="C00000"/>
          <w:sz w:val="20"/>
        </w:rPr>
        <w:t>a</w:t>
      </w:r>
      <w:r>
        <w:rPr>
          <w:color w:val="C00000"/>
          <w:spacing w:val="-2"/>
          <w:sz w:val="20"/>
        </w:rPr>
        <w:t xml:space="preserve"> </w:t>
      </w:r>
      <w:r>
        <w:rPr>
          <w:color w:val="C00000"/>
          <w:sz w:val="20"/>
        </w:rPr>
        <w:t>formal</w:t>
      </w:r>
      <w:r>
        <w:rPr>
          <w:color w:val="C00000"/>
          <w:spacing w:val="-4"/>
          <w:sz w:val="20"/>
        </w:rPr>
        <w:t xml:space="preserve"> </w:t>
      </w:r>
      <w:r>
        <w:rPr>
          <w:color w:val="C00000"/>
          <w:sz w:val="20"/>
        </w:rPr>
        <w:t>test</w:t>
      </w:r>
      <w:r>
        <w:rPr>
          <w:color w:val="C00000"/>
          <w:spacing w:val="-4"/>
          <w:sz w:val="20"/>
        </w:rPr>
        <w:t xml:space="preserve"> </w:t>
      </w:r>
      <w:r>
        <w:rPr>
          <w:color w:val="C00000"/>
          <w:sz w:val="20"/>
        </w:rPr>
        <w:t>in</w:t>
      </w:r>
      <w:r>
        <w:rPr>
          <w:color w:val="C00000"/>
          <w:spacing w:val="-4"/>
          <w:sz w:val="20"/>
        </w:rPr>
        <w:t xml:space="preserve"> </w:t>
      </w:r>
      <w:r>
        <w:rPr>
          <w:color w:val="C00000"/>
          <w:sz w:val="20"/>
        </w:rPr>
        <w:t>your</w:t>
      </w:r>
      <w:r>
        <w:rPr>
          <w:color w:val="C00000"/>
          <w:spacing w:val="-5"/>
          <w:sz w:val="20"/>
        </w:rPr>
        <w:t xml:space="preserve"> </w:t>
      </w:r>
      <w:r>
        <w:rPr>
          <w:color w:val="C00000"/>
          <w:sz w:val="20"/>
        </w:rPr>
        <w:t>report,</w:t>
      </w:r>
      <w:r>
        <w:rPr>
          <w:color w:val="C00000"/>
          <w:spacing w:val="-4"/>
          <w:sz w:val="20"/>
        </w:rPr>
        <w:t xml:space="preserve"> </w:t>
      </w:r>
      <w:r>
        <w:rPr>
          <w:color w:val="C00000"/>
          <w:sz w:val="20"/>
        </w:rPr>
        <w:t>you</w:t>
      </w:r>
      <w:r>
        <w:rPr>
          <w:color w:val="C00000"/>
          <w:spacing w:val="-3"/>
          <w:sz w:val="20"/>
        </w:rPr>
        <w:t xml:space="preserve"> </w:t>
      </w:r>
      <w:r>
        <w:rPr>
          <w:color w:val="C00000"/>
          <w:sz w:val="20"/>
        </w:rPr>
        <w:t>should</w:t>
      </w:r>
      <w:r>
        <w:rPr>
          <w:color w:val="C00000"/>
          <w:spacing w:val="-3"/>
          <w:sz w:val="20"/>
        </w:rPr>
        <w:t xml:space="preserve"> </w:t>
      </w:r>
      <w:r>
        <w:rPr>
          <w:color w:val="C00000"/>
          <w:sz w:val="20"/>
        </w:rPr>
        <w:t>present</w:t>
      </w:r>
      <w:r>
        <w:rPr>
          <w:color w:val="C00000"/>
          <w:spacing w:val="-4"/>
          <w:sz w:val="20"/>
        </w:rPr>
        <w:t xml:space="preserve"> </w:t>
      </w:r>
      <w:r>
        <w:rPr>
          <w:color w:val="C00000"/>
          <w:sz w:val="20"/>
        </w:rPr>
        <w:t xml:space="preserve">and </w:t>
      </w:r>
      <w:r>
        <w:rPr>
          <w:color w:val="C00000"/>
          <w:sz w:val="20"/>
          <w:u w:val="single" w:color="000000"/>
        </w:rPr>
        <w:t>underline</w:t>
      </w:r>
      <w:r>
        <w:rPr>
          <w:color w:val="C00000"/>
          <w:spacing w:val="-1"/>
          <w:sz w:val="20"/>
        </w:rPr>
        <w:t xml:space="preserve"> </w:t>
      </w:r>
      <w:r>
        <w:rPr>
          <w:color w:val="C00000"/>
          <w:sz w:val="20"/>
        </w:rPr>
        <w:t>its</w:t>
      </w:r>
      <w:r>
        <w:rPr>
          <w:color w:val="C00000"/>
          <w:spacing w:val="-1"/>
          <w:sz w:val="20"/>
        </w:rPr>
        <w:t xml:space="preserve"> </w:t>
      </w:r>
      <w:r>
        <w:rPr>
          <w:color w:val="C00000"/>
          <w:sz w:val="20"/>
          <w:u w:val="single" w:color="000000"/>
        </w:rPr>
        <w:t>full</w:t>
      </w:r>
      <w:r>
        <w:rPr>
          <w:color w:val="C00000"/>
          <w:spacing w:val="-4"/>
          <w:sz w:val="20"/>
          <w:u w:val="single" w:color="000000"/>
        </w:rPr>
        <w:t xml:space="preserve"> </w:t>
      </w:r>
      <w:r w:rsidR="00DD0F0A">
        <w:rPr>
          <w:color w:val="C00000"/>
          <w:sz w:val="20"/>
          <w:u w:val="single" w:color="000000"/>
        </w:rPr>
        <w:t>title</w:t>
      </w:r>
      <w:r w:rsidR="00DD0F0A">
        <w:rPr>
          <w:color w:val="C00000"/>
          <w:sz w:val="20"/>
        </w:rPr>
        <w:t>,</w:t>
      </w:r>
      <w:r>
        <w:rPr>
          <w:color w:val="C00000"/>
          <w:sz w:val="20"/>
        </w:rPr>
        <w:t xml:space="preserve"> e.g., </w:t>
      </w:r>
      <w:r>
        <w:rPr>
          <w:color w:val="C00000"/>
          <w:sz w:val="20"/>
          <w:u w:val="single" w:color="000000"/>
        </w:rPr>
        <w:t>Goldman-Fristoe Test of Articulation.</w:t>
      </w:r>
    </w:p>
    <w:p w14:paraId="3CDC797E" w14:textId="77777777" w:rsidR="004313A2" w:rsidRDefault="004313A2">
      <w:pPr>
        <w:pStyle w:val="ListParagraph"/>
        <w:numPr>
          <w:ilvl w:val="2"/>
          <w:numId w:val="26"/>
        </w:numPr>
        <w:tabs>
          <w:tab w:val="left" w:pos="1961"/>
        </w:tabs>
        <w:ind w:left="1961" w:right="1632" w:hanging="360"/>
        <w:rPr>
          <w:sz w:val="20"/>
        </w:rPr>
      </w:pPr>
      <w:r>
        <w:rPr>
          <w:color w:val="C00000"/>
          <w:sz w:val="20"/>
        </w:rPr>
        <w:t>If</w:t>
      </w:r>
      <w:r>
        <w:rPr>
          <w:color w:val="C00000"/>
          <w:spacing w:val="-5"/>
          <w:sz w:val="20"/>
        </w:rPr>
        <w:t xml:space="preserve"> </w:t>
      </w:r>
      <w:r>
        <w:rPr>
          <w:color w:val="C00000"/>
          <w:sz w:val="20"/>
        </w:rPr>
        <w:t>you</w:t>
      </w:r>
      <w:r>
        <w:rPr>
          <w:color w:val="C00000"/>
          <w:spacing w:val="-3"/>
          <w:sz w:val="20"/>
        </w:rPr>
        <w:t xml:space="preserve"> </w:t>
      </w:r>
      <w:r>
        <w:rPr>
          <w:color w:val="C00000"/>
          <w:sz w:val="20"/>
        </w:rPr>
        <w:t>only</w:t>
      </w:r>
      <w:r>
        <w:rPr>
          <w:color w:val="C00000"/>
          <w:spacing w:val="-3"/>
          <w:sz w:val="20"/>
        </w:rPr>
        <w:t xml:space="preserve"> </w:t>
      </w:r>
      <w:r>
        <w:rPr>
          <w:color w:val="C00000"/>
          <w:sz w:val="20"/>
        </w:rPr>
        <w:t>administered</w:t>
      </w:r>
      <w:r>
        <w:rPr>
          <w:color w:val="C00000"/>
          <w:spacing w:val="-3"/>
          <w:sz w:val="20"/>
        </w:rPr>
        <w:t xml:space="preserve"> </w:t>
      </w:r>
      <w:r>
        <w:rPr>
          <w:color w:val="C00000"/>
          <w:sz w:val="20"/>
        </w:rPr>
        <w:t>part</w:t>
      </w:r>
      <w:r>
        <w:rPr>
          <w:color w:val="C00000"/>
          <w:spacing w:val="-4"/>
          <w:sz w:val="20"/>
        </w:rPr>
        <w:t xml:space="preserve"> </w:t>
      </w:r>
      <w:r>
        <w:rPr>
          <w:color w:val="C00000"/>
          <w:sz w:val="20"/>
        </w:rPr>
        <w:t>of</w:t>
      </w:r>
      <w:r>
        <w:rPr>
          <w:color w:val="C00000"/>
          <w:spacing w:val="-5"/>
          <w:sz w:val="20"/>
        </w:rPr>
        <w:t xml:space="preserve"> </w:t>
      </w:r>
      <w:r>
        <w:rPr>
          <w:color w:val="C00000"/>
          <w:sz w:val="20"/>
        </w:rPr>
        <w:t>a</w:t>
      </w:r>
      <w:r>
        <w:rPr>
          <w:color w:val="C00000"/>
          <w:spacing w:val="-2"/>
          <w:sz w:val="20"/>
        </w:rPr>
        <w:t xml:space="preserve"> </w:t>
      </w:r>
      <w:r>
        <w:rPr>
          <w:color w:val="C00000"/>
          <w:sz w:val="20"/>
        </w:rPr>
        <w:t>test,</w:t>
      </w:r>
      <w:r>
        <w:rPr>
          <w:color w:val="C00000"/>
          <w:spacing w:val="-4"/>
          <w:sz w:val="20"/>
        </w:rPr>
        <w:t xml:space="preserve"> </w:t>
      </w:r>
      <w:r>
        <w:rPr>
          <w:color w:val="C00000"/>
          <w:sz w:val="20"/>
        </w:rPr>
        <w:t>you</w:t>
      </w:r>
      <w:r>
        <w:rPr>
          <w:color w:val="C00000"/>
          <w:spacing w:val="-3"/>
          <w:sz w:val="20"/>
        </w:rPr>
        <w:t xml:space="preserve"> </w:t>
      </w:r>
      <w:r>
        <w:rPr>
          <w:color w:val="C00000"/>
          <w:sz w:val="20"/>
        </w:rPr>
        <w:t>should</w:t>
      </w:r>
      <w:r>
        <w:rPr>
          <w:color w:val="C00000"/>
          <w:spacing w:val="-3"/>
          <w:sz w:val="20"/>
        </w:rPr>
        <w:t xml:space="preserve"> </w:t>
      </w:r>
      <w:r>
        <w:rPr>
          <w:color w:val="C00000"/>
          <w:sz w:val="20"/>
        </w:rPr>
        <w:t>specifically</w:t>
      </w:r>
      <w:r>
        <w:rPr>
          <w:color w:val="C00000"/>
          <w:spacing w:val="-3"/>
          <w:sz w:val="20"/>
        </w:rPr>
        <w:t xml:space="preserve"> </w:t>
      </w:r>
      <w:r>
        <w:rPr>
          <w:color w:val="C00000"/>
          <w:sz w:val="20"/>
        </w:rPr>
        <w:t>cite</w:t>
      </w:r>
      <w:r>
        <w:rPr>
          <w:color w:val="C00000"/>
          <w:spacing w:val="-2"/>
          <w:sz w:val="20"/>
        </w:rPr>
        <w:t xml:space="preserve"> </w:t>
      </w:r>
      <w:r>
        <w:rPr>
          <w:color w:val="C00000"/>
          <w:sz w:val="20"/>
        </w:rPr>
        <w:t>the</w:t>
      </w:r>
      <w:r>
        <w:rPr>
          <w:color w:val="C00000"/>
          <w:spacing w:val="-2"/>
          <w:sz w:val="20"/>
        </w:rPr>
        <w:t xml:space="preserve"> </w:t>
      </w:r>
      <w:r>
        <w:rPr>
          <w:color w:val="C00000"/>
          <w:sz w:val="20"/>
        </w:rPr>
        <w:t>subtest,</w:t>
      </w:r>
      <w:r>
        <w:rPr>
          <w:color w:val="C00000"/>
          <w:spacing w:val="-4"/>
          <w:sz w:val="20"/>
        </w:rPr>
        <w:t xml:space="preserve"> </w:t>
      </w:r>
      <w:r>
        <w:rPr>
          <w:color w:val="C00000"/>
          <w:sz w:val="20"/>
        </w:rPr>
        <w:t xml:space="preserve">e.g., </w:t>
      </w:r>
      <w:r>
        <w:rPr>
          <w:color w:val="C00000"/>
          <w:sz w:val="20"/>
          <w:u w:val="single" w:color="000000"/>
        </w:rPr>
        <w:t>Sounds-in-</w:t>
      </w:r>
      <w:r>
        <w:rPr>
          <w:color w:val="C00000"/>
          <w:sz w:val="20"/>
        </w:rPr>
        <w:t xml:space="preserve"> </w:t>
      </w:r>
      <w:r>
        <w:rPr>
          <w:color w:val="C00000"/>
          <w:sz w:val="20"/>
          <w:u w:val="single" w:color="000000"/>
        </w:rPr>
        <w:t>Sentences</w:t>
      </w:r>
      <w:r>
        <w:rPr>
          <w:color w:val="C00000"/>
          <w:sz w:val="20"/>
        </w:rPr>
        <w:t xml:space="preserve"> subtest of the </w:t>
      </w:r>
      <w:r>
        <w:rPr>
          <w:color w:val="C00000"/>
          <w:sz w:val="20"/>
          <w:u w:val="single" w:color="000000"/>
        </w:rPr>
        <w:t>Goldman-Fristoe Test of Articulation</w:t>
      </w:r>
      <w:r>
        <w:rPr>
          <w:color w:val="C00000"/>
          <w:sz w:val="20"/>
        </w:rPr>
        <w:t>.</w:t>
      </w:r>
    </w:p>
    <w:p w14:paraId="712DA05A" w14:textId="77777777" w:rsidR="004313A2" w:rsidRDefault="004313A2">
      <w:pPr>
        <w:pStyle w:val="ListParagraph"/>
        <w:numPr>
          <w:ilvl w:val="2"/>
          <w:numId w:val="26"/>
        </w:numPr>
        <w:tabs>
          <w:tab w:val="left" w:pos="1961"/>
        </w:tabs>
        <w:ind w:left="1961" w:right="980" w:hanging="360"/>
        <w:rPr>
          <w:sz w:val="20"/>
        </w:rPr>
      </w:pPr>
      <w:r>
        <w:rPr>
          <w:color w:val="C00000"/>
          <w:sz w:val="20"/>
        </w:rPr>
        <w:t>If</w:t>
      </w:r>
      <w:r>
        <w:rPr>
          <w:color w:val="C00000"/>
          <w:spacing w:val="-5"/>
          <w:sz w:val="20"/>
        </w:rPr>
        <w:t xml:space="preserve"> </w:t>
      </w:r>
      <w:r>
        <w:rPr>
          <w:color w:val="C00000"/>
          <w:sz w:val="20"/>
        </w:rPr>
        <w:t>the</w:t>
      </w:r>
      <w:r>
        <w:rPr>
          <w:color w:val="C00000"/>
          <w:spacing w:val="-2"/>
          <w:sz w:val="20"/>
        </w:rPr>
        <w:t xml:space="preserve"> </w:t>
      </w:r>
      <w:r>
        <w:rPr>
          <w:color w:val="C00000"/>
          <w:sz w:val="20"/>
        </w:rPr>
        <w:t>test</w:t>
      </w:r>
      <w:r>
        <w:rPr>
          <w:color w:val="C00000"/>
          <w:spacing w:val="-4"/>
          <w:sz w:val="20"/>
        </w:rPr>
        <w:t xml:space="preserve"> </w:t>
      </w:r>
      <w:r>
        <w:rPr>
          <w:color w:val="C00000"/>
          <w:sz w:val="20"/>
        </w:rPr>
        <w:t>has</w:t>
      </w:r>
      <w:r>
        <w:rPr>
          <w:color w:val="C00000"/>
          <w:spacing w:val="-1"/>
          <w:sz w:val="20"/>
        </w:rPr>
        <w:t xml:space="preserve"> </w:t>
      </w:r>
      <w:r>
        <w:rPr>
          <w:color w:val="C00000"/>
          <w:sz w:val="20"/>
        </w:rPr>
        <w:t>more</w:t>
      </w:r>
      <w:r>
        <w:rPr>
          <w:color w:val="C00000"/>
          <w:spacing w:val="-2"/>
          <w:sz w:val="20"/>
        </w:rPr>
        <w:t xml:space="preserve"> </w:t>
      </w:r>
      <w:r>
        <w:rPr>
          <w:color w:val="C00000"/>
          <w:sz w:val="20"/>
        </w:rPr>
        <w:t>than</w:t>
      </w:r>
      <w:r>
        <w:rPr>
          <w:color w:val="C00000"/>
          <w:spacing w:val="-3"/>
          <w:sz w:val="20"/>
        </w:rPr>
        <w:t xml:space="preserve"> </w:t>
      </w:r>
      <w:r>
        <w:rPr>
          <w:color w:val="C00000"/>
          <w:sz w:val="20"/>
        </w:rPr>
        <w:t>one</w:t>
      </w:r>
      <w:r>
        <w:rPr>
          <w:color w:val="C00000"/>
          <w:spacing w:val="-2"/>
          <w:sz w:val="20"/>
        </w:rPr>
        <w:t xml:space="preserve"> </w:t>
      </w:r>
      <w:r>
        <w:rPr>
          <w:color w:val="C00000"/>
          <w:sz w:val="20"/>
        </w:rPr>
        <w:t>form,</w:t>
      </w:r>
      <w:r>
        <w:rPr>
          <w:color w:val="C00000"/>
          <w:spacing w:val="-3"/>
          <w:sz w:val="20"/>
        </w:rPr>
        <w:t xml:space="preserve"> </w:t>
      </w:r>
      <w:r>
        <w:rPr>
          <w:color w:val="C00000"/>
          <w:sz w:val="20"/>
        </w:rPr>
        <w:t>you</w:t>
      </w:r>
      <w:r>
        <w:rPr>
          <w:color w:val="C00000"/>
          <w:spacing w:val="-3"/>
          <w:sz w:val="20"/>
        </w:rPr>
        <w:t xml:space="preserve"> </w:t>
      </w:r>
      <w:r>
        <w:rPr>
          <w:color w:val="C00000"/>
          <w:sz w:val="20"/>
        </w:rPr>
        <w:t>should</w:t>
      </w:r>
      <w:r>
        <w:rPr>
          <w:color w:val="C00000"/>
          <w:spacing w:val="-3"/>
          <w:sz w:val="20"/>
        </w:rPr>
        <w:t xml:space="preserve"> </w:t>
      </w:r>
      <w:r>
        <w:rPr>
          <w:color w:val="C00000"/>
          <w:sz w:val="20"/>
        </w:rPr>
        <w:t>cite</w:t>
      </w:r>
      <w:r>
        <w:rPr>
          <w:color w:val="C00000"/>
          <w:spacing w:val="-2"/>
          <w:sz w:val="20"/>
        </w:rPr>
        <w:t xml:space="preserve"> </w:t>
      </w:r>
      <w:r>
        <w:rPr>
          <w:color w:val="C00000"/>
          <w:sz w:val="20"/>
        </w:rPr>
        <w:t>which</w:t>
      </w:r>
      <w:r>
        <w:rPr>
          <w:color w:val="C00000"/>
          <w:spacing w:val="-3"/>
          <w:sz w:val="20"/>
        </w:rPr>
        <w:t xml:space="preserve"> </w:t>
      </w:r>
      <w:r>
        <w:rPr>
          <w:color w:val="C00000"/>
          <w:sz w:val="20"/>
        </w:rPr>
        <w:t>form</w:t>
      </w:r>
      <w:r>
        <w:rPr>
          <w:color w:val="C00000"/>
          <w:spacing w:val="-4"/>
          <w:sz w:val="20"/>
        </w:rPr>
        <w:t xml:space="preserve"> </w:t>
      </w:r>
      <w:r>
        <w:rPr>
          <w:color w:val="C00000"/>
          <w:sz w:val="20"/>
        </w:rPr>
        <w:t>you</w:t>
      </w:r>
      <w:r>
        <w:rPr>
          <w:color w:val="C00000"/>
          <w:spacing w:val="-3"/>
          <w:sz w:val="20"/>
        </w:rPr>
        <w:t xml:space="preserve"> </w:t>
      </w:r>
      <w:r>
        <w:rPr>
          <w:color w:val="C00000"/>
          <w:sz w:val="20"/>
        </w:rPr>
        <w:t>administered,</w:t>
      </w:r>
      <w:r>
        <w:rPr>
          <w:color w:val="C00000"/>
          <w:spacing w:val="-3"/>
          <w:sz w:val="20"/>
        </w:rPr>
        <w:t xml:space="preserve"> </w:t>
      </w:r>
      <w:r>
        <w:rPr>
          <w:color w:val="C00000"/>
          <w:sz w:val="20"/>
        </w:rPr>
        <w:t xml:space="preserve">e.g., </w:t>
      </w:r>
      <w:r>
        <w:rPr>
          <w:color w:val="C00000"/>
          <w:sz w:val="20"/>
          <w:u w:val="single" w:color="000000"/>
        </w:rPr>
        <w:t>Peabody</w:t>
      </w:r>
      <w:r>
        <w:rPr>
          <w:color w:val="C00000"/>
          <w:spacing w:val="-3"/>
          <w:sz w:val="20"/>
          <w:u w:val="single" w:color="000000"/>
        </w:rPr>
        <w:t xml:space="preserve"> </w:t>
      </w:r>
      <w:r>
        <w:rPr>
          <w:color w:val="C00000"/>
          <w:sz w:val="20"/>
          <w:u w:val="single" w:color="000000"/>
        </w:rPr>
        <w:t>Picture</w:t>
      </w:r>
      <w:r>
        <w:rPr>
          <w:color w:val="C00000"/>
          <w:sz w:val="20"/>
        </w:rPr>
        <w:t xml:space="preserve"> </w:t>
      </w:r>
      <w:r>
        <w:rPr>
          <w:color w:val="C00000"/>
          <w:sz w:val="20"/>
          <w:u w:val="single" w:color="000000"/>
        </w:rPr>
        <w:t>Vocabulary Test</w:t>
      </w:r>
      <w:r>
        <w:rPr>
          <w:color w:val="C00000"/>
          <w:sz w:val="20"/>
        </w:rPr>
        <w:t xml:space="preserve">, Form </w:t>
      </w:r>
      <w:proofErr w:type="gramStart"/>
      <w:r>
        <w:rPr>
          <w:color w:val="C00000"/>
          <w:sz w:val="20"/>
        </w:rPr>
        <w:t>B;</w:t>
      </w:r>
      <w:proofErr w:type="gramEnd"/>
      <w:r>
        <w:rPr>
          <w:color w:val="C00000"/>
          <w:sz w:val="20"/>
        </w:rPr>
        <w:t xml:space="preserve"> or </w:t>
      </w:r>
      <w:r>
        <w:rPr>
          <w:color w:val="C00000"/>
          <w:sz w:val="20"/>
          <w:u w:val="single" w:color="000000"/>
        </w:rPr>
        <w:t>Peabody Picture Vocabulary Test</w:t>
      </w:r>
      <w:r>
        <w:rPr>
          <w:color w:val="C00000"/>
          <w:sz w:val="20"/>
        </w:rPr>
        <w:t xml:space="preserve"> (Form B).</w:t>
      </w:r>
    </w:p>
    <w:p w14:paraId="7E6D84C4" w14:textId="77777777" w:rsidR="004313A2" w:rsidRDefault="004313A2">
      <w:pPr>
        <w:pStyle w:val="ListParagraph"/>
        <w:numPr>
          <w:ilvl w:val="2"/>
          <w:numId w:val="26"/>
        </w:numPr>
        <w:tabs>
          <w:tab w:val="left" w:pos="1961"/>
        </w:tabs>
        <w:ind w:left="1961" w:right="1204" w:hanging="360"/>
        <w:rPr>
          <w:sz w:val="20"/>
        </w:rPr>
      </w:pPr>
      <w:r>
        <w:rPr>
          <w:color w:val="C00000"/>
          <w:sz w:val="20"/>
        </w:rPr>
        <w:t>If</w:t>
      </w:r>
      <w:r>
        <w:rPr>
          <w:color w:val="C00000"/>
          <w:spacing w:val="-1"/>
          <w:sz w:val="20"/>
        </w:rPr>
        <w:t xml:space="preserve"> </w:t>
      </w:r>
      <w:r>
        <w:rPr>
          <w:color w:val="C00000"/>
          <w:sz w:val="20"/>
        </w:rPr>
        <w:t>you plan to mention a test more than once and do not want to</w:t>
      </w:r>
      <w:r>
        <w:rPr>
          <w:color w:val="C00000"/>
          <w:spacing w:val="-4"/>
          <w:sz w:val="20"/>
        </w:rPr>
        <w:t xml:space="preserve"> </w:t>
      </w:r>
      <w:r>
        <w:rPr>
          <w:color w:val="C00000"/>
          <w:sz w:val="20"/>
        </w:rPr>
        <w:t>use its full title each time, you may place an abbreviation in parenthesis after the initial use of the</w:t>
      </w:r>
      <w:r>
        <w:rPr>
          <w:color w:val="C00000"/>
          <w:spacing w:val="40"/>
          <w:sz w:val="20"/>
        </w:rPr>
        <w:t xml:space="preserve"> </w:t>
      </w:r>
      <w:r>
        <w:rPr>
          <w:color w:val="C00000"/>
          <w:sz w:val="20"/>
        </w:rPr>
        <w:t>full title, and use the abbreviation thereafter,</w:t>
      </w:r>
      <w:r>
        <w:rPr>
          <w:color w:val="C00000"/>
          <w:spacing w:val="-4"/>
          <w:sz w:val="20"/>
        </w:rPr>
        <w:t xml:space="preserve"> </w:t>
      </w:r>
      <w:r>
        <w:rPr>
          <w:color w:val="C00000"/>
          <w:sz w:val="20"/>
        </w:rPr>
        <w:t>e.g.,</w:t>
      </w:r>
      <w:r>
        <w:rPr>
          <w:color w:val="C00000"/>
          <w:spacing w:val="-3"/>
          <w:sz w:val="20"/>
        </w:rPr>
        <w:t xml:space="preserve"> </w:t>
      </w:r>
      <w:r>
        <w:rPr>
          <w:color w:val="C00000"/>
          <w:sz w:val="20"/>
          <w:u w:val="single" w:color="000000"/>
        </w:rPr>
        <w:t>Illinois</w:t>
      </w:r>
      <w:r>
        <w:rPr>
          <w:color w:val="C00000"/>
          <w:spacing w:val="-2"/>
          <w:sz w:val="20"/>
          <w:u w:val="single" w:color="000000"/>
        </w:rPr>
        <w:t xml:space="preserve"> </w:t>
      </w:r>
      <w:r>
        <w:rPr>
          <w:color w:val="C00000"/>
          <w:sz w:val="20"/>
          <w:u w:val="single" w:color="000000"/>
        </w:rPr>
        <w:t>Test</w:t>
      </w:r>
      <w:r>
        <w:rPr>
          <w:color w:val="C00000"/>
          <w:spacing w:val="-4"/>
          <w:sz w:val="20"/>
          <w:u w:val="single" w:color="000000"/>
        </w:rPr>
        <w:t xml:space="preserve"> </w:t>
      </w:r>
      <w:r>
        <w:rPr>
          <w:color w:val="C00000"/>
          <w:sz w:val="20"/>
          <w:u w:val="single" w:color="000000"/>
        </w:rPr>
        <w:t>of</w:t>
      </w:r>
      <w:r>
        <w:rPr>
          <w:color w:val="C00000"/>
          <w:spacing w:val="-6"/>
          <w:sz w:val="20"/>
          <w:u w:val="single" w:color="000000"/>
        </w:rPr>
        <w:t xml:space="preserve"> </w:t>
      </w:r>
      <w:r>
        <w:rPr>
          <w:color w:val="C00000"/>
          <w:sz w:val="20"/>
          <w:u w:val="single" w:color="000000"/>
        </w:rPr>
        <w:t>Psycholinguistic</w:t>
      </w:r>
      <w:r>
        <w:rPr>
          <w:color w:val="C00000"/>
          <w:spacing w:val="-2"/>
          <w:sz w:val="20"/>
          <w:u w:val="single" w:color="000000"/>
        </w:rPr>
        <w:t xml:space="preserve"> </w:t>
      </w:r>
      <w:r>
        <w:rPr>
          <w:color w:val="C00000"/>
          <w:sz w:val="20"/>
          <w:u w:val="single" w:color="000000"/>
        </w:rPr>
        <w:t>Abilities</w:t>
      </w:r>
      <w:r>
        <w:rPr>
          <w:color w:val="C00000"/>
          <w:spacing w:val="-1"/>
          <w:sz w:val="20"/>
          <w:u w:val="single" w:color="000000"/>
        </w:rPr>
        <w:t xml:space="preserve"> </w:t>
      </w:r>
      <w:r>
        <w:rPr>
          <w:color w:val="C00000"/>
          <w:sz w:val="20"/>
          <w:u w:val="single" w:color="000000"/>
        </w:rPr>
        <w:t>(ITPA)</w:t>
      </w:r>
      <w:r>
        <w:rPr>
          <w:color w:val="C00000"/>
          <w:sz w:val="20"/>
        </w:rPr>
        <w:t>,</w:t>
      </w:r>
      <w:r>
        <w:rPr>
          <w:color w:val="C00000"/>
          <w:spacing w:val="-4"/>
          <w:sz w:val="20"/>
        </w:rPr>
        <w:t xml:space="preserve"> </w:t>
      </w:r>
      <w:r>
        <w:rPr>
          <w:color w:val="C00000"/>
          <w:sz w:val="20"/>
          <w:u w:val="single" w:color="000000"/>
        </w:rPr>
        <w:t>Peabody</w:t>
      </w:r>
      <w:r>
        <w:rPr>
          <w:color w:val="C00000"/>
          <w:spacing w:val="-4"/>
          <w:sz w:val="20"/>
          <w:u w:val="single" w:color="000000"/>
        </w:rPr>
        <w:t xml:space="preserve"> </w:t>
      </w:r>
      <w:r>
        <w:rPr>
          <w:color w:val="C00000"/>
          <w:sz w:val="20"/>
          <w:u w:val="single" w:color="000000"/>
        </w:rPr>
        <w:t>Picture</w:t>
      </w:r>
      <w:r>
        <w:rPr>
          <w:color w:val="C00000"/>
          <w:spacing w:val="-3"/>
          <w:sz w:val="20"/>
          <w:u w:val="single" w:color="000000"/>
        </w:rPr>
        <w:t xml:space="preserve"> </w:t>
      </w:r>
      <w:r>
        <w:rPr>
          <w:color w:val="C00000"/>
          <w:sz w:val="20"/>
          <w:u w:val="single" w:color="000000"/>
        </w:rPr>
        <w:t>Vocabulary</w:t>
      </w:r>
      <w:r>
        <w:rPr>
          <w:color w:val="C00000"/>
          <w:spacing w:val="-3"/>
          <w:sz w:val="20"/>
          <w:u w:val="single" w:color="000000"/>
        </w:rPr>
        <w:t xml:space="preserve"> </w:t>
      </w:r>
      <w:r>
        <w:rPr>
          <w:color w:val="C00000"/>
          <w:sz w:val="20"/>
          <w:u w:val="single" w:color="000000"/>
        </w:rPr>
        <w:t>Test,</w:t>
      </w:r>
      <w:r>
        <w:rPr>
          <w:color w:val="C00000"/>
          <w:sz w:val="20"/>
        </w:rPr>
        <w:t xml:space="preserve"> </w:t>
      </w:r>
      <w:r>
        <w:rPr>
          <w:color w:val="C00000"/>
          <w:spacing w:val="-2"/>
          <w:sz w:val="20"/>
          <w:u w:val="single" w:color="000000"/>
        </w:rPr>
        <w:t>(PPVT)</w:t>
      </w:r>
      <w:r>
        <w:rPr>
          <w:color w:val="C00000"/>
          <w:spacing w:val="-2"/>
          <w:sz w:val="20"/>
        </w:rPr>
        <w:t>.</w:t>
      </w:r>
    </w:p>
    <w:p w14:paraId="4A8B5EF2" w14:textId="77777777" w:rsidR="004313A2" w:rsidRDefault="004313A2">
      <w:pPr>
        <w:pStyle w:val="ListParagraph"/>
        <w:numPr>
          <w:ilvl w:val="2"/>
          <w:numId w:val="26"/>
        </w:numPr>
        <w:tabs>
          <w:tab w:val="left" w:pos="1961"/>
        </w:tabs>
        <w:spacing w:before="1"/>
        <w:ind w:left="1961" w:right="1269" w:hanging="360"/>
        <w:rPr>
          <w:sz w:val="20"/>
        </w:rPr>
      </w:pPr>
      <w:r>
        <w:rPr>
          <w:color w:val="C00000"/>
          <w:sz w:val="20"/>
        </w:rPr>
        <w:t>If</w:t>
      </w:r>
      <w:r>
        <w:rPr>
          <w:color w:val="C00000"/>
          <w:spacing w:val="-4"/>
          <w:sz w:val="20"/>
        </w:rPr>
        <w:t xml:space="preserve"> </w:t>
      </w:r>
      <w:r>
        <w:rPr>
          <w:color w:val="C00000"/>
          <w:sz w:val="20"/>
        </w:rPr>
        <w:t>you</w:t>
      </w:r>
      <w:r>
        <w:rPr>
          <w:color w:val="C00000"/>
          <w:spacing w:val="-2"/>
          <w:sz w:val="20"/>
        </w:rPr>
        <w:t xml:space="preserve"> </w:t>
      </w:r>
      <w:r>
        <w:rPr>
          <w:color w:val="C00000"/>
          <w:sz w:val="20"/>
        </w:rPr>
        <w:t>deviate</w:t>
      </w:r>
      <w:r>
        <w:rPr>
          <w:color w:val="C00000"/>
          <w:spacing w:val="-2"/>
          <w:sz w:val="20"/>
        </w:rPr>
        <w:t xml:space="preserve"> </w:t>
      </w:r>
      <w:r>
        <w:rPr>
          <w:color w:val="C00000"/>
          <w:sz w:val="20"/>
        </w:rPr>
        <w:t>from</w:t>
      </w:r>
      <w:r>
        <w:rPr>
          <w:color w:val="C00000"/>
          <w:spacing w:val="-3"/>
          <w:sz w:val="20"/>
        </w:rPr>
        <w:t xml:space="preserve"> </w:t>
      </w:r>
      <w:r>
        <w:rPr>
          <w:color w:val="C00000"/>
          <w:sz w:val="20"/>
        </w:rPr>
        <w:t>the</w:t>
      </w:r>
      <w:r>
        <w:rPr>
          <w:color w:val="C00000"/>
          <w:spacing w:val="-1"/>
          <w:sz w:val="20"/>
        </w:rPr>
        <w:t xml:space="preserve"> </w:t>
      </w:r>
      <w:r>
        <w:rPr>
          <w:color w:val="C00000"/>
          <w:sz w:val="20"/>
        </w:rPr>
        <w:t>protocol</w:t>
      </w:r>
      <w:r>
        <w:rPr>
          <w:color w:val="C00000"/>
          <w:spacing w:val="-3"/>
          <w:sz w:val="20"/>
        </w:rPr>
        <w:t xml:space="preserve"> </w:t>
      </w:r>
      <w:r>
        <w:rPr>
          <w:color w:val="C00000"/>
          <w:sz w:val="20"/>
        </w:rPr>
        <w:t>of</w:t>
      </w:r>
      <w:r>
        <w:rPr>
          <w:color w:val="C00000"/>
          <w:spacing w:val="-4"/>
          <w:sz w:val="20"/>
        </w:rPr>
        <w:t xml:space="preserve"> </w:t>
      </w:r>
      <w:r>
        <w:rPr>
          <w:color w:val="C00000"/>
          <w:sz w:val="20"/>
        </w:rPr>
        <w:t>a</w:t>
      </w:r>
      <w:r>
        <w:rPr>
          <w:color w:val="C00000"/>
          <w:spacing w:val="-1"/>
          <w:sz w:val="20"/>
        </w:rPr>
        <w:t xml:space="preserve"> </w:t>
      </w:r>
      <w:r>
        <w:rPr>
          <w:color w:val="C00000"/>
          <w:sz w:val="20"/>
        </w:rPr>
        <w:t>standard</w:t>
      </w:r>
      <w:r>
        <w:rPr>
          <w:color w:val="C00000"/>
          <w:spacing w:val="-2"/>
          <w:sz w:val="20"/>
        </w:rPr>
        <w:t xml:space="preserve"> </w:t>
      </w:r>
      <w:r>
        <w:rPr>
          <w:color w:val="C00000"/>
          <w:sz w:val="20"/>
        </w:rPr>
        <w:t>test</w:t>
      </w:r>
      <w:r>
        <w:rPr>
          <w:color w:val="C00000"/>
          <w:spacing w:val="-3"/>
          <w:sz w:val="20"/>
        </w:rPr>
        <w:t xml:space="preserve"> </w:t>
      </w:r>
      <w:r>
        <w:rPr>
          <w:color w:val="C00000"/>
          <w:sz w:val="20"/>
        </w:rPr>
        <w:t>in</w:t>
      </w:r>
      <w:r>
        <w:rPr>
          <w:color w:val="C00000"/>
          <w:spacing w:val="-3"/>
          <w:sz w:val="20"/>
        </w:rPr>
        <w:t xml:space="preserve"> </w:t>
      </w:r>
      <w:r>
        <w:rPr>
          <w:color w:val="C00000"/>
          <w:sz w:val="20"/>
        </w:rPr>
        <w:t>any</w:t>
      </w:r>
      <w:r>
        <w:rPr>
          <w:color w:val="C00000"/>
          <w:spacing w:val="-2"/>
          <w:sz w:val="20"/>
        </w:rPr>
        <w:t xml:space="preserve"> </w:t>
      </w:r>
      <w:r>
        <w:rPr>
          <w:color w:val="C00000"/>
          <w:sz w:val="20"/>
        </w:rPr>
        <w:t>way,</w:t>
      </w:r>
      <w:r>
        <w:rPr>
          <w:color w:val="C00000"/>
          <w:spacing w:val="-2"/>
          <w:sz w:val="20"/>
        </w:rPr>
        <w:t xml:space="preserve"> </w:t>
      </w:r>
      <w:r>
        <w:rPr>
          <w:color w:val="C00000"/>
          <w:sz w:val="20"/>
        </w:rPr>
        <w:t>you</w:t>
      </w:r>
      <w:r>
        <w:rPr>
          <w:color w:val="C00000"/>
          <w:spacing w:val="-2"/>
          <w:sz w:val="20"/>
        </w:rPr>
        <w:t xml:space="preserve"> </w:t>
      </w:r>
      <w:r>
        <w:rPr>
          <w:color w:val="C00000"/>
          <w:sz w:val="20"/>
        </w:rPr>
        <w:t>need</w:t>
      </w:r>
      <w:r>
        <w:rPr>
          <w:color w:val="C00000"/>
          <w:spacing w:val="-2"/>
          <w:sz w:val="20"/>
        </w:rPr>
        <w:t xml:space="preserve"> </w:t>
      </w:r>
      <w:r>
        <w:rPr>
          <w:color w:val="C00000"/>
          <w:sz w:val="20"/>
        </w:rPr>
        <w:t>to</w:t>
      </w:r>
      <w:r>
        <w:rPr>
          <w:color w:val="C00000"/>
          <w:spacing w:val="-2"/>
          <w:sz w:val="20"/>
        </w:rPr>
        <w:t xml:space="preserve"> </w:t>
      </w:r>
      <w:r>
        <w:rPr>
          <w:color w:val="C00000"/>
          <w:sz w:val="20"/>
        </w:rPr>
        <w:t>report</w:t>
      </w:r>
      <w:r>
        <w:rPr>
          <w:color w:val="C00000"/>
          <w:spacing w:val="-3"/>
          <w:sz w:val="20"/>
        </w:rPr>
        <w:t xml:space="preserve"> </w:t>
      </w:r>
      <w:r>
        <w:rPr>
          <w:color w:val="C00000"/>
          <w:sz w:val="20"/>
        </w:rPr>
        <w:t>what</w:t>
      </w:r>
      <w:r>
        <w:rPr>
          <w:color w:val="C00000"/>
          <w:spacing w:val="-3"/>
          <w:sz w:val="20"/>
        </w:rPr>
        <w:t xml:space="preserve"> </w:t>
      </w:r>
      <w:r>
        <w:rPr>
          <w:color w:val="C00000"/>
          <w:sz w:val="20"/>
        </w:rPr>
        <w:t xml:space="preserve">changes you </w:t>
      </w:r>
      <w:r>
        <w:rPr>
          <w:color w:val="C00000"/>
          <w:spacing w:val="-2"/>
          <w:sz w:val="20"/>
        </w:rPr>
        <w:t>made.</w:t>
      </w:r>
    </w:p>
    <w:p w14:paraId="5FC63A9C" w14:textId="77777777" w:rsidR="004313A2" w:rsidRDefault="004313A2" w:rsidP="004313A2">
      <w:pPr>
        <w:pStyle w:val="BodyText"/>
        <w:rPr>
          <w:sz w:val="20"/>
        </w:rPr>
      </w:pPr>
    </w:p>
    <w:p w14:paraId="52C36490" w14:textId="77777777" w:rsidR="004313A2" w:rsidRDefault="004313A2" w:rsidP="004313A2">
      <w:pPr>
        <w:ind w:left="1261" w:right="1287"/>
        <w:rPr>
          <w:sz w:val="20"/>
        </w:rPr>
      </w:pPr>
      <w:r>
        <w:rPr>
          <w:color w:val="C00000"/>
          <w:sz w:val="20"/>
        </w:rPr>
        <w:t>If</w:t>
      </w:r>
      <w:r>
        <w:rPr>
          <w:color w:val="C00000"/>
          <w:spacing w:val="-4"/>
          <w:sz w:val="20"/>
        </w:rPr>
        <w:t xml:space="preserve"> </w:t>
      </w:r>
      <w:r>
        <w:rPr>
          <w:color w:val="C00000"/>
          <w:sz w:val="20"/>
        </w:rPr>
        <w:t>you</w:t>
      </w:r>
      <w:r>
        <w:rPr>
          <w:color w:val="C00000"/>
          <w:spacing w:val="-2"/>
          <w:sz w:val="20"/>
        </w:rPr>
        <w:t xml:space="preserve"> </w:t>
      </w:r>
      <w:r>
        <w:rPr>
          <w:color w:val="C00000"/>
          <w:sz w:val="20"/>
        </w:rPr>
        <w:t>question</w:t>
      </w:r>
      <w:r>
        <w:rPr>
          <w:color w:val="C00000"/>
          <w:spacing w:val="-2"/>
          <w:sz w:val="20"/>
        </w:rPr>
        <w:t xml:space="preserve"> </w:t>
      </w:r>
      <w:r>
        <w:rPr>
          <w:color w:val="C00000"/>
          <w:sz w:val="20"/>
        </w:rPr>
        <w:t>the</w:t>
      </w:r>
      <w:r>
        <w:rPr>
          <w:color w:val="C00000"/>
          <w:spacing w:val="-1"/>
          <w:sz w:val="20"/>
        </w:rPr>
        <w:t xml:space="preserve"> </w:t>
      </w:r>
      <w:r>
        <w:rPr>
          <w:color w:val="C00000"/>
          <w:sz w:val="20"/>
        </w:rPr>
        <w:t>reliability</w:t>
      </w:r>
      <w:r>
        <w:rPr>
          <w:color w:val="C00000"/>
          <w:spacing w:val="-3"/>
          <w:sz w:val="20"/>
        </w:rPr>
        <w:t xml:space="preserve"> </w:t>
      </w:r>
      <w:r>
        <w:rPr>
          <w:color w:val="C00000"/>
          <w:sz w:val="20"/>
        </w:rPr>
        <w:t>of</w:t>
      </w:r>
      <w:r>
        <w:rPr>
          <w:color w:val="C00000"/>
          <w:spacing w:val="-4"/>
          <w:sz w:val="20"/>
        </w:rPr>
        <w:t xml:space="preserve"> </w:t>
      </w:r>
      <w:r>
        <w:rPr>
          <w:color w:val="C00000"/>
          <w:sz w:val="20"/>
        </w:rPr>
        <w:t>any</w:t>
      </w:r>
      <w:r>
        <w:rPr>
          <w:color w:val="C00000"/>
          <w:spacing w:val="-2"/>
          <w:sz w:val="20"/>
        </w:rPr>
        <w:t xml:space="preserve"> </w:t>
      </w:r>
      <w:r>
        <w:rPr>
          <w:color w:val="C00000"/>
          <w:sz w:val="20"/>
        </w:rPr>
        <w:t>formal</w:t>
      </w:r>
      <w:r>
        <w:rPr>
          <w:color w:val="C00000"/>
          <w:spacing w:val="-3"/>
          <w:sz w:val="20"/>
        </w:rPr>
        <w:t xml:space="preserve"> </w:t>
      </w:r>
      <w:r>
        <w:rPr>
          <w:color w:val="C00000"/>
          <w:sz w:val="20"/>
        </w:rPr>
        <w:t>or</w:t>
      </w:r>
      <w:r>
        <w:rPr>
          <w:color w:val="C00000"/>
          <w:spacing w:val="-4"/>
          <w:sz w:val="20"/>
        </w:rPr>
        <w:t xml:space="preserve"> </w:t>
      </w:r>
      <w:r>
        <w:rPr>
          <w:color w:val="C00000"/>
          <w:sz w:val="20"/>
        </w:rPr>
        <w:t>informal</w:t>
      </w:r>
      <w:r>
        <w:rPr>
          <w:color w:val="C00000"/>
          <w:spacing w:val="-3"/>
          <w:sz w:val="20"/>
        </w:rPr>
        <w:t xml:space="preserve"> </w:t>
      </w:r>
      <w:r>
        <w:rPr>
          <w:color w:val="C00000"/>
          <w:sz w:val="20"/>
        </w:rPr>
        <w:t>test</w:t>
      </w:r>
      <w:r>
        <w:rPr>
          <w:color w:val="C00000"/>
          <w:spacing w:val="-3"/>
          <w:sz w:val="20"/>
        </w:rPr>
        <w:t xml:space="preserve"> </w:t>
      </w:r>
      <w:r>
        <w:rPr>
          <w:color w:val="C00000"/>
          <w:sz w:val="20"/>
        </w:rPr>
        <w:t>results,</w:t>
      </w:r>
      <w:r>
        <w:rPr>
          <w:color w:val="C00000"/>
          <w:spacing w:val="-2"/>
          <w:sz w:val="20"/>
        </w:rPr>
        <w:t xml:space="preserve"> </w:t>
      </w:r>
      <w:r>
        <w:rPr>
          <w:color w:val="C00000"/>
          <w:sz w:val="20"/>
        </w:rPr>
        <w:t>you</w:t>
      </w:r>
      <w:r>
        <w:rPr>
          <w:color w:val="C00000"/>
          <w:spacing w:val="-2"/>
          <w:sz w:val="20"/>
        </w:rPr>
        <w:t xml:space="preserve"> </w:t>
      </w:r>
      <w:r>
        <w:rPr>
          <w:color w:val="C00000"/>
          <w:sz w:val="20"/>
        </w:rPr>
        <w:t>should</w:t>
      </w:r>
      <w:r>
        <w:rPr>
          <w:color w:val="C00000"/>
          <w:spacing w:val="-2"/>
          <w:sz w:val="20"/>
        </w:rPr>
        <w:t xml:space="preserve"> </w:t>
      </w:r>
      <w:r>
        <w:rPr>
          <w:color w:val="C00000"/>
          <w:sz w:val="20"/>
        </w:rPr>
        <w:t>state</w:t>
      </w:r>
      <w:r>
        <w:rPr>
          <w:color w:val="C00000"/>
          <w:spacing w:val="-7"/>
          <w:sz w:val="20"/>
        </w:rPr>
        <w:t xml:space="preserve"> </w:t>
      </w:r>
      <w:r>
        <w:rPr>
          <w:color w:val="C00000"/>
          <w:sz w:val="20"/>
        </w:rPr>
        <w:t>so,</w:t>
      </w:r>
      <w:r>
        <w:rPr>
          <w:color w:val="C00000"/>
          <w:spacing w:val="-2"/>
          <w:sz w:val="20"/>
        </w:rPr>
        <w:t xml:space="preserve"> </w:t>
      </w:r>
      <w:r>
        <w:rPr>
          <w:color w:val="C00000"/>
          <w:sz w:val="20"/>
        </w:rPr>
        <w:t>along</w:t>
      </w:r>
      <w:r>
        <w:rPr>
          <w:color w:val="C00000"/>
          <w:spacing w:val="-2"/>
          <w:sz w:val="20"/>
        </w:rPr>
        <w:t xml:space="preserve"> </w:t>
      </w:r>
      <w:r>
        <w:rPr>
          <w:color w:val="C00000"/>
          <w:sz w:val="20"/>
        </w:rPr>
        <w:t>with</w:t>
      </w:r>
      <w:r>
        <w:rPr>
          <w:color w:val="C00000"/>
          <w:spacing w:val="-2"/>
          <w:sz w:val="20"/>
        </w:rPr>
        <w:t xml:space="preserve"> </w:t>
      </w:r>
      <w:r>
        <w:rPr>
          <w:color w:val="C00000"/>
          <w:sz w:val="20"/>
        </w:rPr>
        <w:t>your reason(s), when you report your findings.</w:t>
      </w:r>
    </w:p>
    <w:p w14:paraId="2CF5C5C0" w14:textId="77777777" w:rsidR="004313A2" w:rsidRDefault="004313A2" w:rsidP="004313A2">
      <w:pPr>
        <w:pStyle w:val="BodyText"/>
        <w:rPr>
          <w:sz w:val="20"/>
        </w:rPr>
      </w:pPr>
    </w:p>
    <w:p w14:paraId="6BB01DA1" w14:textId="6B24689E" w:rsidR="004313A2" w:rsidRDefault="004313A2" w:rsidP="004313A2">
      <w:pPr>
        <w:ind w:left="1261" w:right="933"/>
        <w:rPr>
          <w:sz w:val="20"/>
        </w:rPr>
      </w:pPr>
      <w:r>
        <w:rPr>
          <w:color w:val="C00000"/>
          <w:sz w:val="20"/>
        </w:rPr>
        <w:t xml:space="preserve">Although the nature of the referral as well as the presenting problem(s) will </w:t>
      </w:r>
      <w:proofErr w:type="gramStart"/>
      <w:r>
        <w:rPr>
          <w:color w:val="C00000"/>
          <w:sz w:val="20"/>
        </w:rPr>
        <w:t>ultimately determine</w:t>
      </w:r>
      <w:proofErr w:type="gramEnd"/>
      <w:r>
        <w:rPr>
          <w:color w:val="C00000"/>
          <w:sz w:val="20"/>
        </w:rPr>
        <w:t xml:space="preserve"> the specific abilities that are explored, you </w:t>
      </w:r>
      <w:r>
        <w:rPr>
          <w:color w:val="C00000"/>
          <w:sz w:val="20"/>
          <w:u w:val="single" w:color="000000"/>
        </w:rPr>
        <w:t>typically</w:t>
      </w:r>
      <w:r>
        <w:rPr>
          <w:color w:val="C00000"/>
          <w:sz w:val="20"/>
        </w:rPr>
        <w:t xml:space="preserve"> will report information in the areas presented below. In some </w:t>
      </w:r>
      <w:r w:rsidR="00DD0F0A">
        <w:rPr>
          <w:color w:val="C00000"/>
          <w:sz w:val="20"/>
        </w:rPr>
        <w:t>cases,</w:t>
      </w:r>
      <w:r>
        <w:rPr>
          <w:color w:val="C00000"/>
          <w:sz w:val="20"/>
        </w:rPr>
        <w:t xml:space="preserve"> it may be advantageous to modify this format by adding or deleting </w:t>
      </w:r>
      <w:proofErr w:type="gramStart"/>
      <w:r>
        <w:rPr>
          <w:color w:val="C00000"/>
          <w:sz w:val="20"/>
        </w:rPr>
        <w:t>particular subheadings</w:t>
      </w:r>
      <w:proofErr w:type="gramEnd"/>
      <w:r>
        <w:rPr>
          <w:color w:val="C00000"/>
          <w:sz w:val="20"/>
        </w:rPr>
        <w:t>, or by eliminating subheadings</w:t>
      </w:r>
      <w:r>
        <w:rPr>
          <w:color w:val="C00000"/>
          <w:spacing w:val="-1"/>
          <w:sz w:val="20"/>
        </w:rPr>
        <w:t xml:space="preserve"> </w:t>
      </w:r>
      <w:r>
        <w:rPr>
          <w:color w:val="C00000"/>
          <w:sz w:val="20"/>
        </w:rPr>
        <w:t>entirely.</w:t>
      </w:r>
      <w:r>
        <w:rPr>
          <w:color w:val="C00000"/>
          <w:spacing w:val="-3"/>
          <w:sz w:val="20"/>
        </w:rPr>
        <w:t xml:space="preserve"> </w:t>
      </w:r>
      <w:r>
        <w:rPr>
          <w:color w:val="C00000"/>
          <w:sz w:val="20"/>
        </w:rPr>
        <w:t>However,</w:t>
      </w:r>
      <w:r>
        <w:rPr>
          <w:color w:val="C00000"/>
          <w:spacing w:val="-3"/>
          <w:sz w:val="20"/>
        </w:rPr>
        <w:t xml:space="preserve"> </w:t>
      </w:r>
      <w:r>
        <w:rPr>
          <w:color w:val="C00000"/>
          <w:sz w:val="20"/>
        </w:rPr>
        <w:t>you</w:t>
      </w:r>
      <w:r>
        <w:rPr>
          <w:color w:val="C00000"/>
          <w:spacing w:val="-3"/>
          <w:sz w:val="20"/>
        </w:rPr>
        <w:t xml:space="preserve"> </w:t>
      </w:r>
      <w:r>
        <w:rPr>
          <w:color w:val="C00000"/>
          <w:sz w:val="20"/>
        </w:rPr>
        <w:t>should</w:t>
      </w:r>
      <w:r>
        <w:rPr>
          <w:color w:val="C00000"/>
          <w:spacing w:val="-3"/>
          <w:sz w:val="20"/>
        </w:rPr>
        <w:t xml:space="preserve"> </w:t>
      </w:r>
      <w:r>
        <w:rPr>
          <w:color w:val="C00000"/>
          <w:sz w:val="20"/>
        </w:rPr>
        <w:t>discuss</w:t>
      </w:r>
      <w:r>
        <w:rPr>
          <w:color w:val="C00000"/>
          <w:spacing w:val="-6"/>
          <w:sz w:val="20"/>
        </w:rPr>
        <w:t xml:space="preserve"> </w:t>
      </w:r>
      <w:r>
        <w:rPr>
          <w:color w:val="C00000"/>
          <w:sz w:val="20"/>
        </w:rPr>
        <w:t>such</w:t>
      </w:r>
      <w:r>
        <w:rPr>
          <w:color w:val="C00000"/>
          <w:spacing w:val="-3"/>
          <w:sz w:val="20"/>
        </w:rPr>
        <w:t xml:space="preserve"> </w:t>
      </w:r>
      <w:r>
        <w:rPr>
          <w:color w:val="C00000"/>
          <w:sz w:val="20"/>
        </w:rPr>
        <w:t>changes</w:t>
      </w:r>
      <w:r>
        <w:rPr>
          <w:color w:val="C00000"/>
          <w:spacing w:val="-1"/>
          <w:sz w:val="20"/>
        </w:rPr>
        <w:t xml:space="preserve"> </w:t>
      </w:r>
      <w:r>
        <w:rPr>
          <w:color w:val="C00000"/>
          <w:sz w:val="20"/>
        </w:rPr>
        <w:t>in</w:t>
      </w:r>
      <w:r>
        <w:rPr>
          <w:color w:val="C00000"/>
          <w:spacing w:val="-3"/>
          <w:sz w:val="20"/>
        </w:rPr>
        <w:t xml:space="preserve"> </w:t>
      </w:r>
      <w:r>
        <w:rPr>
          <w:color w:val="C00000"/>
          <w:sz w:val="20"/>
        </w:rPr>
        <w:t>format</w:t>
      </w:r>
      <w:r>
        <w:rPr>
          <w:color w:val="C00000"/>
          <w:spacing w:val="-4"/>
          <w:sz w:val="20"/>
        </w:rPr>
        <w:t xml:space="preserve"> </w:t>
      </w:r>
      <w:r>
        <w:rPr>
          <w:color w:val="C00000"/>
          <w:sz w:val="20"/>
        </w:rPr>
        <w:t>with</w:t>
      </w:r>
      <w:r>
        <w:rPr>
          <w:color w:val="C00000"/>
          <w:spacing w:val="-3"/>
          <w:sz w:val="20"/>
        </w:rPr>
        <w:t xml:space="preserve"> </w:t>
      </w:r>
      <w:r>
        <w:rPr>
          <w:color w:val="C00000"/>
          <w:sz w:val="20"/>
        </w:rPr>
        <w:t>your Clinical</w:t>
      </w:r>
      <w:r>
        <w:rPr>
          <w:color w:val="C00000"/>
          <w:spacing w:val="-4"/>
          <w:sz w:val="20"/>
        </w:rPr>
        <w:t xml:space="preserve"> </w:t>
      </w:r>
      <w:r>
        <w:rPr>
          <w:color w:val="C00000"/>
          <w:sz w:val="20"/>
        </w:rPr>
        <w:t>Instructor</w:t>
      </w:r>
      <w:r>
        <w:rPr>
          <w:color w:val="C00000"/>
          <w:spacing w:val="-4"/>
          <w:sz w:val="20"/>
        </w:rPr>
        <w:t xml:space="preserve"> </w:t>
      </w:r>
      <w:r>
        <w:rPr>
          <w:color w:val="C00000"/>
          <w:sz w:val="20"/>
        </w:rPr>
        <w:t>prior</w:t>
      </w:r>
      <w:r>
        <w:rPr>
          <w:color w:val="C00000"/>
          <w:spacing w:val="-1"/>
          <w:sz w:val="20"/>
        </w:rPr>
        <w:t xml:space="preserve"> </w:t>
      </w:r>
      <w:r>
        <w:rPr>
          <w:color w:val="C00000"/>
          <w:sz w:val="20"/>
        </w:rPr>
        <w:t xml:space="preserve">to </w:t>
      </w:r>
      <w:proofErr w:type="gramStart"/>
      <w:r>
        <w:rPr>
          <w:color w:val="C00000"/>
          <w:sz w:val="20"/>
        </w:rPr>
        <w:t>writing</w:t>
      </w:r>
      <w:proofErr w:type="gramEnd"/>
      <w:r>
        <w:rPr>
          <w:color w:val="C00000"/>
          <w:sz w:val="20"/>
        </w:rPr>
        <w:t xml:space="preserve"> your report.</w:t>
      </w:r>
    </w:p>
    <w:p w14:paraId="5E6DA33F" w14:textId="77777777" w:rsidR="004313A2" w:rsidRDefault="004313A2" w:rsidP="004313A2">
      <w:pPr>
        <w:pStyle w:val="BodyText"/>
        <w:spacing w:before="1"/>
        <w:rPr>
          <w:sz w:val="20"/>
        </w:rPr>
      </w:pPr>
    </w:p>
    <w:p w14:paraId="2F1C882C" w14:textId="77777777" w:rsidR="004313A2" w:rsidRDefault="004313A2" w:rsidP="004313A2">
      <w:pPr>
        <w:ind w:left="1261" w:right="933"/>
        <w:rPr>
          <w:sz w:val="20"/>
        </w:rPr>
      </w:pPr>
      <w:r>
        <w:rPr>
          <w:color w:val="C00000"/>
          <w:sz w:val="20"/>
        </w:rPr>
        <w:t>(Note</w:t>
      </w:r>
      <w:r>
        <w:rPr>
          <w:color w:val="C00000"/>
          <w:spacing w:val="-1"/>
          <w:sz w:val="20"/>
        </w:rPr>
        <w:t xml:space="preserve"> </w:t>
      </w:r>
      <w:r>
        <w:rPr>
          <w:color w:val="C00000"/>
          <w:sz w:val="20"/>
        </w:rPr>
        <w:t>that</w:t>
      </w:r>
      <w:r>
        <w:rPr>
          <w:color w:val="C00000"/>
          <w:spacing w:val="-3"/>
          <w:sz w:val="20"/>
        </w:rPr>
        <w:t xml:space="preserve"> </w:t>
      </w:r>
      <w:r>
        <w:rPr>
          <w:color w:val="C00000"/>
          <w:sz w:val="20"/>
        </w:rPr>
        <w:t>subheadings</w:t>
      </w:r>
      <w:r>
        <w:rPr>
          <w:color w:val="C00000"/>
          <w:spacing w:val="-5"/>
          <w:sz w:val="20"/>
        </w:rPr>
        <w:t xml:space="preserve"> </w:t>
      </w:r>
      <w:r>
        <w:rPr>
          <w:color w:val="C00000"/>
          <w:sz w:val="20"/>
        </w:rPr>
        <w:t>should</w:t>
      </w:r>
      <w:r>
        <w:rPr>
          <w:color w:val="C00000"/>
          <w:spacing w:val="-2"/>
          <w:sz w:val="20"/>
        </w:rPr>
        <w:t xml:space="preserve"> </w:t>
      </w:r>
      <w:proofErr w:type="gramStart"/>
      <w:r>
        <w:rPr>
          <w:color w:val="C00000"/>
          <w:sz w:val="20"/>
        </w:rPr>
        <w:t>be</w:t>
      </w:r>
      <w:r>
        <w:rPr>
          <w:color w:val="C00000"/>
          <w:spacing w:val="-1"/>
          <w:sz w:val="20"/>
        </w:rPr>
        <w:t xml:space="preserve"> </w:t>
      </w:r>
      <w:r>
        <w:rPr>
          <w:color w:val="C00000"/>
          <w:sz w:val="20"/>
        </w:rPr>
        <w:t>used</w:t>
      </w:r>
      <w:proofErr w:type="gramEnd"/>
      <w:r>
        <w:rPr>
          <w:color w:val="C00000"/>
          <w:spacing w:val="-2"/>
          <w:sz w:val="20"/>
        </w:rPr>
        <w:t xml:space="preserve"> </w:t>
      </w:r>
      <w:r>
        <w:rPr>
          <w:color w:val="C00000"/>
          <w:sz w:val="20"/>
        </w:rPr>
        <w:t>under</w:t>
      </w:r>
      <w:r>
        <w:rPr>
          <w:color w:val="C00000"/>
          <w:spacing w:val="-4"/>
          <w:sz w:val="20"/>
        </w:rPr>
        <w:t xml:space="preserve"> </w:t>
      </w:r>
      <w:r>
        <w:rPr>
          <w:color w:val="C00000"/>
          <w:sz w:val="20"/>
        </w:rPr>
        <w:t>the</w:t>
      </w:r>
      <w:r>
        <w:rPr>
          <w:color w:val="C00000"/>
          <w:spacing w:val="-1"/>
          <w:sz w:val="20"/>
        </w:rPr>
        <w:t xml:space="preserve"> </w:t>
      </w:r>
      <w:r>
        <w:rPr>
          <w:color w:val="C00000"/>
          <w:sz w:val="20"/>
        </w:rPr>
        <w:t>major</w:t>
      </w:r>
      <w:r>
        <w:rPr>
          <w:color w:val="C00000"/>
          <w:spacing w:val="-4"/>
          <w:sz w:val="20"/>
        </w:rPr>
        <w:t xml:space="preserve"> </w:t>
      </w:r>
      <w:r>
        <w:rPr>
          <w:color w:val="C00000"/>
          <w:sz w:val="20"/>
        </w:rPr>
        <w:t>heading</w:t>
      </w:r>
      <w:r>
        <w:rPr>
          <w:color w:val="C00000"/>
          <w:spacing w:val="-7"/>
          <w:sz w:val="20"/>
        </w:rPr>
        <w:t xml:space="preserve"> </w:t>
      </w:r>
      <w:r>
        <w:rPr>
          <w:color w:val="C00000"/>
          <w:sz w:val="20"/>
        </w:rPr>
        <w:t>of</w:t>
      </w:r>
      <w:r>
        <w:rPr>
          <w:color w:val="C00000"/>
          <w:spacing w:val="-3"/>
          <w:sz w:val="20"/>
        </w:rPr>
        <w:t xml:space="preserve"> </w:t>
      </w:r>
      <w:r>
        <w:rPr>
          <w:color w:val="C00000"/>
          <w:sz w:val="20"/>
          <w:u w:val="single" w:color="000000"/>
        </w:rPr>
        <w:t>CLINICAL</w:t>
      </w:r>
      <w:r>
        <w:rPr>
          <w:color w:val="C00000"/>
          <w:spacing w:val="-3"/>
          <w:sz w:val="20"/>
          <w:u w:val="single" w:color="000000"/>
        </w:rPr>
        <w:t xml:space="preserve"> </w:t>
      </w:r>
      <w:r>
        <w:rPr>
          <w:color w:val="C00000"/>
          <w:sz w:val="20"/>
          <w:u w:val="single" w:color="000000"/>
        </w:rPr>
        <w:t>EXAMINATION</w:t>
      </w:r>
      <w:r>
        <w:rPr>
          <w:color w:val="C00000"/>
          <w:sz w:val="20"/>
        </w:rPr>
        <w:t>.</w:t>
      </w:r>
      <w:r>
        <w:rPr>
          <w:color w:val="C00000"/>
          <w:spacing w:val="-2"/>
          <w:sz w:val="20"/>
        </w:rPr>
        <w:t xml:space="preserve"> </w:t>
      </w:r>
      <w:r>
        <w:rPr>
          <w:color w:val="C00000"/>
          <w:sz w:val="20"/>
        </w:rPr>
        <w:t>You</w:t>
      </w:r>
      <w:r>
        <w:rPr>
          <w:color w:val="C00000"/>
          <w:spacing w:val="-2"/>
          <w:sz w:val="20"/>
        </w:rPr>
        <w:t xml:space="preserve"> </w:t>
      </w:r>
      <w:r>
        <w:rPr>
          <w:color w:val="C00000"/>
          <w:sz w:val="20"/>
        </w:rPr>
        <w:t>should follow the same typing format as discussed in Section II above.)</w:t>
      </w:r>
    </w:p>
    <w:p w14:paraId="74A0C31E" w14:textId="77777777" w:rsidR="004313A2" w:rsidRDefault="004313A2" w:rsidP="004313A2">
      <w:pPr>
        <w:pStyle w:val="BodyText"/>
        <w:rPr>
          <w:sz w:val="20"/>
        </w:rPr>
      </w:pPr>
    </w:p>
    <w:p w14:paraId="566A4C82" w14:textId="77777777" w:rsidR="004313A2" w:rsidRDefault="004313A2" w:rsidP="004313A2">
      <w:pPr>
        <w:ind w:left="1261"/>
        <w:rPr>
          <w:sz w:val="20"/>
        </w:rPr>
      </w:pPr>
      <w:r>
        <w:rPr>
          <w:sz w:val="20"/>
          <w:u w:val="single"/>
        </w:rPr>
        <w:t>General</w:t>
      </w:r>
      <w:r>
        <w:rPr>
          <w:spacing w:val="-6"/>
          <w:sz w:val="20"/>
          <w:u w:val="single"/>
        </w:rPr>
        <w:t xml:space="preserve"> </w:t>
      </w:r>
      <w:r>
        <w:rPr>
          <w:spacing w:val="-2"/>
          <w:sz w:val="20"/>
          <w:u w:val="single"/>
        </w:rPr>
        <w:t>Behavior</w:t>
      </w:r>
    </w:p>
    <w:p w14:paraId="470605BF" w14:textId="77777777" w:rsidR="004313A2" w:rsidRDefault="004313A2" w:rsidP="004313A2">
      <w:pPr>
        <w:pStyle w:val="BodyText"/>
        <w:spacing w:before="1"/>
        <w:rPr>
          <w:sz w:val="12"/>
        </w:rPr>
      </w:pPr>
    </w:p>
    <w:p w14:paraId="4D174727" w14:textId="77777777" w:rsidR="004313A2" w:rsidRDefault="004313A2" w:rsidP="004313A2">
      <w:pPr>
        <w:spacing w:before="91"/>
        <w:ind w:left="1261" w:right="933"/>
        <w:rPr>
          <w:sz w:val="20"/>
        </w:rPr>
      </w:pPr>
      <w:r>
        <w:rPr>
          <w:color w:val="C00000"/>
          <w:sz w:val="20"/>
        </w:rPr>
        <w:t>The</w:t>
      </w:r>
      <w:r>
        <w:rPr>
          <w:color w:val="C00000"/>
          <w:spacing w:val="-2"/>
          <w:sz w:val="20"/>
        </w:rPr>
        <w:t xml:space="preserve"> </w:t>
      </w:r>
      <w:r>
        <w:rPr>
          <w:color w:val="C00000"/>
          <w:sz w:val="20"/>
        </w:rPr>
        <w:t>description</w:t>
      </w:r>
      <w:r>
        <w:rPr>
          <w:color w:val="C00000"/>
          <w:spacing w:val="-3"/>
          <w:sz w:val="20"/>
        </w:rPr>
        <w:t xml:space="preserve"> </w:t>
      </w:r>
      <w:r>
        <w:rPr>
          <w:color w:val="C00000"/>
          <w:sz w:val="20"/>
        </w:rPr>
        <w:t>given</w:t>
      </w:r>
      <w:r>
        <w:rPr>
          <w:color w:val="C00000"/>
          <w:spacing w:val="-3"/>
          <w:sz w:val="20"/>
        </w:rPr>
        <w:t xml:space="preserve"> </w:t>
      </w:r>
      <w:r>
        <w:rPr>
          <w:color w:val="C00000"/>
          <w:sz w:val="20"/>
        </w:rPr>
        <w:t>here</w:t>
      </w:r>
      <w:r>
        <w:rPr>
          <w:color w:val="C00000"/>
          <w:spacing w:val="-2"/>
          <w:sz w:val="20"/>
        </w:rPr>
        <w:t xml:space="preserve"> </w:t>
      </w:r>
      <w:r>
        <w:rPr>
          <w:color w:val="C00000"/>
          <w:sz w:val="20"/>
        </w:rPr>
        <w:t>should</w:t>
      </w:r>
      <w:r>
        <w:rPr>
          <w:color w:val="C00000"/>
          <w:spacing w:val="-3"/>
          <w:sz w:val="20"/>
        </w:rPr>
        <w:t xml:space="preserve"> </w:t>
      </w:r>
      <w:r>
        <w:rPr>
          <w:color w:val="C00000"/>
          <w:sz w:val="20"/>
        </w:rPr>
        <w:t>provide</w:t>
      </w:r>
      <w:r>
        <w:rPr>
          <w:color w:val="C00000"/>
          <w:spacing w:val="-2"/>
          <w:sz w:val="20"/>
        </w:rPr>
        <w:t xml:space="preserve"> </w:t>
      </w:r>
      <w:r>
        <w:rPr>
          <w:color w:val="C00000"/>
          <w:sz w:val="20"/>
        </w:rPr>
        <w:t>the</w:t>
      </w:r>
      <w:r>
        <w:rPr>
          <w:color w:val="C00000"/>
          <w:spacing w:val="-2"/>
          <w:sz w:val="20"/>
        </w:rPr>
        <w:t xml:space="preserve"> </w:t>
      </w:r>
      <w:r>
        <w:rPr>
          <w:color w:val="C00000"/>
          <w:sz w:val="20"/>
        </w:rPr>
        <w:t>reader</w:t>
      </w:r>
      <w:r>
        <w:rPr>
          <w:color w:val="C00000"/>
          <w:spacing w:val="-5"/>
          <w:sz w:val="20"/>
        </w:rPr>
        <w:t xml:space="preserve"> </w:t>
      </w:r>
      <w:r>
        <w:rPr>
          <w:color w:val="C00000"/>
          <w:sz w:val="20"/>
        </w:rPr>
        <w:t>with</w:t>
      </w:r>
      <w:r>
        <w:rPr>
          <w:color w:val="C00000"/>
          <w:spacing w:val="-3"/>
          <w:sz w:val="20"/>
        </w:rPr>
        <w:t xml:space="preserve"> </w:t>
      </w:r>
      <w:r>
        <w:rPr>
          <w:color w:val="C00000"/>
          <w:sz w:val="20"/>
        </w:rPr>
        <w:t>a</w:t>
      </w:r>
      <w:r>
        <w:rPr>
          <w:color w:val="C00000"/>
          <w:spacing w:val="-2"/>
          <w:sz w:val="20"/>
        </w:rPr>
        <w:t xml:space="preserve"> </w:t>
      </w:r>
      <w:r>
        <w:rPr>
          <w:color w:val="C00000"/>
          <w:sz w:val="20"/>
        </w:rPr>
        <w:t>general</w:t>
      </w:r>
      <w:r>
        <w:rPr>
          <w:color w:val="C00000"/>
          <w:spacing w:val="-4"/>
          <w:sz w:val="20"/>
        </w:rPr>
        <w:t xml:space="preserve"> </w:t>
      </w:r>
      <w:r>
        <w:rPr>
          <w:color w:val="C00000"/>
          <w:sz w:val="20"/>
        </w:rPr>
        <w:t>picture</w:t>
      </w:r>
      <w:r>
        <w:rPr>
          <w:color w:val="C00000"/>
          <w:spacing w:val="-2"/>
          <w:sz w:val="20"/>
        </w:rPr>
        <w:t xml:space="preserve"> </w:t>
      </w:r>
      <w:r>
        <w:rPr>
          <w:color w:val="C00000"/>
          <w:sz w:val="20"/>
        </w:rPr>
        <w:t>of</w:t>
      </w:r>
      <w:r>
        <w:rPr>
          <w:color w:val="C00000"/>
          <w:spacing w:val="-5"/>
          <w:sz w:val="20"/>
        </w:rPr>
        <w:t xml:space="preserve"> </w:t>
      </w:r>
      <w:r>
        <w:rPr>
          <w:color w:val="C00000"/>
          <w:sz w:val="20"/>
        </w:rPr>
        <w:t>the</w:t>
      </w:r>
      <w:r>
        <w:rPr>
          <w:color w:val="C00000"/>
          <w:spacing w:val="-2"/>
          <w:sz w:val="20"/>
        </w:rPr>
        <w:t xml:space="preserve"> </w:t>
      </w:r>
      <w:r>
        <w:rPr>
          <w:color w:val="C00000"/>
          <w:sz w:val="20"/>
        </w:rPr>
        <w:t>client’s</w:t>
      </w:r>
      <w:r>
        <w:rPr>
          <w:color w:val="C00000"/>
          <w:spacing w:val="-2"/>
          <w:sz w:val="20"/>
        </w:rPr>
        <w:t xml:space="preserve"> </w:t>
      </w:r>
      <w:r>
        <w:rPr>
          <w:color w:val="C00000"/>
          <w:sz w:val="20"/>
        </w:rPr>
        <w:t>behavior</w:t>
      </w:r>
      <w:r>
        <w:rPr>
          <w:color w:val="C00000"/>
          <w:spacing w:val="-5"/>
          <w:sz w:val="20"/>
        </w:rPr>
        <w:t xml:space="preserve"> </w:t>
      </w:r>
      <w:r>
        <w:rPr>
          <w:color w:val="C00000"/>
          <w:sz w:val="20"/>
        </w:rPr>
        <w:t>in</w:t>
      </w:r>
      <w:r>
        <w:rPr>
          <w:color w:val="C00000"/>
          <w:spacing w:val="-3"/>
          <w:sz w:val="20"/>
        </w:rPr>
        <w:t xml:space="preserve"> </w:t>
      </w:r>
      <w:r>
        <w:rPr>
          <w:color w:val="C00000"/>
          <w:sz w:val="20"/>
        </w:rPr>
        <w:t>the</w:t>
      </w:r>
      <w:r>
        <w:rPr>
          <w:color w:val="C00000"/>
          <w:spacing w:val="-2"/>
          <w:sz w:val="20"/>
        </w:rPr>
        <w:t xml:space="preserve"> </w:t>
      </w:r>
      <w:r>
        <w:rPr>
          <w:color w:val="C00000"/>
          <w:sz w:val="20"/>
        </w:rPr>
        <w:t>clinic. Information such as the following may be valuable to include:</w:t>
      </w:r>
    </w:p>
    <w:p w14:paraId="11118A0C" w14:textId="77777777" w:rsidR="004313A2" w:rsidRDefault="004313A2" w:rsidP="004313A2">
      <w:pPr>
        <w:pStyle w:val="BodyText"/>
        <w:rPr>
          <w:sz w:val="20"/>
        </w:rPr>
      </w:pPr>
    </w:p>
    <w:p w14:paraId="68E9B0E5" w14:textId="77777777" w:rsidR="004313A2" w:rsidRDefault="004313A2">
      <w:pPr>
        <w:pStyle w:val="ListParagraph"/>
        <w:numPr>
          <w:ilvl w:val="0"/>
          <w:numId w:val="20"/>
        </w:numPr>
        <w:tabs>
          <w:tab w:val="left" w:pos="1961"/>
        </w:tabs>
        <w:rPr>
          <w:sz w:val="20"/>
        </w:rPr>
      </w:pPr>
      <w:r>
        <w:rPr>
          <w:color w:val="C00000"/>
          <w:sz w:val="20"/>
        </w:rPr>
        <w:t>Interaction</w:t>
      </w:r>
      <w:r>
        <w:rPr>
          <w:color w:val="C00000"/>
          <w:spacing w:val="-2"/>
          <w:sz w:val="20"/>
        </w:rPr>
        <w:t xml:space="preserve"> </w:t>
      </w:r>
      <w:r>
        <w:rPr>
          <w:color w:val="C00000"/>
          <w:sz w:val="20"/>
        </w:rPr>
        <w:t>and</w:t>
      </w:r>
      <w:r>
        <w:rPr>
          <w:color w:val="C00000"/>
          <w:spacing w:val="-2"/>
          <w:sz w:val="20"/>
        </w:rPr>
        <w:t xml:space="preserve"> </w:t>
      </w:r>
      <w:r>
        <w:rPr>
          <w:color w:val="C00000"/>
          <w:sz w:val="20"/>
        </w:rPr>
        <w:t>separation</w:t>
      </w:r>
      <w:r>
        <w:rPr>
          <w:color w:val="C00000"/>
          <w:spacing w:val="-2"/>
          <w:sz w:val="20"/>
        </w:rPr>
        <w:t xml:space="preserve"> </w:t>
      </w:r>
      <w:r>
        <w:rPr>
          <w:color w:val="C00000"/>
          <w:sz w:val="20"/>
        </w:rPr>
        <w:t>from</w:t>
      </w:r>
      <w:r>
        <w:rPr>
          <w:color w:val="C00000"/>
          <w:spacing w:val="-2"/>
          <w:sz w:val="20"/>
        </w:rPr>
        <w:t xml:space="preserve"> parents.</w:t>
      </w:r>
    </w:p>
    <w:p w14:paraId="6834266B" w14:textId="77777777" w:rsidR="004313A2" w:rsidRDefault="004313A2">
      <w:pPr>
        <w:pStyle w:val="ListParagraph"/>
        <w:numPr>
          <w:ilvl w:val="0"/>
          <w:numId w:val="20"/>
        </w:numPr>
        <w:tabs>
          <w:tab w:val="left" w:pos="1961"/>
        </w:tabs>
        <w:rPr>
          <w:sz w:val="20"/>
        </w:rPr>
      </w:pPr>
      <w:r>
        <w:rPr>
          <w:color w:val="C00000"/>
          <w:sz w:val="20"/>
        </w:rPr>
        <w:t>Relationship</w:t>
      </w:r>
      <w:r>
        <w:rPr>
          <w:color w:val="C00000"/>
          <w:spacing w:val="-2"/>
          <w:sz w:val="20"/>
        </w:rPr>
        <w:t xml:space="preserve"> </w:t>
      </w:r>
      <w:r>
        <w:rPr>
          <w:color w:val="C00000"/>
          <w:sz w:val="20"/>
        </w:rPr>
        <w:t>to</w:t>
      </w:r>
      <w:r>
        <w:rPr>
          <w:color w:val="C00000"/>
          <w:spacing w:val="-1"/>
          <w:sz w:val="20"/>
        </w:rPr>
        <w:t xml:space="preserve"> </w:t>
      </w:r>
      <w:r>
        <w:rPr>
          <w:color w:val="C00000"/>
          <w:spacing w:val="-2"/>
          <w:sz w:val="20"/>
        </w:rPr>
        <w:t>examiner.</w:t>
      </w:r>
    </w:p>
    <w:p w14:paraId="33B2BFEC" w14:textId="77777777" w:rsidR="004313A2" w:rsidRDefault="004313A2">
      <w:pPr>
        <w:pStyle w:val="ListParagraph"/>
        <w:numPr>
          <w:ilvl w:val="0"/>
          <w:numId w:val="20"/>
        </w:numPr>
        <w:tabs>
          <w:tab w:val="left" w:pos="1961"/>
        </w:tabs>
        <w:rPr>
          <w:sz w:val="20"/>
        </w:rPr>
      </w:pPr>
      <w:r>
        <w:rPr>
          <w:color w:val="C00000"/>
          <w:sz w:val="20"/>
        </w:rPr>
        <w:t>Attention</w:t>
      </w:r>
      <w:r>
        <w:rPr>
          <w:color w:val="C00000"/>
          <w:spacing w:val="-2"/>
          <w:sz w:val="20"/>
        </w:rPr>
        <w:t xml:space="preserve"> </w:t>
      </w:r>
      <w:r>
        <w:rPr>
          <w:color w:val="C00000"/>
          <w:sz w:val="20"/>
        </w:rPr>
        <w:t>to</w:t>
      </w:r>
      <w:r>
        <w:rPr>
          <w:color w:val="C00000"/>
          <w:spacing w:val="-1"/>
          <w:sz w:val="20"/>
        </w:rPr>
        <w:t xml:space="preserve"> </w:t>
      </w:r>
      <w:r>
        <w:rPr>
          <w:color w:val="C00000"/>
          <w:sz w:val="20"/>
        </w:rPr>
        <w:t>test</w:t>
      </w:r>
      <w:r>
        <w:rPr>
          <w:color w:val="C00000"/>
          <w:spacing w:val="-3"/>
          <w:sz w:val="20"/>
        </w:rPr>
        <w:t xml:space="preserve"> </w:t>
      </w:r>
      <w:r>
        <w:rPr>
          <w:color w:val="C00000"/>
          <w:spacing w:val="-2"/>
          <w:sz w:val="20"/>
        </w:rPr>
        <w:t>items.</w:t>
      </w:r>
    </w:p>
    <w:p w14:paraId="6B798D89" w14:textId="77777777" w:rsidR="004313A2" w:rsidRDefault="004313A2">
      <w:pPr>
        <w:pStyle w:val="ListParagraph"/>
        <w:numPr>
          <w:ilvl w:val="0"/>
          <w:numId w:val="20"/>
        </w:numPr>
        <w:tabs>
          <w:tab w:val="left" w:pos="1961"/>
        </w:tabs>
        <w:spacing w:before="1"/>
        <w:rPr>
          <w:sz w:val="20"/>
        </w:rPr>
      </w:pPr>
      <w:r>
        <w:rPr>
          <w:color w:val="C00000"/>
          <w:spacing w:val="-2"/>
          <w:sz w:val="20"/>
        </w:rPr>
        <w:t>Cooperation.</w:t>
      </w:r>
    </w:p>
    <w:p w14:paraId="3137A194" w14:textId="77777777" w:rsidR="004313A2" w:rsidRDefault="004313A2">
      <w:pPr>
        <w:pStyle w:val="ListParagraph"/>
        <w:numPr>
          <w:ilvl w:val="0"/>
          <w:numId w:val="20"/>
        </w:numPr>
        <w:tabs>
          <w:tab w:val="left" w:pos="1961"/>
        </w:tabs>
        <w:rPr>
          <w:sz w:val="20"/>
        </w:rPr>
      </w:pPr>
      <w:r>
        <w:rPr>
          <w:color w:val="C00000"/>
          <w:spacing w:val="-2"/>
          <w:sz w:val="20"/>
        </w:rPr>
        <w:t>Spontaneity.</w:t>
      </w:r>
    </w:p>
    <w:p w14:paraId="3E3E7851" w14:textId="77777777" w:rsidR="004313A2" w:rsidRDefault="004313A2">
      <w:pPr>
        <w:pStyle w:val="ListParagraph"/>
        <w:numPr>
          <w:ilvl w:val="0"/>
          <w:numId w:val="20"/>
        </w:numPr>
        <w:tabs>
          <w:tab w:val="left" w:pos="1961"/>
        </w:tabs>
        <w:rPr>
          <w:sz w:val="20"/>
        </w:rPr>
      </w:pPr>
      <w:r>
        <w:rPr>
          <w:color w:val="C00000"/>
          <w:sz w:val="20"/>
        </w:rPr>
        <w:t>Ability</w:t>
      </w:r>
      <w:r>
        <w:rPr>
          <w:color w:val="C00000"/>
          <w:spacing w:val="-4"/>
          <w:sz w:val="20"/>
        </w:rPr>
        <w:t xml:space="preserve"> </w:t>
      </w:r>
      <w:r>
        <w:rPr>
          <w:color w:val="C00000"/>
          <w:sz w:val="20"/>
        </w:rPr>
        <w:t>to</w:t>
      </w:r>
      <w:r>
        <w:rPr>
          <w:color w:val="C00000"/>
          <w:spacing w:val="-2"/>
          <w:sz w:val="20"/>
        </w:rPr>
        <w:t xml:space="preserve"> </w:t>
      </w:r>
      <w:r>
        <w:rPr>
          <w:color w:val="C00000"/>
          <w:sz w:val="20"/>
        </w:rPr>
        <w:t>follow</w:t>
      </w:r>
      <w:r>
        <w:rPr>
          <w:color w:val="C00000"/>
          <w:spacing w:val="-3"/>
          <w:sz w:val="20"/>
        </w:rPr>
        <w:t xml:space="preserve"> </w:t>
      </w:r>
      <w:r>
        <w:rPr>
          <w:color w:val="C00000"/>
          <w:sz w:val="20"/>
        </w:rPr>
        <w:t>test</w:t>
      </w:r>
      <w:r>
        <w:rPr>
          <w:color w:val="C00000"/>
          <w:spacing w:val="-3"/>
          <w:sz w:val="20"/>
        </w:rPr>
        <w:t xml:space="preserve"> </w:t>
      </w:r>
      <w:r>
        <w:rPr>
          <w:color w:val="C00000"/>
          <w:spacing w:val="-2"/>
          <w:sz w:val="20"/>
        </w:rPr>
        <w:t>instructions.</w:t>
      </w:r>
    </w:p>
    <w:p w14:paraId="7D9A9530" w14:textId="77777777" w:rsidR="004313A2" w:rsidRDefault="004313A2">
      <w:pPr>
        <w:pStyle w:val="ListParagraph"/>
        <w:numPr>
          <w:ilvl w:val="0"/>
          <w:numId w:val="20"/>
        </w:numPr>
        <w:tabs>
          <w:tab w:val="left" w:pos="1961"/>
        </w:tabs>
        <w:rPr>
          <w:sz w:val="20"/>
        </w:rPr>
      </w:pPr>
      <w:r>
        <w:rPr>
          <w:color w:val="C00000"/>
          <w:sz w:val="20"/>
        </w:rPr>
        <w:t>Unusual</w:t>
      </w:r>
      <w:r>
        <w:rPr>
          <w:color w:val="C00000"/>
          <w:spacing w:val="-3"/>
          <w:sz w:val="20"/>
        </w:rPr>
        <w:t xml:space="preserve"> </w:t>
      </w:r>
      <w:r>
        <w:rPr>
          <w:color w:val="C00000"/>
          <w:sz w:val="20"/>
        </w:rPr>
        <w:t>or</w:t>
      </w:r>
      <w:r>
        <w:rPr>
          <w:color w:val="C00000"/>
          <w:spacing w:val="-3"/>
          <w:sz w:val="20"/>
        </w:rPr>
        <w:t xml:space="preserve"> </w:t>
      </w:r>
      <w:r>
        <w:rPr>
          <w:color w:val="C00000"/>
          <w:sz w:val="20"/>
        </w:rPr>
        <w:t xml:space="preserve">bizarre </w:t>
      </w:r>
      <w:r>
        <w:rPr>
          <w:color w:val="C00000"/>
          <w:spacing w:val="-2"/>
          <w:sz w:val="20"/>
        </w:rPr>
        <w:t>behavior.</w:t>
      </w:r>
    </w:p>
    <w:p w14:paraId="2E5A4381" w14:textId="77777777" w:rsidR="004313A2" w:rsidRDefault="004313A2" w:rsidP="004313A2">
      <w:pPr>
        <w:pStyle w:val="BodyText"/>
        <w:rPr>
          <w:sz w:val="20"/>
        </w:rPr>
      </w:pPr>
    </w:p>
    <w:p w14:paraId="57DC8973" w14:textId="77777777" w:rsidR="004313A2" w:rsidRDefault="004313A2" w:rsidP="004313A2">
      <w:pPr>
        <w:ind w:left="1261"/>
        <w:rPr>
          <w:sz w:val="20"/>
        </w:rPr>
      </w:pPr>
      <w:r>
        <w:rPr>
          <w:spacing w:val="-2"/>
          <w:sz w:val="20"/>
          <w:u w:val="single"/>
        </w:rPr>
        <w:t>Language</w:t>
      </w:r>
    </w:p>
    <w:p w14:paraId="4291D599" w14:textId="77777777" w:rsidR="004313A2" w:rsidRDefault="004313A2" w:rsidP="004313A2">
      <w:pPr>
        <w:pStyle w:val="BodyText"/>
        <w:spacing w:before="1"/>
        <w:rPr>
          <w:sz w:val="12"/>
        </w:rPr>
      </w:pPr>
    </w:p>
    <w:p w14:paraId="6FBC19BC" w14:textId="77777777" w:rsidR="004313A2" w:rsidRDefault="004313A2" w:rsidP="004313A2">
      <w:pPr>
        <w:spacing w:before="92"/>
        <w:ind w:left="1261" w:right="1287"/>
        <w:rPr>
          <w:sz w:val="20"/>
        </w:rPr>
      </w:pPr>
      <w:r>
        <w:rPr>
          <w:color w:val="C00000"/>
          <w:sz w:val="20"/>
        </w:rPr>
        <w:t>Typically,</w:t>
      </w:r>
      <w:r>
        <w:rPr>
          <w:color w:val="C00000"/>
          <w:spacing w:val="-4"/>
          <w:sz w:val="20"/>
        </w:rPr>
        <w:t xml:space="preserve"> </w:t>
      </w:r>
      <w:r>
        <w:rPr>
          <w:color w:val="C00000"/>
          <w:sz w:val="20"/>
        </w:rPr>
        <w:t>receptive</w:t>
      </w:r>
      <w:r>
        <w:rPr>
          <w:color w:val="C00000"/>
          <w:spacing w:val="-3"/>
          <w:sz w:val="20"/>
        </w:rPr>
        <w:t xml:space="preserve"> </w:t>
      </w:r>
      <w:r>
        <w:rPr>
          <w:color w:val="C00000"/>
          <w:sz w:val="20"/>
        </w:rPr>
        <w:t>language</w:t>
      </w:r>
      <w:r>
        <w:rPr>
          <w:color w:val="C00000"/>
          <w:spacing w:val="-3"/>
          <w:sz w:val="20"/>
        </w:rPr>
        <w:t xml:space="preserve"> </w:t>
      </w:r>
      <w:r>
        <w:rPr>
          <w:color w:val="C00000"/>
          <w:sz w:val="20"/>
        </w:rPr>
        <w:t>data</w:t>
      </w:r>
      <w:r>
        <w:rPr>
          <w:color w:val="C00000"/>
          <w:spacing w:val="-4"/>
          <w:sz w:val="20"/>
        </w:rPr>
        <w:t xml:space="preserve"> </w:t>
      </w:r>
      <w:proofErr w:type="gramStart"/>
      <w:r>
        <w:rPr>
          <w:color w:val="C00000"/>
          <w:sz w:val="20"/>
        </w:rPr>
        <w:t>are</w:t>
      </w:r>
      <w:r>
        <w:rPr>
          <w:color w:val="C00000"/>
          <w:spacing w:val="-3"/>
          <w:sz w:val="20"/>
        </w:rPr>
        <w:t xml:space="preserve"> </w:t>
      </w:r>
      <w:r>
        <w:rPr>
          <w:color w:val="C00000"/>
          <w:sz w:val="20"/>
        </w:rPr>
        <w:t>reported</w:t>
      </w:r>
      <w:proofErr w:type="gramEnd"/>
      <w:r>
        <w:rPr>
          <w:color w:val="C00000"/>
          <w:spacing w:val="-4"/>
          <w:sz w:val="20"/>
        </w:rPr>
        <w:t xml:space="preserve"> </w:t>
      </w:r>
      <w:r>
        <w:rPr>
          <w:color w:val="C00000"/>
          <w:sz w:val="20"/>
        </w:rPr>
        <w:t>before</w:t>
      </w:r>
      <w:r>
        <w:rPr>
          <w:color w:val="C00000"/>
          <w:spacing w:val="-3"/>
          <w:sz w:val="20"/>
        </w:rPr>
        <w:t xml:space="preserve"> </w:t>
      </w:r>
      <w:r>
        <w:rPr>
          <w:color w:val="C00000"/>
          <w:sz w:val="20"/>
        </w:rPr>
        <w:t>expressive</w:t>
      </w:r>
      <w:r>
        <w:rPr>
          <w:color w:val="C00000"/>
          <w:spacing w:val="-3"/>
          <w:sz w:val="20"/>
        </w:rPr>
        <w:t xml:space="preserve"> </w:t>
      </w:r>
      <w:r>
        <w:rPr>
          <w:color w:val="C00000"/>
          <w:sz w:val="20"/>
        </w:rPr>
        <w:t>language</w:t>
      </w:r>
      <w:r>
        <w:rPr>
          <w:color w:val="C00000"/>
          <w:spacing w:val="-3"/>
          <w:sz w:val="20"/>
        </w:rPr>
        <w:t xml:space="preserve"> </w:t>
      </w:r>
      <w:r>
        <w:rPr>
          <w:color w:val="C00000"/>
          <w:sz w:val="20"/>
        </w:rPr>
        <w:t>data.</w:t>
      </w:r>
      <w:r>
        <w:rPr>
          <w:color w:val="C00000"/>
          <w:spacing w:val="-9"/>
          <w:sz w:val="20"/>
        </w:rPr>
        <w:t xml:space="preserve"> </w:t>
      </w:r>
      <w:r>
        <w:rPr>
          <w:color w:val="C00000"/>
          <w:sz w:val="20"/>
        </w:rPr>
        <w:t>Both</w:t>
      </w:r>
      <w:r>
        <w:rPr>
          <w:color w:val="C00000"/>
          <w:spacing w:val="-4"/>
          <w:sz w:val="20"/>
        </w:rPr>
        <w:t xml:space="preserve"> </w:t>
      </w:r>
      <w:r>
        <w:rPr>
          <w:color w:val="C00000"/>
          <w:sz w:val="20"/>
        </w:rPr>
        <w:t>formal</w:t>
      </w:r>
      <w:r>
        <w:rPr>
          <w:color w:val="C00000"/>
          <w:spacing w:val="-5"/>
          <w:sz w:val="20"/>
        </w:rPr>
        <w:t xml:space="preserve"> </w:t>
      </w:r>
      <w:r>
        <w:rPr>
          <w:color w:val="C00000"/>
          <w:sz w:val="20"/>
        </w:rPr>
        <w:t>and</w:t>
      </w:r>
      <w:r>
        <w:rPr>
          <w:color w:val="C00000"/>
          <w:spacing w:val="-4"/>
          <w:sz w:val="20"/>
        </w:rPr>
        <w:t xml:space="preserve"> </w:t>
      </w:r>
      <w:r>
        <w:rPr>
          <w:color w:val="C00000"/>
          <w:sz w:val="20"/>
        </w:rPr>
        <w:t xml:space="preserve">informal findings can </w:t>
      </w:r>
      <w:proofErr w:type="gramStart"/>
      <w:r>
        <w:rPr>
          <w:color w:val="C00000"/>
          <w:sz w:val="20"/>
        </w:rPr>
        <w:t>be included</w:t>
      </w:r>
      <w:proofErr w:type="gramEnd"/>
      <w:r>
        <w:rPr>
          <w:color w:val="C00000"/>
          <w:sz w:val="20"/>
        </w:rPr>
        <w:t>.</w:t>
      </w:r>
    </w:p>
    <w:p w14:paraId="1E342242" w14:textId="77777777" w:rsidR="004313A2" w:rsidRDefault="004313A2" w:rsidP="004313A2">
      <w:pPr>
        <w:pStyle w:val="BodyText"/>
        <w:spacing w:before="11"/>
        <w:rPr>
          <w:sz w:val="19"/>
        </w:rPr>
      </w:pPr>
    </w:p>
    <w:p w14:paraId="5112F340" w14:textId="77777777" w:rsidR="004313A2" w:rsidRDefault="004313A2" w:rsidP="004313A2">
      <w:pPr>
        <w:ind w:left="1261" w:right="1287"/>
        <w:rPr>
          <w:sz w:val="20"/>
        </w:rPr>
      </w:pPr>
      <w:r>
        <w:rPr>
          <w:color w:val="C00000"/>
          <w:sz w:val="20"/>
        </w:rPr>
        <w:t>Frequently,</w:t>
      </w:r>
      <w:r>
        <w:rPr>
          <w:color w:val="C00000"/>
          <w:spacing w:val="-3"/>
          <w:sz w:val="20"/>
        </w:rPr>
        <w:t xml:space="preserve"> </w:t>
      </w:r>
      <w:r>
        <w:rPr>
          <w:color w:val="C00000"/>
          <w:sz w:val="20"/>
        </w:rPr>
        <w:t>it</w:t>
      </w:r>
      <w:r>
        <w:rPr>
          <w:color w:val="C00000"/>
          <w:spacing w:val="-4"/>
          <w:sz w:val="20"/>
        </w:rPr>
        <w:t xml:space="preserve"> </w:t>
      </w:r>
      <w:r>
        <w:rPr>
          <w:color w:val="C00000"/>
          <w:sz w:val="20"/>
        </w:rPr>
        <w:t>is</w:t>
      </w:r>
      <w:r>
        <w:rPr>
          <w:color w:val="C00000"/>
          <w:spacing w:val="-2"/>
          <w:sz w:val="20"/>
        </w:rPr>
        <w:t xml:space="preserve"> </w:t>
      </w:r>
      <w:r>
        <w:rPr>
          <w:color w:val="C00000"/>
          <w:sz w:val="20"/>
        </w:rPr>
        <w:t>helpful</w:t>
      </w:r>
      <w:r>
        <w:rPr>
          <w:color w:val="C00000"/>
          <w:spacing w:val="-4"/>
          <w:sz w:val="20"/>
        </w:rPr>
        <w:t xml:space="preserve"> </w:t>
      </w:r>
      <w:r>
        <w:rPr>
          <w:color w:val="C00000"/>
          <w:sz w:val="20"/>
        </w:rPr>
        <w:t>to</w:t>
      </w:r>
      <w:r>
        <w:rPr>
          <w:color w:val="C00000"/>
          <w:spacing w:val="-3"/>
          <w:sz w:val="20"/>
        </w:rPr>
        <w:t xml:space="preserve"> </w:t>
      </w:r>
      <w:r>
        <w:rPr>
          <w:color w:val="C00000"/>
          <w:sz w:val="20"/>
        </w:rPr>
        <w:t>report</w:t>
      </w:r>
      <w:r>
        <w:rPr>
          <w:color w:val="C00000"/>
          <w:spacing w:val="-4"/>
          <w:sz w:val="20"/>
        </w:rPr>
        <w:t xml:space="preserve"> </w:t>
      </w:r>
      <w:r>
        <w:rPr>
          <w:color w:val="C00000"/>
          <w:sz w:val="20"/>
        </w:rPr>
        <w:t>receptive</w:t>
      </w:r>
      <w:r>
        <w:rPr>
          <w:color w:val="C00000"/>
          <w:spacing w:val="-2"/>
          <w:sz w:val="20"/>
        </w:rPr>
        <w:t xml:space="preserve"> </w:t>
      </w:r>
      <w:r>
        <w:rPr>
          <w:color w:val="C00000"/>
          <w:sz w:val="20"/>
        </w:rPr>
        <w:t>and</w:t>
      </w:r>
      <w:r>
        <w:rPr>
          <w:color w:val="C00000"/>
          <w:spacing w:val="-3"/>
          <w:sz w:val="20"/>
        </w:rPr>
        <w:t xml:space="preserve"> </w:t>
      </w:r>
      <w:r>
        <w:rPr>
          <w:color w:val="C00000"/>
          <w:sz w:val="20"/>
        </w:rPr>
        <w:t>expressive</w:t>
      </w:r>
      <w:r>
        <w:rPr>
          <w:color w:val="C00000"/>
          <w:spacing w:val="-2"/>
          <w:sz w:val="20"/>
        </w:rPr>
        <w:t xml:space="preserve"> </w:t>
      </w:r>
      <w:r>
        <w:rPr>
          <w:color w:val="C00000"/>
          <w:sz w:val="20"/>
        </w:rPr>
        <w:t>findings</w:t>
      </w:r>
      <w:r>
        <w:rPr>
          <w:color w:val="C00000"/>
          <w:spacing w:val="-1"/>
          <w:sz w:val="20"/>
        </w:rPr>
        <w:t xml:space="preserve"> </w:t>
      </w:r>
      <w:r>
        <w:rPr>
          <w:color w:val="C00000"/>
          <w:sz w:val="20"/>
        </w:rPr>
        <w:t xml:space="preserve">under </w:t>
      </w:r>
      <w:r>
        <w:rPr>
          <w:color w:val="C00000"/>
          <w:sz w:val="20"/>
          <w:u w:val="single" w:color="000000"/>
        </w:rPr>
        <w:t>separate</w:t>
      </w:r>
      <w:r>
        <w:rPr>
          <w:color w:val="C00000"/>
          <w:spacing w:val="-6"/>
          <w:sz w:val="20"/>
        </w:rPr>
        <w:t xml:space="preserve"> </w:t>
      </w:r>
      <w:r>
        <w:rPr>
          <w:color w:val="C00000"/>
          <w:sz w:val="20"/>
        </w:rPr>
        <w:t>subheadings,</w:t>
      </w:r>
      <w:r>
        <w:rPr>
          <w:color w:val="C00000"/>
          <w:spacing w:val="-3"/>
          <w:sz w:val="20"/>
        </w:rPr>
        <w:t xml:space="preserve"> </w:t>
      </w:r>
      <w:r>
        <w:rPr>
          <w:color w:val="C00000"/>
          <w:sz w:val="20"/>
        </w:rPr>
        <w:t>instead</w:t>
      </w:r>
      <w:r>
        <w:rPr>
          <w:color w:val="C00000"/>
          <w:spacing w:val="-3"/>
          <w:sz w:val="20"/>
        </w:rPr>
        <w:t xml:space="preserve"> </w:t>
      </w:r>
      <w:r>
        <w:rPr>
          <w:color w:val="C00000"/>
          <w:sz w:val="20"/>
        </w:rPr>
        <w:t>of combining the information under one subheading.</w:t>
      </w:r>
    </w:p>
    <w:p w14:paraId="5F0ABDB5" w14:textId="77777777" w:rsidR="004313A2" w:rsidRDefault="004313A2" w:rsidP="004313A2">
      <w:pPr>
        <w:rPr>
          <w:sz w:val="20"/>
        </w:rPr>
        <w:sectPr w:rsidR="004313A2" w:rsidSect="004313A2">
          <w:pgSz w:w="12240" w:h="15840"/>
          <w:pgMar w:top="1160" w:right="500" w:bottom="280" w:left="560" w:header="727" w:footer="0" w:gutter="0"/>
          <w:cols w:space="720"/>
        </w:sectPr>
      </w:pPr>
    </w:p>
    <w:p w14:paraId="3A1CB254" w14:textId="77777777" w:rsidR="004313A2" w:rsidRDefault="004313A2" w:rsidP="004313A2">
      <w:pPr>
        <w:pStyle w:val="BodyText"/>
        <w:rPr>
          <w:sz w:val="20"/>
        </w:rPr>
      </w:pPr>
    </w:p>
    <w:p w14:paraId="79F217BB" w14:textId="77777777" w:rsidR="004313A2" w:rsidRDefault="004313A2" w:rsidP="004313A2">
      <w:pPr>
        <w:pStyle w:val="BodyText"/>
        <w:rPr>
          <w:sz w:val="20"/>
        </w:rPr>
      </w:pPr>
    </w:p>
    <w:p w14:paraId="57854B41" w14:textId="77777777" w:rsidR="004313A2" w:rsidRDefault="004313A2" w:rsidP="004313A2">
      <w:pPr>
        <w:ind w:left="6283"/>
        <w:rPr>
          <w:sz w:val="20"/>
        </w:rPr>
      </w:pPr>
      <w:r>
        <w:rPr>
          <w:sz w:val="20"/>
        </w:rPr>
        <w:t>Client’s</w:t>
      </w:r>
      <w:r>
        <w:rPr>
          <w:spacing w:val="-4"/>
          <w:sz w:val="20"/>
        </w:rPr>
        <w:t xml:space="preserve"> Name</w:t>
      </w:r>
    </w:p>
    <w:p w14:paraId="2FA4F33A" w14:textId="77777777" w:rsidR="004313A2" w:rsidRDefault="004313A2" w:rsidP="004313A2">
      <w:pPr>
        <w:ind w:left="6283"/>
        <w:rPr>
          <w:sz w:val="20"/>
        </w:rPr>
      </w:pPr>
      <w:r>
        <w:rPr>
          <w:sz w:val="20"/>
        </w:rPr>
        <w:t>SPEECH</w:t>
      </w:r>
      <w:r>
        <w:rPr>
          <w:spacing w:val="-10"/>
          <w:sz w:val="20"/>
        </w:rPr>
        <w:t xml:space="preserve"> </w:t>
      </w:r>
      <w:r>
        <w:rPr>
          <w:sz w:val="20"/>
        </w:rPr>
        <w:t>AND</w:t>
      </w:r>
      <w:r>
        <w:rPr>
          <w:spacing w:val="-10"/>
          <w:sz w:val="20"/>
        </w:rPr>
        <w:t xml:space="preserve"> </w:t>
      </w:r>
      <w:r>
        <w:rPr>
          <w:sz w:val="20"/>
        </w:rPr>
        <w:t>LANGUAGE</w:t>
      </w:r>
      <w:r>
        <w:rPr>
          <w:spacing w:val="-12"/>
          <w:sz w:val="20"/>
        </w:rPr>
        <w:t xml:space="preserve"> </w:t>
      </w:r>
      <w:r>
        <w:rPr>
          <w:spacing w:val="-2"/>
          <w:sz w:val="20"/>
        </w:rPr>
        <w:t>EVALUATION</w:t>
      </w:r>
    </w:p>
    <w:p w14:paraId="6613C026" w14:textId="77777777" w:rsidR="004313A2" w:rsidRDefault="004313A2" w:rsidP="004313A2">
      <w:pPr>
        <w:ind w:left="6283" w:right="3167"/>
        <w:rPr>
          <w:sz w:val="20"/>
        </w:rPr>
      </w:pPr>
      <w:r>
        <w:rPr>
          <w:sz w:val="20"/>
        </w:rPr>
        <w:t>Date(s)</w:t>
      </w:r>
      <w:r>
        <w:rPr>
          <w:spacing w:val="-13"/>
          <w:sz w:val="20"/>
        </w:rPr>
        <w:t xml:space="preserve"> </w:t>
      </w:r>
      <w:r>
        <w:rPr>
          <w:sz w:val="20"/>
        </w:rPr>
        <w:t>of</w:t>
      </w:r>
      <w:r>
        <w:rPr>
          <w:spacing w:val="-12"/>
          <w:sz w:val="20"/>
        </w:rPr>
        <w:t xml:space="preserve"> </w:t>
      </w:r>
      <w:r>
        <w:rPr>
          <w:sz w:val="20"/>
        </w:rPr>
        <w:t>Evaluation Page Number 5</w:t>
      </w:r>
    </w:p>
    <w:p w14:paraId="1EBF67F8" w14:textId="77777777" w:rsidR="004313A2" w:rsidRDefault="004313A2" w:rsidP="004313A2">
      <w:pPr>
        <w:pStyle w:val="BodyText"/>
        <w:rPr>
          <w:sz w:val="20"/>
        </w:rPr>
      </w:pPr>
    </w:p>
    <w:p w14:paraId="300459BB" w14:textId="77777777" w:rsidR="004313A2" w:rsidRDefault="004313A2" w:rsidP="004313A2">
      <w:pPr>
        <w:ind w:left="1261"/>
        <w:rPr>
          <w:sz w:val="20"/>
        </w:rPr>
      </w:pPr>
      <w:r>
        <w:rPr>
          <w:color w:val="C00000"/>
          <w:sz w:val="20"/>
        </w:rPr>
        <w:t>Kinds of</w:t>
      </w:r>
      <w:r>
        <w:rPr>
          <w:color w:val="C00000"/>
          <w:spacing w:val="-4"/>
          <w:sz w:val="20"/>
        </w:rPr>
        <w:t xml:space="preserve"> </w:t>
      </w:r>
      <w:r>
        <w:rPr>
          <w:color w:val="C00000"/>
          <w:sz w:val="20"/>
        </w:rPr>
        <w:t>information</w:t>
      </w:r>
      <w:r>
        <w:rPr>
          <w:color w:val="C00000"/>
          <w:spacing w:val="-1"/>
          <w:sz w:val="20"/>
        </w:rPr>
        <w:t xml:space="preserve"> </w:t>
      </w:r>
      <w:r>
        <w:rPr>
          <w:color w:val="C00000"/>
          <w:sz w:val="20"/>
        </w:rPr>
        <w:t>that</w:t>
      </w:r>
      <w:r>
        <w:rPr>
          <w:color w:val="C00000"/>
          <w:spacing w:val="-3"/>
          <w:sz w:val="20"/>
        </w:rPr>
        <w:t xml:space="preserve"> </w:t>
      </w:r>
      <w:r>
        <w:rPr>
          <w:color w:val="C00000"/>
          <w:sz w:val="20"/>
        </w:rPr>
        <w:t>pertain</w:t>
      </w:r>
      <w:r>
        <w:rPr>
          <w:color w:val="C00000"/>
          <w:spacing w:val="-2"/>
          <w:sz w:val="20"/>
        </w:rPr>
        <w:t xml:space="preserve"> </w:t>
      </w:r>
      <w:r>
        <w:rPr>
          <w:color w:val="C00000"/>
          <w:sz w:val="20"/>
        </w:rPr>
        <w:t>to</w:t>
      </w:r>
      <w:r>
        <w:rPr>
          <w:color w:val="C00000"/>
          <w:spacing w:val="-2"/>
          <w:sz w:val="20"/>
        </w:rPr>
        <w:t xml:space="preserve"> </w:t>
      </w:r>
      <w:r>
        <w:rPr>
          <w:color w:val="C00000"/>
          <w:sz w:val="20"/>
        </w:rPr>
        <w:t>language include</w:t>
      </w:r>
      <w:r>
        <w:rPr>
          <w:color w:val="C00000"/>
          <w:spacing w:val="-1"/>
          <w:sz w:val="20"/>
        </w:rPr>
        <w:t xml:space="preserve"> </w:t>
      </w:r>
      <w:r>
        <w:rPr>
          <w:color w:val="C00000"/>
          <w:sz w:val="20"/>
        </w:rPr>
        <w:t>the</w:t>
      </w:r>
      <w:r>
        <w:rPr>
          <w:color w:val="C00000"/>
          <w:spacing w:val="-1"/>
          <w:sz w:val="20"/>
        </w:rPr>
        <w:t xml:space="preserve"> </w:t>
      </w:r>
      <w:r>
        <w:rPr>
          <w:color w:val="C00000"/>
          <w:spacing w:val="-2"/>
          <w:sz w:val="20"/>
        </w:rPr>
        <w:t>following:</w:t>
      </w:r>
    </w:p>
    <w:p w14:paraId="31F31D19" w14:textId="77777777" w:rsidR="004313A2" w:rsidRDefault="004313A2" w:rsidP="004313A2">
      <w:pPr>
        <w:pStyle w:val="BodyText"/>
        <w:rPr>
          <w:sz w:val="20"/>
        </w:rPr>
      </w:pPr>
    </w:p>
    <w:p w14:paraId="56B00A78" w14:textId="77777777" w:rsidR="004313A2" w:rsidRDefault="004313A2">
      <w:pPr>
        <w:pStyle w:val="ListParagraph"/>
        <w:numPr>
          <w:ilvl w:val="0"/>
          <w:numId w:val="19"/>
        </w:numPr>
        <w:tabs>
          <w:tab w:val="left" w:pos="1961"/>
        </w:tabs>
        <w:rPr>
          <w:sz w:val="20"/>
        </w:rPr>
      </w:pPr>
      <w:r>
        <w:rPr>
          <w:color w:val="C00000"/>
          <w:sz w:val="20"/>
        </w:rPr>
        <w:t>Auditory</w:t>
      </w:r>
      <w:r>
        <w:rPr>
          <w:color w:val="C00000"/>
          <w:spacing w:val="-3"/>
          <w:sz w:val="20"/>
        </w:rPr>
        <w:t xml:space="preserve"> </w:t>
      </w:r>
      <w:r>
        <w:rPr>
          <w:color w:val="C00000"/>
          <w:sz w:val="20"/>
        </w:rPr>
        <w:t>memory</w:t>
      </w:r>
      <w:r>
        <w:rPr>
          <w:color w:val="C00000"/>
          <w:spacing w:val="-2"/>
          <w:sz w:val="20"/>
        </w:rPr>
        <w:t xml:space="preserve"> </w:t>
      </w:r>
      <w:r>
        <w:rPr>
          <w:color w:val="C00000"/>
          <w:sz w:val="20"/>
        </w:rPr>
        <w:t>and</w:t>
      </w:r>
      <w:r>
        <w:rPr>
          <w:color w:val="C00000"/>
          <w:spacing w:val="-3"/>
          <w:sz w:val="20"/>
        </w:rPr>
        <w:t xml:space="preserve"> </w:t>
      </w:r>
      <w:r>
        <w:rPr>
          <w:color w:val="C00000"/>
          <w:spacing w:val="-2"/>
          <w:sz w:val="20"/>
        </w:rPr>
        <w:t>sequencing.</w:t>
      </w:r>
    </w:p>
    <w:p w14:paraId="3A8E74E3" w14:textId="77777777" w:rsidR="004313A2" w:rsidRDefault="004313A2">
      <w:pPr>
        <w:pStyle w:val="ListParagraph"/>
        <w:numPr>
          <w:ilvl w:val="0"/>
          <w:numId w:val="19"/>
        </w:numPr>
        <w:tabs>
          <w:tab w:val="left" w:pos="1961"/>
        </w:tabs>
        <w:rPr>
          <w:sz w:val="20"/>
        </w:rPr>
      </w:pPr>
      <w:r>
        <w:rPr>
          <w:color w:val="C00000"/>
          <w:sz w:val="20"/>
        </w:rPr>
        <w:t>Extent</w:t>
      </w:r>
      <w:r>
        <w:rPr>
          <w:color w:val="C00000"/>
          <w:spacing w:val="-5"/>
          <w:sz w:val="20"/>
        </w:rPr>
        <w:t xml:space="preserve"> </w:t>
      </w:r>
      <w:r>
        <w:rPr>
          <w:color w:val="C00000"/>
          <w:sz w:val="20"/>
        </w:rPr>
        <w:t>of</w:t>
      </w:r>
      <w:r>
        <w:rPr>
          <w:color w:val="C00000"/>
          <w:spacing w:val="-3"/>
          <w:sz w:val="20"/>
        </w:rPr>
        <w:t xml:space="preserve"> </w:t>
      </w:r>
      <w:r>
        <w:rPr>
          <w:color w:val="C00000"/>
          <w:spacing w:val="-2"/>
          <w:sz w:val="20"/>
        </w:rPr>
        <w:t>vocabulary.</w:t>
      </w:r>
    </w:p>
    <w:p w14:paraId="0626F366" w14:textId="77777777" w:rsidR="004313A2" w:rsidRDefault="004313A2">
      <w:pPr>
        <w:pStyle w:val="ListParagraph"/>
        <w:numPr>
          <w:ilvl w:val="0"/>
          <w:numId w:val="19"/>
        </w:numPr>
        <w:tabs>
          <w:tab w:val="left" w:pos="1961"/>
        </w:tabs>
        <w:rPr>
          <w:sz w:val="20"/>
        </w:rPr>
      </w:pPr>
      <w:r>
        <w:rPr>
          <w:color w:val="C00000"/>
          <w:sz w:val="20"/>
        </w:rPr>
        <w:t>Ability</w:t>
      </w:r>
      <w:r>
        <w:rPr>
          <w:color w:val="C00000"/>
          <w:spacing w:val="-5"/>
          <w:sz w:val="20"/>
        </w:rPr>
        <w:t xml:space="preserve"> </w:t>
      </w:r>
      <w:r>
        <w:rPr>
          <w:color w:val="C00000"/>
          <w:sz w:val="20"/>
        </w:rPr>
        <w:t>to</w:t>
      </w:r>
      <w:r>
        <w:rPr>
          <w:color w:val="C00000"/>
          <w:spacing w:val="-4"/>
          <w:sz w:val="20"/>
        </w:rPr>
        <w:t xml:space="preserve"> </w:t>
      </w:r>
      <w:r>
        <w:rPr>
          <w:color w:val="C00000"/>
          <w:sz w:val="20"/>
        </w:rPr>
        <w:t>follow</w:t>
      </w:r>
      <w:r>
        <w:rPr>
          <w:color w:val="C00000"/>
          <w:spacing w:val="-3"/>
          <w:sz w:val="20"/>
        </w:rPr>
        <w:t xml:space="preserve"> </w:t>
      </w:r>
      <w:r>
        <w:rPr>
          <w:color w:val="C00000"/>
          <w:spacing w:val="-2"/>
          <w:sz w:val="20"/>
        </w:rPr>
        <w:t>commands.</w:t>
      </w:r>
    </w:p>
    <w:p w14:paraId="1F5435BF" w14:textId="77777777" w:rsidR="004313A2" w:rsidRDefault="004313A2">
      <w:pPr>
        <w:pStyle w:val="ListParagraph"/>
        <w:numPr>
          <w:ilvl w:val="0"/>
          <w:numId w:val="19"/>
        </w:numPr>
        <w:tabs>
          <w:tab w:val="left" w:pos="1961"/>
        </w:tabs>
        <w:spacing w:before="1"/>
        <w:rPr>
          <w:sz w:val="20"/>
        </w:rPr>
      </w:pPr>
      <w:r>
        <w:rPr>
          <w:color w:val="C00000"/>
          <w:sz w:val="20"/>
        </w:rPr>
        <w:t>Ability</w:t>
      </w:r>
      <w:r>
        <w:rPr>
          <w:color w:val="C00000"/>
          <w:spacing w:val="-5"/>
          <w:sz w:val="20"/>
        </w:rPr>
        <w:t xml:space="preserve"> </w:t>
      </w:r>
      <w:r>
        <w:rPr>
          <w:color w:val="C00000"/>
          <w:sz w:val="20"/>
        </w:rPr>
        <w:t>to</w:t>
      </w:r>
      <w:r>
        <w:rPr>
          <w:color w:val="C00000"/>
          <w:spacing w:val="-1"/>
          <w:sz w:val="20"/>
        </w:rPr>
        <w:t xml:space="preserve"> </w:t>
      </w:r>
      <w:r>
        <w:rPr>
          <w:color w:val="C00000"/>
          <w:sz w:val="20"/>
        </w:rPr>
        <w:t>process</w:t>
      </w:r>
      <w:r>
        <w:rPr>
          <w:color w:val="C00000"/>
          <w:spacing w:val="1"/>
          <w:sz w:val="20"/>
        </w:rPr>
        <w:t xml:space="preserve"> </w:t>
      </w:r>
      <w:r>
        <w:rPr>
          <w:color w:val="C00000"/>
          <w:sz w:val="20"/>
        </w:rPr>
        <w:t>verbal</w:t>
      </w:r>
      <w:r>
        <w:rPr>
          <w:color w:val="C00000"/>
          <w:spacing w:val="-2"/>
          <w:sz w:val="20"/>
        </w:rPr>
        <w:t xml:space="preserve"> analogies.</w:t>
      </w:r>
    </w:p>
    <w:p w14:paraId="7C9EA1DF" w14:textId="77777777" w:rsidR="004313A2" w:rsidRDefault="004313A2">
      <w:pPr>
        <w:pStyle w:val="ListParagraph"/>
        <w:numPr>
          <w:ilvl w:val="0"/>
          <w:numId w:val="19"/>
        </w:numPr>
        <w:tabs>
          <w:tab w:val="left" w:pos="1961"/>
        </w:tabs>
        <w:rPr>
          <w:sz w:val="20"/>
        </w:rPr>
      </w:pPr>
      <w:r>
        <w:rPr>
          <w:color w:val="C00000"/>
          <w:sz w:val="20"/>
        </w:rPr>
        <w:t>Understanding</w:t>
      </w:r>
      <w:r>
        <w:rPr>
          <w:color w:val="C00000"/>
          <w:spacing w:val="-1"/>
          <w:sz w:val="20"/>
        </w:rPr>
        <w:t xml:space="preserve"> </w:t>
      </w:r>
      <w:r>
        <w:rPr>
          <w:color w:val="C00000"/>
          <w:sz w:val="20"/>
        </w:rPr>
        <w:t>and</w:t>
      </w:r>
      <w:r>
        <w:rPr>
          <w:color w:val="C00000"/>
          <w:spacing w:val="-1"/>
          <w:sz w:val="20"/>
        </w:rPr>
        <w:t xml:space="preserve"> </w:t>
      </w:r>
      <w:r>
        <w:rPr>
          <w:color w:val="C00000"/>
          <w:sz w:val="20"/>
        </w:rPr>
        <w:t>use</w:t>
      </w:r>
      <w:r>
        <w:rPr>
          <w:color w:val="C00000"/>
          <w:spacing w:val="-1"/>
          <w:sz w:val="20"/>
        </w:rPr>
        <w:t xml:space="preserve"> </w:t>
      </w:r>
      <w:r>
        <w:rPr>
          <w:color w:val="C00000"/>
          <w:sz w:val="20"/>
        </w:rPr>
        <w:t>of</w:t>
      </w:r>
      <w:r>
        <w:rPr>
          <w:color w:val="C00000"/>
          <w:spacing w:val="-2"/>
          <w:sz w:val="20"/>
        </w:rPr>
        <w:t xml:space="preserve"> </w:t>
      </w:r>
      <w:r>
        <w:rPr>
          <w:color w:val="C00000"/>
          <w:sz w:val="20"/>
        </w:rPr>
        <w:t>concepts</w:t>
      </w:r>
      <w:r>
        <w:rPr>
          <w:color w:val="C00000"/>
          <w:spacing w:val="-4"/>
          <w:sz w:val="20"/>
        </w:rPr>
        <w:t xml:space="preserve"> </w:t>
      </w:r>
      <w:r>
        <w:rPr>
          <w:color w:val="C00000"/>
          <w:sz w:val="20"/>
        </w:rPr>
        <w:t>such</w:t>
      </w:r>
      <w:r>
        <w:rPr>
          <w:color w:val="C00000"/>
          <w:spacing w:val="-1"/>
          <w:sz w:val="20"/>
        </w:rPr>
        <w:t xml:space="preserve"> </w:t>
      </w:r>
      <w:r>
        <w:rPr>
          <w:color w:val="C00000"/>
          <w:sz w:val="20"/>
        </w:rPr>
        <w:t>as</w:t>
      </w:r>
      <w:r>
        <w:rPr>
          <w:color w:val="C00000"/>
          <w:spacing w:val="1"/>
          <w:sz w:val="20"/>
        </w:rPr>
        <w:t xml:space="preserve"> </w:t>
      </w:r>
      <w:r>
        <w:rPr>
          <w:color w:val="C00000"/>
          <w:sz w:val="20"/>
        </w:rPr>
        <w:t>size,</w:t>
      </w:r>
      <w:r>
        <w:rPr>
          <w:color w:val="C00000"/>
          <w:spacing w:val="3"/>
          <w:sz w:val="20"/>
        </w:rPr>
        <w:t xml:space="preserve"> </w:t>
      </w:r>
      <w:r>
        <w:rPr>
          <w:color w:val="C00000"/>
          <w:sz w:val="20"/>
        </w:rPr>
        <w:t>quantity,</w:t>
      </w:r>
      <w:r>
        <w:rPr>
          <w:color w:val="C00000"/>
          <w:spacing w:val="48"/>
          <w:sz w:val="20"/>
        </w:rPr>
        <w:t xml:space="preserve"> </w:t>
      </w:r>
      <w:r>
        <w:rPr>
          <w:color w:val="C00000"/>
          <w:sz w:val="20"/>
        </w:rPr>
        <w:t>and</w:t>
      </w:r>
      <w:r>
        <w:rPr>
          <w:color w:val="C00000"/>
          <w:spacing w:val="-1"/>
          <w:sz w:val="20"/>
        </w:rPr>
        <w:t xml:space="preserve"> </w:t>
      </w:r>
      <w:r>
        <w:rPr>
          <w:color w:val="C00000"/>
          <w:spacing w:val="-2"/>
          <w:sz w:val="20"/>
        </w:rPr>
        <w:t>color.</w:t>
      </w:r>
    </w:p>
    <w:p w14:paraId="6CB4DEC5" w14:textId="77777777" w:rsidR="004313A2" w:rsidRDefault="004313A2">
      <w:pPr>
        <w:pStyle w:val="ListParagraph"/>
        <w:numPr>
          <w:ilvl w:val="0"/>
          <w:numId w:val="19"/>
        </w:numPr>
        <w:tabs>
          <w:tab w:val="left" w:pos="1961"/>
        </w:tabs>
        <w:rPr>
          <w:sz w:val="20"/>
        </w:rPr>
      </w:pPr>
      <w:r>
        <w:rPr>
          <w:color w:val="C00000"/>
          <w:sz w:val="20"/>
        </w:rPr>
        <w:t>Syntactic competence</w:t>
      </w:r>
      <w:r>
        <w:rPr>
          <w:color w:val="C00000"/>
          <w:spacing w:val="1"/>
          <w:sz w:val="20"/>
        </w:rPr>
        <w:t xml:space="preserve"> </w:t>
      </w:r>
      <w:r>
        <w:rPr>
          <w:color w:val="C00000"/>
          <w:sz w:val="20"/>
        </w:rPr>
        <w:t>and</w:t>
      </w:r>
      <w:r>
        <w:rPr>
          <w:color w:val="C00000"/>
          <w:spacing w:val="-1"/>
          <w:sz w:val="20"/>
        </w:rPr>
        <w:t xml:space="preserve"> </w:t>
      </w:r>
      <w:r>
        <w:rPr>
          <w:color w:val="C00000"/>
          <w:spacing w:val="-2"/>
          <w:sz w:val="20"/>
        </w:rPr>
        <w:t>performance.</w:t>
      </w:r>
    </w:p>
    <w:p w14:paraId="71D32805" w14:textId="77777777" w:rsidR="004313A2" w:rsidRDefault="004313A2">
      <w:pPr>
        <w:pStyle w:val="ListParagraph"/>
        <w:numPr>
          <w:ilvl w:val="0"/>
          <w:numId w:val="19"/>
        </w:numPr>
        <w:tabs>
          <w:tab w:val="left" w:pos="1961"/>
        </w:tabs>
        <w:rPr>
          <w:sz w:val="20"/>
        </w:rPr>
      </w:pPr>
      <w:r>
        <w:rPr>
          <w:color w:val="C00000"/>
          <w:sz w:val="20"/>
        </w:rPr>
        <w:t>Mean length of</w:t>
      </w:r>
      <w:r>
        <w:rPr>
          <w:color w:val="C00000"/>
          <w:spacing w:val="-1"/>
          <w:sz w:val="20"/>
        </w:rPr>
        <w:t xml:space="preserve"> </w:t>
      </w:r>
      <w:r>
        <w:rPr>
          <w:color w:val="C00000"/>
          <w:spacing w:val="-2"/>
          <w:sz w:val="20"/>
        </w:rPr>
        <w:t>utterance.</w:t>
      </w:r>
    </w:p>
    <w:p w14:paraId="4CB33CC7" w14:textId="77777777" w:rsidR="004313A2" w:rsidRDefault="004313A2">
      <w:pPr>
        <w:pStyle w:val="ListParagraph"/>
        <w:numPr>
          <w:ilvl w:val="0"/>
          <w:numId w:val="19"/>
        </w:numPr>
        <w:tabs>
          <w:tab w:val="left" w:pos="1961"/>
        </w:tabs>
        <w:rPr>
          <w:sz w:val="20"/>
        </w:rPr>
      </w:pPr>
      <w:r>
        <w:rPr>
          <w:color w:val="C00000"/>
          <w:sz w:val="20"/>
        </w:rPr>
        <w:t>Appropriateness</w:t>
      </w:r>
      <w:r>
        <w:rPr>
          <w:color w:val="C00000"/>
          <w:spacing w:val="-6"/>
          <w:sz w:val="20"/>
        </w:rPr>
        <w:t xml:space="preserve"> </w:t>
      </w:r>
      <w:r>
        <w:rPr>
          <w:color w:val="C00000"/>
          <w:sz w:val="20"/>
        </w:rPr>
        <w:t>of</w:t>
      </w:r>
      <w:r>
        <w:rPr>
          <w:color w:val="C00000"/>
          <w:spacing w:val="-9"/>
          <w:sz w:val="20"/>
        </w:rPr>
        <w:t xml:space="preserve"> </w:t>
      </w:r>
      <w:r>
        <w:rPr>
          <w:color w:val="C00000"/>
          <w:spacing w:val="-2"/>
          <w:sz w:val="20"/>
        </w:rPr>
        <w:t>content.</w:t>
      </w:r>
    </w:p>
    <w:p w14:paraId="132F8CF7" w14:textId="77777777" w:rsidR="004313A2" w:rsidRDefault="004313A2" w:rsidP="004313A2">
      <w:pPr>
        <w:pStyle w:val="BodyText"/>
        <w:rPr>
          <w:sz w:val="20"/>
        </w:rPr>
      </w:pPr>
    </w:p>
    <w:p w14:paraId="223F9E13" w14:textId="77777777" w:rsidR="004313A2" w:rsidRDefault="004313A2" w:rsidP="004313A2">
      <w:pPr>
        <w:ind w:left="1261"/>
        <w:rPr>
          <w:sz w:val="20"/>
        </w:rPr>
      </w:pPr>
      <w:r>
        <w:rPr>
          <w:spacing w:val="-2"/>
          <w:sz w:val="20"/>
          <w:u w:val="single"/>
        </w:rPr>
        <w:t>Speech</w:t>
      </w:r>
    </w:p>
    <w:p w14:paraId="7D9FF72C" w14:textId="77777777" w:rsidR="004313A2" w:rsidRDefault="004313A2" w:rsidP="004313A2">
      <w:pPr>
        <w:pStyle w:val="BodyText"/>
        <w:spacing w:before="1"/>
        <w:rPr>
          <w:sz w:val="12"/>
        </w:rPr>
      </w:pPr>
    </w:p>
    <w:p w14:paraId="7CDA3CA1" w14:textId="77777777" w:rsidR="004313A2" w:rsidRDefault="004313A2" w:rsidP="004313A2">
      <w:pPr>
        <w:spacing w:before="92"/>
        <w:ind w:left="1261"/>
        <w:rPr>
          <w:sz w:val="20"/>
        </w:rPr>
      </w:pPr>
      <w:r>
        <w:rPr>
          <w:color w:val="C00000"/>
          <w:sz w:val="20"/>
        </w:rPr>
        <w:t>Information</w:t>
      </w:r>
      <w:r>
        <w:rPr>
          <w:color w:val="C00000"/>
          <w:spacing w:val="-6"/>
          <w:sz w:val="20"/>
        </w:rPr>
        <w:t xml:space="preserve"> </w:t>
      </w:r>
      <w:r>
        <w:rPr>
          <w:color w:val="C00000"/>
          <w:sz w:val="20"/>
        </w:rPr>
        <w:t>to</w:t>
      </w:r>
      <w:r>
        <w:rPr>
          <w:color w:val="C00000"/>
          <w:spacing w:val="-5"/>
          <w:sz w:val="20"/>
        </w:rPr>
        <w:t xml:space="preserve"> </w:t>
      </w:r>
      <w:proofErr w:type="gramStart"/>
      <w:r>
        <w:rPr>
          <w:color w:val="C00000"/>
          <w:sz w:val="20"/>
        </w:rPr>
        <w:t>be</w:t>
      </w:r>
      <w:r>
        <w:rPr>
          <w:color w:val="C00000"/>
          <w:spacing w:val="-4"/>
          <w:sz w:val="20"/>
        </w:rPr>
        <w:t xml:space="preserve"> </w:t>
      </w:r>
      <w:r>
        <w:rPr>
          <w:color w:val="C00000"/>
          <w:sz w:val="20"/>
        </w:rPr>
        <w:t>reported</w:t>
      </w:r>
      <w:proofErr w:type="gramEnd"/>
      <w:r>
        <w:rPr>
          <w:color w:val="C00000"/>
          <w:spacing w:val="-5"/>
          <w:sz w:val="20"/>
        </w:rPr>
        <w:t xml:space="preserve"> </w:t>
      </w:r>
      <w:r>
        <w:rPr>
          <w:color w:val="C00000"/>
          <w:sz w:val="20"/>
        </w:rPr>
        <w:t>under</w:t>
      </w:r>
      <w:r>
        <w:rPr>
          <w:color w:val="C00000"/>
          <w:spacing w:val="-7"/>
          <w:sz w:val="20"/>
        </w:rPr>
        <w:t xml:space="preserve"> </w:t>
      </w:r>
      <w:r>
        <w:rPr>
          <w:color w:val="C00000"/>
          <w:sz w:val="20"/>
        </w:rPr>
        <w:t>this</w:t>
      </w:r>
      <w:r>
        <w:rPr>
          <w:color w:val="C00000"/>
          <w:spacing w:val="-3"/>
          <w:sz w:val="20"/>
        </w:rPr>
        <w:t xml:space="preserve"> </w:t>
      </w:r>
      <w:r>
        <w:rPr>
          <w:color w:val="C00000"/>
          <w:sz w:val="20"/>
        </w:rPr>
        <w:t>subheading</w:t>
      </w:r>
      <w:r>
        <w:rPr>
          <w:color w:val="C00000"/>
          <w:spacing w:val="-5"/>
          <w:sz w:val="20"/>
        </w:rPr>
        <w:t xml:space="preserve"> </w:t>
      </w:r>
      <w:r>
        <w:rPr>
          <w:color w:val="C00000"/>
          <w:sz w:val="20"/>
        </w:rPr>
        <w:t>may</w:t>
      </w:r>
      <w:r>
        <w:rPr>
          <w:color w:val="C00000"/>
          <w:spacing w:val="-5"/>
          <w:sz w:val="20"/>
        </w:rPr>
        <w:t xml:space="preserve"> </w:t>
      </w:r>
      <w:r>
        <w:rPr>
          <w:color w:val="C00000"/>
          <w:spacing w:val="-2"/>
          <w:sz w:val="20"/>
        </w:rPr>
        <w:t>include:</w:t>
      </w:r>
    </w:p>
    <w:p w14:paraId="5B54F12F" w14:textId="77777777" w:rsidR="004313A2" w:rsidRDefault="004313A2" w:rsidP="004313A2">
      <w:pPr>
        <w:pStyle w:val="BodyText"/>
        <w:spacing w:before="11"/>
        <w:rPr>
          <w:sz w:val="19"/>
        </w:rPr>
      </w:pPr>
    </w:p>
    <w:p w14:paraId="64B58C49" w14:textId="77777777" w:rsidR="004313A2" w:rsidRDefault="004313A2">
      <w:pPr>
        <w:pStyle w:val="ListParagraph"/>
        <w:numPr>
          <w:ilvl w:val="0"/>
          <w:numId w:val="18"/>
        </w:numPr>
        <w:tabs>
          <w:tab w:val="left" w:pos="1961"/>
        </w:tabs>
        <w:ind w:right="1044"/>
        <w:rPr>
          <w:sz w:val="20"/>
        </w:rPr>
      </w:pPr>
      <w:r>
        <w:rPr>
          <w:color w:val="C00000"/>
          <w:sz w:val="20"/>
        </w:rPr>
        <w:t>Intelligibility</w:t>
      </w:r>
      <w:r>
        <w:rPr>
          <w:color w:val="C00000"/>
          <w:spacing w:val="-3"/>
          <w:sz w:val="20"/>
        </w:rPr>
        <w:t xml:space="preserve"> </w:t>
      </w:r>
      <w:r>
        <w:rPr>
          <w:color w:val="C00000"/>
          <w:sz w:val="20"/>
        </w:rPr>
        <w:t>of the</w:t>
      </w:r>
      <w:r>
        <w:rPr>
          <w:color w:val="C00000"/>
          <w:spacing w:val="-2"/>
          <w:sz w:val="20"/>
        </w:rPr>
        <w:t xml:space="preserve"> </w:t>
      </w:r>
      <w:r>
        <w:rPr>
          <w:color w:val="C00000"/>
          <w:sz w:val="20"/>
        </w:rPr>
        <w:t>client’s</w:t>
      </w:r>
      <w:r>
        <w:rPr>
          <w:color w:val="C00000"/>
          <w:spacing w:val="-2"/>
          <w:sz w:val="20"/>
        </w:rPr>
        <w:t xml:space="preserve"> </w:t>
      </w:r>
      <w:r>
        <w:rPr>
          <w:color w:val="C00000"/>
          <w:sz w:val="20"/>
        </w:rPr>
        <w:t>speech;</w:t>
      </w:r>
      <w:r>
        <w:rPr>
          <w:color w:val="C00000"/>
          <w:spacing w:val="-4"/>
          <w:sz w:val="20"/>
        </w:rPr>
        <w:t xml:space="preserve"> </w:t>
      </w:r>
      <w:r>
        <w:rPr>
          <w:color w:val="C00000"/>
          <w:sz w:val="20"/>
        </w:rPr>
        <w:t>differences</w:t>
      </w:r>
      <w:r>
        <w:rPr>
          <w:color w:val="C00000"/>
          <w:spacing w:val="-2"/>
          <w:sz w:val="20"/>
        </w:rPr>
        <w:t xml:space="preserve"> </w:t>
      </w:r>
      <w:r>
        <w:rPr>
          <w:color w:val="C00000"/>
          <w:sz w:val="20"/>
        </w:rPr>
        <w:t>in</w:t>
      </w:r>
      <w:r>
        <w:rPr>
          <w:color w:val="C00000"/>
          <w:spacing w:val="-3"/>
          <w:sz w:val="20"/>
        </w:rPr>
        <w:t xml:space="preserve"> </w:t>
      </w:r>
      <w:r>
        <w:rPr>
          <w:color w:val="C00000"/>
          <w:sz w:val="20"/>
        </w:rPr>
        <w:t>intelligibility</w:t>
      </w:r>
      <w:r>
        <w:rPr>
          <w:color w:val="C00000"/>
          <w:spacing w:val="-3"/>
          <w:sz w:val="20"/>
        </w:rPr>
        <w:t xml:space="preserve"> </w:t>
      </w:r>
      <w:r>
        <w:rPr>
          <w:color w:val="C00000"/>
          <w:sz w:val="20"/>
        </w:rPr>
        <w:t>at</w:t>
      </w:r>
      <w:r>
        <w:rPr>
          <w:color w:val="C00000"/>
          <w:spacing w:val="-4"/>
          <w:sz w:val="20"/>
        </w:rPr>
        <w:t xml:space="preserve"> </w:t>
      </w:r>
      <w:r>
        <w:rPr>
          <w:color w:val="C00000"/>
          <w:sz w:val="20"/>
        </w:rPr>
        <w:t>the</w:t>
      </w:r>
      <w:r>
        <w:rPr>
          <w:color w:val="C00000"/>
          <w:spacing w:val="-2"/>
          <w:sz w:val="20"/>
        </w:rPr>
        <w:t xml:space="preserve"> </w:t>
      </w:r>
      <w:r>
        <w:rPr>
          <w:color w:val="C00000"/>
          <w:sz w:val="20"/>
        </w:rPr>
        <w:t>single-word</w:t>
      </w:r>
      <w:r>
        <w:rPr>
          <w:color w:val="C00000"/>
          <w:spacing w:val="-4"/>
          <w:sz w:val="20"/>
        </w:rPr>
        <w:t xml:space="preserve"> </w:t>
      </w:r>
      <w:r>
        <w:rPr>
          <w:color w:val="C00000"/>
          <w:sz w:val="20"/>
        </w:rPr>
        <w:t>level</w:t>
      </w:r>
      <w:r>
        <w:rPr>
          <w:color w:val="C00000"/>
          <w:spacing w:val="-4"/>
          <w:sz w:val="20"/>
        </w:rPr>
        <w:t xml:space="preserve"> </w:t>
      </w:r>
      <w:r>
        <w:rPr>
          <w:color w:val="C00000"/>
          <w:sz w:val="20"/>
        </w:rPr>
        <w:t>vs.</w:t>
      </w:r>
      <w:r>
        <w:rPr>
          <w:color w:val="C00000"/>
          <w:spacing w:val="-2"/>
          <w:sz w:val="20"/>
        </w:rPr>
        <w:t xml:space="preserve"> </w:t>
      </w:r>
      <w:r>
        <w:rPr>
          <w:color w:val="C00000"/>
          <w:sz w:val="20"/>
        </w:rPr>
        <w:t xml:space="preserve">connected speech, and in situations where the context is known vs. where the context is not known to the examiner typically </w:t>
      </w:r>
      <w:proofErr w:type="gramStart"/>
      <w:r>
        <w:rPr>
          <w:color w:val="C00000"/>
          <w:sz w:val="20"/>
        </w:rPr>
        <w:t>are noted</w:t>
      </w:r>
      <w:proofErr w:type="gramEnd"/>
      <w:r>
        <w:rPr>
          <w:color w:val="C00000"/>
          <w:sz w:val="20"/>
        </w:rPr>
        <w:t>.</w:t>
      </w:r>
    </w:p>
    <w:p w14:paraId="23D3C229" w14:textId="77777777" w:rsidR="004313A2" w:rsidRDefault="004313A2">
      <w:pPr>
        <w:pStyle w:val="ListParagraph"/>
        <w:numPr>
          <w:ilvl w:val="0"/>
          <w:numId w:val="18"/>
        </w:numPr>
        <w:tabs>
          <w:tab w:val="left" w:pos="1961"/>
        </w:tabs>
        <w:rPr>
          <w:sz w:val="20"/>
        </w:rPr>
      </w:pPr>
      <w:r>
        <w:rPr>
          <w:color w:val="C00000"/>
          <w:sz w:val="20"/>
        </w:rPr>
        <w:t>Results</w:t>
      </w:r>
      <w:r>
        <w:rPr>
          <w:color w:val="C00000"/>
          <w:spacing w:val="-2"/>
          <w:sz w:val="20"/>
        </w:rPr>
        <w:t xml:space="preserve"> </w:t>
      </w:r>
      <w:r>
        <w:rPr>
          <w:color w:val="C00000"/>
          <w:sz w:val="20"/>
        </w:rPr>
        <w:t>of</w:t>
      </w:r>
      <w:r>
        <w:rPr>
          <w:color w:val="C00000"/>
          <w:spacing w:val="-4"/>
          <w:sz w:val="20"/>
        </w:rPr>
        <w:t xml:space="preserve"> </w:t>
      </w:r>
      <w:r>
        <w:rPr>
          <w:color w:val="C00000"/>
          <w:sz w:val="20"/>
        </w:rPr>
        <w:t>formal/informal</w:t>
      </w:r>
      <w:r>
        <w:rPr>
          <w:color w:val="C00000"/>
          <w:spacing w:val="-3"/>
          <w:sz w:val="20"/>
        </w:rPr>
        <w:t xml:space="preserve"> </w:t>
      </w:r>
      <w:r>
        <w:rPr>
          <w:color w:val="C00000"/>
          <w:sz w:val="20"/>
        </w:rPr>
        <w:t>articulation</w:t>
      </w:r>
      <w:r>
        <w:rPr>
          <w:color w:val="C00000"/>
          <w:spacing w:val="-2"/>
          <w:sz w:val="20"/>
        </w:rPr>
        <w:t xml:space="preserve"> </w:t>
      </w:r>
      <w:r>
        <w:rPr>
          <w:color w:val="C00000"/>
          <w:sz w:val="20"/>
        </w:rPr>
        <w:t>tests</w:t>
      </w:r>
      <w:r>
        <w:rPr>
          <w:color w:val="C00000"/>
          <w:spacing w:val="-2"/>
          <w:sz w:val="20"/>
        </w:rPr>
        <w:t xml:space="preserve"> </w:t>
      </w:r>
      <w:r>
        <w:rPr>
          <w:color w:val="C00000"/>
          <w:sz w:val="20"/>
        </w:rPr>
        <w:t>and</w:t>
      </w:r>
      <w:r>
        <w:rPr>
          <w:color w:val="C00000"/>
          <w:spacing w:val="-2"/>
          <w:sz w:val="20"/>
        </w:rPr>
        <w:t xml:space="preserve"> </w:t>
      </w:r>
      <w:r>
        <w:rPr>
          <w:color w:val="C00000"/>
          <w:sz w:val="20"/>
        </w:rPr>
        <w:t>analysis of</w:t>
      </w:r>
      <w:r>
        <w:rPr>
          <w:color w:val="C00000"/>
          <w:spacing w:val="-4"/>
          <w:sz w:val="20"/>
        </w:rPr>
        <w:t xml:space="preserve"> </w:t>
      </w:r>
      <w:r>
        <w:rPr>
          <w:color w:val="C00000"/>
          <w:spacing w:val="-2"/>
          <w:sz w:val="20"/>
        </w:rPr>
        <w:t>results.</w:t>
      </w:r>
    </w:p>
    <w:p w14:paraId="0DCC591E" w14:textId="77777777" w:rsidR="004313A2" w:rsidRDefault="004313A2">
      <w:pPr>
        <w:pStyle w:val="ListParagraph"/>
        <w:numPr>
          <w:ilvl w:val="0"/>
          <w:numId w:val="18"/>
        </w:numPr>
        <w:tabs>
          <w:tab w:val="left" w:pos="1961"/>
        </w:tabs>
        <w:spacing w:before="1"/>
        <w:rPr>
          <w:sz w:val="20"/>
        </w:rPr>
      </w:pPr>
      <w:r>
        <w:rPr>
          <w:color w:val="C00000"/>
          <w:spacing w:val="-2"/>
          <w:sz w:val="20"/>
        </w:rPr>
        <w:t>Stimulability.</w:t>
      </w:r>
    </w:p>
    <w:p w14:paraId="73838C8B" w14:textId="77777777" w:rsidR="004313A2" w:rsidRDefault="004313A2">
      <w:pPr>
        <w:pStyle w:val="ListParagraph"/>
        <w:numPr>
          <w:ilvl w:val="0"/>
          <w:numId w:val="18"/>
        </w:numPr>
        <w:tabs>
          <w:tab w:val="left" w:pos="1961"/>
        </w:tabs>
        <w:rPr>
          <w:sz w:val="20"/>
        </w:rPr>
      </w:pPr>
      <w:r>
        <w:rPr>
          <w:color w:val="C00000"/>
          <w:sz w:val="20"/>
        </w:rPr>
        <w:t>Frequency</w:t>
      </w:r>
      <w:r>
        <w:rPr>
          <w:color w:val="C00000"/>
          <w:spacing w:val="-5"/>
          <w:sz w:val="20"/>
        </w:rPr>
        <w:t xml:space="preserve"> </w:t>
      </w:r>
      <w:r>
        <w:rPr>
          <w:color w:val="C00000"/>
          <w:sz w:val="20"/>
        </w:rPr>
        <w:t>and</w:t>
      </w:r>
      <w:r>
        <w:rPr>
          <w:color w:val="C00000"/>
          <w:spacing w:val="-5"/>
          <w:sz w:val="20"/>
        </w:rPr>
        <w:t xml:space="preserve"> </w:t>
      </w:r>
      <w:r>
        <w:rPr>
          <w:color w:val="C00000"/>
          <w:sz w:val="20"/>
        </w:rPr>
        <w:t>accuracy</w:t>
      </w:r>
      <w:r>
        <w:rPr>
          <w:color w:val="C00000"/>
          <w:spacing w:val="-4"/>
          <w:sz w:val="20"/>
        </w:rPr>
        <w:t xml:space="preserve"> </w:t>
      </w:r>
      <w:r>
        <w:rPr>
          <w:color w:val="C00000"/>
          <w:sz w:val="20"/>
        </w:rPr>
        <w:t>of</w:t>
      </w:r>
      <w:r>
        <w:rPr>
          <w:color w:val="C00000"/>
          <w:spacing w:val="-7"/>
          <w:sz w:val="20"/>
        </w:rPr>
        <w:t xml:space="preserve"> </w:t>
      </w:r>
      <w:r>
        <w:rPr>
          <w:color w:val="C00000"/>
          <w:sz w:val="20"/>
        </w:rPr>
        <w:t>spontaneous</w:t>
      </w:r>
      <w:r>
        <w:rPr>
          <w:color w:val="C00000"/>
          <w:spacing w:val="-7"/>
          <w:sz w:val="20"/>
        </w:rPr>
        <w:t xml:space="preserve"> </w:t>
      </w:r>
      <w:r>
        <w:rPr>
          <w:color w:val="C00000"/>
          <w:sz w:val="20"/>
        </w:rPr>
        <w:t>self-</w:t>
      </w:r>
      <w:r>
        <w:rPr>
          <w:color w:val="C00000"/>
          <w:spacing w:val="-2"/>
          <w:sz w:val="20"/>
        </w:rPr>
        <w:t>correction.</w:t>
      </w:r>
    </w:p>
    <w:p w14:paraId="18B396A0" w14:textId="77777777" w:rsidR="004313A2" w:rsidRDefault="004313A2" w:rsidP="004313A2">
      <w:pPr>
        <w:pStyle w:val="BodyText"/>
        <w:spacing w:before="11"/>
        <w:rPr>
          <w:sz w:val="19"/>
        </w:rPr>
      </w:pPr>
    </w:p>
    <w:p w14:paraId="3CA641C8" w14:textId="77777777" w:rsidR="004313A2" w:rsidRDefault="004313A2" w:rsidP="004313A2">
      <w:pPr>
        <w:ind w:left="1240" w:right="1287"/>
        <w:rPr>
          <w:sz w:val="20"/>
        </w:rPr>
      </w:pPr>
      <w:r>
        <w:rPr>
          <w:color w:val="C00000"/>
          <w:sz w:val="20"/>
        </w:rPr>
        <w:t xml:space="preserve">The client’s fluency and voice characteristics should also </w:t>
      </w:r>
      <w:proofErr w:type="gramStart"/>
      <w:r>
        <w:rPr>
          <w:color w:val="C00000"/>
          <w:sz w:val="20"/>
        </w:rPr>
        <w:t>be described</w:t>
      </w:r>
      <w:proofErr w:type="gramEnd"/>
      <w:r>
        <w:rPr>
          <w:color w:val="C00000"/>
          <w:sz w:val="20"/>
        </w:rPr>
        <w:t xml:space="preserve"> in this section unless one or both constitute(s)</w:t>
      </w:r>
      <w:r>
        <w:rPr>
          <w:color w:val="C00000"/>
          <w:spacing w:val="-5"/>
          <w:sz w:val="20"/>
        </w:rPr>
        <w:t xml:space="preserve"> </w:t>
      </w:r>
      <w:r>
        <w:rPr>
          <w:color w:val="C00000"/>
          <w:sz w:val="20"/>
        </w:rPr>
        <w:t>the</w:t>
      </w:r>
      <w:r>
        <w:rPr>
          <w:color w:val="C00000"/>
          <w:spacing w:val="-2"/>
          <w:sz w:val="20"/>
        </w:rPr>
        <w:t xml:space="preserve"> </w:t>
      </w:r>
      <w:r>
        <w:rPr>
          <w:color w:val="C00000"/>
          <w:sz w:val="20"/>
        </w:rPr>
        <w:t>reason</w:t>
      </w:r>
      <w:r>
        <w:rPr>
          <w:color w:val="C00000"/>
          <w:spacing w:val="-3"/>
          <w:sz w:val="20"/>
        </w:rPr>
        <w:t xml:space="preserve"> </w:t>
      </w:r>
      <w:r>
        <w:rPr>
          <w:color w:val="C00000"/>
          <w:sz w:val="20"/>
        </w:rPr>
        <w:t>for</w:t>
      </w:r>
      <w:r>
        <w:rPr>
          <w:color w:val="C00000"/>
          <w:spacing w:val="-5"/>
          <w:sz w:val="20"/>
        </w:rPr>
        <w:t xml:space="preserve"> </w:t>
      </w:r>
      <w:r>
        <w:rPr>
          <w:color w:val="C00000"/>
          <w:sz w:val="20"/>
        </w:rPr>
        <w:t>referral</w:t>
      </w:r>
      <w:r>
        <w:rPr>
          <w:color w:val="C00000"/>
          <w:spacing w:val="-4"/>
          <w:sz w:val="20"/>
        </w:rPr>
        <w:t xml:space="preserve"> </w:t>
      </w:r>
      <w:r>
        <w:rPr>
          <w:color w:val="C00000"/>
          <w:sz w:val="20"/>
        </w:rPr>
        <w:t>and/or</w:t>
      </w:r>
      <w:r>
        <w:rPr>
          <w:color w:val="C00000"/>
          <w:spacing w:val="-5"/>
          <w:sz w:val="20"/>
        </w:rPr>
        <w:t xml:space="preserve"> </w:t>
      </w:r>
      <w:r>
        <w:rPr>
          <w:color w:val="C00000"/>
          <w:sz w:val="20"/>
        </w:rPr>
        <w:t>constitute</w:t>
      </w:r>
      <w:r>
        <w:rPr>
          <w:color w:val="C00000"/>
          <w:spacing w:val="-3"/>
          <w:sz w:val="20"/>
        </w:rPr>
        <w:t xml:space="preserve"> </w:t>
      </w:r>
      <w:r>
        <w:rPr>
          <w:color w:val="C00000"/>
          <w:sz w:val="20"/>
        </w:rPr>
        <w:t>a</w:t>
      </w:r>
      <w:r>
        <w:rPr>
          <w:color w:val="C00000"/>
          <w:spacing w:val="-2"/>
          <w:sz w:val="20"/>
        </w:rPr>
        <w:t xml:space="preserve"> </w:t>
      </w:r>
      <w:r>
        <w:rPr>
          <w:color w:val="C00000"/>
          <w:sz w:val="20"/>
        </w:rPr>
        <w:t>major finding.</w:t>
      </w:r>
      <w:r>
        <w:rPr>
          <w:color w:val="C00000"/>
          <w:spacing w:val="-3"/>
          <w:sz w:val="20"/>
        </w:rPr>
        <w:t xml:space="preserve"> </w:t>
      </w:r>
      <w:r>
        <w:rPr>
          <w:color w:val="C00000"/>
          <w:sz w:val="20"/>
        </w:rPr>
        <w:t>In</w:t>
      </w:r>
      <w:r>
        <w:rPr>
          <w:color w:val="C00000"/>
          <w:spacing w:val="-3"/>
          <w:sz w:val="20"/>
        </w:rPr>
        <w:t xml:space="preserve"> </w:t>
      </w:r>
      <w:r>
        <w:rPr>
          <w:color w:val="C00000"/>
          <w:sz w:val="20"/>
        </w:rPr>
        <w:t>such</w:t>
      </w:r>
      <w:r>
        <w:rPr>
          <w:color w:val="C00000"/>
          <w:spacing w:val="-3"/>
          <w:sz w:val="20"/>
        </w:rPr>
        <w:t xml:space="preserve"> </w:t>
      </w:r>
      <w:r>
        <w:rPr>
          <w:color w:val="C00000"/>
          <w:sz w:val="20"/>
        </w:rPr>
        <w:t>cases,</w:t>
      </w:r>
      <w:r>
        <w:rPr>
          <w:color w:val="C00000"/>
          <w:spacing w:val="-3"/>
          <w:sz w:val="20"/>
        </w:rPr>
        <w:t xml:space="preserve"> </w:t>
      </w:r>
      <w:r>
        <w:rPr>
          <w:color w:val="C00000"/>
          <w:sz w:val="20"/>
        </w:rPr>
        <w:t>the</w:t>
      </w:r>
      <w:r>
        <w:rPr>
          <w:color w:val="C00000"/>
          <w:spacing w:val="-2"/>
          <w:sz w:val="20"/>
        </w:rPr>
        <w:t xml:space="preserve"> </w:t>
      </w:r>
      <w:r>
        <w:rPr>
          <w:color w:val="C00000"/>
          <w:sz w:val="20"/>
        </w:rPr>
        <w:t>findings</w:t>
      </w:r>
      <w:r>
        <w:rPr>
          <w:color w:val="C00000"/>
          <w:spacing w:val="-1"/>
          <w:sz w:val="20"/>
        </w:rPr>
        <w:t xml:space="preserve"> </w:t>
      </w:r>
      <w:r>
        <w:rPr>
          <w:color w:val="C00000"/>
          <w:sz w:val="20"/>
        </w:rPr>
        <w:t>should</w:t>
      </w:r>
      <w:r>
        <w:rPr>
          <w:color w:val="C00000"/>
          <w:spacing w:val="-3"/>
          <w:sz w:val="20"/>
        </w:rPr>
        <w:t xml:space="preserve"> </w:t>
      </w:r>
      <w:proofErr w:type="gramStart"/>
      <w:r>
        <w:rPr>
          <w:color w:val="C00000"/>
          <w:sz w:val="20"/>
        </w:rPr>
        <w:t>be reported</w:t>
      </w:r>
      <w:proofErr w:type="gramEnd"/>
      <w:r>
        <w:rPr>
          <w:color w:val="C00000"/>
          <w:sz w:val="20"/>
        </w:rPr>
        <w:t xml:space="preserve"> under separate subheadings.</w:t>
      </w:r>
    </w:p>
    <w:p w14:paraId="51365E56" w14:textId="77777777" w:rsidR="004313A2" w:rsidRDefault="004313A2" w:rsidP="004313A2">
      <w:pPr>
        <w:pStyle w:val="BodyText"/>
        <w:spacing w:before="1"/>
        <w:rPr>
          <w:sz w:val="20"/>
        </w:rPr>
      </w:pPr>
    </w:p>
    <w:p w14:paraId="2DCDEA6D" w14:textId="77777777" w:rsidR="004313A2" w:rsidRDefault="004313A2" w:rsidP="004313A2">
      <w:pPr>
        <w:ind w:left="1261"/>
        <w:rPr>
          <w:sz w:val="20"/>
        </w:rPr>
      </w:pPr>
      <w:r>
        <w:rPr>
          <w:sz w:val="20"/>
          <w:u w:val="single"/>
        </w:rPr>
        <w:t>Peripheral</w:t>
      </w:r>
      <w:r>
        <w:rPr>
          <w:spacing w:val="-3"/>
          <w:sz w:val="20"/>
          <w:u w:val="single"/>
        </w:rPr>
        <w:t xml:space="preserve"> </w:t>
      </w:r>
      <w:r>
        <w:rPr>
          <w:sz w:val="20"/>
          <w:u w:val="single"/>
        </w:rPr>
        <w:t>Speech</w:t>
      </w:r>
      <w:r>
        <w:rPr>
          <w:spacing w:val="-2"/>
          <w:sz w:val="20"/>
          <w:u w:val="single"/>
        </w:rPr>
        <w:t xml:space="preserve"> Mechanism</w:t>
      </w:r>
    </w:p>
    <w:p w14:paraId="4FA721A0" w14:textId="77777777" w:rsidR="004313A2" w:rsidRDefault="004313A2" w:rsidP="004313A2">
      <w:pPr>
        <w:pStyle w:val="BodyText"/>
        <w:rPr>
          <w:sz w:val="12"/>
        </w:rPr>
      </w:pPr>
    </w:p>
    <w:p w14:paraId="59C1E2A5" w14:textId="77777777" w:rsidR="004313A2" w:rsidRDefault="004313A2" w:rsidP="004313A2">
      <w:pPr>
        <w:spacing w:before="92"/>
        <w:ind w:left="1240" w:right="933"/>
        <w:rPr>
          <w:sz w:val="20"/>
        </w:rPr>
      </w:pPr>
      <w:r>
        <w:rPr>
          <w:color w:val="C00000"/>
          <w:sz w:val="20"/>
        </w:rPr>
        <w:t>This section includes a discussion of the functional and structural adequacy of the lips, tongue, teeth, palates, facial</w:t>
      </w:r>
      <w:r>
        <w:rPr>
          <w:color w:val="C00000"/>
          <w:spacing w:val="-3"/>
          <w:sz w:val="20"/>
        </w:rPr>
        <w:t xml:space="preserve"> </w:t>
      </w:r>
      <w:r>
        <w:rPr>
          <w:color w:val="C00000"/>
          <w:sz w:val="20"/>
        </w:rPr>
        <w:t>musculature,</w:t>
      </w:r>
      <w:r>
        <w:rPr>
          <w:color w:val="C00000"/>
          <w:spacing w:val="-2"/>
          <w:sz w:val="20"/>
        </w:rPr>
        <w:t xml:space="preserve"> </w:t>
      </w:r>
      <w:proofErr w:type="gramStart"/>
      <w:r>
        <w:rPr>
          <w:color w:val="C00000"/>
          <w:sz w:val="20"/>
        </w:rPr>
        <w:t>etc.</w:t>
      </w:r>
      <w:proofErr w:type="gramEnd"/>
      <w:r>
        <w:rPr>
          <w:color w:val="C00000"/>
          <w:spacing w:val="-2"/>
          <w:sz w:val="20"/>
        </w:rPr>
        <w:t xml:space="preserve"> </w:t>
      </w:r>
      <w:r>
        <w:rPr>
          <w:color w:val="C00000"/>
          <w:sz w:val="20"/>
        </w:rPr>
        <w:t>for</w:t>
      </w:r>
      <w:r>
        <w:rPr>
          <w:color w:val="C00000"/>
          <w:spacing w:val="-4"/>
          <w:sz w:val="20"/>
        </w:rPr>
        <w:t xml:space="preserve"> </w:t>
      </w:r>
      <w:r>
        <w:rPr>
          <w:color w:val="C00000"/>
          <w:sz w:val="20"/>
        </w:rPr>
        <w:t>speech.</w:t>
      </w:r>
      <w:r>
        <w:rPr>
          <w:color w:val="C00000"/>
          <w:spacing w:val="-2"/>
          <w:sz w:val="20"/>
        </w:rPr>
        <w:t xml:space="preserve"> </w:t>
      </w:r>
      <w:r>
        <w:rPr>
          <w:color w:val="C00000"/>
          <w:sz w:val="20"/>
        </w:rPr>
        <w:t>Normal</w:t>
      </w:r>
      <w:r>
        <w:rPr>
          <w:color w:val="C00000"/>
          <w:spacing w:val="-4"/>
          <w:sz w:val="20"/>
        </w:rPr>
        <w:t xml:space="preserve"> </w:t>
      </w:r>
      <w:r>
        <w:rPr>
          <w:color w:val="C00000"/>
          <w:sz w:val="20"/>
        </w:rPr>
        <w:t>findings should</w:t>
      </w:r>
      <w:r>
        <w:rPr>
          <w:color w:val="C00000"/>
          <w:spacing w:val="-2"/>
          <w:sz w:val="20"/>
        </w:rPr>
        <w:t xml:space="preserve"> </w:t>
      </w:r>
      <w:r>
        <w:rPr>
          <w:color w:val="C00000"/>
          <w:sz w:val="20"/>
        </w:rPr>
        <w:t>also</w:t>
      </w:r>
      <w:r>
        <w:rPr>
          <w:color w:val="C00000"/>
          <w:spacing w:val="-7"/>
          <w:sz w:val="20"/>
        </w:rPr>
        <w:t xml:space="preserve"> </w:t>
      </w:r>
      <w:proofErr w:type="gramStart"/>
      <w:r>
        <w:rPr>
          <w:color w:val="C00000"/>
          <w:sz w:val="20"/>
        </w:rPr>
        <w:t>be</w:t>
      </w:r>
      <w:r>
        <w:rPr>
          <w:color w:val="C00000"/>
          <w:spacing w:val="-1"/>
          <w:sz w:val="20"/>
        </w:rPr>
        <w:t xml:space="preserve"> </w:t>
      </w:r>
      <w:r>
        <w:rPr>
          <w:color w:val="C00000"/>
          <w:sz w:val="20"/>
        </w:rPr>
        <w:t>reported</w:t>
      </w:r>
      <w:proofErr w:type="gramEnd"/>
      <w:r>
        <w:rPr>
          <w:color w:val="C00000"/>
          <w:sz w:val="20"/>
        </w:rPr>
        <w:t>,</w:t>
      </w:r>
      <w:r>
        <w:rPr>
          <w:color w:val="C00000"/>
          <w:spacing w:val="-2"/>
          <w:sz w:val="20"/>
        </w:rPr>
        <w:t xml:space="preserve"> </w:t>
      </w:r>
      <w:r>
        <w:rPr>
          <w:color w:val="C00000"/>
          <w:sz w:val="20"/>
        </w:rPr>
        <w:t>but</w:t>
      </w:r>
      <w:r>
        <w:rPr>
          <w:color w:val="C00000"/>
          <w:spacing w:val="-2"/>
          <w:sz w:val="20"/>
        </w:rPr>
        <w:t xml:space="preserve"> </w:t>
      </w:r>
      <w:r>
        <w:rPr>
          <w:color w:val="C00000"/>
          <w:sz w:val="20"/>
        </w:rPr>
        <w:t>not</w:t>
      </w:r>
      <w:r>
        <w:rPr>
          <w:color w:val="C00000"/>
          <w:spacing w:val="-4"/>
          <w:sz w:val="20"/>
        </w:rPr>
        <w:t xml:space="preserve"> </w:t>
      </w:r>
      <w:r>
        <w:rPr>
          <w:color w:val="C00000"/>
          <w:sz w:val="20"/>
        </w:rPr>
        <w:t>necessarily</w:t>
      </w:r>
      <w:r>
        <w:rPr>
          <w:color w:val="C00000"/>
          <w:spacing w:val="-2"/>
          <w:sz w:val="20"/>
        </w:rPr>
        <w:t xml:space="preserve"> </w:t>
      </w:r>
      <w:r>
        <w:rPr>
          <w:color w:val="C00000"/>
          <w:sz w:val="20"/>
        </w:rPr>
        <w:t>with</w:t>
      </w:r>
      <w:r>
        <w:rPr>
          <w:color w:val="C00000"/>
          <w:spacing w:val="-2"/>
          <w:sz w:val="20"/>
        </w:rPr>
        <w:t xml:space="preserve"> </w:t>
      </w:r>
      <w:r>
        <w:rPr>
          <w:color w:val="C00000"/>
          <w:sz w:val="20"/>
        </w:rPr>
        <w:t xml:space="preserve">extensive </w:t>
      </w:r>
      <w:r>
        <w:rPr>
          <w:color w:val="C00000"/>
          <w:spacing w:val="-2"/>
          <w:sz w:val="20"/>
        </w:rPr>
        <w:t>detail.</w:t>
      </w:r>
    </w:p>
    <w:p w14:paraId="7E20C6E1" w14:textId="77777777" w:rsidR="004313A2" w:rsidRDefault="004313A2" w:rsidP="004313A2">
      <w:pPr>
        <w:pStyle w:val="BodyText"/>
        <w:rPr>
          <w:sz w:val="20"/>
        </w:rPr>
      </w:pPr>
    </w:p>
    <w:p w14:paraId="4A7A9801" w14:textId="77777777" w:rsidR="004313A2" w:rsidRDefault="004313A2" w:rsidP="004313A2">
      <w:pPr>
        <w:ind w:left="1261"/>
        <w:rPr>
          <w:sz w:val="20"/>
        </w:rPr>
      </w:pPr>
      <w:r>
        <w:rPr>
          <w:spacing w:val="-2"/>
          <w:sz w:val="20"/>
          <w:u w:val="single"/>
        </w:rPr>
        <w:t>Hearing</w:t>
      </w:r>
    </w:p>
    <w:p w14:paraId="5C26385A" w14:textId="77777777" w:rsidR="004313A2" w:rsidRDefault="004313A2" w:rsidP="004313A2">
      <w:pPr>
        <w:pStyle w:val="BodyText"/>
        <w:spacing w:before="1"/>
        <w:rPr>
          <w:sz w:val="12"/>
        </w:rPr>
      </w:pPr>
    </w:p>
    <w:p w14:paraId="414CB44E" w14:textId="0DCB00FB" w:rsidR="004313A2" w:rsidRDefault="004313A2" w:rsidP="004313A2">
      <w:pPr>
        <w:spacing w:before="91"/>
        <w:ind w:left="1261" w:right="933"/>
        <w:rPr>
          <w:sz w:val="20"/>
        </w:rPr>
      </w:pPr>
      <w:r>
        <w:rPr>
          <w:color w:val="C00000"/>
          <w:sz w:val="20"/>
        </w:rPr>
        <w:t>In</w:t>
      </w:r>
      <w:r>
        <w:rPr>
          <w:color w:val="C00000"/>
          <w:spacing w:val="-3"/>
          <w:sz w:val="20"/>
        </w:rPr>
        <w:t xml:space="preserve"> </w:t>
      </w:r>
      <w:r>
        <w:rPr>
          <w:color w:val="C00000"/>
          <w:sz w:val="20"/>
        </w:rPr>
        <w:t>this clinic,</w:t>
      </w:r>
      <w:r>
        <w:rPr>
          <w:color w:val="C00000"/>
          <w:spacing w:val="-2"/>
          <w:sz w:val="20"/>
        </w:rPr>
        <w:t xml:space="preserve"> </w:t>
      </w:r>
      <w:r>
        <w:rPr>
          <w:color w:val="C00000"/>
          <w:sz w:val="20"/>
        </w:rPr>
        <w:t>you</w:t>
      </w:r>
      <w:r>
        <w:rPr>
          <w:color w:val="C00000"/>
          <w:spacing w:val="-2"/>
          <w:sz w:val="20"/>
        </w:rPr>
        <w:t xml:space="preserve"> </w:t>
      </w:r>
      <w:r>
        <w:rPr>
          <w:color w:val="C00000"/>
          <w:sz w:val="20"/>
        </w:rPr>
        <w:t>usually</w:t>
      </w:r>
      <w:r>
        <w:rPr>
          <w:color w:val="C00000"/>
          <w:spacing w:val="-2"/>
          <w:sz w:val="20"/>
        </w:rPr>
        <w:t xml:space="preserve"> </w:t>
      </w:r>
      <w:r>
        <w:rPr>
          <w:color w:val="C00000"/>
          <w:sz w:val="20"/>
        </w:rPr>
        <w:t>will</w:t>
      </w:r>
      <w:r>
        <w:rPr>
          <w:color w:val="C00000"/>
          <w:spacing w:val="-3"/>
          <w:sz w:val="20"/>
        </w:rPr>
        <w:t xml:space="preserve"> </w:t>
      </w:r>
      <w:r>
        <w:rPr>
          <w:color w:val="C00000"/>
          <w:sz w:val="20"/>
        </w:rPr>
        <w:t>just</w:t>
      </w:r>
      <w:r>
        <w:rPr>
          <w:color w:val="C00000"/>
          <w:spacing w:val="-3"/>
          <w:sz w:val="20"/>
        </w:rPr>
        <w:t xml:space="preserve"> </w:t>
      </w:r>
      <w:r>
        <w:rPr>
          <w:color w:val="C00000"/>
          <w:sz w:val="20"/>
        </w:rPr>
        <w:t>conduct</w:t>
      </w:r>
      <w:r>
        <w:rPr>
          <w:color w:val="C00000"/>
          <w:spacing w:val="-3"/>
          <w:sz w:val="20"/>
        </w:rPr>
        <w:t xml:space="preserve"> </w:t>
      </w:r>
      <w:r>
        <w:rPr>
          <w:color w:val="C00000"/>
          <w:sz w:val="20"/>
        </w:rPr>
        <w:t>a</w:t>
      </w:r>
      <w:r>
        <w:rPr>
          <w:color w:val="C00000"/>
          <w:spacing w:val="-1"/>
          <w:sz w:val="20"/>
        </w:rPr>
        <w:t xml:space="preserve"> </w:t>
      </w:r>
      <w:r>
        <w:rPr>
          <w:color w:val="C00000"/>
          <w:sz w:val="20"/>
        </w:rPr>
        <w:t>pure</w:t>
      </w:r>
      <w:r w:rsidR="00DC3188">
        <w:rPr>
          <w:color w:val="C00000"/>
          <w:sz w:val="20"/>
        </w:rPr>
        <w:t xml:space="preserve"> </w:t>
      </w:r>
      <w:r>
        <w:rPr>
          <w:color w:val="C00000"/>
          <w:sz w:val="20"/>
        </w:rPr>
        <w:t>tone</w:t>
      </w:r>
      <w:r>
        <w:rPr>
          <w:color w:val="C00000"/>
          <w:spacing w:val="-1"/>
          <w:sz w:val="20"/>
        </w:rPr>
        <w:t xml:space="preserve"> </w:t>
      </w:r>
      <w:r>
        <w:rPr>
          <w:color w:val="C00000"/>
          <w:sz w:val="20"/>
        </w:rPr>
        <w:t>air</w:t>
      </w:r>
      <w:r>
        <w:rPr>
          <w:color w:val="C00000"/>
          <w:spacing w:val="-5"/>
          <w:sz w:val="20"/>
        </w:rPr>
        <w:t xml:space="preserve"> </w:t>
      </w:r>
      <w:r>
        <w:rPr>
          <w:color w:val="C00000"/>
          <w:sz w:val="20"/>
        </w:rPr>
        <w:t>conduction</w:t>
      </w:r>
      <w:r>
        <w:rPr>
          <w:color w:val="C00000"/>
          <w:spacing w:val="-2"/>
          <w:sz w:val="20"/>
        </w:rPr>
        <w:t xml:space="preserve"> </w:t>
      </w:r>
      <w:r>
        <w:rPr>
          <w:color w:val="C00000"/>
          <w:sz w:val="20"/>
        </w:rPr>
        <w:t>screening</w:t>
      </w:r>
      <w:r>
        <w:rPr>
          <w:color w:val="C00000"/>
          <w:spacing w:val="-2"/>
          <w:sz w:val="20"/>
        </w:rPr>
        <w:t xml:space="preserve"> </w:t>
      </w:r>
      <w:r>
        <w:rPr>
          <w:color w:val="C00000"/>
          <w:sz w:val="20"/>
        </w:rPr>
        <w:t>test</w:t>
      </w:r>
      <w:r>
        <w:rPr>
          <w:color w:val="C00000"/>
          <w:spacing w:val="-3"/>
          <w:sz w:val="20"/>
        </w:rPr>
        <w:t xml:space="preserve"> </w:t>
      </w:r>
      <w:r>
        <w:rPr>
          <w:color w:val="C00000"/>
          <w:sz w:val="20"/>
        </w:rPr>
        <w:t>as part</w:t>
      </w:r>
      <w:r>
        <w:rPr>
          <w:color w:val="C00000"/>
          <w:spacing w:val="-3"/>
          <w:sz w:val="20"/>
        </w:rPr>
        <w:t xml:space="preserve"> </w:t>
      </w:r>
      <w:r>
        <w:rPr>
          <w:color w:val="C00000"/>
          <w:sz w:val="20"/>
        </w:rPr>
        <w:t>of</w:t>
      </w:r>
      <w:r>
        <w:rPr>
          <w:color w:val="C00000"/>
          <w:spacing w:val="-4"/>
          <w:sz w:val="20"/>
        </w:rPr>
        <w:t xml:space="preserve"> </w:t>
      </w:r>
      <w:r>
        <w:rPr>
          <w:color w:val="C00000"/>
          <w:sz w:val="20"/>
        </w:rPr>
        <w:t>the</w:t>
      </w:r>
      <w:r>
        <w:rPr>
          <w:color w:val="C00000"/>
          <w:spacing w:val="-1"/>
          <w:sz w:val="20"/>
        </w:rPr>
        <w:t xml:space="preserve"> </w:t>
      </w:r>
      <w:r>
        <w:rPr>
          <w:color w:val="C00000"/>
          <w:sz w:val="20"/>
        </w:rPr>
        <w:t>speech</w:t>
      </w:r>
      <w:r>
        <w:rPr>
          <w:color w:val="C00000"/>
          <w:spacing w:val="-2"/>
          <w:sz w:val="20"/>
        </w:rPr>
        <w:t xml:space="preserve"> </w:t>
      </w:r>
      <w:r>
        <w:rPr>
          <w:color w:val="C00000"/>
          <w:sz w:val="20"/>
        </w:rPr>
        <w:t>and language evaluation.</w:t>
      </w:r>
      <w:r>
        <w:rPr>
          <w:color w:val="C00000"/>
          <w:spacing w:val="-1"/>
          <w:sz w:val="20"/>
        </w:rPr>
        <w:t xml:space="preserve"> </w:t>
      </w:r>
      <w:r>
        <w:rPr>
          <w:color w:val="C00000"/>
          <w:sz w:val="20"/>
        </w:rPr>
        <w:t xml:space="preserve">Typically, the report of results can </w:t>
      </w:r>
      <w:proofErr w:type="gramStart"/>
      <w:r>
        <w:rPr>
          <w:color w:val="C00000"/>
          <w:sz w:val="20"/>
        </w:rPr>
        <w:t>be expressed</w:t>
      </w:r>
      <w:proofErr w:type="gramEnd"/>
      <w:r>
        <w:rPr>
          <w:color w:val="C00000"/>
          <w:sz w:val="20"/>
        </w:rPr>
        <w:t xml:space="preserve"> in one or two</w:t>
      </w:r>
      <w:r>
        <w:rPr>
          <w:color w:val="C00000"/>
          <w:spacing w:val="-1"/>
          <w:sz w:val="20"/>
        </w:rPr>
        <w:t xml:space="preserve"> </w:t>
      </w:r>
      <w:r>
        <w:rPr>
          <w:color w:val="C00000"/>
          <w:sz w:val="20"/>
        </w:rPr>
        <w:t xml:space="preserve">sentences in which you </w:t>
      </w:r>
      <w:r>
        <w:rPr>
          <w:color w:val="C00000"/>
          <w:spacing w:val="-2"/>
          <w:sz w:val="20"/>
        </w:rPr>
        <w:t>indicate:</w:t>
      </w:r>
    </w:p>
    <w:p w14:paraId="36ADE57C" w14:textId="77777777" w:rsidR="004313A2" w:rsidRDefault="004313A2" w:rsidP="004313A2">
      <w:pPr>
        <w:pStyle w:val="BodyText"/>
        <w:rPr>
          <w:sz w:val="20"/>
        </w:rPr>
      </w:pPr>
    </w:p>
    <w:p w14:paraId="48499505" w14:textId="77777777" w:rsidR="004313A2" w:rsidRDefault="004313A2">
      <w:pPr>
        <w:pStyle w:val="ListParagraph"/>
        <w:numPr>
          <w:ilvl w:val="0"/>
          <w:numId w:val="17"/>
        </w:numPr>
        <w:tabs>
          <w:tab w:val="left" w:pos="1961"/>
        </w:tabs>
        <w:rPr>
          <w:sz w:val="20"/>
        </w:rPr>
      </w:pPr>
      <w:r>
        <w:rPr>
          <w:color w:val="C00000"/>
          <w:sz w:val="20"/>
        </w:rPr>
        <w:t>the</w:t>
      </w:r>
      <w:r>
        <w:rPr>
          <w:color w:val="C00000"/>
          <w:spacing w:val="-1"/>
          <w:sz w:val="20"/>
        </w:rPr>
        <w:t xml:space="preserve"> </w:t>
      </w:r>
      <w:r>
        <w:rPr>
          <w:color w:val="C00000"/>
          <w:sz w:val="20"/>
        </w:rPr>
        <w:t>screening</w:t>
      </w:r>
      <w:r>
        <w:rPr>
          <w:color w:val="C00000"/>
          <w:spacing w:val="-1"/>
          <w:sz w:val="20"/>
        </w:rPr>
        <w:t xml:space="preserve"> </w:t>
      </w:r>
      <w:r>
        <w:rPr>
          <w:color w:val="C00000"/>
          <w:sz w:val="20"/>
        </w:rPr>
        <w:t>level</w:t>
      </w:r>
      <w:r>
        <w:rPr>
          <w:color w:val="C00000"/>
          <w:spacing w:val="-3"/>
          <w:sz w:val="20"/>
        </w:rPr>
        <w:t xml:space="preserve"> </w:t>
      </w:r>
      <w:r>
        <w:rPr>
          <w:color w:val="C00000"/>
          <w:sz w:val="20"/>
        </w:rPr>
        <w:t>and</w:t>
      </w:r>
      <w:r>
        <w:rPr>
          <w:color w:val="C00000"/>
          <w:spacing w:val="-6"/>
          <w:sz w:val="20"/>
        </w:rPr>
        <w:t xml:space="preserve"> </w:t>
      </w:r>
      <w:r>
        <w:rPr>
          <w:color w:val="C00000"/>
          <w:sz w:val="20"/>
        </w:rPr>
        <w:t>calibration</w:t>
      </w:r>
      <w:r>
        <w:rPr>
          <w:color w:val="C00000"/>
          <w:spacing w:val="-2"/>
          <w:sz w:val="20"/>
        </w:rPr>
        <w:t xml:space="preserve"> </w:t>
      </w:r>
      <w:r>
        <w:rPr>
          <w:color w:val="C00000"/>
          <w:sz w:val="20"/>
        </w:rPr>
        <w:t>reference,</w:t>
      </w:r>
      <w:r>
        <w:rPr>
          <w:color w:val="C00000"/>
          <w:spacing w:val="-1"/>
          <w:sz w:val="20"/>
        </w:rPr>
        <w:t xml:space="preserve"> </w:t>
      </w:r>
      <w:r>
        <w:rPr>
          <w:color w:val="C00000"/>
          <w:sz w:val="20"/>
        </w:rPr>
        <w:t>e.g.,</w:t>
      </w:r>
      <w:r>
        <w:rPr>
          <w:color w:val="C00000"/>
          <w:spacing w:val="-2"/>
          <w:sz w:val="20"/>
        </w:rPr>
        <w:t xml:space="preserve"> </w:t>
      </w:r>
      <w:r>
        <w:rPr>
          <w:color w:val="C00000"/>
          <w:sz w:val="20"/>
        </w:rPr>
        <w:t>15</w:t>
      </w:r>
      <w:r>
        <w:rPr>
          <w:color w:val="C00000"/>
          <w:spacing w:val="-1"/>
          <w:sz w:val="20"/>
        </w:rPr>
        <w:t xml:space="preserve"> </w:t>
      </w:r>
      <w:r>
        <w:rPr>
          <w:color w:val="C00000"/>
          <w:sz w:val="20"/>
        </w:rPr>
        <w:t>dB</w:t>
      </w:r>
      <w:r>
        <w:rPr>
          <w:color w:val="C00000"/>
          <w:spacing w:val="-1"/>
          <w:sz w:val="20"/>
        </w:rPr>
        <w:t xml:space="preserve"> </w:t>
      </w:r>
      <w:r>
        <w:rPr>
          <w:color w:val="C00000"/>
          <w:sz w:val="20"/>
        </w:rPr>
        <w:t>HTL</w:t>
      </w:r>
      <w:r>
        <w:rPr>
          <w:color w:val="C00000"/>
          <w:spacing w:val="-4"/>
          <w:sz w:val="20"/>
        </w:rPr>
        <w:t xml:space="preserve"> </w:t>
      </w:r>
      <w:r>
        <w:rPr>
          <w:color w:val="C00000"/>
          <w:sz w:val="20"/>
        </w:rPr>
        <w:t>(re:</w:t>
      </w:r>
      <w:r>
        <w:rPr>
          <w:color w:val="C00000"/>
          <w:spacing w:val="-2"/>
          <w:sz w:val="20"/>
        </w:rPr>
        <w:t xml:space="preserve"> </w:t>
      </w:r>
      <w:r>
        <w:rPr>
          <w:color w:val="C00000"/>
          <w:sz w:val="20"/>
        </w:rPr>
        <w:t>ANSI,</w:t>
      </w:r>
      <w:r>
        <w:rPr>
          <w:color w:val="C00000"/>
          <w:spacing w:val="-2"/>
          <w:sz w:val="20"/>
        </w:rPr>
        <w:t xml:space="preserve"> 1969).</w:t>
      </w:r>
    </w:p>
    <w:p w14:paraId="49E6CBE3" w14:textId="77777777" w:rsidR="004313A2" w:rsidRDefault="004313A2">
      <w:pPr>
        <w:pStyle w:val="ListParagraph"/>
        <w:numPr>
          <w:ilvl w:val="0"/>
          <w:numId w:val="17"/>
        </w:numPr>
        <w:tabs>
          <w:tab w:val="left" w:pos="1961"/>
        </w:tabs>
        <w:spacing w:before="1"/>
        <w:rPr>
          <w:sz w:val="20"/>
        </w:rPr>
      </w:pPr>
      <w:r>
        <w:rPr>
          <w:color w:val="C00000"/>
          <w:sz w:val="20"/>
        </w:rPr>
        <w:t>the</w:t>
      </w:r>
      <w:r>
        <w:rPr>
          <w:color w:val="C00000"/>
          <w:spacing w:val="-1"/>
          <w:sz w:val="20"/>
        </w:rPr>
        <w:t xml:space="preserve"> </w:t>
      </w:r>
      <w:r>
        <w:rPr>
          <w:color w:val="C00000"/>
          <w:sz w:val="20"/>
        </w:rPr>
        <w:t>frequencies</w:t>
      </w:r>
      <w:r>
        <w:rPr>
          <w:color w:val="C00000"/>
          <w:spacing w:val="1"/>
          <w:sz w:val="20"/>
        </w:rPr>
        <w:t xml:space="preserve"> </w:t>
      </w:r>
      <w:proofErr w:type="gramStart"/>
      <w:r>
        <w:rPr>
          <w:color w:val="C00000"/>
          <w:spacing w:val="-2"/>
          <w:sz w:val="20"/>
        </w:rPr>
        <w:t>tested</w:t>
      </w:r>
      <w:proofErr w:type="gramEnd"/>
      <w:r>
        <w:rPr>
          <w:color w:val="C00000"/>
          <w:spacing w:val="-2"/>
          <w:sz w:val="20"/>
        </w:rPr>
        <w:t>.</w:t>
      </w:r>
    </w:p>
    <w:p w14:paraId="3628B2F6" w14:textId="77777777" w:rsidR="004313A2" w:rsidRDefault="004313A2">
      <w:pPr>
        <w:pStyle w:val="ListParagraph"/>
        <w:numPr>
          <w:ilvl w:val="0"/>
          <w:numId w:val="17"/>
        </w:numPr>
        <w:tabs>
          <w:tab w:val="left" w:pos="1961"/>
        </w:tabs>
        <w:rPr>
          <w:sz w:val="20"/>
        </w:rPr>
      </w:pPr>
      <w:r>
        <w:rPr>
          <w:color w:val="C00000"/>
          <w:sz w:val="20"/>
        </w:rPr>
        <w:t>the</w:t>
      </w:r>
      <w:r>
        <w:rPr>
          <w:color w:val="C00000"/>
          <w:spacing w:val="-2"/>
          <w:sz w:val="20"/>
        </w:rPr>
        <w:t xml:space="preserve"> results.</w:t>
      </w:r>
    </w:p>
    <w:p w14:paraId="526645A2" w14:textId="77777777" w:rsidR="004313A2" w:rsidRDefault="004313A2" w:rsidP="004313A2">
      <w:pPr>
        <w:pStyle w:val="BodyText"/>
        <w:rPr>
          <w:sz w:val="20"/>
        </w:rPr>
      </w:pPr>
    </w:p>
    <w:p w14:paraId="388A2F85" w14:textId="77777777" w:rsidR="004313A2" w:rsidRDefault="004313A2" w:rsidP="004313A2">
      <w:pPr>
        <w:ind w:left="1261" w:right="933"/>
        <w:rPr>
          <w:sz w:val="20"/>
        </w:rPr>
      </w:pPr>
      <w:r>
        <w:rPr>
          <w:color w:val="C00000"/>
          <w:sz w:val="20"/>
        </w:rPr>
        <w:t>In</w:t>
      </w:r>
      <w:r>
        <w:rPr>
          <w:color w:val="C00000"/>
          <w:spacing w:val="-4"/>
          <w:sz w:val="20"/>
        </w:rPr>
        <w:t xml:space="preserve"> </w:t>
      </w:r>
      <w:proofErr w:type="gramStart"/>
      <w:r>
        <w:rPr>
          <w:color w:val="C00000"/>
          <w:sz w:val="20"/>
        </w:rPr>
        <w:t>some</w:t>
      </w:r>
      <w:proofErr w:type="gramEnd"/>
      <w:r>
        <w:rPr>
          <w:color w:val="C00000"/>
          <w:spacing w:val="-2"/>
          <w:sz w:val="20"/>
        </w:rPr>
        <w:t xml:space="preserve"> </w:t>
      </w:r>
      <w:r>
        <w:rPr>
          <w:color w:val="C00000"/>
          <w:sz w:val="20"/>
        </w:rPr>
        <w:t>cases,</w:t>
      </w:r>
      <w:r>
        <w:rPr>
          <w:color w:val="C00000"/>
          <w:spacing w:val="-3"/>
          <w:sz w:val="20"/>
        </w:rPr>
        <w:t xml:space="preserve"> </w:t>
      </w:r>
      <w:r>
        <w:rPr>
          <w:color w:val="C00000"/>
          <w:sz w:val="20"/>
        </w:rPr>
        <w:t>you</w:t>
      </w:r>
      <w:r>
        <w:rPr>
          <w:color w:val="C00000"/>
          <w:spacing w:val="-3"/>
          <w:sz w:val="20"/>
        </w:rPr>
        <w:t xml:space="preserve"> </w:t>
      </w:r>
      <w:r>
        <w:rPr>
          <w:color w:val="C00000"/>
          <w:sz w:val="20"/>
        </w:rPr>
        <w:t>may</w:t>
      </w:r>
      <w:r>
        <w:rPr>
          <w:color w:val="C00000"/>
          <w:spacing w:val="-3"/>
          <w:sz w:val="20"/>
        </w:rPr>
        <w:t xml:space="preserve"> </w:t>
      </w:r>
      <w:r>
        <w:rPr>
          <w:color w:val="C00000"/>
          <w:sz w:val="20"/>
        </w:rPr>
        <w:t>determine</w:t>
      </w:r>
      <w:r>
        <w:rPr>
          <w:color w:val="C00000"/>
          <w:spacing w:val="-2"/>
          <w:sz w:val="20"/>
        </w:rPr>
        <w:t xml:space="preserve"> </w:t>
      </w:r>
      <w:r>
        <w:rPr>
          <w:color w:val="C00000"/>
          <w:sz w:val="20"/>
        </w:rPr>
        <w:t xml:space="preserve">air/bone </w:t>
      </w:r>
      <w:r>
        <w:rPr>
          <w:color w:val="C00000"/>
          <w:sz w:val="20"/>
          <w:u w:val="single" w:color="000000"/>
        </w:rPr>
        <w:t>thresholds</w:t>
      </w:r>
      <w:r>
        <w:rPr>
          <w:color w:val="C00000"/>
          <w:sz w:val="20"/>
        </w:rPr>
        <w:t>,</w:t>
      </w:r>
      <w:r>
        <w:rPr>
          <w:color w:val="C00000"/>
          <w:spacing w:val="-3"/>
          <w:sz w:val="20"/>
        </w:rPr>
        <w:t xml:space="preserve"> </w:t>
      </w:r>
      <w:r>
        <w:rPr>
          <w:color w:val="C00000"/>
          <w:sz w:val="20"/>
        </w:rPr>
        <w:t>and</w:t>
      </w:r>
      <w:r>
        <w:rPr>
          <w:color w:val="C00000"/>
          <w:spacing w:val="-3"/>
          <w:sz w:val="20"/>
        </w:rPr>
        <w:t xml:space="preserve"> </w:t>
      </w:r>
      <w:r>
        <w:rPr>
          <w:color w:val="C00000"/>
          <w:sz w:val="20"/>
        </w:rPr>
        <w:t>should</w:t>
      </w:r>
      <w:r>
        <w:rPr>
          <w:color w:val="C00000"/>
          <w:spacing w:val="-3"/>
          <w:sz w:val="20"/>
        </w:rPr>
        <w:t xml:space="preserve"> </w:t>
      </w:r>
      <w:r>
        <w:rPr>
          <w:color w:val="C00000"/>
          <w:sz w:val="20"/>
        </w:rPr>
        <w:t>include</w:t>
      </w:r>
      <w:r>
        <w:rPr>
          <w:color w:val="C00000"/>
          <w:spacing w:val="-2"/>
          <w:sz w:val="20"/>
        </w:rPr>
        <w:t xml:space="preserve"> </w:t>
      </w:r>
      <w:r>
        <w:rPr>
          <w:color w:val="C00000"/>
          <w:sz w:val="20"/>
        </w:rPr>
        <w:t>an</w:t>
      </w:r>
      <w:r>
        <w:rPr>
          <w:color w:val="C00000"/>
          <w:spacing w:val="-3"/>
          <w:sz w:val="20"/>
        </w:rPr>
        <w:t xml:space="preserve"> </w:t>
      </w:r>
      <w:r>
        <w:rPr>
          <w:color w:val="C00000"/>
          <w:sz w:val="20"/>
        </w:rPr>
        <w:t>audiogram</w:t>
      </w:r>
      <w:r>
        <w:rPr>
          <w:color w:val="C00000"/>
          <w:spacing w:val="-4"/>
          <w:sz w:val="20"/>
        </w:rPr>
        <w:t xml:space="preserve"> </w:t>
      </w:r>
      <w:r>
        <w:rPr>
          <w:color w:val="C00000"/>
          <w:sz w:val="20"/>
        </w:rPr>
        <w:t>with</w:t>
      </w:r>
      <w:r>
        <w:rPr>
          <w:color w:val="C00000"/>
          <w:spacing w:val="-3"/>
          <w:sz w:val="20"/>
        </w:rPr>
        <w:t xml:space="preserve"> </w:t>
      </w:r>
      <w:r>
        <w:rPr>
          <w:color w:val="C00000"/>
          <w:sz w:val="20"/>
        </w:rPr>
        <w:t>your</w:t>
      </w:r>
      <w:r>
        <w:rPr>
          <w:color w:val="C00000"/>
          <w:spacing w:val="-5"/>
          <w:sz w:val="20"/>
        </w:rPr>
        <w:t xml:space="preserve"> </w:t>
      </w:r>
      <w:r>
        <w:rPr>
          <w:color w:val="C00000"/>
          <w:sz w:val="20"/>
        </w:rPr>
        <w:t>report.</w:t>
      </w:r>
      <w:r>
        <w:rPr>
          <w:color w:val="C00000"/>
          <w:spacing w:val="-4"/>
          <w:sz w:val="20"/>
        </w:rPr>
        <w:t xml:space="preserve"> </w:t>
      </w:r>
      <w:r>
        <w:rPr>
          <w:color w:val="C00000"/>
          <w:sz w:val="20"/>
        </w:rPr>
        <w:t xml:space="preserve">An audiogram </w:t>
      </w:r>
      <w:proofErr w:type="gramStart"/>
      <w:r>
        <w:rPr>
          <w:color w:val="C00000"/>
          <w:sz w:val="20"/>
        </w:rPr>
        <w:t>is not needed</w:t>
      </w:r>
      <w:proofErr w:type="gramEnd"/>
      <w:r>
        <w:rPr>
          <w:color w:val="C00000"/>
          <w:sz w:val="20"/>
        </w:rPr>
        <w:t xml:space="preserve"> if you conducted a screening test.</w:t>
      </w:r>
    </w:p>
    <w:p w14:paraId="284DC8BA" w14:textId="77777777" w:rsidR="004313A2" w:rsidRDefault="004313A2" w:rsidP="004313A2">
      <w:pPr>
        <w:pStyle w:val="BodyText"/>
        <w:rPr>
          <w:sz w:val="20"/>
        </w:rPr>
      </w:pPr>
    </w:p>
    <w:p w14:paraId="4B1A3F04" w14:textId="3FF14E69" w:rsidR="004313A2" w:rsidRDefault="004313A2" w:rsidP="004313A2">
      <w:pPr>
        <w:ind w:left="1261" w:right="1019"/>
        <w:rPr>
          <w:sz w:val="20"/>
        </w:rPr>
      </w:pPr>
      <w:r>
        <w:rPr>
          <w:color w:val="C00000"/>
          <w:sz w:val="20"/>
        </w:rPr>
        <w:t>In</w:t>
      </w:r>
      <w:r>
        <w:rPr>
          <w:color w:val="C00000"/>
          <w:spacing w:val="-3"/>
          <w:sz w:val="20"/>
        </w:rPr>
        <w:t xml:space="preserve"> </w:t>
      </w:r>
      <w:r>
        <w:rPr>
          <w:color w:val="C00000"/>
          <w:sz w:val="20"/>
        </w:rPr>
        <w:t>addition</w:t>
      </w:r>
      <w:r>
        <w:rPr>
          <w:color w:val="C00000"/>
          <w:spacing w:val="-3"/>
          <w:sz w:val="20"/>
        </w:rPr>
        <w:t xml:space="preserve"> </w:t>
      </w:r>
      <w:r>
        <w:rPr>
          <w:color w:val="C00000"/>
          <w:sz w:val="20"/>
        </w:rPr>
        <w:t>to,</w:t>
      </w:r>
      <w:r>
        <w:rPr>
          <w:color w:val="C00000"/>
          <w:spacing w:val="-3"/>
          <w:sz w:val="20"/>
        </w:rPr>
        <w:t xml:space="preserve"> </w:t>
      </w:r>
      <w:r>
        <w:rPr>
          <w:color w:val="C00000"/>
          <w:sz w:val="20"/>
        </w:rPr>
        <w:t>or</w:t>
      </w:r>
      <w:r>
        <w:rPr>
          <w:color w:val="C00000"/>
          <w:spacing w:val="-4"/>
          <w:sz w:val="20"/>
        </w:rPr>
        <w:t xml:space="preserve"> </w:t>
      </w:r>
      <w:r>
        <w:rPr>
          <w:color w:val="C00000"/>
          <w:sz w:val="20"/>
        </w:rPr>
        <w:t>in</w:t>
      </w:r>
      <w:r>
        <w:rPr>
          <w:color w:val="C00000"/>
          <w:spacing w:val="-3"/>
          <w:sz w:val="20"/>
        </w:rPr>
        <w:t xml:space="preserve"> </w:t>
      </w:r>
      <w:proofErr w:type="gramStart"/>
      <w:r>
        <w:rPr>
          <w:color w:val="C00000"/>
          <w:sz w:val="20"/>
        </w:rPr>
        <w:t>some</w:t>
      </w:r>
      <w:proofErr w:type="gramEnd"/>
      <w:r>
        <w:rPr>
          <w:color w:val="C00000"/>
          <w:spacing w:val="-1"/>
          <w:sz w:val="20"/>
        </w:rPr>
        <w:t xml:space="preserve"> </w:t>
      </w:r>
      <w:r>
        <w:rPr>
          <w:color w:val="C00000"/>
          <w:sz w:val="20"/>
        </w:rPr>
        <w:t>cases instead</w:t>
      </w:r>
      <w:r>
        <w:rPr>
          <w:color w:val="C00000"/>
          <w:spacing w:val="-2"/>
          <w:sz w:val="20"/>
        </w:rPr>
        <w:t xml:space="preserve"> </w:t>
      </w:r>
      <w:r>
        <w:rPr>
          <w:color w:val="C00000"/>
          <w:sz w:val="20"/>
        </w:rPr>
        <w:t>of,</w:t>
      </w:r>
      <w:r>
        <w:rPr>
          <w:color w:val="C00000"/>
          <w:spacing w:val="-2"/>
          <w:sz w:val="20"/>
        </w:rPr>
        <w:t xml:space="preserve"> </w:t>
      </w:r>
      <w:r>
        <w:rPr>
          <w:color w:val="C00000"/>
          <w:sz w:val="20"/>
        </w:rPr>
        <w:t>pure</w:t>
      </w:r>
      <w:r w:rsidR="00DC3188">
        <w:rPr>
          <w:color w:val="C00000"/>
          <w:sz w:val="20"/>
        </w:rPr>
        <w:t xml:space="preserve"> </w:t>
      </w:r>
      <w:r>
        <w:rPr>
          <w:color w:val="C00000"/>
          <w:sz w:val="20"/>
        </w:rPr>
        <w:t>tone</w:t>
      </w:r>
      <w:r>
        <w:rPr>
          <w:color w:val="C00000"/>
          <w:spacing w:val="-1"/>
          <w:sz w:val="20"/>
        </w:rPr>
        <w:t xml:space="preserve"> </w:t>
      </w:r>
      <w:r>
        <w:rPr>
          <w:color w:val="C00000"/>
          <w:sz w:val="20"/>
        </w:rPr>
        <w:t>results,</w:t>
      </w:r>
      <w:r>
        <w:rPr>
          <w:color w:val="C00000"/>
          <w:spacing w:val="-2"/>
          <w:sz w:val="20"/>
        </w:rPr>
        <w:t xml:space="preserve"> </w:t>
      </w:r>
      <w:r>
        <w:rPr>
          <w:color w:val="C00000"/>
          <w:sz w:val="20"/>
        </w:rPr>
        <w:t>you</w:t>
      </w:r>
      <w:r>
        <w:rPr>
          <w:color w:val="C00000"/>
          <w:spacing w:val="-7"/>
          <w:sz w:val="20"/>
        </w:rPr>
        <w:t xml:space="preserve"> </w:t>
      </w:r>
      <w:r>
        <w:rPr>
          <w:color w:val="C00000"/>
          <w:sz w:val="20"/>
        </w:rPr>
        <w:t>may</w:t>
      </w:r>
      <w:r>
        <w:rPr>
          <w:color w:val="C00000"/>
          <w:spacing w:val="-2"/>
          <w:sz w:val="20"/>
        </w:rPr>
        <w:t xml:space="preserve"> </w:t>
      </w:r>
      <w:r>
        <w:rPr>
          <w:color w:val="C00000"/>
          <w:sz w:val="20"/>
        </w:rPr>
        <w:t>want</w:t>
      </w:r>
      <w:r>
        <w:rPr>
          <w:color w:val="C00000"/>
          <w:spacing w:val="-3"/>
          <w:sz w:val="20"/>
        </w:rPr>
        <w:t xml:space="preserve"> </w:t>
      </w:r>
      <w:r>
        <w:rPr>
          <w:color w:val="C00000"/>
          <w:sz w:val="20"/>
        </w:rPr>
        <w:t>to</w:t>
      </w:r>
      <w:r>
        <w:rPr>
          <w:color w:val="C00000"/>
          <w:spacing w:val="-2"/>
          <w:sz w:val="20"/>
        </w:rPr>
        <w:t xml:space="preserve"> </w:t>
      </w:r>
      <w:r>
        <w:rPr>
          <w:color w:val="C00000"/>
          <w:sz w:val="20"/>
        </w:rPr>
        <w:t>include</w:t>
      </w:r>
      <w:r>
        <w:rPr>
          <w:color w:val="C00000"/>
          <w:spacing w:val="-1"/>
          <w:sz w:val="20"/>
        </w:rPr>
        <w:t xml:space="preserve"> </w:t>
      </w:r>
      <w:r>
        <w:rPr>
          <w:color w:val="C00000"/>
          <w:sz w:val="20"/>
        </w:rPr>
        <w:t>informal</w:t>
      </w:r>
      <w:r>
        <w:rPr>
          <w:color w:val="C00000"/>
          <w:spacing w:val="-3"/>
          <w:sz w:val="20"/>
        </w:rPr>
        <w:t xml:space="preserve"> </w:t>
      </w:r>
      <w:r>
        <w:rPr>
          <w:color w:val="C00000"/>
          <w:sz w:val="20"/>
        </w:rPr>
        <w:t>observations of the client’s auditory behavior, e.g., his responses to:</w:t>
      </w:r>
    </w:p>
    <w:p w14:paraId="48F0662D" w14:textId="77777777" w:rsidR="004313A2" w:rsidRDefault="004313A2" w:rsidP="004313A2">
      <w:pPr>
        <w:pStyle w:val="BodyText"/>
        <w:rPr>
          <w:sz w:val="20"/>
        </w:rPr>
      </w:pPr>
    </w:p>
    <w:p w14:paraId="498CB180" w14:textId="77777777" w:rsidR="004313A2" w:rsidRDefault="004313A2">
      <w:pPr>
        <w:pStyle w:val="ListParagraph"/>
        <w:numPr>
          <w:ilvl w:val="0"/>
          <w:numId w:val="16"/>
        </w:numPr>
        <w:tabs>
          <w:tab w:val="left" w:pos="1961"/>
        </w:tabs>
        <w:spacing w:before="1"/>
        <w:rPr>
          <w:sz w:val="20"/>
        </w:rPr>
      </w:pPr>
      <w:r>
        <w:rPr>
          <w:color w:val="C00000"/>
          <w:sz w:val="20"/>
        </w:rPr>
        <w:t>environmental</w:t>
      </w:r>
      <w:r>
        <w:rPr>
          <w:color w:val="C00000"/>
          <w:spacing w:val="-3"/>
          <w:sz w:val="20"/>
        </w:rPr>
        <w:t xml:space="preserve"> </w:t>
      </w:r>
      <w:r>
        <w:rPr>
          <w:color w:val="C00000"/>
          <w:spacing w:val="-2"/>
          <w:sz w:val="20"/>
        </w:rPr>
        <w:t>stimuli.</w:t>
      </w:r>
    </w:p>
    <w:p w14:paraId="35825D95" w14:textId="77777777" w:rsidR="004313A2" w:rsidRDefault="004313A2">
      <w:pPr>
        <w:pStyle w:val="ListParagraph"/>
        <w:numPr>
          <w:ilvl w:val="0"/>
          <w:numId w:val="16"/>
        </w:numPr>
        <w:tabs>
          <w:tab w:val="left" w:pos="1961"/>
        </w:tabs>
        <w:rPr>
          <w:sz w:val="20"/>
        </w:rPr>
      </w:pPr>
      <w:r>
        <w:rPr>
          <w:color w:val="C00000"/>
          <w:sz w:val="20"/>
        </w:rPr>
        <w:t xml:space="preserve">conversational-level </w:t>
      </w:r>
      <w:r>
        <w:rPr>
          <w:color w:val="C00000"/>
          <w:spacing w:val="-2"/>
          <w:sz w:val="20"/>
        </w:rPr>
        <w:t>speech.</w:t>
      </w:r>
    </w:p>
    <w:p w14:paraId="654CEE0D" w14:textId="77777777" w:rsidR="004313A2" w:rsidRDefault="004313A2">
      <w:pPr>
        <w:pStyle w:val="ListParagraph"/>
        <w:numPr>
          <w:ilvl w:val="0"/>
          <w:numId w:val="16"/>
        </w:numPr>
        <w:tabs>
          <w:tab w:val="left" w:pos="1961"/>
        </w:tabs>
        <w:rPr>
          <w:sz w:val="20"/>
        </w:rPr>
      </w:pPr>
      <w:r>
        <w:rPr>
          <w:color w:val="C00000"/>
          <w:sz w:val="20"/>
        </w:rPr>
        <w:t>low-intensity</w:t>
      </w:r>
      <w:r>
        <w:rPr>
          <w:color w:val="C00000"/>
          <w:spacing w:val="-3"/>
          <w:sz w:val="20"/>
        </w:rPr>
        <w:t xml:space="preserve"> </w:t>
      </w:r>
      <w:r>
        <w:rPr>
          <w:color w:val="C00000"/>
          <w:sz w:val="20"/>
        </w:rPr>
        <w:t>speech</w:t>
      </w:r>
      <w:r>
        <w:rPr>
          <w:color w:val="C00000"/>
          <w:spacing w:val="-2"/>
          <w:sz w:val="20"/>
        </w:rPr>
        <w:t xml:space="preserve"> </w:t>
      </w:r>
      <w:r>
        <w:rPr>
          <w:color w:val="C00000"/>
          <w:sz w:val="20"/>
        </w:rPr>
        <w:t>and/or</w:t>
      </w:r>
      <w:r>
        <w:rPr>
          <w:color w:val="C00000"/>
          <w:spacing w:val="-4"/>
          <w:sz w:val="20"/>
        </w:rPr>
        <w:t xml:space="preserve"> </w:t>
      </w:r>
      <w:r>
        <w:rPr>
          <w:color w:val="C00000"/>
          <w:spacing w:val="-2"/>
          <w:sz w:val="20"/>
        </w:rPr>
        <w:t>noises.</w:t>
      </w:r>
    </w:p>
    <w:p w14:paraId="53554928" w14:textId="77777777" w:rsidR="004313A2" w:rsidRDefault="004313A2" w:rsidP="004313A2">
      <w:pPr>
        <w:rPr>
          <w:sz w:val="20"/>
        </w:rPr>
        <w:sectPr w:rsidR="004313A2" w:rsidSect="004313A2">
          <w:pgSz w:w="12240" w:h="15840"/>
          <w:pgMar w:top="1160" w:right="500" w:bottom="280" w:left="560" w:header="727" w:footer="0" w:gutter="0"/>
          <w:cols w:space="720"/>
        </w:sectPr>
      </w:pPr>
    </w:p>
    <w:p w14:paraId="09E4549B" w14:textId="77777777" w:rsidR="004313A2" w:rsidRDefault="004313A2" w:rsidP="004313A2">
      <w:pPr>
        <w:pStyle w:val="BodyText"/>
        <w:rPr>
          <w:sz w:val="12"/>
        </w:rPr>
      </w:pPr>
    </w:p>
    <w:p w14:paraId="178E8651" w14:textId="77777777" w:rsidR="004313A2" w:rsidRDefault="004313A2" w:rsidP="004313A2">
      <w:pPr>
        <w:spacing w:before="92"/>
        <w:ind w:left="6283"/>
        <w:rPr>
          <w:sz w:val="20"/>
        </w:rPr>
      </w:pPr>
      <w:r>
        <w:rPr>
          <w:sz w:val="20"/>
        </w:rPr>
        <w:t>Client’s</w:t>
      </w:r>
      <w:r>
        <w:rPr>
          <w:spacing w:val="-4"/>
          <w:sz w:val="20"/>
        </w:rPr>
        <w:t xml:space="preserve"> Name</w:t>
      </w:r>
    </w:p>
    <w:p w14:paraId="51C39A41" w14:textId="77777777" w:rsidR="004313A2" w:rsidRDefault="004313A2" w:rsidP="004313A2">
      <w:pPr>
        <w:ind w:left="6283"/>
        <w:rPr>
          <w:sz w:val="20"/>
        </w:rPr>
      </w:pPr>
      <w:r>
        <w:rPr>
          <w:sz w:val="20"/>
        </w:rPr>
        <w:t>SPEECH</w:t>
      </w:r>
      <w:r>
        <w:rPr>
          <w:spacing w:val="-10"/>
          <w:sz w:val="20"/>
        </w:rPr>
        <w:t xml:space="preserve"> </w:t>
      </w:r>
      <w:r>
        <w:rPr>
          <w:sz w:val="20"/>
        </w:rPr>
        <w:t>AND</w:t>
      </w:r>
      <w:r>
        <w:rPr>
          <w:spacing w:val="-10"/>
          <w:sz w:val="20"/>
        </w:rPr>
        <w:t xml:space="preserve"> </w:t>
      </w:r>
      <w:r>
        <w:rPr>
          <w:sz w:val="20"/>
        </w:rPr>
        <w:t>LANGUAGE</w:t>
      </w:r>
      <w:r>
        <w:rPr>
          <w:spacing w:val="-12"/>
          <w:sz w:val="20"/>
        </w:rPr>
        <w:t xml:space="preserve"> </w:t>
      </w:r>
      <w:r>
        <w:rPr>
          <w:spacing w:val="-2"/>
          <w:sz w:val="20"/>
        </w:rPr>
        <w:t>EVALUATION</w:t>
      </w:r>
    </w:p>
    <w:p w14:paraId="58019EBB" w14:textId="77777777" w:rsidR="004313A2" w:rsidRDefault="004313A2" w:rsidP="004313A2">
      <w:pPr>
        <w:ind w:left="6283" w:right="3167"/>
        <w:rPr>
          <w:sz w:val="20"/>
        </w:rPr>
      </w:pPr>
      <w:r>
        <w:rPr>
          <w:sz w:val="20"/>
        </w:rPr>
        <w:t>Date(s)</w:t>
      </w:r>
      <w:r>
        <w:rPr>
          <w:spacing w:val="-13"/>
          <w:sz w:val="20"/>
        </w:rPr>
        <w:t xml:space="preserve"> </w:t>
      </w:r>
      <w:r>
        <w:rPr>
          <w:sz w:val="20"/>
        </w:rPr>
        <w:t>of</w:t>
      </w:r>
      <w:r>
        <w:rPr>
          <w:spacing w:val="-12"/>
          <w:sz w:val="20"/>
        </w:rPr>
        <w:t xml:space="preserve"> </w:t>
      </w:r>
      <w:r>
        <w:rPr>
          <w:sz w:val="20"/>
        </w:rPr>
        <w:t>Evaluation Page Number 6</w:t>
      </w:r>
    </w:p>
    <w:p w14:paraId="51335415" w14:textId="77777777" w:rsidR="004313A2" w:rsidRDefault="004313A2" w:rsidP="004313A2">
      <w:pPr>
        <w:pStyle w:val="BodyText"/>
        <w:rPr>
          <w:sz w:val="20"/>
        </w:rPr>
      </w:pPr>
    </w:p>
    <w:p w14:paraId="392D95E7" w14:textId="77777777" w:rsidR="004313A2" w:rsidRDefault="004313A2" w:rsidP="004313A2">
      <w:pPr>
        <w:ind w:left="1261" w:right="933"/>
        <w:rPr>
          <w:sz w:val="20"/>
        </w:rPr>
      </w:pPr>
      <w:r>
        <w:rPr>
          <w:color w:val="C00000"/>
          <w:sz w:val="20"/>
        </w:rPr>
        <w:t>Results</w:t>
      </w:r>
      <w:r>
        <w:rPr>
          <w:color w:val="C00000"/>
          <w:spacing w:val="-2"/>
          <w:sz w:val="20"/>
        </w:rPr>
        <w:t xml:space="preserve"> </w:t>
      </w:r>
      <w:r>
        <w:rPr>
          <w:color w:val="C00000"/>
          <w:sz w:val="20"/>
        </w:rPr>
        <w:t>of</w:t>
      </w:r>
      <w:r>
        <w:rPr>
          <w:color w:val="C00000"/>
          <w:spacing w:val="-5"/>
          <w:sz w:val="20"/>
        </w:rPr>
        <w:t xml:space="preserve"> </w:t>
      </w:r>
      <w:r>
        <w:rPr>
          <w:color w:val="C00000"/>
          <w:sz w:val="20"/>
        </w:rPr>
        <w:t>auditory</w:t>
      </w:r>
      <w:r>
        <w:rPr>
          <w:color w:val="C00000"/>
          <w:spacing w:val="-3"/>
          <w:sz w:val="20"/>
        </w:rPr>
        <w:t xml:space="preserve"> </w:t>
      </w:r>
      <w:r>
        <w:rPr>
          <w:color w:val="C00000"/>
          <w:sz w:val="20"/>
        </w:rPr>
        <w:t>discrimination</w:t>
      </w:r>
      <w:r>
        <w:rPr>
          <w:color w:val="C00000"/>
          <w:spacing w:val="-3"/>
          <w:sz w:val="20"/>
        </w:rPr>
        <w:t xml:space="preserve"> </w:t>
      </w:r>
      <w:r>
        <w:rPr>
          <w:color w:val="C00000"/>
          <w:sz w:val="20"/>
        </w:rPr>
        <w:t>testing</w:t>
      </w:r>
      <w:r>
        <w:rPr>
          <w:color w:val="C00000"/>
          <w:spacing w:val="-3"/>
          <w:sz w:val="20"/>
        </w:rPr>
        <w:t xml:space="preserve"> </w:t>
      </w:r>
      <w:r>
        <w:rPr>
          <w:color w:val="C00000"/>
          <w:sz w:val="20"/>
        </w:rPr>
        <w:t>may</w:t>
      </w:r>
      <w:r>
        <w:rPr>
          <w:color w:val="C00000"/>
          <w:spacing w:val="-3"/>
          <w:sz w:val="20"/>
        </w:rPr>
        <w:t xml:space="preserve"> </w:t>
      </w:r>
      <w:r>
        <w:rPr>
          <w:color w:val="C00000"/>
          <w:sz w:val="20"/>
        </w:rPr>
        <w:t>also</w:t>
      </w:r>
      <w:r>
        <w:rPr>
          <w:color w:val="C00000"/>
          <w:spacing w:val="-3"/>
          <w:sz w:val="20"/>
        </w:rPr>
        <w:t xml:space="preserve"> </w:t>
      </w:r>
      <w:r>
        <w:rPr>
          <w:color w:val="C00000"/>
          <w:sz w:val="20"/>
        </w:rPr>
        <w:t>be</w:t>
      </w:r>
      <w:r>
        <w:rPr>
          <w:color w:val="C00000"/>
          <w:spacing w:val="-2"/>
          <w:sz w:val="20"/>
        </w:rPr>
        <w:t xml:space="preserve"> </w:t>
      </w:r>
      <w:r>
        <w:rPr>
          <w:color w:val="C00000"/>
          <w:sz w:val="20"/>
        </w:rPr>
        <w:t>discussed</w:t>
      </w:r>
      <w:r>
        <w:rPr>
          <w:color w:val="C00000"/>
          <w:spacing w:val="-3"/>
          <w:sz w:val="20"/>
        </w:rPr>
        <w:t xml:space="preserve"> </w:t>
      </w:r>
      <w:proofErr w:type="gramStart"/>
      <w:r>
        <w:rPr>
          <w:color w:val="C00000"/>
          <w:sz w:val="20"/>
        </w:rPr>
        <w:t>here,</w:t>
      </w:r>
      <w:r>
        <w:rPr>
          <w:color w:val="C00000"/>
          <w:spacing w:val="-3"/>
          <w:sz w:val="20"/>
        </w:rPr>
        <w:t xml:space="preserve"> </w:t>
      </w:r>
      <w:r>
        <w:rPr>
          <w:color w:val="C00000"/>
          <w:sz w:val="20"/>
        </w:rPr>
        <w:t>unless</w:t>
      </w:r>
      <w:proofErr w:type="gramEnd"/>
      <w:r>
        <w:rPr>
          <w:color w:val="C00000"/>
          <w:spacing w:val="-1"/>
          <w:sz w:val="20"/>
        </w:rPr>
        <w:t xml:space="preserve"> </w:t>
      </w:r>
      <w:r>
        <w:rPr>
          <w:color w:val="C00000"/>
          <w:sz w:val="20"/>
        </w:rPr>
        <w:t>the</w:t>
      </w:r>
      <w:r>
        <w:rPr>
          <w:color w:val="C00000"/>
          <w:spacing w:val="-7"/>
          <w:sz w:val="20"/>
        </w:rPr>
        <w:t xml:space="preserve"> </w:t>
      </w:r>
      <w:r>
        <w:rPr>
          <w:color w:val="C00000"/>
          <w:sz w:val="20"/>
        </w:rPr>
        <w:t>extent</w:t>
      </w:r>
      <w:r>
        <w:rPr>
          <w:color w:val="C00000"/>
          <w:spacing w:val="-4"/>
          <w:sz w:val="20"/>
        </w:rPr>
        <w:t xml:space="preserve"> </w:t>
      </w:r>
      <w:r>
        <w:rPr>
          <w:color w:val="C00000"/>
          <w:sz w:val="20"/>
        </w:rPr>
        <w:t>of</w:t>
      </w:r>
      <w:r>
        <w:rPr>
          <w:color w:val="C00000"/>
          <w:spacing w:val="-5"/>
          <w:sz w:val="20"/>
        </w:rPr>
        <w:t xml:space="preserve"> </w:t>
      </w:r>
      <w:r>
        <w:rPr>
          <w:color w:val="C00000"/>
          <w:sz w:val="20"/>
        </w:rPr>
        <w:t>information</w:t>
      </w:r>
      <w:r>
        <w:rPr>
          <w:color w:val="C00000"/>
          <w:spacing w:val="-3"/>
          <w:sz w:val="20"/>
        </w:rPr>
        <w:t xml:space="preserve"> </w:t>
      </w:r>
      <w:r>
        <w:rPr>
          <w:color w:val="C00000"/>
          <w:sz w:val="20"/>
        </w:rPr>
        <w:t>makes</w:t>
      </w:r>
      <w:r>
        <w:rPr>
          <w:color w:val="C00000"/>
          <w:spacing w:val="-1"/>
          <w:sz w:val="20"/>
        </w:rPr>
        <w:t xml:space="preserve"> </w:t>
      </w:r>
      <w:r>
        <w:rPr>
          <w:color w:val="C00000"/>
          <w:sz w:val="20"/>
        </w:rPr>
        <w:t>a separate heading more desirable.</w:t>
      </w:r>
    </w:p>
    <w:p w14:paraId="24DC8474" w14:textId="77777777" w:rsidR="004313A2" w:rsidRDefault="004313A2" w:rsidP="004313A2">
      <w:pPr>
        <w:pStyle w:val="BodyText"/>
        <w:rPr>
          <w:sz w:val="20"/>
        </w:rPr>
      </w:pPr>
    </w:p>
    <w:p w14:paraId="3AD21F32" w14:textId="77777777" w:rsidR="004313A2" w:rsidRDefault="004313A2" w:rsidP="004313A2">
      <w:pPr>
        <w:ind w:left="1261"/>
        <w:rPr>
          <w:sz w:val="20"/>
        </w:rPr>
      </w:pPr>
      <w:r>
        <w:rPr>
          <w:sz w:val="20"/>
          <w:u w:val="single"/>
        </w:rPr>
        <w:t>Other</w:t>
      </w:r>
      <w:r>
        <w:rPr>
          <w:spacing w:val="-4"/>
          <w:sz w:val="20"/>
          <w:u w:val="single"/>
        </w:rPr>
        <w:t xml:space="preserve"> </w:t>
      </w:r>
      <w:r>
        <w:rPr>
          <w:spacing w:val="-2"/>
          <w:sz w:val="20"/>
          <w:u w:val="single"/>
        </w:rPr>
        <w:t>Observations</w:t>
      </w:r>
    </w:p>
    <w:p w14:paraId="2A039ED3" w14:textId="77777777" w:rsidR="004313A2" w:rsidRDefault="004313A2" w:rsidP="004313A2">
      <w:pPr>
        <w:pStyle w:val="BodyText"/>
        <w:spacing w:before="1"/>
        <w:rPr>
          <w:sz w:val="12"/>
        </w:rPr>
      </w:pPr>
    </w:p>
    <w:p w14:paraId="67F0E070" w14:textId="77777777" w:rsidR="004313A2" w:rsidRDefault="004313A2" w:rsidP="004313A2">
      <w:pPr>
        <w:spacing w:before="91"/>
        <w:ind w:left="1261" w:right="1068"/>
        <w:rPr>
          <w:sz w:val="20"/>
        </w:rPr>
      </w:pPr>
      <w:r>
        <w:rPr>
          <w:color w:val="C00000"/>
          <w:sz w:val="20"/>
        </w:rPr>
        <w:t>Findings</w:t>
      </w:r>
      <w:r>
        <w:rPr>
          <w:color w:val="C00000"/>
          <w:spacing w:val="-1"/>
          <w:sz w:val="20"/>
        </w:rPr>
        <w:t xml:space="preserve"> </w:t>
      </w:r>
      <w:r>
        <w:rPr>
          <w:color w:val="C00000"/>
          <w:sz w:val="20"/>
        </w:rPr>
        <w:t>which</w:t>
      </w:r>
      <w:r>
        <w:rPr>
          <w:color w:val="C00000"/>
          <w:spacing w:val="-3"/>
          <w:sz w:val="20"/>
        </w:rPr>
        <w:t xml:space="preserve"> </w:t>
      </w:r>
      <w:r>
        <w:rPr>
          <w:color w:val="C00000"/>
          <w:sz w:val="20"/>
        </w:rPr>
        <w:t>do</w:t>
      </w:r>
      <w:r>
        <w:rPr>
          <w:color w:val="C00000"/>
          <w:spacing w:val="-3"/>
          <w:sz w:val="20"/>
        </w:rPr>
        <w:t xml:space="preserve"> </w:t>
      </w:r>
      <w:r>
        <w:rPr>
          <w:color w:val="C00000"/>
          <w:sz w:val="20"/>
        </w:rPr>
        <w:t>not</w:t>
      </w:r>
      <w:r>
        <w:rPr>
          <w:color w:val="C00000"/>
          <w:spacing w:val="-3"/>
          <w:sz w:val="20"/>
        </w:rPr>
        <w:t xml:space="preserve"> </w:t>
      </w:r>
      <w:r>
        <w:rPr>
          <w:color w:val="C00000"/>
          <w:sz w:val="20"/>
        </w:rPr>
        <w:t>fit</w:t>
      </w:r>
      <w:r>
        <w:rPr>
          <w:color w:val="C00000"/>
          <w:spacing w:val="-5"/>
          <w:sz w:val="20"/>
        </w:rPr>
        <w:t xml:space="preserve"> </w:t>
      </w:r>
      <w:r>
        <w:rPr>
          <w:color w:val="C00000"/>
          <w:sz w:val="20"/>
        </w:rPr>
        <w:t>into</w:t>
      </w:r>
      <w:r>
        <w:rPr>
          <w:color w:val="C00000"/>
          <w:spacing w:val="-3"/>
          <w:sz w:val="20"/>
        </w:rPr>
        <w:t xml:space="preserve"> </w:t>
      </w:r>
      <w:r>
        <w:rPr>
          <w:color w:val="C00000"/>
          <w:sz w:val="20"/>
        </w:rPr>
        <w:t>any</w:t>
      </w:r>
      <w:r>
        <w:rPr>
          <w:color w:val="C00000"/>
          <w:spacing w:val="-3"/>
          <w:sz w:val="20"/>
        </w:rPr>
        <w:t xml:space="preserve"> </w:t>
      </w:r>
      <w:r>
        <w:rPr>
          <w:color w:val="C00000"/>
          <w:sz w:val="20"/>
        </w:rPr>
        <w:t>of</w:t>
      </w:r>
      <w:r>
        <w:rPr>
          <w:color w:val="C00000"/>
          <w:spacing w:val="-5"/>
          <w:sz w:val="20"/>
        </w:rPr>
        <w:t xml:space="preserve"> </w:t>
      </w:r>
      <w:r>
        <w:rPr>
          <w:color w:val="C00000"/>
          <w:sz w:val="20"/>
        </w:rPr>
        <w:t>the</w:t>
      </w:r>
      <w:r>
        <w:rPr>
          <w:color w:val="C00000"/>
          <w:spacing w:val="-2"/>
          <w:sz w:val="20"/>
        </w:rPr>
        <w:t xml:space="preserve"> </w:t>
      </w:r>
      <w:r>
        <w:rPr>
          <w:color w:val="C00000"/>
          <w:sz w:val="20"/>
        </w:rPr>
        <w:t>above</w:t>
      </w:r>
      <w:r>
        <w:rPr>
          <w:color w:val="C00000"/>
          <w:spacing w:val="-2"/>
          <w:sz w:val="20"/>
        </w:rPr>
        <w:t xml:space="preserve"> </w:t>
      </w:r>
      <w:r>
        <w:rPr>
          <w:color w:val="C00000"/>
          <w:sz w:val="20"/>
        </w:rPr>
        <w:t>subheadings</w:t>
      </w:r>
      <w:r>
        <w:rPr>
          <w:color w:val="C00000"/>
          <w:spacing w:val="-1"/>
          <w:sz w:val="20"/>
        </w:rPr>
        <w:t xml:space="preserve"> </w:t>
      </w:r>
      <w:r>
        <w:rPr>
          <w:color w:val="C00000"/>
          <w:sz w:val="20"/>
        </w:rPr>
        <w:t>may</w:t>
      </w:r>
      <w:r>
        <w:rPr>
          <w:color w:val="C00000"/>
          <w:spacing w:val="-3"/>
          <w:sz w:val="20"/>
        </w:rPr>
        <w:t xml:space="preserve"> </w:t>
      </w:r>
      <w:proofErr w:type="gramStart"/>
      <w:r>
        <w:rPr>
          <w:color w:val="C00000"/>
          <w:sz w:val="20"/>
        </w:rPr>
        <w:t>be</w:t>
      </w:r>
      <w:r>
        <w:rPr>
          <w:color w:val="C00000"/>
          <w:spacing w:val="-2"/>
          <w:sz w:val="20"/>
        </w:rPr>
        <w:t xml:space="preserve"> </w:t>
      </w:r>
      <w:r>
        <w:rPr>
          <w:color w:val="C00000"/>
          <w:sz w:val="20"/>
        </w:rPr>
        <w:t>reported</w:t>
      </w:r>
      <w:proofErr w:type="gramEnd"/>
      <w:r>
        <w:rPr>
          <w:color w:val="C00000"/>
          <w:spacing w:val="-3"/>
          <w:sz w:val="20"/>
        </w:rPr>
        <w:t xml:space="preserve"> </w:t>
      </w:r>
      <w:r>
        <w:rPr>
          <w:color w:val="C00000"/>
          <w:sz w:val="20"/>
        </w:rPr>
        <w:t>under</w:t>
      </w:r>
      <w:r>
        <w:rPr>
          <w:color w:val="C00000"/>
          <w:spacing w:val="-5"/>
          <w:sz w:val="20"/>
        </w:rPr>
        <w:t xml:space="preserve"> </w:t>
      </w:r>
      <w:r>
        <w:rPr>
          <w:color w:val="C00000"/>
          <w:sz w:val="20"/>
        </w:rPr>
        <w:t>this</w:t>
      </w:r>
      <w:r>
        <w:rPr>
          <w:color w:val="C00000"/>
          <w:spacing w:val="-1"/>
          <w:sz w:val="20"/>
        </w:rPr>
        <w:t xml:space="preserve"> </w:t>
      </w:r>
      <w:r>
        <w:rPr>
          <w:color w:val="C00000"/>
          <w:sz w:val="20"/>
        </w:rPr>
        <w:t>subheading.</w:t>
      </w:r>
      <w:r>
        <w:rPr>
          <w:color w:val="C00000"/>
          <w:spacing w:val="-3"/>
          <w:sz w:val="20"/>
        </w:rPr>
        <w:t xml:space="preserve"> </w:t>
      </w:r>
      <w:r>
        <w:rPr>
          <w:color w:val="C00000"/>
          <w:sz w:val="20"/>
        </w:rPr>
        <w:t xml:space="preserve">However, if there is a </w:t>
      </w:r>
      <w:proofErr w:type="gramStart"/>
      <w:r>
        <w:rPr>
          <w:color w:val="C00000"/>
          <w:sz w:val="20"/>
        </w:rPr>
        <w:t>relatively large</w:t>
      </w:r>
      <w:proofErr w:type="gramEnd"/>
      <w:r>
        <w:rPr>
          <w:color w:val="C00000"/>
          <w:sz w:val="20"/>
        </w:rPr>
        <w:t xml:space="preserve"> amount of information that logically could be placed under a more definitive heading (e.g., </w:t>
      </w:r>
      <w:r>
        <w:rPr>
          <w:color w:val="C00000"/>
          <w:sz w:val="20"/>
          <w:u w:val="single" w:color="000000"/>
        </w:rPr>
        <w:t>Motor Functioning</w:t>
      </w:r>
      <w:r>
        <w:rPr>
          <w:color w:val="C00000"/>
          <w:sz w:val="20"/>
        </w:rPr>
        <w:t>), it is permissible to add an additional category.</w:t>
      </w:r>
    </w:p>
    <w:p w14:paraId="1EDF1616" w14:textId="77777777" w:rsidR="004313A2" w:rsidRDefault="004313A2" w:rsidP="004313A2">
      <w:pPr>
        <w:pStyle w:val="BodyText"/>
        <w:spacing w:before="1"/>
        <w:rPr>
          <w:sz w:val="12"/>
        </w:rPr>
      </w:pPr>
    </w:p>
    <w:p w14:paraId="6F5F04F5" w14:textId="77777777" w:rsidR="004313A2" w:rsidRDefault="004313A2" w:rsidP="004313A2">
      <w:pPr>
        <w:rPr>
          <w:sz w:val="12"/>
        </w:rPr>
        <w:sectPr w:rsidR="004313A2" w:rsidSect="004313A2">
          <w:pgSz w:w="12240" w:h="15840"/>
          <w:pgMar w:top="1160" w:right="500" w:bottom="280" w:left="560" w:header="727" w:footer="0" w:gutter="0"/>
          <w:cols w:space="720"/>
        </w:sectPr>
      </w:pPr>
    </w:p>
    <w:p w14:paraId="2B4E2956" w14:textId="77777777" w:rsidR="004313A2" w:rsidRDefault="004313A2" w:rsidP="004313A2">
      <w:pPr>
        <w:pStyle w:val="BodyText"/>
        <w:rPr>
          <w:sz w:val="28"/>
        </w:rPr>
      </w:pPr>
    </w:p>
    <w:p w14:paraId="7094854E" w14:textId="77777777" w:rsidR="004313A2" w:rsidRDefault="004313A2">
      <w:pPr>
        <w:pStyle w:val="ListParagraph"/>
        <w:numPr>
          <w:ilvl w:val="1"/>
          <w:numId w:val="26"/>
        </w:numPr>
        <w:tabs>
          <w:tab w:val="left" w:pos="1261"/>
        </w:tabs>
        <w:ind w:left="1261"/>
        <w:rPr>
          <w:sz w:val="20"/>
        </w:rPr>
      </w:pPr>
      <w:r>
        <w:rPr>
          <w:spacing w:val="-2"/>
          <w:sz w:val="20"/>
          <w:u w:val="single"/>
        </w:rPr>
        <w:t>IMPRESSIONS</w:t>
      </w:r>
    </w:p>
    <w:p w14:paraId="0CCB02F7" w14:textId="77777777" w:rsidR="004313A2" w:rsidRDefault="004313A2" w:rsidP="004313A2">
      <w:pPr>
        <w:spacing w:before="92"/>
        <w:ind w:right="933"/>
        <w:jc w:val="right"/>
        <w:rPr>
          <w:sz w:val="20"/>
        </w:rPr>
      </w:pPr>
      <w:r>
        <w:br w:type="column"/>
      </w:r>
      <w:r>
        <w:rPr>
          <w:color w:val="C00000"/>
          <w:sz w:val="20"/>
        </w:rPr>
        <w:t>(triple</w:t>
      </w:r>
      <w:r>
        <w:rPr>
          <w:color w:val="C00000"/>
          <w:spacing w:val="-12"/>
          <w:sz w:val="20"/>
        </w:rPr>
        <w:t xml:space="preserve"> </w:t>
      </w:r>
      <w:r>
        <w:rPr>
          <w:color w:val="C00000"/>
          <w:spacing w:val="-2"/>
          <w:sz w:val="20"/>
        </w:rPr>
        <w:t>space)</w:t>
      </w:r>
    </w:p>
    <w:p w14:paraId="633D7A7F" w14:textId="77777777" w:rsidR="004313A2" w:rsidRDefault="004313A2" w:rsidP="004313A2">
      <w:pPr>
        <w:pStyle w:val="BodyText"/>
        <w:rPr>
          <w:sz w:val="20"/>
        </w:rPr>
      </w:pPr>
    </w:p>
    <w:p w14:paraId="48913FE4" w14:textId="77777777" w:rsidR="004313A2" w:rsidRDefault="004313A2" w:rsidP="004313A2">
      <w:pPr>
        <w:ind w:right="928"/>
        <w:jc w:val="right"/>
        <w:rPr>
          <w:sz w:val="20"/>
        </w:rPr>
      </w:pPr>
      <w:r>
        <w:rPr>
          <w:color w:val="C00000"/>
          <w:sz w:val="20"/>
        </w:rPr>
        <w:t>(double</w:t>
      </w:r>
      <w:r>
        <w:rPr>
          <w:color w:val="C00000"/>
          <w:spacing w:val="-9"/>
          <w:sz w:val="20"/>
        </w:rPr>
        <w:t xml:space="preserve"> </w:t>
      </w:r>
      <w:r>
        <w:rPr>
          <w:color w:val="C00000"/>
          <w:spacing w:val="-2"/>
          <w:sz w:val="20"/>
        </w:rPr>
        <w:t>space)</w:t>
      </w:r>
    </w:p>
    <w:p w14:paraId="074CDAEF" w14:textId="77777777" w:rsidR="004313A2" w:rsidRDefault="004313A2" w:rsidP="004313A2">
      <w:pPr>
        <w:jc w:val="right"/>
        <w:rPr>
          <w:sz w:val="20"/>
        </w:rPr>
        <w:sectPr w:rsidR="004313A2" w:rsidSect="004313A2">
          <w:type w:val="continuous"/>
          <w:pgSz w:w="12240" w:h="15840"/>
          <w:pgMar w:top="1660" w:right="500" w:bottom="280" w:left="560" w:header="727" w:footer="0" w:gutter="0"/>
          <w:cols w:num="2" w:space="720" w:equalWidth="0">
            <w:col w:w="2597" w:space="5597"/>
            <w:col w:w="2986"/>
          </w:cols>
        </w:sectPr>
      </w:pPr>
    </w:p>
    <w:p w14:paraId="2A77B2C8" w14:textId="77777777" w:rsidR="004313A2" w:rsidRDefault="004313A2" w:rsidP="004313A2">
      <w:pPr>
        <w:ind w:left="1261" w:right="955"/>
        <w:rPr>
          <w:sz w:val="20"/>
        </w:rPr>
      </w:pPr>
      <w:r>
        <w:rPr>
          <w:color w:val="C00000"/>
          <w:sz w:val="20"/>
        </w:rPr>
        <w:t>A</w:t>
      </w:r>
      <w:r>
        <w:rPr>
          <w:color w:val="C00000"/>
          <w:spacing w:val="-3"/>
          <w:sz w:val="20"/>
        </w:rPr>
        <w:t xml:space="preserve"> </w:t>
      </w:r>
      <w:r>
        <w:rPr>
          <w:color w:val="C00000"/>
          <w:sz w:val="20"/>
        </w:rPr>
        <w:t>summary</w:t>
      </w:r>
      <w:r>
        <w:rPr>
          <w:color w:val="C00000"/>
          <w:spacing w:val="-3"/>
          <w:sz w:val="20"/>
        </w:rPr>
        <w:t xml:space="preserve"> </w:t>
      </w:r>
      <w:r>
        <w:rPr>
          <w:color w:val="C00000"/>
          <w:sz w:val="20"/>
        </w:rPr>
        <w:t>description</w:t>
      </w:r>
      <w:r>
        <w:rPr>
          <w:color w:val="C00000"/>
          <w:spacing w:val="-3"/>
          <w:sz w:val="20"/>
        </w:rPr>
        <w:t xml:space="preserve"> </w:t>
      </w:r>
      <w:r>
        <w:rPr>
          <w:color w:val="C00000"/>
          <w:sz w:val="20"/>
        </w:rPr>
        <w:t>of</w:t>
      </w:r>
      <w:r>
        <w:rPr>
          <w:color w:val="C00000"/>
          <w:spacing w:val="-5"/>
          <w:sz w:val="20"/>
        </w:rPr>
        <w:t xml:space="preserve"> </w:t>
      </w:r>
      <w:r>
        <w:rPr>
          <w:color w:val="C00000"/>
          <w:sz w:val="20"/>
        </w:rPr>
        <w:t>the</w:t>
      </w:r>
      <w:r>
        <w:rPr>
          <w:color w:val="C00000"/>
          <w:spacing w:val="-2"/>
          <w:sz w:val="20"/>
        </w:rPr>
        <w:t xml:space="preserve"> </w:t>
      </w:r>
      <w:r>
        <w:rPr>
          <w:color w:val="C00000"/>
          <w:sz w:val="20"/>
        </w:rPr>
        <w:t>nature</w:t>
      </w:r>
      <w:r>
        <w:rPr>
          <w:color w:val="C00000"/>
          <w:spacing w:val="-2"/>
          <w:sz w:val="20"/>
        </w:rPr>
        <w:t xml:space="preserve"> </w:t>
      </w:r>
      <w:r>
        <w:rPr>
          <w:color w:val="C00000"/>
          <w:sz w:val="20"/>
        </w:rPr>
        <w:t>and</w:t>
      </w:r>
      <w:r>
        <w:rPr>
          <w:color w:val="C00000"/>
          <w:spacing w:val="-3"/>
          <w:sz w:val="20"/>
        </w:rPr>
        <w:t xml:space="preserve"> </w:t>
      </w:r>
      <w:r>
        <w:rPr>
          <w:color w:val="C00000"/>
          <w:sz w:val="20"/>
        </w:rPr>
        <w:t>severity</w:t>
      </w:r>
      <w:r>
        <w:rPr>
          <w:color w:val="C00000"/>
          <w:spacing w:val="-3"/>
          <w:sz w:val="20"/>
        </w:rPr>
        <w:t xml:space="preserve"> </w:t>
      </w:r>
      <w:r>
        <w:rPr>
          <w:color w:val="C00000"/>
          <w:sz w:val="20"/>
        </w:rPr>
        <w:t>of</w:t>
      </w:r>
      <w:r>
        <w:rPr>
          <w:color w:val="C00000"/>
          <w:spacing w:val="-5"/>
          <w:sz w:val="20"/>
        </w:rPr>
        <w:t xml:space="preserve"> </w:t>
      </w:r>
      <w:r>
        <w:rPr>
          <w:color w:val="C00000"/>
          <w:sz w:val="20"/>
        </w:rPr>
        <w:t>the</w:t>
      </w:r>
      <w:r>
        <w:rPr>
          <w:color w:val="C00000"/>
          <w:spacing w:val="-2"/>
          <w:sz w:val="20"/>
        </w:rPr>
        <w:t xml:space="preserve"> </w:t>
      </w:r>
      <w:r>
        <w:rPr>
          <w:color w:val="C00000"/>
          <w:sz w:val="20"/>
        </w:rPr>
        <w:t>client’s</w:t>
      </w:r>
      <w:r>
        <w:rPr>
          <w:color w:val="C00000"/>
          <w:spacing w:val="-2"/>
          <w:sz w:val="20"/>
        </w:rPr>
        <w:t xml:space="preserve"> </w:t>
      </w:r>
      <w:r>
        <w:rPr>
          <w:color w:val="C00000"/>
          <w:sz w:val="20"/>
        </w:rPr>
        <w:t>speech</w:t>
      </w:r>
      <w:r>
        <w:rPr>
          <w:color w:val="C00000"/>
          <w:spacing w:val="-3"/>
          <w:sz w:val="20"/>
        </w:rPr>
        <w:t xml:space="preserve"> </w:t>
      </w:r>
      <w:r>
        <w:rPr>
          <w:color w:val="C00000"/>
          <w:sz w:val="20"/>
        </w:rPr>
        <w:t>and/or</w:t>
      </w:r>
      <w:r>
        <w:rPr>
          <w:color w:val="C00000"/>
          <w:spacing w:val="-5"/>
          <w:sz w:val="20"/>
        </w:rPr>
        <w:t xml:space="preserve"> </w:t>
      </w:r>
      <w:r>
        <w:rPr>
          <w:color w:val="C00000"/>
          <w:sz w:val="20"/>
        </w:rPr>
        <w:t>language</w:t>
      </w:r>
      <w:r>
        <w:rPr>
          <w:color w:val="C00000"/>
          <w:spacing w:val="-2"/>
          <w:sz w:val="20"/>
        </w:rPr>
        <w:t xml:space="preserve"> </w:t>
      </w:r>
      <w:r>
        <w:rPr>
          <w:color w:val="C00000"/>
          <w:sz w:val="20"/>
        </w:rPr>
        <w:t>problem(s)</w:t>
      </w:r>
      <w:r>
        <w:rPr>
          <w:color w:val="C00000"/>
          <w:spacing w:val="-5"/>
          <w:sz w:val="20"/>
        </w:rPr>
        <w:t xml:space="preserve"> </w:t>
      </w:r>
      <w:r>
        <w:rPr>
          <w:color w:val="C00000"/>
          <w:sz w:val="20"/>
        </w:rPr>
        <w:t>should</w:t>
      </w:r>
      <w:r>
        <w:rPr>
          <w:color w:val="C00000"/>
          <w:spacing w:val="-3"/>
          <w:sz w:val="20"/>
        </w:rPr>
        <w:t xml:space="preserve"> </w:t>
      </w:r>
      <w:r>
        <w:rPr>
          <w:color w:val="C00000"/>
          <w:sz w:val="20"/>
        </w:rPr>
        <w:t xml:space="preserve">head this section. You should also include a statement which summarizes the areas in which functioning </w:t>
      </w:r>
      <w:proofErr w:type="gramStart"/>
      <w:r>
        <w:rPr>
          <w:color w:val="C00000"/>
          <w:sz w:val="20"/>
        </w:rPr>
        <w:t>is</w:t>
      </w:r>
      <w:r>
        <w:rPr>
          <w:color w:val="C00000"/>
          <w:spacing w:val="40"/>
          <w:sz w:val="20"/>
        </w:rPr>
        <w:t xml:space="preserve"> </w:t>
      </w:r>
      <w:r>
        <w:rPr>
          <w:color w:val="C00000"/>
          <w:sz w:val="20"/>
        </w:rPr>
        <w:t>considered to be</w:t>
      </w:r>
      <w:proofErr w:type="gramEnd"/>
      <w:r>
        <w:rPr>
          <w:color w:val="C00000"/>
          <w:sz w:val="20"/>
        </w:rPr>
        <w:t xml:space="preserve"> within normal limits.</w:t>
      </w:r>
    </w:p>
    <w:p w14:paraId="4D125FB9" w14:textId="77777777" w:rsidR="004313A2" w:rsidRDefault="004313A2" w:rsidP="004313A2">
      <w:pPr>
        <w:pStyle w:val="BodyText"/>
        <w:rPr>
          <w:sz w:val="20"/>
        </w:rPr>
      </w:pPr>
    </w:p>
    <w:p w14:paraId="54EF1778" w14:textId="77777777" w:rsidR="004313A2" w:rsidRDefault="004313A2" w:rsidP="004313A2">
      <w:pPr>
        <w:spacing w:before="1"/>
        <w:ind w:left="1261" w:right="933"/>
        <w:rPr>
          <w:sz w:val="20"/>
        </w:rPr>
      </w:pPr>
      <w:r>
        <w:rPr>
          <w:color w:val="C00000"/>
          <w:sz w:val="20"/>
        </w:rPr>
        <w:t>The summary should be based upon your analysis of formal and informal test results, the client’s history, and your</w:t>
      </w:r>
      <w:r>
        <w:rPr>
          <w:color w:val="C00000"/>
          <w:spacing w:val="-2"/>
          <w:sz w:val="20"/>
        </w:rPr>
        <w:t xml:space="preserve"> </w:t>
      </w:r>
      <w:r>
        <w:rPr>
          <w:color w:val="C00000"/>
          <w:sz w:val="20"/>
        </w:rPr>
        <w:t>observations of</w:t>
      </w:r>
      <w:r>
        <w:rPr>
          <w:color w:val="C00000"/>
          <w:spacing w:val="-2"/>
          <w:sz w:val="20"/>
        </w:rPr>
        <w:t xml:space="preserve"> </w:t>
      </w:r>
      <w:r>
        <w:rPr>
          <w:color w:val="C00000"/>
          <w:sz w:val="20"/>
        </w:rPr>
        <w:t>the parent(s)/spouse and/or</w:t>
      </w:r>
      <w:r>
        <w:rPr>
          <w:color w:val="C00000"/>
          <w:spacing w:val="-2"/>
          <w:sz w:val="20"/>
        </w:rPr>
        <w:t xml:space="preserve"> </w:t>
      </w:r>
      <w:r>
        <w:rPr>
          <w:color w:val="C00000"/>
          <w:sz w:val="20"/>
        </w:rPr>
        <w:t>client. In other</w:t>
      </w:r>
      <w:r>
        <w:rPr>
          <w:color w:val="C00000"/>
          <w:spacing w:val="-7"/>
          <w:sz w:val="20"/>
        </w:rPr>
        <w:t xml:space="preserve"> </w:t>
      </w:r>
      <w:r>
        <w:rPr>
          <w:color w:val="C00000"/>
          <w:sz w:val="20"/>
        </w:rPr>
        <w:t>words, here you are telling the reader what</w:t>
      </w:r>
      <w:r>
        <w:rPr>
          <w:color w:val="C00000"/>
          <w:spacing w:val="-1"/>
          <w:sz w:val="20"/>
        </w:rPr>
        <w:t xml:space="preserve"> </w:t>
      </w:r>
      <w:r>
        <w:rPr>
          <w:color w:val="C00000"/>
          <w:sz w:val="20"/>
        </w:rPr>
        <w:t xml:space="preserve">you believe all this information </w:t>
      </w:r>
      <w:r>
        <w:rPr>
          <w:color w:val="C00000"/>
          <w:sz w:val="20"/>
          <w:u w:val="single" w:color="000000"/>
        </w:rPr>
        <w:t>means</w:t>
      </w:r>
      <w:r>
        <w:rPr>
          <w:i/>
          <w:color w:val="C00000"/>
          <w:sz w:val="20"/>
        </w:rPr>
        <w:t xml:space="preserve">. </w:t>
      </w:r>
      <w:r>
        <w:rPr>
          <w:color w:val="C00000"/>
          <w:sz w:val="20"/>
        </w:rPr>
        <w:t xml:space="preserve">Possible etiological and/or maintaining factors </w:t>
      </w:r>
      <w:r>
        <w:rPr>
          <w:color w:val="C00000"/>
          <w:sz w:val="20"/>
          <w:u w:val="single" w:color="000000"/>
        </w:rPr>
        <w:t>may</w:t>
      </w:r>
      <w:r>
        <w:rPr>
          <w:color w:val="C00000"/>
          <w:sz w:val="20"/>
        </w:rPr>
        <w:t xml:space="preserve"> </w:t>
      </w:r>
      <w:proofErr w:type="gramStart"/>
      <w:r>
        <w:rPr>
          <w:color w:val="C00000"/>
          <w:sz w:val="20"/>
        </w:rPr>
        <w:t>be specified</w:t>
      </w:r>
      <w:proofErr w:type="gramEnd"/>
      <w:r>
        <w:rPr>
          <w:color w:val="C00000"/>
          <w:sz w:val="20"/>
        </w:rPr>
        <w:t>. A prognostic</w:t>
      </w:r>
      <w:r>
        <w:rPr>
          <w:color w:val="C00000"/>
          <w:spacing w:val="-2"/>
          <w:sz w:val="20"/>
        </w:rPr>
        <w:t xml:space="preserve"> </w:t>
      </w:r>
      <w:r>
        <w:rPr>
          <w:color w:val="C00000"/>
          <w:sz w:val="20"/>
        </w:rPr>
        <w:t xml:space="preserve">statement </w:t>
      </w:r>
      <w:r>
        <w:rPr>
          <w:color w:val="C00000"/>
          <w:sz w:val="20"/>
          <w:u w:val="single" w:color="000000"/>
        </w:rPr>
        <w:t>may</w:t>
      </w:r>
      <w:r>
        <w:rPr>
          <w:color w:val="C00000"/>
          <w:spacing w:val="-2"/>
          <w:sz w:val="20"/>
        </w:rPr>
        <w:t xml:space="preserve"> </w:t>
      </w:r>
      <w:r>
        <w:rPr>
          <w:color w:val="C00000"/>
          <w:sz w:val="20"/>
        </w:rPr>
        <w:t>also</w:t>
      </w:r>
      <w:r>
        <w:rPr>
          <w:color w:val="C00000"/>
          <w:spacing w:val="-2"/>
          <w:sz w:val="20"/>
        </w:rPr>
        <w:t xml:space="preserve"> </w:t>
      </w:r>
      <w:proofErr w:type="gramStart"/>
      <w:r>
        <w:rPr>
          <w:color w:val="C00000"/>
          <w:sz w:val="20"/>
        </w:rPr>
        <w:t>be included</w:t>
      </w:r>
      <w:proofErr w:type="gramEnd"/>
      <w:r>
        <w:rPr>
          <w:color w:val="C00000"/>
          <w:sz w:val="20"/>
        </w:rPr>
        <w:t>.</w:t>
      </w:r>
      <w:r>
        <w:rPr>
          <w:color w:val="C00000"/>
          <w:spacing w:val="-2"/>
          <w:sz w:val="20"/>
        </w:rPr>
        <w:t xml:space="preserve"> </w:t>
      </w:r>
      <w:r>
        <w:rPr>
          <w:color w:val="C00000"/>
          <w:sz w:val="20"/>
        </w:rPr>
        <w:t>A</w:t>
      </w:r>
      <w:r>
        <w:rPr>
          <w:color w:val="C00000"/>
          <w:spacing w:val="-6"/>
          <w:sz w:val="20"/>
        </w:rPr>
        <w:t xml:space="preserve"> </w:t>
      </w:r>
      <w:r>
        <w:rPr>
          <w:color w:val="C00000"/>
          <w:sz w:val="20"/>
        </w:rPr>
        <w:t>specific</w:t>
      </w:r>
      <w:r>
        <w:rPr>
          <w:color w:val="C00000"/>
          <w:spacing w:val="-2"/>
          <w:sz w:val="20"/>
        </w:rPr>
        <w:t xml:space="preserve"> </w:t>
      </w:r>
      <w:r>
        <w:rPr>
          <w:color w:val="C00000"/>
          <w:sz w:val="20"/>
        </w:rPr>
        <w:t>diagnostic statement</w:t>
      </w:r>
      <w:r>
        <w:rPr>
          <w:color w:val="C00000"/>
          <w:spacing w:val="-3"/>
          <w:sz w:val="20"/>
        </w:rPr>
        <w:t xml:space="preserve"> </w:t>
      </w:r>
      <w:r>
        <w:rPr>
          <w:color w:val="C00000"/>
          <w:sz w:val="20"/>
        </w:rPr>
        <w:t>can/may</w:t>
      </w:r>
      <w:r>
        <w:rPr>
          <w:color w:val="C00000"/>
          <w:spacing w:val="-2"/>
          <w:sz w:val="20"/>
        </w:rPr>
        <w:t xml:space="preserve"> </w:t>
      </w:r>
      <w:proofErr w:type="gramStart"/>
      <w:r>
        <w:rPr>
          <w:color w:val="C00000"/>
          <w:sz w:val="20"/>
        </w:rPr>
        <w:t>be made</w:t>
      </w:r>
      <w:proofErr w:type="gramEnd"/>
      <w:r>
        <w:rPr>
          <w:color w:val="C00000"/>
          <w:spacing w:val="-1"/>
          <w:sz w:val="20"/>
        </w:rPr>
        <w:t xml:space="preserve"> </w:t>
      </w:r>
      <w:r>
        <w:rPr>
          <w:color w:val="C00000"/>
          <w:sz w:val="20"/>
        </w:rPr>
        <w:t>when</w:t>
      </w:r>
      <w:r>
        <w:rPr>
          <w:color w:val="C00000"/>
          <w:spacing w:val="-6"/>
          <w:sz w:val="20"/>
        </w:rPr>
        <w:t xml:space="preserve"> </w:t>
      </w:r>
      <w:r>
        <w:rPr>
          <w:color w:val="C00000"/>
          <w:spacing w:val="-2"/>
          <w:sz w:val="20"/>
        </w:rPr>
        <w:t>appropriate.</w:t>
      </w:r>
    </w:p>
    <w:p w14:paraId="73643992" w14:textId="77777777" w:rsidR="004313A2" w:rsidRDefault="004313A2" w:rsidP="004313A2">
      <w:pPr>
        <w:pStyle w:val="BodyText"/>
        <w:rPr>
          <w:sz w:val="12"/>
        </w:rPr>
      </w:pPr>
    </w:p>
    <w:p w14:paraId="67019437" w14:textId="77777777" w:rsidR="004313A2" w:rsidRDefault="004313A2" w:rsidP="004313A2">
      <w:pPr>
        <w:spacing w:before="92"/>
        <w:ind w:left="1261" w:right="933"/>
        <w:rPr>
          <w:sz w:val="20"/>
        </w:rPr>
      </w:pPr>
      <w:r>
        <w:rPr>
          <w:color w:val="C00000"/>
          <w:sz w:val="20"/>
          <w:u w:val="single" w:color="000000"/>
        </w:rPr>
        <w:t>Be</w:t>
      </w:r>
      <w:r>
        <w:rPr>
          <w:color w:val="C00000"/>
          <w:spacing w:val="-2"/>
          <w:sz w:val="20"/>
          <w:u w:val="single" w:color="000000"/>
        </w:rPr>
        <w:t xml:space="preserve"> </w:t>
      </w:r>
      <w:r>
        <w:rPr>
          <w:color w:val="C00000"/>
          <w:sz w:val="20"/>
          <w:u w:val="single" w:color="000000"/>
        </w:rPr>
        <w:t>sure</w:t>
      </w:r>
      <w:r>
        <w:rPr>
          <w:color w:val="C00000"/>
          <w:spacing w:val="-2"/>
          <w:sz w:val="20"/>
          <w:u w:val="single" w:color="000000"/>
        </w:rPr>
        <w:t xml:space="preserve"> </w:t>
      </w:r>
      <w:r>
        <w:rPr>
          <w:color w:val="C00000"/>
          <w:sz w:val="20"/>
          <w:u w:val="single" w:color="000000"/>
        </w:rPr>
        <w:t>that</w:t>
      </w:r>
      <w:r>
        <w:rPr>
          <w:color w:val="C00000"/>
          <w:spacing w:val="-4"/>
          <w:sz w:val="20"/>
          <w:u w:val="single" w:color="000000"/>
        </w:rPr>
        <w:t xml:space="preserve"> </w:t>
      </w:r>
      <w:r>
        <w:rPr>
          <w:color w:val="C00000"/>
          <w:sz w:val="20"/>
          <w:u w:val="single" w:color="000000"/>
        </w:rPr>
        <w:t>this</w:t>
      </w:r>
      <w:r>
        <w:rPr>
          <w:color w:val="C00000"/>
          <w:spacing w:val="-6"/>
          <w:sz w:val="20"/>
          <w:u w:val="single" w:color="000000"/>
        </w:rPr>
        <w:t xml:space="preserve"> </w:t>
      </w:r>
      <w:r>
        <w:rPr>
          <w:color w:val="C00000"/>
          <w:sz w:val="20"/>
          <w:u w:val="single" w:color="000000"/>
        </w:rPr>
        <w:t>section</w:t>
      </w:r>
      <w:r>
        <w:rPr>
          <w:color w:val="C00000"/>
          <w:spacing w:val="-3"/>
          <w:sz w:val="20"/>
          <w:u w:val="single" w:color="000000"/>
        </w:rPr>
        <w:t xml:space="preserve"> </w:t>
      </w:r>
      <w:r>
        <w:rPr>
          <w:color w:val="C00000"/>
          <w:sz w:val="20"/>
          <w:u w:val="single" w:color="000000"/>
        </w:rPr>
        <w:t>provides</w:t>
      </w:r>
      <w:r>
        <w:rPr>
          <w:color w:val="C00000"/>
          <w:spacing w:val="-1"/>
          <w:sz w:val="20"/>
          <w:u w:val="single" w:color="000000"/>
        </w:rPr>
        <w:t xml:space="preserve"> </w:t>
      </w:r>
      <w:r>
        <w:rPr>
          <w:color w:val="C00000"/>
          <w:sz w:val="20"/>
          <w:u w:val="single" w:color="000000"/>
        </w:rPr>
        <w:t>the</w:t>
      </w:r>
      <w:r>
        <w:rPr>
          <w:color w:val="C00000"/>
          <w:spacing w:val="-2"/>
          <w:sz w:val="20"/>
          <w:u w:val="single" w:color="000000"/>
        </w:rPr>
        <w:t xml:space="preserve"> </w:t>
      </w:r>
      <w:r>
        <w:rPr>
          <w:color w:val="C00000"/>
          <w:sz w:val="20"/>
          <w:u w:val="single" w:color="000000"/>
        </w:rPr>
        <w:t>reader</w:t>
      </w:r>
      <w:r>
        <w:rPr>
          <w:color w:val="C00000"/>
          <w:spacing w:val="-4"/>
          <w:sz w:val="20"/>
          <w:u w:val="single" w:color="000000"/>
        </w:rPr>
        <w:t xml:space="preserve"> </w:t>
      </w:r>
      <w:r>
        <w:rPr>
          <w:color w:val="C00000"/>
          <w:sz w:val="20"/>
          <w:u w:val="single" w:color="000000"/>
        </w:rPr>
        <w:t>with</w:t>
      </w:r>
      <w:r>
        <w:rPr>
          <w:color w:val="C00000"/>
          <w:spacing w:val="-3"/>
          <w:sz w:val="20"/>
          <w:u w:val="single" w:color="000000"/>
        </w:rPr>
        <w:t xml:space="preserve"> </w:t>
      </w:r>
      <w:r>
        <w:rPr>
          <w:color w:val="C00000"/>
          <w:sz w:val="20"/>
          <w:u w:val="single" w:color="000000"/>
        </w:rPr>
        <w:t>an</w:t>
      </w:r>
      <w:r>
        <w:rPr>
          <w:color w:val="C00000"/>
          <w:spacing w:val="-3"/>
          <w:sz w:val="20"/>
          <w:u w:val="single" w:color="000000"/>
        </w:rPr>
        <w:t xml:space="preserve"> </w:t>
      </w:r>
      <w:r>
        <w:rPr>
          <w:color w:val="C00000"/>
          <w:sz w:val="20"/>
          <w:u w:val="single" w:color="000000"/>
        </w:rPr>
        <w:t>adequate</w:t>
      </w:r>
      <w:r>
        <w:rPr>
          <w:color w:val="C00000"/>
          <w:spacing w:val="-2"/>
          <w:sz w:val="20"/>
          <w:u w:val="single" w:color="000000"/>
        </w:rPr>
        <w:t xml:space="preserve"> </w:t>
      </w:r>
      <w:r>
        <w:rPr>
          <w:color w:val="C00000"/>
          <w:sz w:val="20"/>
          <w:u w:val="single" w:color="000000"/>
        </w:rPr>
        <w:t>basis</w:t>
      </w:r>
      <w:r>
        <w:rPr>
          <w:color w:val="C00000"/>
          <w:spacing w:val="-1"/>
          <w:sz w:val="20"/>
          <w:u w:val="single" w:color="000000"/>
        </w:rPr>
        <w:t xml:space="preserve"> </w:t>
      </w:r>
      <w:r>
        <w:rPr>
          <w:color w:val="C00000"/>
          <w:sz w:val="20"/>
          <w:u w:val="single" w:color="000000"/>
        </w:rPr>
        <w:t>for</w:t>
      </w:r>
      <w:r>
        <w:rPr>
          <w:color w:val="C00000"/>
          <w:spacing w:val="-5"/>
          <w:sz w:val="20"/>
          <w:u w:val="single" w:color="000000"/>
        </w:rPr>
        <w:t xml:space="preserve"> </w:t>
      </w:r>
      <w:r>
        <w:rPr>
          <w:color w:val="C00000"/>
          <w:sz w:val="20"/>
          <w:u w:val="single" w:color="000000"/>
        </w:rPr>
        <w:t>understanding</w:t>
      </w:r>
      <w:r>
        <w:rPr>
          <w:color w:val="C00000"/>
          <w:spacing w:val="-2"/>
          <w:sz w:val="20"/>
          <w:u w:val="single" w:color="000000"/>
        </w:rPr>
        <w:t xml:space="preserve"> </w:t>
      </w:r>
      <w:r>
        <w:rPr>
          <w:color w:val="C00000"/>
          <w:sz w:val="20"/>
          <w:u w:val="single" w:color="000000"/>
        </w:rPr>
        <w:t>the</w:t>
      </w:r>
      <w:r>
        <w:rPr>
          <w:color w:val="C00000"/>
          <w:spacing w:val="-2"/>
          <w:sz w:val="20"/>
          <w:u w:val="single" w:color="000000"/>
        </w:rPr>
        <w:t xml:space="preserve"> </w:t>
      </w:r>
      <w:r>
        <w:rPr>
          <w:color w:val="C00000"/>
          <w:sz w:val="20"/>
          <w:u w:val="single" w:color="000000"/>
        </w:rPr>
        <w:t>recommendations that</w:t>
      </w:r>
      <w:r>
        <w:rPr>
          <w:color w:val="C00000"/>
          <w:sz w:val="20"/>
        </w:rPr>
        <w:t xml:space="preserve"> </w:t>
      </w:r>
      <w:r>
        <w:rPr>
          <w:color w:val="C00000"/>
          <w:sz w:val="20"/>
          <w:u w:val="single" w:color="000000"/>
        </w:rPr>
        <w:t>you make in the following section</w:t>
      </w:r>
      <w:r>
        <w:rPr>
          <w:color w:val="C00000"/>
          <w:sz w:val="20"/>
        </w:rPr>
        <w:t>.</w:t>
      </w:r>
    </w:p>
    <w:p w14:paraId="429FFDB0" w14:textId="77777777" w:rsidR="004313A2" w:rsidRDefault="004313A2" w:rsidP="004313A2">
      <w:pPr>
        <w:pStyle w:val="BodyText"/>
        <w:rPr>
          <w:sz w:val="12"/>
        </w:rPr>
      </w:pPr>
    </w:p>
    <w:p w14:paraId="0ED41E82" w14:textId="77777777" w:rsidR="004313A2" w:rsidRDefault="004313A2" w:rsidP="004313A2">
      <w:pPr>
        <w:rPr>
          <w:sz w:val="12"/>
        </w:rPr>
        <w:sectPr w:rsidR="004313A2" w:rsidSect="004313A2">
          <w:type w:val="continuous"/>
          <w:pgSz w:w="12240" w:h="15840"/>
          <w:pgMar w:top="1660" w:right="500" w:bottom="280" w:left="560" w:header="727" w:footer="0" w:gutter="0"/>
          <w:cols w:space="720"/>
        </w:sectPr>
      </w:pPr>
    </w:p>
    <w:p w14:paraId="7AA32555" w14:textId="77777777" w:rsidR="004313A2" w:rsidRDefault="004313A2" w:rsidP="004313A2">
      <w:pPr>
        <w:pStyle w:val="BodyText"/>
        <w:rPr>
          <w:sz w:val="28"/>
        </w:rPr>
      </w:pPr>
    </w:p>
    <w:p w14:paraId="5FDC325A" w14:textId="77777777" w:rsidR="004313A2" w:rsidRDefault="004313A2">
      <w:pPr>
        <w:pStyle w:val="ListParagraph"/>
        <w:numPr>
          <w:ilvl w:val="1"/>
          <w:numId w:val="26"/>
        </w:numPr>
        <w:tabs>
          <w:tab w:val="left" w:pos="1261"/>
        </w:tabs>
        <w:ind w:left="1261"/>
        <w:rPr>
          <w:sz w:val="20"/>
        </w:rPr>
      </w:pPr>
      <w:r>
        <w:rPr>
          <w:spacing w:val="-2"/>
          <w:sz w:val="20"/>
          <w:u w:val="single"/>
        </w:rPr>
        <w:t>RECOMMENDATIONS</w:t>
      </w:r>
    </w:p>
    <w:p w14:paraId="1D8485EE" w14:textId="77777777" w:rsidR="004313A2" w:rsidRDefault="004313A2" w:rsidP="004313A2">
      <w:pPr>
        <w:spacing w:before="92"/>
        <w:ind w:right="933"/>
        <w:jc w:val="right"/>
        <w:rPr>
          <w:sz w:val="20"/>
        </w:rPr>
      </w:pPr>
      <w:r>
        <w:br w:type="column"/>
      </w:r>
      <w:r>
        <w:rPr>
          <w:color w:val="C00000"/>
          <w:sz w:val="20"/>
        </w:rPr>
        <w:t>(triple</w:t>
      </w:r>
      <w:r>
        <w:rPr>
          <w:color w:val="C00000"/>
          <w:spacing w:val="-12"/>
          <w:sz w:val="20"/>
        </w:rPr>
        <w:t xml:space="preserve"> </w:t>
      </w:r>
      <w:r>
        <w:rPr>
          <w:color w:val="C00000"/>
          <w:spacing w:val="-2"/>
          <w:sz w:val="20"/>
        </w:rPr>
        <w:t>space)</w:t>
      </w:r>
    </w:p>
    <w:p w14:paraId="0012D022" w14:textId="77777777" w:rsidR="004313A2" w:rsidRDefault="004313A2" w:rsidP="004313A2">
      <w:pPr>
        <w:pStyle w:val="BodyText"/>
        <w:rPr>
          <w:sz w:val="20"/>
        </w:rPr>
      </w:pPr>
    </w:p>
    <w:p w14:paraId="6CC76591" w14:textId="77777777" w:rsidR="004313A2" w:rsidRDefault="004313A2" w:rsidP="004313A2">
      <w:pPr>
        <w:ind w:right="928"/>
        <w:jc w:val="right"/>
        <w:rPr>
          <w:sz w:val="20"/>
        </w:rPr>
      </w:pPr>
      <w:r>
        <w:rPr>
          <w:color w:val="C00000"/>
          <w:sz w:val="20"/>
        </w:rPr>
        <w:t>(double</w:t>
      </w:r>
      <w:r>
        <w:rPr>
          <w:color w:val="C00000"/>
          <w:spacing w:val="-9"/>
          <w:sz w:val="20"/>
        </w:rPr>
        <w:t xml:space="preserve"> </w:t>
      </w:r>
      <w:r>
        <w:rPr>
          <w:color w:val="C00000"/>
          <w:spacing w:val="-2"/>
          <w:sz w:val="20"/>
        </w:rPr>
        <w:t>space)</w:t>
      </w:r>
    </w:p>
    <w:p w14:paraId="389054E1" w14:textId="77777777" w:rsidR="004313A2" w:rsidRDefault="004313A2" w:rsidP="004313A2">
      <w:pPr>
        <w:jc w:val="right"/>
        <w:rPr>
          <w:sz w:val="20"/>
        </w:rPr>
        <w:sectPr w:rsidR="004313A2" w:rsidSect="004313A2">
          <w:type w:val="continuous"/>
          <w:pgSz w:w="12240" w:h="15840"/>
          <w:pgMar w:top="1660" w:right="500" w:bottom="280" w:left="560" w:header="727" w:footer="0" w:gutter="0"/>
          <w:cols w:num="2" w:space="720" w:equalWidth="0">
            <w:col w:w="3336" w:space="4857"/>
            <w:col w:w="2987"/>
          </w:cols>
        </w:sectPr>
      </w:pPr>
    </w:p>
    <w:p w14:paraId="1414FDE7" w14:textId="77777777" w:rsidR="004313A2" w:rsidRDefault="004313A2" w:rsidP="004313A2">
      <w:pPr>
        <w:spacing w:before="1"/>
        <w:ind w:left="1261" w:right="1140"/>
        <w:rPr>
          <w:sz w:val="20"/>
        </w:rPr>
      </w:pPr>
      <w:r>
        <w:rPr>
          <w:color w:val="C00000"/>
          <w:sz w:val="20"/>
        </w:rPr>
        <w:t>Recommendations</w:t>
      </w:r>
      <w:r>
        <w:rPr>
          <w:color w:val="C00000"/>
          <w:spacing w:val="-7"/>
          <w:sz w:val="20"/>
        </w:rPr>
        <w:t xml:space="preserve"> </w:t>
      </w:r>
      <w:r>
        <w:rPr>
          <w:color w:val="C00000"/>
          <w:sz w:val="20"/>
        </w:rPr>
        <w:t>should</w:t>
      </w:r>
      <w:r>
        <w:rPr>
          <w:color w:val="C00000"/>
          <w:spacing w:val="-4"/>
          <w:sz w:val="20"/>
        </w:rPr>
        <w:t xml:space="preserve"> </w:t>
      </w:r>
      <w:r>
        <w:rPr>
          <w:color w:val="C00000"/>
          <w:sz w:val="20"/>
        </w:rPr>
        <w:t>be</w:t>
      </w:r>
      <w:r>
        <w:rPr>
          <w:color w:val="C00000"/>
          <w:spacing w:val="-3"/>
          <w:sz w:val="20"/>
        </w:rPr>
        <w:t xml:space="preserve"> </w:t>
      </w:r>
      <w:r>
        <w:rPr>
          <w:color w:val="C00000"/>
          <w:sz w:val="20"/>
        </w:rPr>
        <w:t xml:space="preserve">as </w:t>
      </w:r>
      <w:r>
        <w:rPr>
          <w:color w:val="C00000"/>
          <w:sz w:val="20"/>
          <w:u w:val="single" w:color="000000"/>
        </w:rPr>
        <w:t>specific</w:t>
      </w:r>
      <w:r>
        <w:rPr>
          <w:color w:val="C00000"/>
          <w:spacing w:val="-3"/>
          <w:sz w:val="20"/>
        </w:rPr>
        <w:t xml:space="preserve"> </w:t>
      </w:r>
      <w:r>
        <w:rPr>
          <w:color w:val="C00000"/>
          <w:sz w:val="20"/>
        </w:rPr>
        <w:t>as</w:t>
      </w:r>
      <w:r>
        <w:rPr>
          <w:color w:val="C00000"/>
          <w:spacing w:val="-2"/>
          <w:sz w:val="20"/>
        </w:rPr>
        <w:t xml:space="preserve"> </w:t>
      </w:r>
      <w:r>
        <w:rPr>
          <w:color w:val="C00000"/>
          <w:sz w:val="20"/>
        </w:rPr>
        <w:t>possible.</w:t>
      </w:r>
      <w:r>
        <w:rPr>
          <w:color w:val="C00000"/>
          <w:spacing w:val="-4"/>
          <w:sz w:val="20"/>
        </w:rPr>
        <w:t xml:space="preserve"> </w:t>
      </w:r>
      <w:r>
        <w:rPr>
          <w:color w:val="C00000"/>
          <w:sz w:val="20"/>
        </w:rPr>
        <w:t>They</w:t>
      </w:r>
      <w:r>
        <w:rPr>
          <w:color w:val="C00000"/>
          <w:spacing w:val="-4"/>
          <w:sz w:val="20"/>
        </w:rPr>
        <w:t xml:space="preserve"> </w:t>
      </w:r>
      <w:r>
        <w:rPr>
          <w:color w:val="C00000"/>
          <w:sz w:val="20"/>
        </w:rPr>
        <w:t>typically</w:t>
      </w:r>
      <w:r>
        <w:rPr>
          <w:color w:val="C00000"/>
          <w:spacing w:val="-4"/>
          <w:sz w:val="20"/>
        </w:rPr>
        <w:t xml:space="preserve"> </w:t>
      </w:r>
      <w:proofErr w:type="gramStart"/>
      <w:r>
        <w:rPr>
          <w:color w:val="C00000"/>
          <w:sz w:val="20"/>
        </w:rPr>
        <w:t>are</w:t>
      </w:r>
      <w:r>
        <w:rPr>
          <w:color w:val="C00000"/>
          <w:spacing w:val="-3"/>
          <w:sz w:val="20"/>
        </w:rPr>
        <w:t xml:space="preserve"> </w:t>
      </w:r>
      <w:r>
        <w:rPr>
          <w:color w:val="C00000"/>
          <w:sz w:val="20"/>
        </w:rPr>
        <w:t>directed</w:t>
      </w:r>
      <w:proofErr w:type="gramEnd"/>
      <w:r>
        <w:rPr>
          <w:color w:val="C00000"/>
          <w:spacing w:val="-4"/>
          <w:sz w:val="20"/>
        </w:rPr>
        <w:t xml:space="preserve"> </w:t>
      </w:r>
      <w:r>
        <w:rPr>
          <w:color w:val="C00000"/>
          <w:sz w:val="20"/>
        </w:rPr>
        <w:t>toward</w:t>
      </w:r>
      <w:r>
        <w:rPr>
          <w:color w:val="C00000"/>
          <w:spacing w:val="-4"/>
          <w:sz w:val="20"/>
        </w:rPr>
        <w:t xml:space="preserve"> </w:t>
      </w:r>
      <w:r>
        <w:rPr>
          <w:color w:val="C00000"/>
          <w:sz w:val="20"/>
        </w:rPr>
        <w:t>providing</w:t>
      </w:r>
      <w:r>
        <w:rPr>
          <w:color w:val="C00000"/>
          <w:spacing w:val="-4"/>
          <w:sz w:val="20"/>
        </w:rPr>
        <w:t xml:space="preserve"> </w:t>
      </w:r>
      <w:r>
        <w:rPr>
          <w:color w:val="C00000"/>
          <w:sz w:val="20"/>
        </w:rPr>
        <w:t>the</w:t>
      </w:r>
      <w:r>
        <w:rPr>
          <w:color w:val="C00000"/>
          <w:spacing w:val="-3"/>
          <w:sz w:val="20"/>
        </w:rPr>
        <w:t xml:space="preserve"> </w:t>
      </w:r>
      <w:r>
        <w:rPr>
          <w:color w:val="C00000"/>
          <w:sz w:val="20"/>
        </w:rPr>
        <w:t>reader with your assessment of the client’s needs in areas such as the following:</w:t>
      </w:r>
    </w:p>
    <w:p w14:paraId="045D494F" w14:textId="77777777" w:rsidR="004313A2" w:rsidRDefault="004313A2" w:rsidP="004313A2">
      <w:pPr>
        <w:pStyle w:val="BodyText"/>
        <w:rPr>
          <w:sz w:val="20"/>
        </w:rPr>
      </w:pPr>
    </w:p>
    <w:p w14:paraId="09D20CA2" w14:textId="7CED9B74" w:rsidR="004313A2" w:rsidRDefault="004313A2">
      <w:pPr>
        <w:pStyle w:val="ListParagraph"/>
        <w:numPr>
          <w:ilvl w:val="2"/>
          <w:numId w:val="26"/>
        </w:numPr>
        <w:tabs>
          <w:tab w:val="left" w:pos="1961"/>
        </w:tabs>
        <w:ind w:left="1961" w:hanging="360"/>
        <w:rPr>
          <w:sz w:val="20"/>
        </w:rPr>
      </w:pPr>
      <w:r>
        <w:rPr>
          <w:color w:val="C00000"/>
          <w:sz w:val="20"/>
        </w:rPr>
        <w:t>The</w:t>
      </w:r>
      <w:r>
        <w:rPr>
          <w:color w:val="C00000"/>
          <w:spacing w:val="-1"/>
          <w:sz w:val="20"/>
        </w:rPr>
        <w:t xml:space="preserve"> </w:t>
      </w:r>
      <w:r>
        <w:rPr>
          <w:color w:val="C00000"/>
          <w:sz w:val="20"/>
        </w:rPr>
        <w:t>nature of</w:t>
      </w:r>
      <w:r>
        <w:rPr>
          <w:color w:val="C00000"/>
          <w:spacing w:val="-3"/>
          <w:sz w:val="20"/>
        </w:rPr>
        <w:t xml:space="preserve"> </w:t>
      </w:r>
      <w:r>
        <w:rPr>
          <w:color w:val="C00000"/>
          <w:sz w:val="20"/>
        </w:rPr>
        <w:t>speech/language</w:t>
      </w:r>
      <w:r>
        <w:rPr>
          <w:color w:val="C00000"/>
          <w:spacing w:val="-1"/>
          <w:sz w:val="20"/>
        </w:rPr>
        <w:t xml:space="preserve"> </w:t>
      </w:r>
      <w:r>
        <w:rPr>
          <w:color w:val="C00000"/>
          <w:sz w:val="20"/>
        </w:rPr>
        <w:t>therapeutic</w:t>
      </w:r>
      <w:r>
        <w:rPr>
          <w:color w:val="C00000"/>
          <w:spacing w:val="-1"/>
          <w:sz w:val="20"/>
        </w:rPr>
        <w:t xml:space="preserve"> </w:t>
      </w:r>
      <w:r>
        <w:rPr>
          <w:color w:val="C00000"/>
          <w:sz w:val="20"/>
        </w:rPr>
        <w:t>intervention,</w:t>
      </w:r>
      <w:r>
        <w:rPr>
          <w:color w:val="C00000"/>
          <w:spacing w:val="-1"/>
          <w:sz w:val="20"/>
        </w:rPr>
        <w:t xml:space="preserve"> </w:t>
      </w:r>
      <w:r>
        <w:rPr>
          <w:color w:val="C00000"/>
          <w:sz w:val="20"/>
        </w:rPr>
        <w:t>including,</w:t>
      </w:r>
      <w:r>
        <w:rPr>
          <w:color w:val="C00000"/>
          <w:spacing w:val="-1"/>
          <w:sz w:val="20"/>
        </w:rPr>
        <w:t xml:space="preserve"> </w:t>
      </w:r>
      <w:r w:rsidR="00DD0F0A">
        <w:rPr>
          <w:color w:val="C00000"/>
          <w:spacing w:val="-2"/>
          <w:sz w:val="20"/>
        </w:rPr>
        <w:t>e.g.,</w:t>
      </w:r>
    </w:p>
    <w:p w14:paraId="5A3B476A" w14:textId="77777777" w:rsidR="004313A2" w:rsidRDefault="004313A2">
      <w:pPr>
        <w:pStyle w:val="ListParagraph"/>
        <w:numPr>
          <w:ilvl w:val="3"/>
          <w:numId w:val="26"/>
        </w:numPr>
        <w:tabs>
          <w:tab w:val="left" w:pos="2602"/>
        </w:tabs>
        <w:ind w:left="2601" w:hanging="281"/>
        <w:rPr>
          <w:sz w:val="20"/>
        </w:rPr>
      </w:pPr>
      <w:r>
        <w:rPr>
          <w:color w:val="C00000"/>
          <w:sz w:val="20"/>
        </w:rPr>
        <w:t>type of</w:t>
      </w:r>
      <w:r>
        <w:rPr>
          <w:color w:val="C00000"/>
          <w:spacing w:val="-3"/>
          <w:sz w:val="20"/>
        </w:rPr>
        <w:t xml:space="preserve"> </w:t>
      </w:r>
      <w:r>
        <w:rPr>
          <w:color w:val="C00000"/>
          <w:sz w:val="20"/>
        </w:rPr>
        <w:t>therapy</w:t>
      </w:r>
      <w:r>
        <w:rPr>
          <w:color w:val="C00000"/>
          <w:spacing w:val="-1"/>
          <w:sz w:val="20"/>
        </w:rPr>
        <w:t xml:space="preserve"> </w:t>
      </w:r>
      <w:r>
        <w:rPr>
          <w:color w:val="C00000"/>
          <w:sz w:val="20"/>
        </w:rPr>
        <w:t>(articulation, language,</w:t>
      </w:r>
      <w:r>
        <w:rPr>
          <w:color w:val="C00000"/>
          <w:spacing w:val="-1"/>
          <w:sz w:val="20"/>
        </w:rPr>
        <w:t xml:space="preserve"> </w:t>
      </w:r>
      <w:r>
        <w:rPr>
          <w:color w:val="C00000"/>
          <w:sz w:val="20"/>
        </w:rPr>
        <w:t>voice,</w:t>
      </w:r>
      <w:r>
        <w:rPr>
          <w:color w:val="C00000"/>
          <w:spacing w:val="-1"/>
          <w:sz w:val="20"/>
        </w:rPr>
        <w:t xml:space="preserve"> </w:t>
      </w:r>
      <w:r>
        <w:rPr>
          <w:color w:val="C00000"/>
          <w:sz w:val="20"/>
        </w:rPr>
        <w:t>and/or</w:t>
      </w:r>
      <w:r>
        <w:rPr>
          <w:color w:val="C00000"/>
          <w:spacing w:val="-2"/>
          <w:sz w:val="20"/>
        </w:rPr>
        <w:t xml:space="preserve"> fluency).</w:t>
      </w:r>
    </w:p>
    <w:p w14:paraId="2F2F9FED" w14:textId="77777777" w:rsidR="004313A2" w:rsidRDefault="004313A2">
      <w:pPr>
        <w:pStyle w:val="ListParagraph"/>
        <w:numPr>
          <w:ilvl w:val="3"/>
          <w:numId w:val="26"/>
        </w:numPr>
        <w:tabs>
          <w:tab w:val="left" w:pos="2602"/>
        </w:tabs>
        <w:ind w:left="2601" w:hanging="281"/>
        <w:rPr>
          <w:sz w:val="20"/>
        </w:rPr>
      </w:pPr>
      <w:r>
        <w:rPr>
          <w:color w:val="C00000"/>
          <w:sz w:val="20"/>
        </w:rPr>
        <w:t>frequency</w:t>
      </w:r>
      <w:r>
        <w:rPr>
          <w:color w:val="C00000"/>
          <w:spacing w:val="-1"/>
          <w:sz w:val="20"/>
        </w:rPr>
        <w:t xml:space="preserve"> </w:t>
      </w:r>
      <w:r>
        <w:rPr>
          <w:color w:val="C00000"/>
          <w:sz w:val="20"/>
        </w:rPr>
        <w:t>of</w:t>
      </w:r>
      <w:r>
        <w:rPr>
          <w:color w:val="C00000"/>
          <w:spacing w:val="-2"/>
          <w:sz w:val="20"/>
        </w:rPr>
        <w:t xml:space="preserve"> </w:t>
      </w:r>
      <w:r>
        <w:rPr>
          <w:color w:val="C00000"/>
          <w:sz w:val="20"/>
        </w:rPr>
        <w:t>therapy</w:t>
      </w:r>
      <w:r>
        <w:rPr>
          <w:color w:val="C00000"/>
          <w:spacing w:val="-1"/>
          <w:sz w:val="20"/>
        </w:rPr>
        <w:t xml:space="preserve"> </w:t>
      </w:r>
      <w:r>
        <w:rPr>
          <w:color w:val="C00000"/>
          <w:sz w:val="20"/>
        </w:rPr>
        <w:t>(once</w:t>
      </w:r>
      <w:r>
        <w:rPr>
          <w:color w:val="C00000"/>
          <w:spacing w:val="1"/>
          <w:sz w:val="20"/>
        </w:rPr>
        <w:t xml:space="preserve"> </w:t>
      </w:r>
      <w:r>
        <w:rPr>
          <w:color w:val="C00000"/>
          <w:sz w:val="20"/>
        </w:rPr>
        <w:t>per</w:t>
      </w:r>
      <w:r>
        <w:rPr>
          <w:color w:val="C00000"/>
          <w:spacing w:val="-3"/>
          <w:sz w:val="20"/>
        </w:rPr>
        <w:t xml:space="preserve"> </w:t>
      </w:r>
      <w:r>
        <w:rPr>
          <w:color w:val="C00000"/>
          <w:sz w:val="20"/>
        </w:rPr>
        <w:t>week, three times</w:t>
      </w:r>
      <w:r>
        <w:rPr>
          <w:color w:val="C00000"/>
          <w:spacing w:val="2"/>
          <w:sz w:val="20"/>
        </w:rPr>
        <w:t xml:space="preserve"> </w:t>
      </w:r>
      <w:r>
        <w:rPr>
          <w:color w:val="C00000"/>
          <w:sz w:val="20"/>
        </w:rPr>
        <w:t>per</w:t>
      </w:r>
      <w:r>
        <w:rPr>
          <w:color w:val="C00000"/>
          <w:spacing w:val="-3"/>
          <w:sz w:val="20"/>
        </w:rPr>
        <w:t xml:space="preserve"> </w:t>
      </w:r>
      <w:r>
        <w:rPr>
          <w:color w:val="C00000"/>
          <w:sz w:val="20"/>
        </w:rPr>
        <w:t>week,</w:t>
      </w:r>
      <w:r>
        <w:rPr>
          <w:color w:val="C00000"/>
          <w:spacing w:val="-5"/>
          <w:sz w:val="20"/>
        </w:rPr>
        <w:t xml:space="preserve"> </w:t>
      </w:r>
      <w:proofErr w:type="gramStart"/>
      <w:r>
        <w:rPr>
          <w:color w:val="C00000"/>
          <w:spacing w:val="-2"/>
          <w:sz w:val="20"/>
        </w:rPr>
        <w:t>etc.</w:t>
      </w:r>
      <w:proofErr w:type="gramEnd"/>
      <w:r>
        <w:rPr>
          <w:color w:val="C00000"/>
          <w:spacing w:val="-2"/>
          <w:sz w:val="20"/>
        </w:rPr>
        <w:t>).</w:t>
      </w:r>
    </w:p>
    <w:p w14:paraId="51170896" w14:textId="77777777" w:rsidR="004313A2" w:rsidRDefault="004313A2">
      <w:pPr>
        <w:pStyle w:val="ListParagraph"/>
        <w:numPr>
          <w:ilvl w:val="3"/>
          <w:numId w:val="26"/>
        </w:numPr>
        <w:tabs>
          <w:tab w:val="left" w:pos="2602"/>
        </w:tabs>
        <w:ind w:left="2601" w:hanging="281"/>
        <w:rPr>
          <w:sz w:val="20"/>
        </w:rPr>
      </w:pPr>
      <w:r>
        <w:rPr>
          <w:color w:val="C00000"/>
          <w:sz w:val="20"/>
        </w:rPr>
        <w:t>whether</w:t>
      </w:r>
      <w:r>
        <w:rPr>
          <w:color w:val="C00000"/>
          <w:spacing w:val="-5"/>
          <w:sz w:val="20"/>
        </w:rPr>
        <w:t xml:space="preserve"> </w:t>
      </w:r>
      <w:r>
        <w:rPr>
          <w:color w:val="C00000"/>
          <w:sz w:val="20"/>
        </w:rPr>
        <w:t>the client</w:t>
      </w:r>
      <w:r>
        <w:rPr>
          <w:color w:val="C00000"/>
          <w:spacing w:val="-2"/>
          <w:sz w:val="20"/>
        </w:rPr>
        <w:t xml:space="preserve"> </w:t>
      </w:r>
      <w:r>
        <w:rPr>
          <w:color w:val="C00000"/>
          <w:sz w:val="20"/>
        </w:rPr>
        <w:t>should</w:t>
      </w:r>
      <w:r>
        <w:rPr>
          <w:color w:val="C00000"/>
          <w:spacing w:val="-1"/>
          <w:sz w:val="20"/>
        </w:rPr>
        <w:t xml:space="preserve"> </w:t>
      </w:r>
      <w:proofErr w:type="gramStart"/>
      <w:r>
        <w:rPr>
          <w:color w:val="C00000"/>
          <w:sz w:val="20"/>
        </w:rPr>
        <w:t>be seen</w:t>
      </w:r>
      <w:proofErr w:type="gramEnd"/>
      <w:r>
        <w:rPr>
          <w:color w:val="C00000"/>
          <w:spacing w:val="-1"/>
          <w:sz w:val="20"/>
        </w:rPr>
        <w:t xml:space="preserve"> </w:t>
      </w:r>
      <w:r>
        <w:rPr>
          <w:color w:val="C00000"/>
          <w:sz w:val="20"/>
        </w:rPr>
        <w:t>individually,</w:t>
      </w:r>
      <w:r>
        <w:rPr>
          <w:color w:val="C00000"/>
          <w:spacing w:val="-1"/>
          <w:sz w:val="20"/>
        </w:rPr>
        <w:t xml:space="preserve"> </w:t>
      </w:r>
      <w:r>
        <w:rPr>
          <w:color w:val="C00000"/>
          <w:sz w:val="20"/>
        </w:rPr>
        <w:t>in</w:t>
      </w:r>
      <w:r>
        <w:rPr>
          <w:color w:val="C00000"/>
          <w:spacing w:val="-1"/>
          <w:sz w:val="20"/>
        </w:rPr>
        <w:t xml:space="preserve"> </w:t>
      </w:r>
      <w:r>
        <w:rPr>
          <w:color w:val="C00000"/>
          <w:sz w:val="20"/>
        </w:rPr>
        <w:t>a group,</w:t>
      </w:r>
      <w:r>
        <w:rPr>
          <w:color w:val="C00000"/>
          <w:spacing w:val="-1"/>
          <w:sz w:val="20"/>
        </w:rPr>
        <w:t xml:space="preserve"> </w:t>
      </w:r>
      <w:r>
        <w:rPr>
          <w:color w:val="C00000"/>
          <w:sz w:val="20"/>
        </w:rPr>
        <w:t>or</w:t>
      </w:r>
      <w:r>
        <w:rPr>
          <w:color w:val="C00000"/>
          <w:spacing w:val="-2"/>
          <w:sz w:val="20"/>
        </w:rPr>
        <w:t xml:space="preserve"> both.</w:t>
      </w:r>
    </w:p>
    <w:p w14:paraId="7BB132E3" w14:textId="77777777" w:rsidR="004313A2" w:rsidRDefault="004313A2">
      <w:pPr>
        <w:pStyle w:val="ListParagraph"/>
        <w:numPr>
          <w:ilvl w:val="3"/>
          <w:numId w:val="26"/>
        </w:numPr>
        <w:tabs>
          <w:tab w:val="left" w:pos="2602"/>
        </w:tabs>
        <w:ind w:left="2601" w:hanging="281"/>
        <w:rPr>
          <w:sz w:val="20"/>
        </w:rPr>
      </w:pPr>
      <w:r>
        <w:rPr>
          <w:color w:val="C00000"/>
          <w:sz w:val="20"/>
        </w:rPr>
        <w:t>suggested</w:t>
      </w:r>
      <w:r>
        <w:rPr>
          <w:color w:val="C00000"/>
          <w:spacing w:val="-5"/>
          <w:sz w:val="20"/>
        </w:rPr>
        <w:t xml:space="preserve"> </w:t>
      </w:r>
      <w:r>
        <w:rPr>
          <w:color w:val="C00000"/>
          <w:sz w:val="20"/>
        </w:rPr>
        <w:t xml:space="preserve">starting </w:t>
      </w:r>
      <w:r>
        <w:rPr>
          <w:color w:val="C00000"/>
          <w:spacing w:val="-4"/>
          <w:sz w:val="20"/>
        </w:rPr>
        <w:t>date.</w:t>
      </w:r>
    </w:p>
    <w:p w14:paraId="57FA2AD8" w14:textId="77777777" w:rsidR="004313A2" w:rsidRDefault="004313A2">
      <w:pPr>
        <w:pStyle w:val="ListParagraph"/>
        <w:numPr>
          <w:ilvl w:val="3"/>
          <w:numId w:val="26"/>
        </w:numPr>
        <w:tabs>
          <w:tab w:val="left" w:pos="2602"/>
        </w:tabs>
        <w:ind w:left="2601" w:hanging="281"/>
        <w:rPr>
          <w:sz w:val="20"/>
        </w:rPr>
      </w:pPr>
      <w:r>
        <w:rPr>
          <w:color w:val="C00000"/>
          <w:sz w:val="20"/>
        </w:rPr>
        <w:t>best</w:t>
      </w:r>
      <w:r>
        <w:rPr>
          <w:color w:val="C00000"/>
          <w:spacing w:val="-4"/>
          <w:sz w:val="20"/>
        </w:rPr>
        <w:t xml:space="preserve"> </w:t>
      </w:r>
      <w:r>
        <w:rPr>
          <w:color w:val="C00000"/>
          <w:sz w:val="20"/>
        </w:rPr>
        <w:t>day(s)</w:t>
      </w:r>
      <w:r>
        <w:rPr>
          <w:color w:val="C00000"/>
          <w:spacing w:val="-4"/>
          <w:sz w:val="20"/>
        </w:rPr>
        <w:t xml:space="preserve"> </w:t>
      </w:r>
      <w:r>
        <w:rPr>
          <w:color w:val="C00000"/>
          <w:sz w:val="20"/>
        </w:rPr>
        <w:t>and</w:t>
      </w:r>
      <w:r>
        <w:rPr>
          <w:color w:val="C00000"/>
          <w:spacing w:val="-3"/>
          <w:sz w:val="20"/>
        </w:rPr>
        <w:t xml:space="preserve"> </w:t>
      </w:r>
      <w:r>
        <w:rPr>
          <w:color w:val="C00000"/>
          <w:sz w:val="20"/>
        </w:rPr>
        <w:t>time(s)</w:t>
      </w:r>
      <w:r>
        <w:rPr>
          <w:color w:val="C00000"/>
          <w:spacing w:val="-4"/>
          <w:sz w:val="20"/>
        </w:rPr>
        <w:t xml:space="preserve"> </w:t>
      </w:r>
      <w:r>
        <w:rPr>
          <w:color w:val="C00000"/>
          <w:sz w:val="20"/>
        </w:rPr>
        <w:t>to</w:t>
      </w:r>
      <w:r>
        <w:rPr>
          <w:color w:val="C00000"/>
          <w:spacing w:val="-3"/>
          <w:sz w:val="20"/>
        </w:rPr>
        <w:t xml:space="preserve"> </w:t>
      </w:r>
      <w:proofErr w:type="gramStart"/>
      <w:r>
        <w:rPr>
          <w:color w:val="C00000"/>
          <w:sz w:val="20"/>
        </w:rPr>
        <w:t>be</w:t>
      </w:r>
      <w:r>
        <w:rPr>
          <w:color w:val="C00000"/>
          <w:spacing w:val="-1"/>
          <w:sz w:val="20"/>
        </w:rPr>
        <w:t xml:space="preserve"> </w:t>
      </w:r>
      <w:r>
        <w:rPr>
          <w:color w:val="C00000"/>
          <w:spacing w:val="-2"/>
          <w:sz w:val="20"/>
        </w:rPr>
        <w:t>scheduled</w:t>
      </w:r>
      <w:proofErr w:type="gramEnd"/>
      <w:r>
        <w:rPr>
          <w:color w:val="C00000"/>
          <w:spacing w:val="-2"/>
          <w:sz w:val="20"/>
        </w:rPr>
        <w:t>.</w:t>
      </w:r>
    </w:p>
    <w:p w14:paraId="334A8E64" w14:textId="77777777" w:rsidR="004313A2" w:rsidRDefault="004313A2">
      <w:pPr>
        <w:pStyle w:val="ListParagraph"/>
        <w:numPr>
          <w:ilvl w:val="3"/>
          <w:numId w:val="26"/>
        </w:numPr>
        <w:tabs>
          <w:tab w:val="left" w:pos="2602"/>
        </w:tabs>
        <w:ind w:left="2601" w:hanging="281"/>
        <w:rPr>
          <w:sz w:val="20"/>
        </w:rPr>
      </w:pPr>
      <w:r>
        <w:rPr>
          <w:color w:val="C00000"/>
          <w:sz w:val="20"/>
        </w:rPr>
        <w:t>suggested</w:t>
      </w:r>
      <w:r>
        <w:rPr>
          <w:color w:val="C00000"/>
          <w:spacing w:val="-2"/>
          <w:sz w:val="20"/>
        </w:rPr>
        <w:t xml:space="preserve"> </w:t>
      </w:r>
      <w:r>
        <w:rPr>
          <w:color w:val="C00000"/>
          <w:sz w:val="20"/>
        </w:rPr>
        <w:t>therapeutic</w:t>
      </w:r>
      <w:r>
        <w:rPr>
          <w:color w:val="C00000"/>
          <w:spacing w:val="-1"/>
          <w:sz w:val="20"/>
        </w:rPr>
        <w:t xml:space="preserve"> </w:t>
      </w:r>
      <w:r>
        <w:rPr>
          <w:color w:val="C00000"/>
          <w:spacing w:val="-2"/>
          <w:sz w:val="20"/>
        </w:rPr>
        <w:t>goals.</w:t>
      </w:r>
    </w:p>
    <w:p w14:paraId="4E4557B6" w14:textId="77777777" w:rsidR="004313A2" w:rsidRDefault="004313A2">
      <w:pPr>
        <w:pStyle w:val="ListParagraph"/>
        <w:numPr>
          <w:ilvl w:val="2"/>
          <w:numId w:val="26"/>
        </w:numPr>
        <w:tabs>
          <w:tab w:val="left" w:pos="1961"/>
        </w:tabs>
        <w:ind w:left="1961" w:right="1379" w:hanging="360"/>
        <w:rPr>
          <w:sz w:val="20"/>
        </w:rPr>
      </w:pPr>
      <w:r>
        <w:rPr>
          <w:color w:val="C00000"/>
          <w:sz w:val="20"/>
        </w:rPr>
        <w:t>Abilities</w:t>
      </w:r>
      <w:r>
        <w:rPr>
          <w:color w:val="C00000"/>
          <w:spacing w:val="-1"/>
          <w:sz w:val="20"/>
        </w:rPr>
        <w:t xml:space="preserve"> </w:t>
      </w:r>
      <w:r>
        <w:rPr>
          <w:color w:val="C00000"/>
          <w:sz w:val="20"/>
        </w:rPr>
        <w:t>to</w:t>
      </w:r>
      <w:r>
        <w:rPr>
          <w:color w:val="C00000"/>
          <w:spacing w:val="-3"/>
          <w:sz w:val="20"/>
        </w:rPr>
        <w:t xml:space="preserve"> </w:t>
      </w:r>
      <w:proofErr w:type="gramStart"/>
      <w:r>
        <w:rPr>
          <w:color w:val="C00000"/>
          <w:sz w:val="20"/>
        </w:rPr>
        <w:t>be</w:t>
      </w:r>
      <w:r>
        <w:rPr>
          <w:color w:val="C00000"/>
          <w:spacing w:val="-2"/>
          <w:sz w:val="20"/>
        </w:rPr>
        <w:t xml:space="preserve"> </w:t>
      </w:r>
      <w:r>
        <w:rPr>
          <w:color w:val="C00000"/>
          <w:sz w:val="20"/>
        </w:rPr>
        <w:t>explored</w:t>
      </w:r>
      <w:proofErr w:type="gramEnd"/>
      <w:r>
        <w:rPr>
          <w:color w:val="C00000"/>
          <w:sz w:val="20"/>
        </w:rPr>
        <w:t>,</w:t>
      </w:r>
      <w:r>
        <w:rPr>
          <w:color w:val="C00000"/>
          <w:spacing w:val="-3"/>
          <w:sz w:val="20"/>
        </w:rPr>
        <w:t xml:space="preserve"> </w:t>
      </w:r>
      <w:r>
        <w:rPr>
          <w:color w:val="C00000"/>
          <w:sz w:val="20"/>
        </w:rPr>
        <w:t>re-evaluated,</w:t>
      </w:r>
      <w:r>
        <w:rPr>
          <w:color w:val="C00000"/>
          <w:spacing w:val="-3"/>
          <w:sz w:val="20"/>
        </w:rPr>
        <w:t xml:space="preserve"> </w:t>
      </w:r>
      <w:r>
        <w:rPr>
          <w:color w:val="C00000"/>
          <w:sz w:val="20"/>
        </w:rPr>
        <w:t>or</w:t>
      </w:r>
      <w:r>
        <w:rPr>
          <w:color w:val="C00000"/>
          <w:spacing w:val="-5"/>
          <w:sz w:val="20"/>
        </w:rPr>
        <w:t xml:space="preserve"> </w:t>
      </w:r>
      <w:r>
        <w:rPr>
          <w:color w:val="C00000"/>
          <w:sz w:val="20"/>
        </w:rPr>
        <w:t>explored</w:t>
      </w:r>
      <w:r>
        <w:rPr>
          <w:color w:val="C00000"/>
          <w:spacing w:val="-3"/>
          <w:sz w:val="20"/>
        </w:rPr>
        <w:t xml:space="preserve"> </w:t>
      </w:r>
      <w:r>
        <w:rPr>
          <w:color w:val="C00000"/>
          <w:sz w:val="20"/>
        </w:rPr>
        <w:t>more</w:t>
      </w:r>
      <w:r>
        <w:rPr>
          <w:color w:val="C00000"/>
          <w:spacing w:val="-2"/>
          <w:sz w:val="20"/>
        </w:rPr>
        <w:t xml:space="preserve"> </w:t>
      </w:r>
      <w:r>
        <w:rPr>
          <w:color w:val="C00000"/>
          <w:sz w:val="20"/>
        </w:rPr>
        <w:t>fully</w:t>
      </w:r>
      <w:r>
        <w:rPr>
          <w:color w:val="C00000"/>
          <w:spacing w:val="-4"/>
          <w:sz w:val="20"/>
        </w:rPr>
        <w:t xml:space="preserve"> </w:t>
      </w:r>
      <w:r>
        <w:rPr>
          <w:color w:val="C00000"/>
          <w:sz w:val="20"/>
        </w:rPr>
        <w:t>than</w:t>
      </w:r>
      <w:r>
        <w:rPr>
          <w:color w:val="C00000"/>
          <w:spacing w:val="-3"/>
          <w:sz w:val="20"/>
        </w:rPr>
        <w:t xml:space="preserve"> </w:t>
      </w:r>
      <w:r>
        <w:rPr>
          <w:color w:val="C00000"/>
          <w:sz w:val="20"/>
        </w:rPr>
        <w:t>was</w:t>
      </w:r>
      <w:r>
        <w:rPr>
          <w:color w:val="C00000"/>
          <w:spacing w:val="-1"/>
          <w:sz w:val="20"/>
        </w:rPr>
        <w:t xml:space="preserve"> </w:t>
      </w:r>
      <w:r>
        <w:rPr>
          <w:color w:val="C00000"/>
          <w:sz w:val="20"/>
        </w:rPr>
        <w:t>possible</w:t>
      </w:r>
      <w:r>
        <w:rPr>
          <w:color w:val="C00000"/>
          <w:spacing w:val="-3"/>
          <w:sz w:val="20"/>
        </w:rPr>
        <w:t xml:space="preserve"> </w:t>
      </w:r>
      <w:r>
        <w:rPr>
          <w:color w:val="C00000"/>
          <w:sz w:val="20"/>
        </w:rPr>
        <w:t>during</w:t>
      </w:r>
      <w:r>
        <w:rPr>
          <w:color w:val="C00000"/>
          <w:spacing w:val="-3"/>
          <w:sz w:val="20"/>
        </w:rPr>
        <w:t xml:space="preserve"> </w:t>
      </w:r>
      <w:r>
        <w:rPr>
          <w:color w:val="C00000"/>
          <w:sz w:val="20"/>
        </w:rPr>
        <w:t xml:space="preserve">the present </w:t>
      </w:r>
      <w:r>
        <w:rPr>
          <w:color w:val="C00000"/>
          <w:spacing w:val="-2"/>
          <w:sz w:val="20"/>
        </w:rPr>
        <w:t>evaluation.</w:t>
      </w:r>
    </w:p>
    <w:p w14:paraId="5542C299" w14:textId="77777777" w:rsidR="004313A2" w:rsidRDefault="004313A2">
      <w:pPr>
        <w:pStyle w:val="ListParagraph"/>
        <w:numPr>
          <w:ilvl w:val="2"/>
          <w:numId w:val="26"/>
        </w:numPr>
        <w:tabs>
          <w:tab w:val="left" w:pos="1961"/>
        </w:tabs>
        <w:ind w:left="1961" w:hanging="360"/>
        <w:rPr>
          <w:sz w:val="20"/>
        </w:rPr>
      </w:pPr>
      <w:r>
        <w:rPr>
          <w:color w:val="C00000"/>
          <w:sz w:val="20"/>
        </w:rPr>
        <w:t>Other</w:t>
      </w:r>
      <w:r>
        <w:rPr>
          <w:color w:val="C00000"/>
          <w:spacing w:val="-5"/>
          <w:sz w:val="20"/>
        </w:rPr>
        <w:t xml:space="preserve"> </w:t>
      </w:r>
      <w:r>
        <w:rPr>
          <w:color w:val="C00000"/>
          <w:sz w:val="20"/>
        </w:rPr>
        <w:t>evaluations indicated</w:t>
      </w:r>
      <w:r>
        <w:rPr>
          <w:color w:val="C00000"/>
          <w:spacing w:val="-1"/>
          <w:sz w:val="20"/>
        </w:rPr>
        <w:t xml:space="preserve"> </w:t>
      </w:r>
      <w:r>
        <w:rPr>
          <w:color w:val="C00000"/>
          <w:sz w:val="20"/>
        </w:rPr>
        <w:t>(medical,</w:t>
      </w:r>
      <w:r>
        <w:rPr>
          <w:color w:val="C00000"/>
          <w:spacing w:val="-2"/>
          <w:sz w:val="20"/>
        </w:rPr>
        <w:t xml:space="preserve"> </w:t>
      </w:r>
      <w:r>
        <w:rPr>
          <w:color w:val="C00000"/>
          <w:sz w:val="20"/>
        </w:rPr>
        <w:t>psychological,</w:t>
      </w:r>
      <w:r>
        <w:rPr>
          <w:color w:val="C00000"/>
          <w:spacing w:val="-1"/>
          <w:sz w:val="20"/>
        </w:rPr>
        <w:t xml:space="preserve"> </w:t>
      </w:r>
      <w:proofErr w:type="gramStart"/>
      <w:r>
        <w:rPr>
          <w:color w:val="C00000"/>
          <w:spacing w:val="-2"/>
          <w:sz w:val="20"/>
        </w:rPr>
        <w:t>etc.</w:t>
      </w:r>
      <w:proofErr w:type="gramEnd"/>
      <w:r>
        <w:rPr>
          <w:color w:val="C00000"/>
          <w:spacing w:val="-2"/>
          <w:sz w:val="20"/>
        </w:rPr>
        <w:t>).</w:t>
      </w:r>
    </w:p>
    <w:p w14:paraId="7D304D7B" w14:textId="77777777" w:rsidR="004313A2" w:rsidRDefault="004313A2">
      <w:pPr>
        <w:pStyle w:val="ListParagraph"/>
        <w:numPr>
          <w:ilvl w:val="2"/>
          <w:numId w:val="26"/>
        </w:numPr>
        <w:tabs>
          <w:tab w:val="left" w:pos="1961"/>
        </w:tabs>
        <w:spacing w:before="1"/>
        <w:ind w:left="1961" w:hanging="360"/>
        <w:rPr>
          <w:sz w:val="20"/>
        </w:rPr>
      </w:pPr>
      <w:r>
        <w:rPr>
          <w:color w:val="C00000"/>
          <w:sz w:val="20"/>
        </w:rPr>
        <w:t>Classroom</w:t>
      </w:r>
      <w:r>
        <w:rPr>
          <w:color w:val="C00000"/>
          <w:spacing w:val="-5"/>
          <w:sz w:val="20"/>
        </w:rPr>
        <w:t xml:space="preserve"> </w:t>
      </w:r>
      <w:r>
        <w:rPr>
          <w:color w:val="C00000"/>
          <w:spacing w:val="-2"/>
          <w:sz w:val="20"/>
        </w:rPr>
        <w:t>management.</w:t>
      </w:r>
    </w:p>
    <w:p w14:paraId="41196916" w14:textId="77777777" w:rsidR="004313A2" w:rsidRDefault="004313A2">
      <w:pPr>
        <w:pStyle w:val="ListParagraph"/>
        <w:numPr>
          <w:ilvl w:val="2"/>
          <w:numId w:val="26"/>
        </w:numPr>
        <w:tabs>
          <w:tab w:val="left" w:pos="1961"/>
        </w:tabs>
        <w:ind w:left="1961" w:hanging="360"/>
        <w:rPr>
          <w:sz w:val="20"/>
        </w:rPr>
      </w:pPr>
      <w:r>
        <w:rPr>
          <w:color w:val="C00000"/>
          <w:sz w:val="20"/>
        </w:rPr>
        <w:t>Counseling</w:t>
      </w:r>
      <w:r>
        <w:rPr>
          <w:color w:val="C00000"/>
          <w:spacing w:val="-2"/>
          <w:sz w:val="20"/>
        </w:rPr>
        <w:t xml:space="preserve"> </w:t>
      </w:r>
      <w:r>
        <w:rPr>
          <w:color w:val="C00000"/>
          <w:sz w:val="20"/>
        </w:rPr>
        <w:t>support</w:t>
      </w:r>
      <w:r>
        <w:rPr>
          <w:color w:val="C00000"/>
          <w:spacing w:val="-2"/>
          <w:sz w:val="20"/>
        </w:rPr>
        <w:t xml:space="preserve"> </w:t>
      </w:r>
      <w:r>
        <w:rPr>
          <w:color w:val="C00000"/>
          <w:sz w:val="20"/>
        </w:rPr>
        <w:t>for</w:t>
      </w:r>
      <w:r>
        <w:rPr>
          <w:color w:val="C00000"/>
          <w:spacing w:val="-3"/>
          <w:sz w:val="20"/>
        </w:rPr>
        <w:t xml:space="preserve"> </w:t>
      </w:r>
      <w:r>
        <w:rPr>
          <w:color w:val="C00000"/>
          <w:sz w:val="20"/>
        </w:rPr>
        <w:t>client,</w:t>
      </w:r>
      <w:r>
        <w:rPr>
          <w:color w:val="C00000"/>
          <w:spacing w:val="-2"/>
          <w:sz w:val="20"/>
        </w:rPr>
        <w:t xml:space="preserve"> </w:t>
      </w:r>
      <w:r>
        <w:rPr>
          <w:color w:val="C00000"/>
          <w:sz w:val="20"/>
        </w:rPr>
        <w:t>parent(s),</w:t>
      </w:r>
      <w:r>
        <w:rPr>
          <w:color w:val="C00000"/>
          <w:spacing w:val="-2"/>
          <w:sz w:val="20"/>
        </w:rPr>
        <w:t xml:space="preserve"> spouse.</w:t>
      </w:r>
    </w:p>
    <w:p w14:paraId="06E13F25" w14:textId="77777777" w:rsidR="004313A2" w:rsidRDefault="004313A2" w:rsidP="004313A2">
      <w:pPr>
        <w:pStyle w:val="BodyText"/>
        <w:rPr>
          <w:sz w:val="20"/>
        </w:rPr>
      </w:pPr>
    </w:p>
    <w:p w14:paraId="0A40333B" w14:textId="77777777" w:rsidR="004313A2" w:rsidRDefault="004313A2" w:rsidP="004313A2">
      <w:pPr>
        <w:ind w:left="1261" w:right="1019"/>
        <w:rPr>
          <w:sz w:val="20"/>
        </w:rPr>
      </w:pPr>
      <w:r>
        <w:rPr>
          <w:color w:val="C00000"/>
          <w:sz w:val="20"/>
        </w:rPr>
        <w:t xml:space="preserve">In addition, you should indicate if specific referrals have </w:t>
      </w:r>
      <w:proofErr w:type="gramStart"/>
      <w:r>
        <w:rPr>
          <w:color w:val="C00000"/>
          <w:sz w:val="20"/>
        </w:rPr>
        <w:t>been made</w:t>
      </w:r>
      <w:proofErr w:type="gramEnd"/>
      <w:r>
        <w:rPr>
          <w:color w:val="C00000"/>
          <w:sz w:val="20"/>
        </w:rPr>
        <w:t xml:space="preserve"> to agencies/professionals which provide the</w:t>
      </w:r>
      <w:r>
        <w:rPr>
          <w:color w:val="C00000"/>
          <w:spacing w:val="-2"/>
          <w:sz w:val="20"/>
        </w:rPr>
        <w:t xml:space="preserve"> </w:t>
      </w:r>
      <w:r>
        <w:rPr>
          <w:color w:val="C00000"/>
          <w:sz w:val="20"/>
        </w:rPr>
        <w:t>services</w:t>
      </w:r>
      <w:r>
        <w:rPr>
          <w:color w:val="C00000"/>
          <w:spacing w:val="-1"/>
          <w:sz w:val="20"/>
        </w:rPr>
        <w:t xml:space="preserve"> </w:t>
      </w:r>
      <w:r>
        <w:rPr>
          <w:color w:val="C00000"/>
          <w:sz w:val="20"/>
        </w:rPr>
        <w:t>that</w:t>
      </w:r>
      <w:r>
        <w:rPr>
          <w:color w:val="C00000"/>
          <w:spacing w:val="-4"/>
          <w:sz w:val="20"/>
        </w:rPr>
        <w:t xml:space="preserve"> </w:t>
      </w:r>
      <w:r>
        <w:rPr>
          <w:color w:val="C00000"/>
          <w:sz w:val="20"/>
        </w:rPr>
        <w:t>you</w:t>
      </w:r>
      <w:r>
        <w:rPr>
          <w:color w:val="C00000"/>
          <w:spacing w:val="-3"/>
          <w:sz w:val="20"/>
        </w:rPr>
        <w:t xml:space="preserve"> </w:t>
      </w:r>
      <w:r>
        <w:rPr>
          <w:color w:val="C00000"/>
          <w:sz w:val="20"/>
        </w:rPr>
        <w:t>recommend.</w:t>
      </w:r>
      <w:r>
        <w:rPr>
          <w:color w:val="C00000"/>
          <w:spacing w:val="-3"/>
          <w:sz w:val="20"/>
        </w:rPr>
        <w:t xml:space="preserve"> </w:t>
      </w:r>
      <w:r>
        <w:rPr>
          <w:color w:val="C00000"/>
          <w:sz w:val="20"/>
        </w:rPr>
        <w:t>If</w:t>
      </w:r>
      <w:r>
        <w:rPr>
          <w:color w:val="C00000"/>
          <w:spacing w:val="-5"/>
          <w:sz w:val="20"/>
        </w:rPr>
        <w:t xml:space="preserve"> </w:t>
      </w:r>
      <w:r>
        <w:rPr>
          <w:color w:val="C00000"/>
          <w:sz w:val="20"/>
        </w:rPr>
        <w:t>further</w:t>
      </w:r>
      <w:r>
        <w:rPr>
          <w:color w:val="C00000"/>
          <w:spacing w:val="-5"/>
          <w:sz w:val="20"/>
        </w:rPr>
        <w:t xml:space="preserve"> </w:t>
      </w:r>
      <w:r>
        <w:rPr>
          <w:color w:val="C00000"/>
          <w:sz w:val="20"/>
        </w:rPr>
        <w:t>contact</w:t>
      </w:r>
      <w:r>
        <w:rPr>
          <w:color w:val="C00000"/>
          <w:spacing w:val="-4"/>
          <w:sz w:val="20"/>
        </w:rPr>
        <w:t xml:space="preserve"> </w:t>
      </w:r>
      <w:r>
        <w:rPr>
          <w:color w:val="C00000"/>
          <w:sz w:val="20"/>
        </w:rPr>
        <w:t>with</w:t>
      </w:r>
      <w:r>
        <w:rPr>
          <w:color w:val="C00000"/>
          <w:spacing w:val="-3"/>
          <w:sz w:val="20"/>
        </w:rPr>
        <w:t xml:space="preserve"> </w:t>
      </w:r>
      <w:r>
        <w:rPr>
          <w:color w:val="C00000"/>
          <w:sz w:val="20"/>
        </w:rPr>
        <w:t>this</w:t>
      </w:r>
      <w:r>
        <w:rPr>
          <w:color w:val="C00000"/>
          <w:spacing w:val="-1"/>
          <w:sz w:val="20"/>
        </w:rPr>
        <w:t xml:space="preserve"> </w:t>
      </w:r>
      <w:r>
        <w:rPr>
          <w:color w:val="C00000"/>
          <w:sz w:val="20"/>
        </w:rPr>
        <w:t>clinic</w:t>
      </w:r>
      <w:r>
        <w:rPr>
          <w:color w:val="C00000"/>
          <w:spacing w:val="-2"/>
          <w:sz w:val="20"/>
        </w:rPr>
        <w:t xml:space="preserve"> </w:t>
      </w:r>
      <w:r>
        <w:rPr>
          <w:color w:val="C00000"/>
          <w:sz w:val="20"/>
        </w:rPr>
        <w:t>has</w:t>
      </w:r>
      <w:r>
        <w:rPr>
          <w:color w:val="C00000"/>
          <w:spacing w:val="-1"/>
          <w:sz w:val="20"/>
        </w:rPr>
        <w:t xml:space="preserve"> </w:t>
      </w:r>
      <w:proofErr w:type="gramStart"/>
      <w:r>
        <w:rPr>
          <w:color w:val="C00000"/>
          <w:sz w:val="20"/>
        </w:rPr>
        <w:t>been</w:t>
      </w:r>
      <w:r>
        <w:rPr>
          <w:color w:val="C00000"/>
          <w:spacing w:val="-3"/>
          <w:sz w:val="20"/>
        </w:rPr>
        <w:t xml:space="preserve"> </w:t>
      </w:r>
      <w:r>
        <w:rPr>
          <w:color w:val="C00000"/>
          <w:sz w:val="20"/>
        </w:rPr>
        <w:t>recommended</w:t>
      </w:r>
      <w:proofErr w:type="gramEnd"/>
      <w:r>
        <w:rPr>
          <w:color w:val="C00000"/>
          <w:sz w:val="20"/>
        </w:rPr>
        <w:t>,</w:t>
      </w:r>
      <w:r>
        <w:rPr>
          <w:color w:val="C00000"/>
          <w:spacing w:val="-3"/>
          <w:sz w:val="20"/>
        </w:rPr>
        <w:t xml:space="preserve"> </w:t>
      </w:r>
      <w:r>
        <w:rPr>
          <w:color w:val="C00000"/>
          <w:sz w:val="20"/>
        </w:rPr>
        <w:t>you</w:t>
      </w:r>
      <w:r>
        <w:rPr>
          <w:color w:val="C00000"/>
          <w:spacing w:val="-3"/>
          <w:sz w:val="20"/>
        </w:rPr>
        <w:t xml:space="preserve"> </w:t>
      </w:r>
      <w:r>
        <w:rPr>
          <w:color w:val="C00000"/>
          <w:sz w:val="20"/>
        </w:rPr>
        <w:t>should</w:t>
      </w:r>
      <w:r>
        <w:rPr>
          <w:color w:val="C00000"/>
          <w:spacing w:val="-3"/>
          <w:sz w:val="20"/>
        </w:rPr>
        <w:t xml:space="preserve"> </w:t>
      </w:r>
      <w:r>
        <w:rPr>
          <w:color w:val="C00000"/>
          <w:sz w:val="20"/>
        </w:rPr>
        <w:t>specify who is to initiate the contact, e.g., parent(s), spouse, client. You</w:t>
      </w:r>
      <w:r>
        <w:rPr>
          <w:color w:val="C00000"/>
          <w:spacing w:val="-3"/>
          <w:sz w:val="20"/>
        </w:rPr>
        <w:t xml:space="preserve"> </w:t>
      </w:r>
      <w:r>
        <w:rPr>
          <w:color w:val="C00000"/>
          <w:sz w:val="20"/>
        </w:rPr>
        <w:t>also should summarize</w:t>
      </w:r>
      <w:r>
        <w:rPr>
          <w:color w:val="C00000"/>
          <w:spacing w:val="-2"/>
          <w:sz w:val="20"/>
        </w:rPr>
        <w:t xml:space="preserve"> </w:t>
      </w:r>
      <w:r>
        <w:rPr>
          <w:color w:val="C00000"/>
          <w:sz w:val="20"/>
        </w:rPr>
        <w:t>any suggestions made to the parent(s), spouse, or client after the clinical examination.</w:t>
      </w:r>
    </w:p>
    <w:p w14:paraId="5BFA082B" w14:textId="77777777" w:rsidR="004313A2" w:rsidRDefault="004313A2" w:rsidP="004313A2">
      <w:pPr>
        <w:rPr>
          <w:sz w:val="20"/>
        </w:rPr>
        <w:sectPr w:rsidR="004313A2" w:rsidSect="004313A2">
          <w:type w:val="continuous"/>
          <w:pgSz w:w="12240" w:h="15840"/>
          <w:pgMar w:top="1660" w:right="500" w:bottom="280" w:left="560" w:header="727" w:footer="0" w:gutter="0"/>
          <w:cols w:space="720"/>
        </w:sectPr>
      </w:pPr>
    </w:p>
    <w:p w14:paraId="22183A22" w14:textId="77777777" w:rsidR="004313A2" w:rsidRDefault="004313A2" w:rsidP="004313A2">
      <w:pPr>
        <w:pStyle w:val="BodyText"/>
        <w:rPr>
          <w:sz w:val="12"/>
        </w:rPr>
      </w:pPr>
    </w:p>
    <w:p w14:paraId="167ADC08" w14:textId="77777777" w:rsidR="004313A2" w:rsidRDefault="004313A2" w:rsidP="004313A2">
      <w:pPr>
        <w:spacing w:before="92"/>
        <w:ind w:left="6283"/>
        <w:rPr>
          <w:sz w:val="20"/>
        </w:rPr>
      </w:pPr>
      <w:r>
        <w:rPr>
          <w:sz w:val="20"/>
        </w:rPr>
        <w:t>Client’s</w:t>
      </w:r>
      <w:r>
        <w:rPr>
          <w:spacing w:val="-4"/>
          <w:sz w:val="20"/>
        </w:rPr>
        <w:t xml:space="preserve"> Name</w:t>
      </w:r>
    </w:p>
    <w:p w14:paraId="0257E2CC" w14:textId="77777777" w:rsidR="004313A2" w:rsidRDefault="004313A2" w:rsidP="004313A2">
      <w:pPr>
        <w:ind w:left="6283"/>
        <w:rPr>
          <w:sz w:val="20"/>
        </w:rPr>
      </w:pPr>
      <w:r>
        <w:rPr>
          <w:sz w:val="20"/>
        </w:rPr>
        <w:t>SPEECH</w:t>
      </w:r>
      <w:r>
        <w:rPr>
          <w:spacing w:val="-10"/>
          <w:sz w:val="20"/>
        </w:rPr>
        <w:t xml:space="preserve"> </w:t>
      </w:r>
      <w:r>
        <w:rPr>
          <w:sz w:val="20"/>
        </w:rPr>
        <w:t>AND</w:t>
      </w:r>
      <w:r>
        <w:rPr>
          <w:spacing w:val="-10"/>
          <w:sz w:val="20"/>
        </w:rPr>
        <w:t xml:space="preserve"> </w:t>
      </w:r>
      <w:r>
        <w:rPr>
          <w:sz w:val="20"/>
        </w:rPr>
        <w:t>LANGUAGE</w:t>
      </w:r>
      <w:r>
        <w:rPr>
          <w:spacing w:val="-12"/>
          <w:sz w:val="20"/>
        </w:rPr>
        <w:t xml:space="preserve"> </w:t>
      </w:r>
      <w:r>
        <w:rPr>
          <w:spacing w:val="-2"/>
          <w:sz w:val="20"/>
        </w:rPr>
        <w:t>EVALUATION</w:t>
      </w:r>
    </w:p>
    <w:p w14:paraId="00A44EF5" w14:textId="77777777" w:rsidR="004313A2" w:rsidRDefault="004313A2" w:rsidP="004313A2">
      <w:pPr>
        <w:ind w:left="6283" w:right="3167"/>
        <w:rPr>
          <w:sz w:val="20"/>
        </w:rPr>
      </w:pPr>
      <w:r>
        <w:rPr>
          <w:sz w:val="20"/>
        </w:rPr>
        <w:t>Date(s)</w:t>
      </w:r>
      <w:r>
        <w:rPr>
          <w:spacing w:val="-13"/>
          <w:sz w:val="20"/>
        </w:rPr>
        <w:t xml:space="preserve"> </w:t>
      </w:r>
      <w:r>
        <w:rPr>
          <w:sz w:val="20"/>
        </w:rPr>
        <w:t>of</w:t>
      </w:r>
      <w:r>
        <w:rPr>
          <w:spacing w:val="-12"/>
          <w:sz w:val="20"/>
        </w:rPr>
        <w:t xml:space="preserve"> </w:t>
      </w:r>
      <w:r>
        <w:rPr>
          <w:sz w:val="20"/>
        </w:rPr>
        <w:t>Evaluation Page Number 7</w:t>
      </w:r>
    </w:p>
    <w:p w14:paraId="3A75ABE1" w14:textId="77777777" w:rsidR="004313A2" w:rsidRDefault="004313A2" w:rsidP="004313A2">
      <w:pPr>
        <w:pStyle w:val="BodyText"/>
        <w:spacing w:before="1"/>
        <w:rPr>
          <w:sz w:val="12"/>
        </w:rPr>
      </w:pPr>
    </w:p>
    <w:p w14:paraId="4F4F9AEB" w14:textId="77777777" w:rsidR="004313A2" w:rsidRDefault="004313A2" w:rsidP="004313A2">
      <w:pPr>
        <w:spacing w:before="91"/>
        <w:ind w:left="1261"/>
        <w:rPr>
          <w:sz w:val="20"/>
        </w:rPr>
      </w:pPr>
      <w:r>
        <w:rPr>
          <w:color w:val="C00000"/>
          <w:sz w:val="20"/>
          <w:u w:val="single" w:color="000000"/>
        </w:rPr>
        <w:t>Suggested</w:t>
      </w:r>
      <w:r>
        <w:rPr>
          <w:color w:val="C00000"/>
          <w:spacing w:val="-1"/>
          <w:sz w:val="20"/>
          <w:u w:val="single" w:color="000000"/>
        </w:rPr>
        <w:t xml:space="preserve"> </w:t>
      </w:r>
      <w:r>
        <w:rPr>
          <w:color w:val="C00000"/>
          <w:spacing w:val="-2"/>
          <w:sz w:val="20"/>
          <w:u w:val="single" w:color="000000"/>
        </w:rPr>
        <w:t>Format:</w:t>
      </w:r>
    </w:p>
    <w:p w14:paraId="3BF6FB58" w14:textId="77777777" w:rsidR="004313A2" w:rsidRDefault="004313A2" w:rsidP="004313A2">
      <w:pPr>
        <w:pStyle w:val="BodyText"/>
        <w:spacing w:before="1"/>
        <w:rPr>
          <w:sz w:val="12"/>
        </w:rPr>
      </w:pPr>
    </w:p>
    <w:p w14:paraId="0D152DDF" w14:textId="77777777" w:rsidR="004313A2" w:rsidRDefault="004313A2" w:rsidP="004313A2">
      <w:pPr>
        <w:spacing w:before="91"/>
        <w:ind w:left="1261"/>
        <w:rPr>
          <w:sz w:val="20"/>
        </w:rPr>
      </w:pPr>
      <w:r>
        <w:rPr>
          <w:color w:val="C00000"/>
          <w:sz w:val="20"/>
        </w:rPr>
        <w:t>It</w:t>
      </w:r>
      <w:r>
        <w:rPr>
          <w:color w:val="C00000"/>
          <w:spacing w:val="-4"/>
          <w:sz w:val="20"/>
        </w:rPr>
        <w:t xml:space="preserve"> </w:t>
      </w:r>
      <w:proofErr w:type="gramStart"/>
      <w:r>
        <w:rPr>
          <w:color w:val="C00000"/>
          <w:sz w:val="20"/>
        </w:rPr>
        <w:t>is</w:t>
      </w:r>
      <w:r>
        <w:rPr>
          <w:color w:val="C00000"/>
          <w:spacing w:val="-1"/>
          <w:sz w:val="20"/>
        </w:rPr>
        <w:t xml:space="preserve"> </w:t>
      </w:r>
      <w:r>
        <w:rPr>
          <w:color w:val="C00000"/>
          <w:sz w:val="20"/>
        </w:rPr>
        <w:t>recommended</w:t>
      </w:r>
      <w:proofErr w:type="gramEnd"/>
      <w:r>
        <w:rPr>
          <w:color w:val="C00000"/>
          <w:spacing w:val="-2"/>
          <w:sz w:val="20"/>
        </w:rPr>
        <w:t xml:space="preserve"> </w:t>
      </w:r>
      <w:r>
        <w:rPr>
          <w:color w:val="C00000"/>
          <w:sz w:val="20"/>
        </w:rPr>
        <w:t>that:</w:t>
      </w:r>
      <w:r>
        <w:rPr>
          <w:color w:val="C00000"/>
          <w:spacing w:val="-1"/>
          <w:sz w:val="20"/>
        </w:rPr>
        <w:t xml:space="preserve"> </w:t>
      </w:r>
      <w:r>
        <w:rPr>
          <w:color w:val="C00000"/>
          <w:sz w:val="20"/>
        </w:rPr>
        <w:t>-</w:t>
      </w:r>
      <w:r>
        <w:rPr>
          <w:color w:val="C00000"/>
          <w:spacing w:val="-4"/>
          <w:sz w:val="20"/>
        </w:rPr>
        <w:t xml:space="preserve"> </w:t>
      </w:r>
      <w:r>
        <w:rPr>
          <w:color w:val="C00000"/>
          <w:sz w:val="20"/>
        </w:rPr>
        <w:t>OR</w:t>
      </w:r>
      <w:r>
        <w:rPr>
          <w:color w:val="C00000"/>
          <w:spacing w:val="-1"/>
          <w:sz w:val="20"/>
        </w:rPr>
        <w:t xml:space="preserve"> </w:t>
      </w:r>
      <w:r>
        <w:rPr>
          <w:color w:val="C00000"/>
          <w:sz w:val="20"/>
        </w:rPr>
        <w:t>-</w:t>
      </w:r>
      <w:r>
        <w:rPr>
          <w:color w:val="C00000"/>
          <w:spacing w:val="-4"/>
          <w:sz w:val="20"/>
        </w:rPr>
        <w:t xml:space="preserve"> </w:t>
      </w:r>
      <w:r>
        <w:rPr>
          <w:color w:val="C00000"/>
          <w:sz w:val="20"/>
        </w:rPr>
        <w:t>the</w:t>
      </w:r>
      <w:r>
        <w:rPr>
          <w:color w:val="C00000"/>
          <w:spacing w:val="-1"/>
          <w:sz w:val="20"/>
        </w:rPr>
        <w:t xml:space="preserve"> </w:t>
      </w:r>
      <w:r>
        <w:rPr>
          <w:color w:val="C00000"/>
          <w:sz w:val="20"/>
        </w:rPr>
        <w:t>following</w:t>
      </w:r>
      <w:r>
        <w:rPr>
          <w:color w:val="C00000"/>
          <w:spacing w:val="-2"/>
          <w:sz w:val="20"/>
        </w:rPr>
        <w:t xml:space="preserve"> </w:t>
      </w:r>
      <w:r>
        <w:rPr>
          <w:color w:val="C00000"/>
          <w:sz w:val="20"/>
        </w:rPr>
        <w:t>recommendations were</w:t>
      </w:r>
      <w:r>
        <w:rPr>
          <w:color w:val="C00000"/>
          <w:spacing w:val="-1"/>
          <w:sz w:val="20"/>
        </w:rPr>
        <w:t xml:space="preserve"> </w:t>
      </w:r>
      <w:r>
        <w:rPr>
          <w:color w:val="C00000"/>
          <w:spacing w:val="-2"/>
          <w:sz w:val="20"/>
        </w:rPr>
        <w:t>made:</w:t>
      </w:r>
    </w:p>
    <w:p w14:paraId="008D81C2" w14:textId="77777777" w:rsidR="004313A2" w:rsidRDefault="004313A2" w:rsidP="004313A2">
      <w:pPr>
        <w:ind w:left="9074"/>
        <w:rPr>
          <w:sz w:val="20"/>
        </w:rPr>
      </w:pPr>
      <w:r>
        <w:rPr>
          <w:color w:val="C00000"/>
          <w:sz w:val="20"/>
        </w:rPr>
        <w:t>(double</w:t>
      </w:r>
      <w:r>
        <w:rPr>
          <w:color w:val="C00000"/>
          <w:spacing w:val="-9"/>
          <w:sz w:val="20"/>
        </w:rPr>
        <w:t xml:space="preserve"> </w:t>
      </w:r>
      <w:r>
        <w:rPr>
          <w:color w:val="C00000"/>
          <w:spacing w:val="-2"/>
          <w:sz w:val="20"/>
        </w:rPr>
        <w:t>space)</w:t>
      </w:r>
    </w:p>
    <w:p w14:paraId="4FB7965D" w14:textId="77777777" w:rsidR="004313A2" w:rsidRDefault="004313A2" w:rsidP="004313A2">
      <w:pPr>
        <w:pStyle w:val="BodyText"/>
        <w:spacing w:before="1"/>
        <w:rPr>
          <w:sz w:val="12"/>
        </w:rPr>
      </w:pPr>
    </w:p>
    <w:p w14:paraId="5110520A" w14:textId="77777777" w:rsidR="004313A2" w:rsidRDefault="004313A2" w:rsidP="004313A2">
      <w:pPr>
        <w:spacing w:before="91"/>
        <w:ind w:left="1601"/>
        <w:rPr>
          <w:sz w:val="20"/>
        </w:rPr>
      </w:pPr>
      <w:r>
        <w:rPr>
          <w:color w:val="C00000"/>
          <w:spacing w:val="-5"/>
          <w:sz w:val="20"/>
        </w:rPr>
        <w:t>1.</w:t>
      </w:r>
    </w:p>
    <w:p w14:paraId="7A283048" w14:textId="77777777" w:rsidR="004313A2" w:rsidRDefault="004313A2" w:rsidP="004313A2">
      <w:pPr>
        <w:spacing w:before="1"/>
        <w:ind w:left="6883"/>
        <w:rPr>
          <w:sz w:val="20"/>
        </w:rPr>
      </w:pPr>
      <w:r>
        <w:rPr>
          <w:color w:val="C00000"/>
          <w:sz w:val="20"/>
        </w:rPr>
        <w:t>(double</w:t>
      </w:r>
      <w:r>
        <w:rPr>
          <w:color w:val="C00000"/>
          <w:spacing w:val="-4"/>
          <w:sz w:val="20"/>
        </w:rPr>
        <w:t xml:space="preserve"> </w:t>
      </w:r>
      <w:r>
        <w:rPr>
          <w:color w:val="C00000"/>
          <w:sz w:val="20"/>
        </w:rPr>
        <w:t>space</w:t>
      </w:r>
      <w:r>
        <w:rPr>
          <w:color w:val="C00000"/>
          <w:spacing w:val="-2"/>
          <w:sz w:val="20"/>
        </w:rPr>
        <w:t xml:space="preserve"> </w:t>
      </w:r>
      <w:r>
        <w:rPr>
          <w:color w:val="C00000"/>
          <w:sz w:val="20"/>
        </w:rPr>
        <w:t>between</w:t>
      </w:r>
      <w:r>
        <w:rPr>
          <w:color w:val="C00000"/>
          <w:spacing w:val="-2"/>
          <w:sz w:val="20"/>
        </w:rPr>
        <w:t xml:space="preserve"> recommendations)</w:t>
      </w:r>
    </w:p>
    <w:p w14:paraId="72D13483" w14:textId="77777777" w:rsidR="004313A2" w:rsidRDefault="004313A2" w:rsidP="004313A2">
      <w:pPr>
        <w:ind w:left="1601"/>
        <w:rPr>
          <w:sz w:val="20"/>
        </w:rPr>
      </w:pPr>
      <w:r>
        <w:rPr>
          <w:color w:val="C00000"/>
          <w:spacing w:val="-5"/>
          <w:sz w:val="20"/>
        </w:rPr>
        <w:t>2.</w:t>
      </w:r>
    </w:p>
    <w:p w14:paraId="5ED87741" w14:textId="77777777" w:rsidR="004313A2" w:rsidRDefault="004313A2" w:rsidP="004313A2">
      <w:pPr>
        <w:pStyle w:val="BodyText"/>
        <w:rPr>
          <w:sz w:val="20"/>
        </w:rPr>
      </w:pPr>
    </w:p>
    <w:p w14:paraId="3163E795" w14:textId="77777777" w:rsidR="004313A2" w:rsidRDefault="004313A2" w:rsidP="004313A2">
      <w:pPr>
        <w:ind w:left="1601"/>
        <w:rPr>
          <w:sz w:val="20"/>
        </w:rPr>
      </w:pPr>
      <w:r>
        <w:rPr>
          <w:color w:val="C00000"/>
          <w:spacing w:val="-5"/>
          <w:sz w:val="20"/>
        </w:rPr>
        <w:t>3.</w:t>
      </w:r>
    </w:p>
    <w:p w14:paraId="60B81957" w14:textId="77777777" w:rsidR="004313A2" w:rsidRDefault="004313A2" w:rsidP="004313A2">
      <w:pPr>
        <w:ind w:left="8799"/>
        <w:rPr>
          <w:sz w:val="20"/>
        </w:rPr>
      </w:pPr>
      <w:r>
        <w:rPr>
          <w:color w:val="C00000"/>
          <w:sz w:val="20"/>
        </w:rPr>
        <w:t>(leave</w:t>
      </w:r>
      <w:r>
        <w:rPr>
          <w:color w:val="C00000"/>
          <w:spacing w:val="-5"/>
          <w:sz w:val="20"/>
        </w:rPr>
        <w:t xml:space="preserve"> </w:t>
      </w:r>
      <w:r>
        <w:rPr>
          <w:color w:val="C00000"/>
          <w:sz w:val="20"/>
        </w:rPr>
        <w:t>4-6</w:t>
      </w:r>
      <w:r>
        <w:rPr>
          <w:color w:val="C00000"/>
          <w:spacing w:val="-6"/>
          <w:sz w:val="20"/>
        </w:rPr>
        <w:t xml:space="preserve"> </w:t>
      </w:r>
      <w:r>
        <w:rPr>
          <w:color w:val="C00000"/>
          <w:spacing w:val="-2"/>
          <w:sz w:val="20"/>
        </w:rPr>
        <w:t>spaces)</w:t>
      </w:r>
    </w:p>
    <w:p w14:paraId="11B1131F" w14:textId="77777777" w:rsidR="004313A2" w:rsidRDefault="004313A2" w:rsidP="004313A2">
      <w:pPr>
        <w:pStyle w:val="BodyText"/>
        <w:rPr>
          <w:sz w:val="20"/>
        </w:rPr>
      </w:pPr>
    </w:p>
    <w:p w14:paraId="5137510C" w14:textId="77777777" w:rsidR="004313A2" w:rsidRDefault="004313A2" w:rsidP="004313A2">
      <w:pPr>
        <w:pStyle w:val="BodyText"/>
        <w:rPr>
          <w:sz w:val="20"/>
        </w:rPr>
      </w:pPr>
    </w:p>
    <w:p w14:paraId="522D0975" w14:textId="77777777" w:rsidR="004313A2" w:rsidRDefault="004313A2" w:rsidP="004313A2">
      <w:pPr>
        <w:pStyle w:val="BodyText"/>
        <w:rPr>
          <w:sz w:val="20"/>
        </w:rPr>
      </w:pPr>
    </w:p>
    <w:p w14:paraId="24D0AE03" w14:textId="77777777" w:rsidR="004313A2" w:rsidRDefault="004313A2" w:rsidP="004313A2">
      <w:pPr>
        <w:pStyle w:val="BodyText"/>
        <w:rPr>
          <w:sz w:val="20"/>
        </w:rPr>
      </w:pPr>
    </w:p>
    <w:p w14:paraId="74B08121" w14:textId="77777777" w:rsidR="004313A2" w:rsidRDefault="004313A2" w:rsidP="004313A2">
      <w:pPr>
        <w:ind w:left="880"/>
        <w:rPr>
          <w:sz w:val="20"/>
        </w:rPr>
      </w:pPr>
      <w:r>
        <w:rPr>
          <w:color w:val="006FC0"/>
          <w:sz w:val="20"/>
        </w:rPr>
        <w:t>[Signature</w:t>
      </w:r>
      <w:r>
        <w:rPr>
          <w:color w:val="006FC0"/>
          <w:spacing w:val="-2"/>
          <w:sz w:val="20"/>
        </w:rPr>
        <w:t xml:space="preserve"> </w:t>
      </w:r>
      <w:r>
        <w:rPr>
          <w:color w:val="006FC0"/>
          <w:sz w:val="20"/>
        </w:rPr>
        <w:t>example</w:t>
      </w:r>
      <w:r>
        <w:rPr>
          <w:color w:val="006FC0"/>
          <w:spacing w:val="-2"/>
          <w:sz w:val="20"/>
        </w:rPr>
        <w:t xml:space="preserve"> </w:t>
      </w:r>
      <w:r>
        <w:rPr>
          <w:color w:val="006FC0"/>
          <w:sz w:val="20"/>
        </w:rPr>
        <w:t>for</w:t>
      </w:r>
      <w:r>
        <w:rPr>
          <w:color w:val="006FC0"/>
          <w:spacing w:val="-5"/>
          <w:sz w:val="20"/>
        </w:rPr>
        <w:t xml:space="preserve"> </w:t>
      </w:r>
      <w:r>
        <w:rPr>
          <w:color w:val="006FC0"/>
          <w:sz w:val="20"/>
        </w:rPr>
        <w:t>single</w:t>
      </w:r>
      <w:r>
        <w:rPr>
          <w:color w:val="006FC0"/>
          <w:spacing w:val="-2"/>
          <w:sz w:val="20"/>
        </w:rPr>
        <w:t xml:space="preserve"> clinician/instructor]</w:t>
      </w:r>
    </w:p>
    <w:p w14:paraId="3256B93D" w14:textId="77777777" w:rsidR="004313A2" w:rsidRDefault="004313A2" w:rsidP="004313A2">
      <w:pPr>
        <w:tabs>
          <w:tab w:val="left" w:pos="5562"/>
        </w:tabs>
        <w:spacing w:before="1"/>
        <w:ind w:left="880"/>
        <w:rPr>
          <w:sz w:val="20"/>
        </w:rPr>
      </w:pPr>
      <w:r>
        <w:rPr>
          <w:color w:val="C00000"/>
          <w:sz w:val="20"/>
        </w:rPr>
        <w:t>Student’s name and</w:t>
      </w:r>
      <w:r>
        <w:rPr>
          <w:color w:val="C00000"/>
          <w:spacing w:val="-1"/>
          <w:sz w:val="20"/>
        </w:rPr>
        <w:t xml:space="preserve"> </w:t>
      </w:r>
      <w:r>
        <w:rPr>
          <w:color w:val="C00000"/>
          <w:sz w:val="20"/>
        </w:rPr>
        <w:t xml:space="preserve">degree </w:t>
      </w:r>
      <w:r>
        <w:rPr>
          <w:color w:val="C00000"/>
          <w:spacing w:val="-2"/>
          <w:sz w:val="20"/>
        </w:rPr>
        <w:t>(typed)</w:t>
      </w:r>
      <w:r>
        <w:rPr>
          <w:color w:val="C00000"/>
          <w:sz w:val="20"/>
        </w:rPr>
        <w:tab/>
        <w:t>Instructor’s</w:t>
      </w:r>
      <w:r>
        <w:rPr>
          <w:color w:val="C00000"/>
          <w:spacing w:val="-7"/>
          <w:sz w:val="20"/>
        </w:rPr>
        <w:t xml:space="preserve"> </w:t>
      </w:r>
      <w:r>
        <w:rPr>
          <w:color w:val="C00000"/>
          <w:sz w:val="20"/>
        </w:rPr>
        <w:t>name</w:t>
      </w:r>
      <w:r>
        <w:rPr>
          <w:color w:val="C00000"/>
          <w:spacing w:val="-7"/>
          <w:sz w:val="20"/>
        </w:rPr>
        <w:t xml:space="preserve"> </w:t>
      </w:r>
      <w:r>
        <w:rPr>
          <w:color w:val="C00000"/>
          <w:sz w:val="20"/>
        </w:rPr>
        <w:t>and</w:t>
      </w:r>
      <w:r>
        <w:rPr>
          <w:color w:val="C00000"/>
          <w:spacing w:val="-7"/>
          <w:sz w:val="20"/>
        </w:rPr>
        <w:t xml:space="preserve"> </w:t>
      </w:r>
      <w:r>
        <w:rPr>
          <w:color w:val="C00000"/>
          <w:sz w:val="20"/>
        </w:rPr>
        <w:t>degree</w:t>
      </w:r>
      <w:r>
        <w:rPr>
          <w:color w:val="C00000"/>
          <w:spacing w:val="-6"/>
          <w:sz w:val="20"/>
        </w:rPr>
        <w:t xml:space="preserve"> </w:t>
      </w:r>
      <w:r>
        <w:rPr>
          <w:color w:val="C00000"/>
          <w:sz w:val="20"/>
        </w:rPr>
        <w:t>(typed)</w:t>
      </w:r>
      <w:r>
        <w:rPr>
          <w:color w:val="C00000"/>
          <w:spacing w:val="-10"/>
          <w:sz w:val="20"/>
        </w:rPr>
        <w:t xml:space="preserve"> </w:t>
      </w:r>
      <w:r>
        <w:rPr>
          <w:color w:val="C00000"/>
          <w:sz w:val="20"/>
        </w:rPr>
        <w:t>CCC-</w:t>
      </w:r>
      <w:r>
        <w:rPr>
          <w:color w:val="C00000"/>
          <w:spacing w:val="-5"/>
          <w:sz w:val="20"/>
        </w:rPr>
        <w:t>SLP</w:t>
      </w:r>
    </w:p>
    <w:p w14:paraId="440D2284" w14:textId="77777777" w:rsidR="004313A2" w:rsidRDefault="004313A2" w:rsidP="004313A2">
      <w:pPr>
        <w:tabs>
          <w:tab w:val="left" w:pos="5552"/>
        </w:tabs>
        <w:spacing w:line="480" w:lineRule="auto"/>
        <w:ind w:left="5562" w:right="4164" w:hanging="4683"/>
        <w:rPr>
          <w:sz w:val="20"/>
        </w:rPr>
      </w:pPr>
      <w:r>
        <w:rPr>
          <w:sz w:val="20"/>
        </w:rPr>
        <w:t>Graduate Student Clinician</w:t>
      </w:r>
      <w:r>
        <w:rPr>
          <w:sz w:val="20"/>
        </w:rPr>
        <w:tab/>
        <w:t>Clinical</w:t>
      </w:r>
      <w:r>
        <w:rPr>
          <w:spacing w:val="-13"/>
          <w:sz w:val="20"/>
        </w:rPr>
        <w:t xml:space="preserve"> </w:t>
      </w:r>
      <w:r>
        <w:rPr>
          <w:sz w:val="20"/>
        </w:rPr>
        <w:t xml:space="preserve">Instructor </w:t>
      </w:r>
      <w:r>
        <w:rPr>
          <w:spacing w:val="-2"/>
          <w:sz w:val="20"/>
        </w:rPr>
        <w:t>Date:</w:t>
      </w:r>
    </w:p>
    <w:p w14:paraId="46F1F520" w14:textId="77777777" w:rsidR="004313A2" w:rsidRDefault="004313A2" w:rsidP="004313A2">
      <w:pPr>
        <w:ind w:left="9074"/>
        <w:rPr>
          <w:sz w:val="20"/>
        </w:rPr>
      </w:pPr>
      <w:r>
        <w:rPr>
          <w:color w:val="C00000"/>
          <w:sz w:val="20"/>
        </w:rPr>
        <w:t>(double</w:t>
      </w:r>
      <w:r>
        <w:rPr>
          <w:color w:val="C00000"/>
          <w:spacing w:val="-9"/>
          <w:sz w:val="20"/>
        </w:rPr>
        <w:t xml:space="preserve"> </w:t>
      </w:r>
      <w:r>
        <w:rPr>
          <w:color w:val="C00000"/>
          <w:spacing w:val="-2"/>
          <w:sz w:val="20"/>
        </w:rPr>
        <w:t>space)</w:t>
      </w:r>
    </w:p>
    <w:p w14:paraId="4B5597ED" w14:textId="77777777" w:rsidR="004313A2" w:rsidRDefault="004313A2" w:rsidP="004313A2">
      <w:pPr>
        <w:pStyle w:val="BodyText"/>
        <w:rPr>
          <w:sz w:val="20"/>
        </w:rPr>
      </w:pPr>
    </w:p>
    <w:p w14:paraId="2DB24DFE" w14:textId="77777777" w:rsidR="004313A2" w:rsidRDefault="004313A2" w:rsidP="004313A2">
      <w:pPr>
        <w:ind w:left="880"/>
        <w:rPr>
          <w:sz w:val="20"/>
        </w:rPr>
      </w:pPr>
      <w:r>
        <w:rPr>
          <w:color w:val="006FC0"/>
          <w:sz w:val="20"/>
        </w:rPr>
        <w:t>[Signature</w:t>
      </w:r>
      <w:r>
        <w:rPr>
          <w:color w:val="006FC0"/>
          <w:spacing w:val="-3"/>
          <w:sz w:val="20"/>
        </w:rPr>
        <w:t xml:space="preserve"> </w:t>
      </w:r>
      <w:r>
        <w:rPr>
          <w:color w:val="006FC0"/>
          <w:sz w:val="20"/>
        </w:rPr>
        <w:t>example</w:t>
      </w:r>
      <w:r>
        <w:rPr>
          <w:color w:val="006FC0"/>
          <w:spacing w:val="-2"/>
          <w:sz w:val="20"/>
        </w:rPr>
        <w:t xml:space="preserve"> </w:t>
      </w:r>
      <w:r>
        <w:rPr>
          <w:color w:val="006FC0"/>
          <w:sz w:val="20"/>
        </w:rPr>
        <w:t>for</w:t>
      </w:r>
      <w:r>
        <w:rPr>
          <w:color w:val="006FC0"/>
          <w:spacing w:val="-5"/>
          <w:sz w:val="20"/>
        </w:rPr>
        <w:t xml:space="preserve"> </w:t>
      </w:r>
      <w:r>
        <w:rPr>
          <w:color w:val="006FC0"/>
          <w:sz w:val="20"/>
        </w:rPr>
        <w:t>two</w:t>
      </w:r>
      <w:r>
        <w:rPr>
          <w:color w:val="006FC0"/>
          <w:spacing w:val="-4"/>
          <w:sz w:val="20"/>
        </w:rPr>
        <w:t xml:space="preserve"> </w:t>
      </w:r>
      <w:r>
        <w:rPr>
          <w:color w:val="006FC0"/>
          <w:spacing w:val="-2"/>
          <w:sz w:val="20"/>
        </w:rPr>
        <w:t>clinicians/instructor]</w:t>
      </w:r>
    </w:p>
    <w:p w14:paraId="2C66DC85" w14:textId="77777777" w:rsidR="004313A2" w:rsidRDefault="004313A2" w:rsidP="004313A2">
      <w:pPr>
        <w:tabs>
          <w:tab w:val="left" w:pos="5562"/>
        </w:tabs>
        <w:ind w:left="880"/>
        <w:rPr>
          <w:sz w:val="20"/>
        </w:rPr>
      </w:pPr>
      <w:r>
        <w:rPr>
          <w:color w:val="C00000"/>
          <w:sz w:val="20"/>
        </w:rPr>
        <w:t>Student’s name and</w:t>
      </w:r>
      <w:r>
        <w:rPr>
          <w:color w:val="C00000"/>
          <w:spacing w:val="-1"/>
          <w:sz w:val="20"/>
        </w:rPr>
        <w:t xml:space="preserve"> </w:t>
      </w:r>
      <w:r>
        <w:rPr>
          <w:color w:val="C00000"/>
          <w:sz w:val="20"/>
        </w:rPr>
        <w:t xml:space="preserve">degree </w:t>
      </w:r>
      <w:r>
        <w:rPr>
          <w:color w:val="C00000"/>
          <w:spacing w:val="-2"/>
          <w:sz w:val="20"/>
        </w:rPr>
        <w:t>(typed)</w:t>
      </w:r>
      <w:r>
        <w:rPr>
          <w:color w:val="C00000"/>
          <w:sz w:val="20"/>
        </w:rPr>
        <w:tab/>
        <w:t>Student’s</w:t>
      </w:r>
      <w:r>
        <w:rPr>
          <w:color w:val="C00000"/>
          <w:spacing w:val="-2"/>
          <w:sz w:val="20"/>
        </w:rPr>
        <w:t xml:space="preserve"> </w:t>
      </w:r>
      <w:r>
        <w:rPr>
          <w:color w:val="C00000"/>
          <w:sz w:val="20"/>
        </w:rPr>
        <w:t>name and</w:t>
      </w:r>
      <w:r>
        <w:rPr>
          <w:color w:val="C00000"/>
          <w:spacing w:val="-1"/>
          <w:sz w:val="20"/>
        </w:rPr>
        <w:t xml:space="preserve"> </w:t>
      </w:r>
      <w:r>
        <w:rPr>
          <w:color w:val="C00000"/>
          <w:sz w:val="20"/>
        </w:rPr>
        <w:t xml:space="preserve">degree </w:t>
      </w:r>
      <w:r>
        <w:rPr>
          <w:color w:val="C00000"/>
          <w:spacing w:val="-2"/>
          <w:sz w:val="20"/>
        </w:rPr>
        <w:t>(typed)</w:t>
      </w:r>
    </w:p>
    <w:p w14:paraId="0126AC98" w14:textId="77777777" w:rsidR="004313A2" w:rsidRDefault="004313A2" w:rsidP="004313A2">
      <w:pPr>
        <w:tabs>
          <w:tab w:val="left" w:pos="5562"/>
        </w:tabs>
        <w:ind w:left="880"/>
        <w:rPr>
          <w:sz w:val="20"/>
        </w:rPr>
      </w:pPr>
      <w:r>
        <w:rPr>
          <w:sz w:val="20"/>
        </w:rPr>
        <w:t>Graduate</w:t>
      </w:r>
      <w:r>
        <w:rPr>
          <w:spacing w:val="-9"/>
          <w:sz w:val="20"/>
        </w:rPr>
        <w:t xml:space="preserve"> </w:t>
      </w:r>
      <w:r>
        <w:rPr>
          <w:sz w:val="20"/>
        </w:rPr>
        <w:t>Student</w:t>
      </w:r>
      <w:r>
        <w:rPr>
          <w:spacing w:val="-8"/>
          <w:sz w:val="20"/>
        </w:rPr>
        <w:t xml:space="preserve"> </w:t>
      </w:r>
      <w:r>
        <w:rPr>
          <w:spacing w:val="-2"/>
          <w:sz w:val="20"/>
        </w:rPr>
        <w:t>Clinician</w:t>
      </w:r>
      <w:r>
        <w:rPr>
          <w:sz w:val="20"/>
        </w:rPr>
        <w:tab/>
        <w:t>Graduate</w:t>
      </w:r>
      <w:r>
        <w:rPr>
          <w:spacing w:val="-9"/>
          <w:sz w:val="20"/>
        </w:rPr>
        <w:t xml:space="preserve"> </w:t>
      </w:r>
      <w:r>
        <w:rPr>
          <w:sz w:val="20"/>
        </w:rPr>
        <w:t>Student</w:t>
      </w:r>
      <w:r>
        <w:rPr>
          <w:spacing w:val="-8"/>
          <w:sz w:val="20"/>
        </w:rPr>
        <w:t xml:space="preserve"> </w:t>
      </w:r>
      <w:r>
        <w:rPr>
          <w:spacing w:val="-2"/>
          <w:sz w:val="20"/>
        </w:rPr>
        <w:t>Clinician</w:t>
      </w:r>
    </w:p>
    <w:p w14:paraId="43B7E144" w14:textId="77777777" w:rsidR="004313A2" w:rsidRDefault="004313A2" w:rsidP="004313A2">
      <w:pPr>
        <w:pStyle w:val="BodyText"/>
        <w:spacing w:before="1"/>
        <w:rPr>
          <w:sz w:val="20"/>
        </w:rPr>
      </w:pPr>
    </w:p>
    <w:p w14:paraId="0049C154" w14:textId="77777777" w:rsidR="004313A2" w:rsidRDefault="004313A2" w:rsidP="004313A2">
      <w:pPr>
        <w:ind w:left="9074"/>
        <w:rPr>
          <w:sz w:val="20"/>
        </w:rPr>
      </w:pPr>
      <w:r>
        <w:rPr>
          <w:color w:val="C00000"/>
          <w:sz w:val="20"/>
        </w:rPr>
        <w:t>(double</w:t>
      </w:r>
      <w:r>
        <w:rPr>
          <w:color w:val="C00000"/>
          <w:spacing w:val="-9"/>
          <w:sz w:val="20"/>
        </w:rPr>
        <w:t xml:space="preserve"> </w:t>
      </w:r>
      <w:r>
        <w:rPr>
          <w:color w:val="C00000"/>
          <w:spacing w:val="-2"/>
          <w:sz w:val="20"/>
        </w:rPr>
        <w:t>space)</w:t>
      </w:r>
    </w:p>
    <w:p w14:paraId="288A675E" w14:textId="77777777" w:rsidR="004313A2" w:rsidRDefault="004313A2" w:rsidP="004313A2">
      <w:pPr>
        <w:pStyle w:val="BodyText"/>
        <w:rPr>
          <w:sz w:val="20"/>
        </w:rPr>
      </w:pPr>
    </w:p>
    <w:p w14:paraId="60AC4F4C" w14:textId="77777777" w:rsidR="004313A2" w:rsidRDefault="004313A2" w:rsidP="004313A2">
      <w:pPr>
        <w:ind w:left="880"/>
        <w:rPr>
          <w:sz w:val="20"/>
        </w:rPr>
      </w:pPr>
      <w:r>
        <w:rPr>
          <w:color w:val="C00000"/>
          <w:sz w:val="20"/>
        </w:rPr>
        <w:t>Instructor’s</w:t>
      </w:r>
      <w:r>
        <w:rPr>
          <w:color w:val="C00000"/>
          <w:spacing w:val="-7"/>
          <w:sz w:val="20"/>
        </w:rPr>
        <w:t xml:space="preserve"> </w:t>
      </w:r>
      <w:r>
        <w:rPr>
          <w:color w:val="C00000"/>
          <w:sz w:val="20"/>
        </w:rPr>
        <w:t>name</w:t>
      </w:r>
      <w:r>
        <w:rPr>
          <w:color w:val="C00000"/>
          <w:spacing w:val="-7"/>
          <w:sz w:val="20"/>
        </w:rPr>
        <w:t xml:space="preserve"> </w:t>
      </w:r>
      <w:r>
        <w:rPr>
          <w:color w:val="C00000"/>
          <w:sz w:val="20"/>
        </w:rPr>
        <w:t>and</w:t>
      </w:r>
      <w:r>
        <w:rPr>
          <w:color w:val="C00000"/>
          <w:spacing w:val="-7"/>
          <w:sz w:val="20"/>
        </w:rPr>
        <w:t xml:space="preserve"> </w:t>
      </w:r>
      <w:r>
        <w:rPr>
          <w:color w:val="C00000"/>
          <w:sz w:val="20"/>
        </w:rPr>
        <w:t>degree</w:t>
      </w:r>
      <w:r>
        <w:rPr>
          <w:color w:val="C00000"/>
          <w:spacing w:val="-7"/>
          <w:sz w:val="20"/>
        </w:rPr>
        <w:t xml:space="preserve"> </w:t>
      </w:r>
      <w:r>
        <w:rPr>
          <w:color w:val="C00000"/>
          <w:sz w:val="20"/>
        </w:rPr>
        <w:t>(typed)</w:t>
      </w:r>
      <w:r>
        <w:rPr>
          <w:color w:val="C00000"/>
          <w:spacing w:val="-9"/>
          <w:sz w:val="20"/>
        </w:rPr>
        <w:t xml:space="preserve"> </w:t>
      </w:r>
      <w:r>
        <w:rPr>
          <w:color w:val="C00000"/>
          <w:sz w:val="20"/>
        </w:rPr>
        <w:t>CCC-</w:t>
      </w:r>
      <w:r>
        <w:rPr>
          <w:color w:val="C00000"/>
          <w:spacing w:val="-5"/>
          <w:sz w:val="20"/>
        </w:rPr>
        <w:t>SLP</w:t>
      </w:r>
    </w:p>
    <w:p w14:paraId="4D6B1024" w14:textId="77777777" w:rsidR="004313A2" w:rsidRDefault="004313A2" w:rsidP="004313A2">
      <w:pPr>
        <w:tabs>
          <w:tab w:val="left" w:pos="5562"/>
        </w:tabs>
        <w:ind w:left="880"/>
        <w:rPr>
          <w:sz w:val="20"/>
        </w:rPr>
      </w:pPr>
      <w:r>
        <w:rPr>
          <w:sz w:val="20"/>
        </w:rPr>
        <w:t xml:space="preserve">Clinical </w:t>
      </w:r>
      <w:r>
        <w:rPr>
          <w:spacing w:val="-2"/>
          <w:sz w:val="20"/>
        </w:rPr>
        <w:t>Instructor</w:t>
      </w:r>
      <w:r>
        <w:rPr>
          <w:sz w:val="20"/>
        </w:rPr>
        <w:tab/>
      </w:r>
      <w:r>
        <w:rPr>
          <w:spacing w:val="-2"/>
          <w:sz w:val="20"/>
        </w:rPr>
        <w:t>Date:</w:t>
      </w:r>
    </w:p>
    <w:p w14:paraId="1F5726BF" w14:textId="77777777" w:rsidR="004313A2" w:rsidRDefault="004313A2" w:rsidP="004313A2">
      <w:pPr>
        <w:pStyle w:val="BodyText"/>
      </w:pPr>
    </w:p>
    <w:p w14:paraId="6D7635EA" w14:textId="77777777" w:rsidR="004313A2" w:rsidRDefault="004313A2" w:rsidP="004313A2">
      <w:pPr>
        <w:pStyle w:val="BodyText"/>
      </w:pPr>
    </w:p>
    <w:p w14:paraId="6AFF4B9D" w14:textId="77777777" w:rsidR="004313A2" w:rsidRDefault="004313A2" w:rsidP="004313A2">
      <w:pPr>
        <w:spacing w:before="184"/>
        <w:ind w:left="880"/>
        <w:rPr>
          <w:sz w:val="20"/>
        </w:rPr>
      </w:pPr>
      <w:r>
        <w:rPr>
          <w:color w:val="C00000"/>
          <w:sz w:val="20"/>
        </w:rPr>
        <w:t>If</w:t>
      </w:r>
      <w:r>
        <w:rPr>
          <w:color w:val="C00000"/>
          <w:spacing w:val="-5"/>
          <w:sz w:val="20"/>
        </w:rPr>
        <w:t xml:space="preserve"> </w:t>
      </w:r>
      <w:r>
        <w:rPr>
          <w:color w:val="C00000"/>
          <w:sz w:val="20"/>
        </w:rPr>
        <w:t>copy</w:t>
      </w:r>
      <w:r>
        <w:rPr>
          <w:color w:val="C00000"/>
          <w:spacing w:val="-2"/>
          <w:sz w:val="20"/>
        </w:rPr>
        <w:t xml:space="preserve"> </w:t>
      </w:r>
      <w:r>
        <w:rPr>
          <w:color w:val="C00000"/>
          <w:sz w:val="20"/>
        </w:rPr>
        <w:t>is</w:t>
      </w:r>
      <w:r>
        <w:rPr>
          <w:color w:val="C00000"/>
          <w:spacing w:val="-1"/>
          <w:sz w:val="20"/>
        </w:rPr>
        <w:t xml:space="preserve"> </w:t>
      </w:r>
      <w:r>
        <w:rPr>
          <w:color w:val="C00000"/>
          <w:sz w:val="20"/>
        </w:rPr>
        <w:t>to</w:t>
      </w:r>
      <w:r>
        <w:rPr>
          <w:color w:val="C00000"/>
          <w:spacing w:val="-2"/>
          <w:sz w:val="20"/>
        </w:rPr>
        <w:t xml:space="preserve"> </w:t>
      </w:r>
      <w:proofErr w:type="gramStart"/>
      <w:r>
        <w:rPr>
          <w:color w:val="C00000"/>
          <w:sz w:val="20"/>
        </w:rPr>
        <w:t>be</w:t>
      </w:r>
      <w:r>
        <w:rPr>
          <w:color w:val="C00000"/>
          <w:spacing w:val="-1"/>
          <w:sz w:val="20"/>
        </w:rPr>
        <w:t xml:space="preserve"> </w:t>
      </w:r>
      <w:r>
        <w:rPr>
          <w:color w:val="C00000"/>
          <w:sz w:val="20"/>
        </w:rPr>
        <w:t>sent</w:t>
      </w:r>
      <w:proofErr w:type="gramEnd"/>
      <w:r>
        <w:rPr>
          <w:color w:val="C00000"/>
          <w:sz w:val="20"/>
        </w:rPr>
        <w:t>,</w:t>
      </w:r>
      <w:r>
        <w:rPr>
          <w:color w:val="C00000"/>
          <w:spacing w:val="-2"/>
          <w:sz w:val="20"/>
        </w:rPr>
        <w:t xml:space="preserve"> </w:t>
      </w:r>
      <w:r>
        <w:rPr>
          <w:color w:val="C00000"/>
          <w:sz w:val="20"/>
        </w:rPr>
        <w:t>give</w:t>
      </w:r>
      <w:r>
        <w:rPr>
          <w:color w:val="C00000"/>
          <w:spacing w:val="-1"/>
          <w:sz w:val="20"/>
        </w:rPr>
        <w:t xml:space="preserve"> </w:t>
      </w:r>
      <w:r>
        <w:rPr>
          <w:color w:val="C00000"/>
          <w:sz w:val="20"/>
        </w:rPr>
        <w:t>full</w:t>
      </w:r>
      <w:r>
        <w:rPr>
          <w:color w:val="C00000"/>
          <w:spacing w:val="-2"/>
          <w:sz w:val="20"/>
        </w:rPr>
        <w:t xml:space="preserve"> </w:t>
      </w:r>
      <w:r>
        <w:rPr>
          <w:color w:val="C00000"/>
          <w:sz w:val="20"/>
        </w:rPr>
        <w:t>name</w:t>
      </w:r>
      <w:r>
        <w:rPr>
          <w:color w:val="C00000"/>
          <w:spacing w:val="-1"/>
          <w:sz w:val="20"/>
        </w:rPr>
        <w:t xml:space="preserve"> </w:t>
      </w:r>
      <w:r>
        <w:rPr>
          <w:color w:val="C00000"/>
          <w:sz w:val="20"/>
        </w:rPr>
        <w:t>and</w:t>
      </w:r>
      <w:r>
        <w:rPr>
          <w:color w:val="C00000"/>
          <w:spacing w:val="-2"/>
          <w:sz w:val="20"/>
        </w:rPr>
        <w:t xml:space="preserve"> </w:t>
      </w:r>
      <w:r>
        <w:rPr>
          <w:color w:val="C00000"/>
          <w:sz w:val="20"/>
        </w:rPr>
        <w:t>address as in</w:t>
      </w:r>
      <w:r>
        <w:rPr>
          <w:color w:val="C00000"/>
          <w:spacing w:val="-2"/>
          <w:sz w:val="20"/>
        </w:rPr>
        <w:t xml:space="preserve"> </w:t>
      </w:r>
      <w:r>
        <w:rPr>
          <w:color w:val="C00000"/>
          <w:sz w:val="20"/>
        </w:rPr>
        <w:t>the</w:t>
      </w:r>
      <w:r>
        <w:rPr>
          <w:color w:val="C00000"/>
          <w:spacing w:val="-1"/>
          <w:sz w:val="20"/>
        </w:rPr>
        <w:t xml:space="preserve"> </w:t>
      </w:r>
      <w:r>
        <w:rPr>
          <w:color w:val="C00000"/>
          <w:sz w:val="20"/>
        </w:rPr>
        <w:t>following</w:t>
      </w:r>
      <w:r>
        <w:rPr>
          <w:color w:val="C00000"/>
          <w:spacing w:val="-2"/>
          <w:sz w:val="20"/>
        </w:rPr>
        <w:t xml:space="preserve"> format:</w:t>
      </w:r>
    </w:p>
    <w:p w14:paraId="5F04BEBE" w14:textId="77777777" w:rsidR="004313A2" w:rsidRDefault="004313A2" w:rsidP="004313A2">
      <w:pPr>
        <w:pStyle w:val="BodyText"/>
        <w:rPr>
          <w:sz w:val="20"/>
        </w:rPr>
      </w:pPr>
    </w:p>
    <w:p w14:paraId="541670D7" w14:textId="77777777" w:rsidR="004313A2" w:rsidRDefault="004313A2" w:rsidP="004313A2">
      <w:pPr>
        <w:ind w:left="1261" w:right="7689" w:hanging="381"/>
        <w:rPr>
          <w:sz w:val="20"/>
        </w:rPr>
      </w:pPr>
      <w:r>
        <w:rPr>
          <w:color w:val="C00000"/>
          <w:sz w:val="20"/>
        </w:rPr>
        <w:t>xc:</w:t>
      </w:r>
      <w:r>
        <w:rPr>
          <w:color w:val="C00000"/>
          <w:spacing w:val="80"/>
          <w:sz w:val="20"/>
        </w:rPr>
        <w:t xml:space="preserve"> </w:t>
      </w:r>
      <w:r>
        <w:rPr>
          <w:color w:val="C00000"/>
          <w:sz w:val="20"/>
        </w:rPr>
        <w:t>James P. Nelson, M.D. Neurology Service Anytown</w:t>
      </w:r>
      <w:r>
        <w:rPr>
          <w:color w:val="C00000"/>
          <w:spacing w:val="-13"/>
          <w:sz w:val="20"/>
        </w:rPr>
        <w:t xml:space="preserve"> </w:t>
      </w:r>
      <w:r>
        <w:rPr>
          <w:color w:val="C00000"/>
          <w:sz w:val="20"/>
        </w:rPr>
        <w:t>General</w:t>
      </w:r>
      <w:r>
        <w:rPr>
          <w:color w:val="C00000"/>
          <w:spacing w:val="-12"/>
          <w:sz w:val="20"/>
        </w:rPr>
        <w:t xml:space="preserve"> </w:t>
      </w:r>
      <w:r>
        <w:rPr>
          <w:color w:val="C00000"/>
          <w:sz w:val="20"/>
        </w:rPr>
        <w:t>Hospital 323 Main Street</w:t>
      </w:r>
    </w:p>
    <w:p w14:paraId="7BF3BE92" w14:textId="77777777" w:rsidR="004313A2" w:rsidRDefault="004313A2" w:rsidP="004313A2">
      <w:pPr>
        <w:spacing w:before="1"/>
        <w:ind w:left="1261"/>
        <w:rPr>
          <w:sz w:val="20"/>
        </w:rPr>
      </w:pPr>
      <w:r>
        <w:rPr>
          <w:color w:val="C00000"/>
          <w:sz w:val="20"/>
        </w:rPr>
        <w:t>Anytown,</w:t>
      </w:r>
      <w:r>
        <w:rPr>
          <w:color w:val="C00000"/>
          <w:spacing w:val="-4"/>
          <w:sz w:val="20"/>
        </w:rPr>
        <w:t xml:space="preserve"> </w:t>
      </w:r>
      <w:r>
        <w:rPr>
          <w:color w:val="C00000"/>
          <w:sz w:val="20"/>
        </w:rPr>
        <w:t>Ohio</w:t>
      </w:r>
      <w:r>
        <w:rPr>
          <w:color w:val="C00000"/>
          <w:spacing w:val="-4"/>
          <w:sz w:val="20"/>
        </w:rPr>
        <w:t xml:space="preserve"> </w:t>
      </w:r>
      <w:r>
        <w:rPr>
          <w:color w:val="C00000"/>
          <w:spacing w:val="-2"/>
          <w:sz w:val="20"/>
        </w:rPr>
        <w:t>44444</w:t>
      </w:r>
    </w:p>
    <w:p w14:paraId="50E2D868" w14:textId="77777777" w:rsidR="004313A2" w:rsidRDefault="004313A2" w:rsidP="004313A2">
      <w:pPr>
        <w:pStyle w:val="BodyText"/>
      </w:pPr>
    </w:p>
    <w:p w14:paraId="2994E0E1" w14:textId="77777777" w:rsidR="004313A2" w:rsidRDefault="004313A2" w:rsidP="004313A2">
      <w:pPr>
        <w:pStyle w:val="BodyText"/>
        <w:rPr>
          <w:sz w:val="18"/>
        </w:rPr>
      </w:pPr>
    </w:p>
    <w:p w14:paraId="4F83DC12" w14:textId="77777777" w:rsidR="004313A2" w:rsidRDefault="004313A2" w:rsidP="004313A2">
      <w:pPr>
        <w:rPr>
          <w:sz w:val="20"/>
        </w:rPr>
        <w:sectPr w:rsidR="004313A2" w:rsidSect="004313A2">
          <w:pgSz w:w="12240" w:h="15840"/>
          <w:pgMar w:top="1160" w:right="500" w:bottom="280" w:left="560" w:header="727" w:footer="0" w:gutter="0"/>
          <w:cols w:space="720"/>
        </w:sectPr>
      </w:pPr>
    </w:p>
    <w:p w14:paraId="109E918F" w14:textId="77777777" w:rsidR="004313A2" w:rsidRDefault="004313A2" w:rsidP="004313A2">
      <w:pPr>
        <w:pStyle w:val="BodyText"/>
        <w:spacing w:before="9"/>
        <w:rPr>
          <w:sz w:val="11"/>
        </w:rPr>
      </w:pPr>
    </w:p>
    <w:p w14:paraId="2E42C775" w14:textId="77777777" w:rsidR="004313A2" w:rsidRDefault="004313A2" w:rsidP="004313A2">
      <w:pPr>
        <w:spacing w:before="93" w:line="482" w:lineRule="auto"/>
        <w:ind w:left="2656" w:right="1287" w:hanging="736"/>
        <w:rPr>
          <w:b/>
          <w:sz w:val="18"/>
        </w:rPr>
      </w:pPr>
      <w:r>
        <w:rPr>
          <w:b/>
          <w:color w:val="C00000"/>
          <w:sz w:val="18"/>
        </w:rPr>
        <w:t>**</w:t>
      </w:r>
      <w:r>
        <w:rPr>
          <w:b/>
          <w:color w:val="C00000"/>
          <w:spacing w:val="-3"/>
          <w:sz w:val="18"/>
        </w:rPr>
        <w:t xml:space="preserve"> </w:t>
      </w:r>
      <w:r>
        <w:rPr>
          <w:b/>
          <w:color w:val="C00000"/>
          <w:sz w:val="18"/>
        </w:rPr>
        <w:t>IF</w:t>
      </w:r>
      <w:r>
        <w:rPr>
          <w:b/>
          <w:color w:val="C00000"/>
          <w:spacing w:val="-4"/>
          <w:sz w:val="18"/>
        </w:rPr>
        <w:t xml:space="preserve"> </w:t>
      </w:r>
      <w:r>
        <w:rPr>
          <w:b/>
          <w:color w:val="C00000"/>
          <w:sz w:val="18"/>
        </w:rPr>
        <w:t>MARGINS</w:t>
      </w:r>
      <w:r>
        <w:rPr>
          <w:b/>
          <w:color w:val="C00000"/>
          <w:spacing w:val="-3"/>
          <w:sz w:val="18"/>
        </w:rPr>
        <w:t xml:space="preserve"> </w:t>
      </w:r>
      <w:r>
        <w:rPr>
          <w:b/>
          <w:color w:val="C00000"/>
          <w:sz w:val="18"/>
        </w:rPr>
        <w:t>NEED</w:t>
      </w:r>
      <w:r>
        <w:rPr>
          <w:b/>
          <w:color w:val="C00000"/>
          <w:spacing w:val="-4"/>
          <w:sz w:val="18"/>
        </w:rPr>
        <w:t xml:space="preserve"> </w:t>
      </w:r>
      <w:r>
        <w:rPr>
          <w:b/>
          <w:color w:val="C00000"/>
          <w:sz w:val="18"/>
        </w:rPr>
        <w:t>ADJUSTING</w:t>
      </w:r>
      <w:r>
        <w:rPr>
          <w:b/>
          <w:color w:val="C00000"/>
          <w:spacing w:val="-4"/>
          <w:sz w:val="18"/>
        </w:rPr>
        <w:t xml:space="preserve"> </w:t>
      </w:r>
      <w:r>
        <w:rPr>
          <w:b/>
          <w:color w:val="C00000"/>
          <w:sz w:val="18"/>
        </w:rPr>
        <w:t>…</w:t>
      </w:r>
      <w:r>
        <w:rPr>
          <w:b/>
          <w:color w:val="C00000"/>
          <w:spacing w:val="-3"/>
          <w:sz w:val="18"/>
        </w:rPr>
        <w:t xml:space="preserve"> </w:t>
      </w:r>
      <w:r>
        <w:rPr>
          <w:b/>
          <w:color w:val="C00000"/>
          <w:sz w:val="18"/>
        </w:rPr>
        <w:t>ADJUST</w:t>
      </w:r>
      <w:r>
        <w:rPr>
          <w:b/>
          <w:color w:val="C00000"/>
          <w:spacing w:val="-4"/>
          <w:sz w:val="18"/>
        </w:rPr>
        <w:t xml:space="preserve"> </w:t>
      </w:r>
      <w:r>
        <w:rPr>
          <w:b/>
          <w:color w:val="C00000"/>
          <w:sz w:val="18"/>
        </w:rPr>
        <w:t>TOP</w:t>
      </w:r>
      <w:r>
        <w:rPr>
          <w:b/>
          <w:color w:val="C00000"/>
          <w:spacing w:val="40"/>
          <w:sz w:val="18"/>
        </w:rPr>
        <w:t xml:space="preserve"> </w:t>
      </w:r>
      <w:r>
        <w:rPr>
          <w:b/>
          <w:color w:val="C00000"/>
          <w:sz w:val="18"/>
        </w:rPr>
        <w:t>AND/OR</w:t>
      </w:r>
      <w:r>
        <w:rPr>
          <w:b/>
          <w:color w:val="C00000"/>
          <w:spacing w:val="-4"/>
          <w:sz w:val="18"/>
        </w:rPr>
        <w:t xml:space="preserve"> </w:t>
      </w:r>
      <w:r>
        <w:rPr>
          <w:b/>
          <w:color w:val="C00000"/>
          <w:sz w:val="18"/>
        </w:rPr>
        <w:t>BOTTOM:</w:t>
      </w:r>
      <w:r>
        <w:rPr>
          <w:b/>
          <w:color w:val="C00000"/>
          <w:spacing w:val="-3"/>
          <w:sz w:val="18"/>
        </w:rPr>
        <w:t xml:space="preserve"> </w:t>
      </w:r>
      <w:r>
        <w:rPr>
          <w:b/>
          <w:color w:val="C00000"/>
          <w:sz w:val="18"/>
        </w:rPr>
        <w:t>NOT</w:t>
      </w:r>
      <w:r>
        <w:rPr>
          <w:b/>
          <w:color w:val="C00000"/>
          <w:spacing w:val="-4"/>
          <w:sz w:val="18"/>
        </w:rPr>
        <w:t xml:space="preserve"> </w:t>
      </w:r>
      <w:r>
        <w:rPr>
          <w:b/>
          <w:color w:val="C00000"/>
          <w:sz w:val="18"/>
        </w:rPr>
        <w:t>SIDES</w:t>
      </w:r>
      <w:r>
        <w:rPr>
          <w:b/>
          <w:color w:val="C00000"/>
          <w:spacing w:val="-4"/>
          <w:sz w:val="18"/>
        </w:rPr>
        <w:t xml:space="preserve"> </w:t>
      </w:r>
      <w:r>
        <w:rPr>
          <w:b/>
          <w:color w:val="C00000"/>
          <w:sz w:val="18"/>
        </w:rPr>
        <w:t xml:space="preserve">** </w:t>
      </w:r>
      <w:r>
        <w:rPr>
          <w:b/>
          <w:sz w:val="18"/>
        </w:rPr>
        <w:t>GUIDELINES FOR WRITING THE THERAPY PROGRESS SUMMARY</w:t>
      </w:r>
    </w:p>
    <w:p w14:paraId="52EAA94C" w14:textId="77777777" w:rsidR="004313A2" w:rsidRDefault="004313A2" w:rsidP="004313A2">
      <w:pPr>
        <w:spacing w:line="482" w:lineRule="auto"/>
        <w:rPr>
          <w:sz w:val="18"/>
        </w:rPr>
        <w:sectPr w:rsidR="004313A2" w:rsidSect="004313A2">
          <w:pgSz w:w="12240" w:h="15840"/>
          <w:pgMar w:top="1160" w:right="500" w:bottom="280" w:left="560" w:header="727" w:footer="0" w:gutter="0"/>
          <w:cols w:space="720"/>
        </w:sectPr>
      </w:pPr>
    </w:p>
    <w:p w14:paraId="0F6DA1A1" w14:textId="77777777" w:rsidR="004313A2" w:rsidRDefault="004313A2" w:rsidP="004313A2">
      <w:pPr>
        <w:spacing w:before="20"/>
        <w:ind w:left="3671"/>
        <w:jc w:val="center"/>
        <w:rPr>
          <w:b/>
          <w:sz w:val="20"/>
        </w:rPr>
      </w:pPr>
      <w:r>
        <w:rPr>
          <w:b/>
          <w:sz w:val="20"/>
        </w:rPr>
        <w:t>BOWLING</w:t>
      </w:r>
      <w:r>
        <w:rPr>
          <w:b/>
          <w:spacing w:val="-6"/>
          <w:sz w:val="20"/>
        </w:rPr>
        <w:t xml:space="preserve"> </w:t>
      </w:r>
      <w:r>
        <w:rPr>
          <w:b/>
          <w:sz w:val="20"/>
        </w:rPr>
        <w:t>GREEN</w:t>
      </w:r>
      <w:r>
        <w:rPr>
          <w:b/>
          <w:spacing w:val="-5"/>
          <w:sz w:val="20"/>
        </w:rPr>
        <w:t xml:space="preserve"> </w:t>
      </w:r>
      <w:r>
        <w:rPr>
          <w:b/>
          <w:sz w:val="20"/>
        </w:rPr>
        <w:t>STATE</w:t>
      </w:r>
      <w:r>
        <w:rPr>
          <w:b/>
          <w:spacing w:val="-3"/>
          <w:sz w:val="20"/>
        </w:rPr>
        <w:t xml:space="preserve"> </w:t>
      </w:r>
      <w:r>
        <w:rPr>
          <w:b/>
          <w:spacing w:val="-2"/>
          <w:sz w:val="20"/>
        </w:rPr>
        <w:t>UNIVERSITY</w:t>
      </w:r>
    </w:p>
    <w:p w14:paraId="7BDE48DE" w14:textId="77777777" w:rsidR="004313A2" w:rsidRDefault="004313A2" w:rsidP="004313A2">
      <w:pPr>
        <w:ind w:left="4182" w:right="467" w:firstLine="235"/>
        <w:rPr>
          <w:b/>
          <w:sz w:val="20"/>
        </w:rPr>
      </w:pPr>
      <w:r>
        <w:rPr>
          <w:b/>
          <w:sz w:val="20"/>
        </w:rPr>
        <w:t>Speech and Hearing Clinic 200</w:t>
      </w:r>
      <w:r>
        <w:rPr>
          <w:b/>
          <w:spacing w:val="-5"/>
          <w:sz w:val="20"/>
        </w:rPr>
        <w:t xml:space="preserve"> </w:t>
      </w:r>
      <w:r>
        <w:rPr>
          <w:b/>
          <w:sz w:val="20"/>
        </w:rPr>
        <w:t>Health</w:t>
      </w:r>
      <w:r>
        <w:rPr>
          <w:b/>
          <w:spacing w:val="-5"/>
          <w:sz w:val="20"/>
        </w:rPr>
        <w:t xml:space="preserve"> </w:t>
      </w:r>
      <w:r>
        <w:rPr>
          <w:b/>
          <w:sz w:val="20"/>
        </w:rPr>
        <w:t>and</w:t>
      </w:r>
      <w:r>
        <w:rPr>
          <w:b/>
          <w:spacing w:val="-6"/>
          <w:sz w:val="20"/>
        </w:rPr>
        <w:t xml:space="preserve"> </w:t>
      </w:r>
      <w:r>
        <w:rPr>
          <w:b/>
          <w:sz w:val="20"/>
        </w:rPr>
        <w:t>Human</w:t>
      </w:r>
      <w:r>
        <w:rPr>
          <w:b/>
          <w:spacing w:val="-6"/>
          <w:sz w:val="20"/>
        </w:rPr>
        <w:t xml:space="preserve"> </w:t>
      </w:r>
      <w:r>
        <w:rPr>
          <w:b/>
          <w:sz w:val="20"/>
        </w:rPr>
        <w:t>Services Bowling</w:t>
      </w:r>
      <w:r>
        <w:rPr>
          <w:b/>
          <w:spacing w:val="-6"/>
          <w:sz w:val="20"/>
        </w:rPr>
        <w:t xml:space="preserve"> </w:t>
      </w:r>
      <w:r>
        <w:rPr>
          <w:b/>
          <w:sz w:val="20"/>
        </w:rPr>
        <w:t>Green,</w:t>
      </w:r>
      <w:r>
        <w:rPr>
          <w:b/>
          <w:spacing w:val="-5"/>
          <w:sz w:val="20"/>
        </w:rPr>
        <w:t xml:space="preserve"> </w:t>
      </w:r>
      <w:r>
        <w:rPr>
          <w:b/>
          <w:sz w:val="20"/>
        </w:rPr>
        <w:t>OH</w:t>
      </w:r>
      <w:r>
        <w:rPr>
          <w:b/>
          <w:spacing w:val="39"/>
          <w:sz w:val="20"/>
        </w:rPr>
        <w:t xml:space="preserve"> </w:t>
      </w:r>
      <w:r>
        <w:rPr>
          <w:b/>
          <w:sz w:val="20"/>
        </w:rPr>
        <w:t>43403-</w:t>
      </w:r>
      <w:r>
        <w:rPr>
          <w:b/>
          <w:spacing w:val="-4"/>
          <w:sz w:val="20"/>
        </w:rPr>
        <w:t>0149</w:t>
      </w:r>
    </w:p>
    <w:p w14:paraId="199E735F" w14:textId="77777777" w:rsidR="004313A2" w:rsidRDefault="004313A2" w:rsidP="004313A2">
      <w:pPr>
        <w:pStyle w:val="BodyText"/>
        <w:rPr>
          <w:b/>
        </w:rPr>
      </w:pPr>
    </w:p>
    <w:p w14:paraId="6EBCCDC3" w14:textId="77777777" w:rsidR="004313A2" w:rsidRDefault="004313A2" w:rsidP="004313A2">
      <w:pPr>
        <w:spacing w:before="162"/>
        <w:ind w:left="3679"/>
        <w:jc w:val="center"/>
        <w:rPr>
          <w:b/>
          <w:sz w:val="20"/>
        </w:rPr>
      </w:pPr>
      <w:r>
        <w:rPr>
          <w:b/>
          <w:sz w:val="20"/>
        </w:rPr>
        <w:t>Therapy</w:t>
      </w:r>
      <w:r>
        <w:rPr>
          <w:b/>
          <w:spacing w:val="-2"/>
          <w:sz w:val="20"/>
        </w:rPr>
        <w:t xml:space="preserve"> </w:t>
      </w:r>
      <w:r>
        <w:rPr>
          <w:b/>
          <w:sz w:val="20"/>
        </w:rPr>
        <w:t xml:space="preserve">Progress </w:t>
      </w:r>
      <w:r>
        <w:rPr>
          <w:b/>
          <w:spacing w:val="-2"/>
          <w:sz w:val="20"/>
        </w:rPr>
        <w:t>Summary</w:t>
      </w:r>
    </w:p>
    <w:p w14:paraId="5C2EB244" w14:textId="77777777" w:rsidR="004313A2" w:rsidRDefault="004313A2" w:rsidP="004313A2">
      <w:pPr>
        <w:rPr>
          <w:b/>
          <w:sz w:val="20"/>
        </w:rPr>
      </w:pPr>
      <w:r>
        <w:br w:type="column"/>
      </w:r>
    </w:p>
    <w:p w14:paraId="0679C16F" w14:textId="77777777" w:rsidR="004313A2" w:rsidRDefault="004313A2" w:rsidP="004313A2">
      <w:pPr>
        <w:pStyle w:val="BodyText"/>
        <w:rPr>
          <w:b/>
          <w:sz w:val="20"/>
        </w:rPr>
      </w:pPr>
    </w:p>
    <w:p w14:paraId="07FE73ED" w14:textId="77777777" w:rsidR="004313A2" w:rsidRDefault="004313A2" w:rsidP="004313A2">
      <w:pPr>
        <w:pStyle w:val="BodyText"/>
        <w:rPr>
          <w:b/>
          <w:sz w:val="20"/>
        </w:rPr>
      </w:pPr>
    </w:p>
    <w:p w14:paraId="47B21234" w14:textId="77777777" w:rsidR="004313A2" w:rsidRDefault="004313A2" w:rsidP="004313A2">
      <w:pPr>
        <w:pStyle w:val="BodyText"/>
        <w:spacing w:before="7"/>
        <w:rPr>
          <w:b/>
          <w:sz w:val="21"/>
        </w:rPr>
      </w:pPr>
    </w:p>
    <w:p w14:paraId="15713D32" w14:textId="77777777" w:rsidR="004313A2" w:rsidRDefault="004313A2" w:rsidP="004313A2">
      <w:pPr>
        <w:ind w:right="1113"/>
        <w:jc w:val="right"/>
        <w:rPr>
          <w:sz w:val="18"/>
        </w:rPr>
      </w:pPr>
      <w:r>
        <w:rPr>
          <w:color w:val="C00000"/>
          <w:sz w:val="18"/>
        </w:rPr>
        <w:t xml:space="preserve">(double </w:t>
      </w:r>
      <w:r>
        <w:rPr>
          <w:color w:val="C00000"/>
          <w:spacing w:val="-2"/>
          <w:sz w:val="18"/>
        </w:rPr>
        <w:t>space)</w:t>
      </w:r>
    </w:p>
    <w:p w14:paraId="344554A6" w14:textId="77777777" w:rsidR="004313A2" w:rsidRDefault="004313A2" w:rsidP="004313A2">
      <w:pPr>
        <w:pStyle w:val="BodyText"/>
        <w:rPr>
          <w:sz w:val="20"/>
        </w:rPr>
      </w:pPr>
    </w:p>
    <w:p w14:paraId="62CD2198" w14:textId="77777777" w:rsidR="004313A2" w:rsidRDefault="004313A2" w:rsidP="004313A2">
      <w:pPr>
        <w:pStyle w:val="BodyText"/>
        <w:spacing w:before="1"/>
        <w:rPr>
          <w:sz w:val="18"/>
        </w:rPr>
      </w:pPr>
    </w:p>
    <w:p w14:paraId="728EB462" w14:textId="77777777" w:rsidR="004313A2" w:rsidRDefault="004313A2" w:rsidP="004313A2">
      <w:pPr>
        <w:ind w:right="1114"/>
        <w:jc w:val="right"/>
        <w:rPr>
          <w:sz w:val="18"/>
        </w:rPr>
      </w:pPr>
      <w:r>
        <w:rPr>
          <w:color w:val="C00000"/>
          <w:sz w:val="18"/>
        </w:rPr>
        <w:t>(triple</w:t>
      </w:r>
      <w:r>
        <w:rPr>
          <w:color w:val="C00000"/>
          <w:spacing w:val="-5"/>
          <w:sz w:val="18"/>
        </w:rPr>
        <w:t xml:space="preserve"> </w:t>
      </w:r>
      <w:r>
        <w:rPr>
          <w:color w:val="C00000"/>
          <w:spacing w:val="-2"/>
          <w:sz w:val="18"/>
        </w:rPr>
        <w:t>space)</w:t>
      </w:r>
    </w:p>
    <w:p w14:paraId="67AB1094" w14:textId="77777777" w:rsidR="004313A2" w:rsidRDefault="004313A2" w:rsidP="004313A2">
      <w:pPr>
        <w:jc w:val="right"/>
        <w:rPr>
          <w:sz w:val="18"/>
        </w:rPr>
        <w:sectPr w:rsidR="004313A2" w:rsidSect="004313A2">
          <w:type w:val="continuous"/>
          <w:pgSz w:w="12240" w:h="15840"/>
          <w:pgMar w:top="1660" w:right="500" w:bottom="280" w:left="560" w:header="727" w:footer="0" w:gutter="0"/>
          <w:cols w:num="2" w:space="720" w:equalWidth="0">
            <w:col w:w="7448" w:space="40"/>
            <w:col w:w="3692"/>
          </w:cols>
        </w:sectPr>
      </w:pPr>
    </w:p>
    <w:p w14:paraId="28A7FD12" w14:textId="77777777" w:rsidR="004313A2" w:rsidRDefault="004313A2" w:rsidP="004313A2">
      <w:pPr>
        <w:pStyle w:val="BodyText"/>
        <w:rPr>
          <w:sz w:val="20"/>
        </w:rPr>
      </w:pPr>
    </w:p>
    <w:p w14:paraId="4FA46651" w14:textId="77777777" w:rsidR="004313A2" w:rsidRDefault="004313A2" w:rsidP="004313A2">
      <w:pPr>
        <w:rPr>
          <w:sz w:val="20"/>
        </w:rPr>
        <w:sectPr w:rsidR="004313A2" w:rsidSect="004313A2">
          <w:type w:val="continuous"/>
          <w:pgSz w:w="12240" w:h="15840"/>
          <w:pgMar w:top="1660" w:right="500" w:bottom="280" w:left="560" w:header="727" w:footer="0" w:gutter="0"/>
          <w:cols w:space="720"/>
        </w:sectPr>
      </w:pPr>
    </w:p>
    <w:p w14:paraId="70F615E7" w14:textId="77777777" w:rsidR="004313A2" w:rsidRDefault="004313A2" w:rsidP="004313A2">
      <w:pPr>
        <w:pStyle w:val="BodyText"/>
        <w:spacing w:before="3"/>
        <w:rPr>
          <w:sz w:val="18"/>
        </w:rPr>
      </w:pPr>
    </w:p>
    <w:p w14:paraId="2BB32F03" w14:textId="77777777" w:rsidR="004313A2" w:rsidRDefault="004313A2" w:rsidP="004313A2">
      <w:pPr>
        <w:tabs>
          <w:tab w:val="left" w:pos="5202"/>
        </w:tabs>
        <w:ind w:left="880"/>
        <w:rPr>
          <w:sz w:val="20"/>
        </w:rPr>
      </w:pPr>
      <w:r>
        <w:rPr>
          <w:sz w:val="20"/>
        </w:rPr>
        <w:t>Name:</w:t>
      </w:r>
      <w:r>
        <w:rPr>
          <w:spacing w:val="46"/>
          <w:sz w:val="20"/>
        </w:rPr>
        <w:t xml:space="preserve"> </w:t>
      </w:r>
      <w:r>
        <w:rPr>
          <w:color w:val="C00000"/>
          <w:sz w:val="20"/>
        </w:rPr>
        <w:t>(full</w:t>
      </w:r>
      <w:r>
        <w:rPr>
          <w:color w:val="C00000"/>
          <w:spacing w:val="-3"/>
          <w:sz w:val="20"/>
        </w:rPr>
        <w:t xml:space="preserve"> </w:t>
      </w:r>
      <w:r>
        <w:rPr>
          <w:color w:val="C00000"/>
          <w:spacing w:val="-2"/>
          <w:sz w:val="20"/>
        </w:rPr>
        <w:t>name)</w:t>
      </w:r>
      <w:r>
        <w:rPr>
          <w:color w:val="C00000"/>
          <w:sz w:val="20"/>
        </w:rPr>
        <w:tab/>
      </w:r>
      <w:r>
        <w:rPr>
          <w:sz w:val="20"/>
        </w:rPr>
        <w:t>Date:</w:t>
      </w:r>
      <w:r>
        <w:rPr>
          <w:spacing w:val="49"/>
          <w:sz w:val="20"/>
        </w:rPr>
        <w:t xml:space="preserve"> </w:t>
      </w:r>
      <w:r>
        <w:rPr>
          <w:color w:val="C00000"/>
          <w:spacing w:val="-2"/>
          <w:sz w:val="20"/>
        </w:rPr>
        <w:t>00/00/0000</w:t>
      </w:r>
    </w:p>
    <w:p w14:paraId="141F55BE" w14:textId="77777777" w:rsidR="004313A2" w:rsidRDefault="004313A2" w:rsidP="004313A2">
      <w:r>
        <w:br w:type="column"/>
      </w:r>
    </w:p>
    <w:p w14:paraId="112910B9" w14:textId="77777777" w:rsidR="004313A2" w:rsidRDefault="004313A2" w:rsidP="004313A2">
      <w:pPr>
        <w:spacing w:before="187"/>
        <w:ind w:left="584" w:right="506" w:hanging="10"/>
        <w:rPr>
          <w:sz w:val="20"/>
        </w:rPr>
      </w:pPr>
      <w:r>
        <w:rPr>
          <w:color w:val="C00000"/>
          <w:sz w:val="20"/>
        </w:rPr>
        <w:t>(use</w:t>
      </w:r>
      <w:r>
        <w:rPr>
          <w:color w:val="C00000"/>
          <w:spacing w:val="-5"/>
          <w:sz w:val="20"/>
        </w:rPr>
        <w:t xml:space="preserve"> </w:t>
      </w:r>
      <w:r>
        <w:rPr>
          <w:color w:val="C00000"/>
          <w:sz w:val="20"/>
        </w:rPr>
        <w:t>last</w:t>
      </w:r>
      <w:r>
        <w:rPr>
          <w:color w:val="C00000"/>
          <w:spacing w:val="-6"/>
          <w:sz w:val="20"/>
        </w:rPr>
        <w:t xml:space="preserve"> </w:t>
      </w:r>
      <w:r>
        <w:rPr>
          <w:color w:val="C00000"/>
          <w:sz w:val="20"/>
        </w:rPr>
        <w:t>date</w:t>
      </w:r>
      <w:r>
        <w:rPr>
          <w:color w:val="C00000"/>
          <w:spacing w:val="-6"/>
          <w:sz w:val="20"/>
        </w:rPr>
        <w:t xml:space="preserve"> </w:t>
      </w:r>
      <w:r>
        <w:rPr>
          <w:color w:val="C00000"/>
          <w:sz w:val="20"/>
        </w:rPr>
        <w:t>of</w:t>
      </w:r>
      <w:r>
        <w:rPr>
          <w:color w:val="C00000"/>
          <w:spacing w:val="-8"/>
          <w:sz w:val="20"/>
        </w:rPr>
        <w:t xml:space="preserve"> </w:t>
      </w:r>
      <w:r>
        <w:rPr>
          <w:color w:val="C00000"/>
          <w:sz w:val="20"/>
        </w:rPr>
        <w:t>service</w:t>
      </w:r>
      <w:r>
        <w:rPr>
          <w:color w:val="C00000"/>
          <w:spacing w:val="-5"/>
          <w:sz w:val="20"/>
        </w:rPr>
        <w:t xml:space="preserve"> </w:t>
      </w:r>
      <w:r>
        <w:rPr>
          <w:color w:val="C00000"/>
          <w:sz w:val="20"/>
        </w:rPr>
        <w:t>and</w:t>
      </w:r>
      <w:r>
        <w:rPr>
          <w:color w:val="C00000"/>
          <w:spacing w:val="-6"/>
          <w:sz w:val="20"/>
        </w:rPr>
        <w:t xml:space="preserve"> </w:t>
      </w:r>
      <w:r>
        <w:rPr>
          <w:color w:val="C00000"/>
          <w:sz w:val="20"/>
        </w:rPr>
        <w:t>use</w:t>
      </w:r>
      <w:r>
        <w:rPr>
          <w:color w:val="C00000"/>
          <w:spacing w:val="-5"/>
          <w:sz w:val="20"/>
        </w:rPr>
        <w:t xml:space="preserve"> </w:t>
      </w:r>
      <w:r>
        <w:rPr>
          <w:color w:val="C00000"/>
          <w:sz w:val="20"/>
        </w:rPr>
        <w:t>slash marks in</w:t>
      </w:r>
      <w:r>
        <w:rPr>
          <w:color w:val="C00000"/>
          <w:spacing w:val="-3"/>
          <w:sz w:val="20"/>
        </w:rPr>
        <w:t xml:space="preserve"> </w:t>
      </w:r>
      <w:r>
        <w:rPr>
          <w:color w:val="C00000"/>
          <w:sz w:val="20"/>
        </w:rPr>
        <w:t>dates throughout</w:t>
      </w:r>
      <w:r>
        <w:rPr>
          <w:color w:val="C00000"/>
          <w:spacing w:val="-1"/>
          <w:sz w:val="20"/>
        </w:rPr>
        <w:t xml:space="preserve"> </w:t>
      </w:r>
      <w:r>
        <w:rPr>
          <w:color w:val="C00000"/>
          <w:sz w:val="20"/>
        </w:rPr>
        <w:t>the</w:t>
      </w:r>
      <w:r>
        <w:rPr>
          <w:color w:val="C00000"/>
          <w:spacing w:val="-1"/>
          <w:sz w:val="20"/>
        </w:rPr>
        <w:t xml:space="preserve"> </w:t>
      </w:r>
      <w:r>
        <w:rPr>
          <w:color w:val="C00000"/>
          <w:spacing w:val="-2"/>
          <w:sz w:val="20"/>
        </w:rPr>
        <w:t>report)</w:t>
      </w:r>
    </w:p>
    <w:p w14:paraId="6F73539C" w14:textId="77777777" w:rsidR="004313A2" w:rsidRDefault="004313A2" w:rsidP="004313A2">
      <w:pPr>
        <w:spacing w:line="206" w:lineRule="exact"/>
        <w:ind w:left="2320"/>
        <w:rPr>
          <w:sz w:val="18"/>
        </w:rPr>
      </w:pPr>
      <w:r>
        <w:rPr>
          <w:color w:val="C00000"/>
          <w:sz w:val="18"/>
        </w:rPr>
        <w:t xml:space="preserve">(double </w:t>
      </w:r>
      <w:r>
        <w:rPr>
          <w:color w:val="C00000"/>
          <w:spacing w:val="-2"/>
          <w:sz w:val="18"/>
        </w:rPr>
        <w:t>space)</w:t>
      </w:r>
    </w:p>
    <w:p w14:paraId="365B6FAC" w14:textId="77777777" w:rsidR="004313A2" w:rsidRDefault="004313A2" w:rsidP="004313A2">
      <w:pPr>
        <w:spacing w:line="206" w:lineRule="exact"/>
        <w:rPr>
          <w:sz w:val="18"/>
        </w:rPr>
        <w:sectPr w:rsidR="004313A2" w:rsidSect="004313A2">
          <w:type w:val="continuous"/>
          <w:pgSz w:w="12240" w:h="15840"/>
          <w:pgMar w:top="1660" w:right="500" w:bottom="280" w:left="560" w:header="727" w:footer="0" w:gutter="0"/>
          <w:cols w:num="2" w:space="720" w:equalWidth="0">
            <w:col w:w="6649" w:space="40"/>
            <w:col w:w="4491"/>
          </w:cols>
        </w:sectPr>
      </w:pPr>
    </w:p>
    <w:p w14:paraId="6CD7F7D1" w14:textId="77777777" w:rsidR="004313A2" w:rsidRDefault="004313A2" w:rsidP="004313A2">
      <w:pPr>
        <w:tabs>
          <w:tab w:val="left" w:pos="2320"/>
          <w:tab w:val="left" w:pos="5202"/>
        </w:tabs>
        <w:spacing w:line="229" w:lineRule="exact"/>
        <w:ind w:left="880"/>
        <w:rPr>
          <w:sz w:val="20"/>
        </w:rPr>
      </w:pPr>
      <w:r>
        <w:rPr>
          <w:spacing w:val="-4"/>
          <w:sz w:val="20"/>
        </w:rPr>
        <w:t>Age:</w:t>
      </w:r>
      <w:r>
        <w:rPr>
          <w:sz w:val="20"/>
        </w:rPr>
        <w:tab/>
      </w:r>
      <w:r>
        <w:rPr>
          <w:spacing w:val="-2"/>
          <w:sz w:val="20"/>
        </w:rPr>
        <w:t>Birthdate:</w:t>
      </w:r>
      <w:r>
        <w:rPr>
          <w:sz w:val="20"/>
        </w:rPr>
        <w:tab/>
        <w:t>Therapy</w:t>
      </w:r>
      <w:r>
        <w:rPr>
          <w:spacing w:val="-2"/>
          <w:sz w:val="20"/>
        </w:rPr>
        <w:t xml:space="preserve"> </w:t>
      </w:r>
      <w:r>
        <w:rPr>
          <w:sz w:val="20"/>
        </w:rPr>
        <w:t>Site:</w:t>
      </w:r>
      <w:r>
        <w:rPr>
          <w:spacing w:val="46"/>
          <w:sz w:val="20"/>
        </w:rPr>
        <w:t xml:space="preserve"> </w:t>
      </w:r>
      <w:r>
        <w:rPr>
          <w:sz w:val="20"/>
        </w:rPr>
        <w:t>BGSU</w:t>
      </w:r>
      <w:r>
        <w:rPr>
          <w:spacing w:val="-2"/>
          <w:sz w:val="20"/>
        </w:rPr>
        <w:t xml:space="preserve"> </w:t>
      </w:r>
      <w:r>
        <w:rPr>
          <w:sz w:val="20"/>
        </w:rPr>
        <w:t>Speech</w:t>
      </w:r>
      <w:r>
        <w:rPr>
          <w:spacing w:val="-2"/>
          <w:sz w:val="20"/>
        </w:rPr>
        <w:t xml:space="preserve"> </w:t>
      </w:r>
      <w:r>
        <w:rPr>
          <w:sz w:val="20"/>
        </w:rPr>
        <w:t>and</w:t>
      </w:r>
      <w:r>
        <w:rPr>
          <w:spacing w:val="-2"/>
          <w:sz w:val="20"/>
        </w:rPr>
        <w:t xml:space="preserve"> </w:t>
      </w:r>
      <w:r>
        <w:rPr>
          <w:sz w:val="20"/>
        </w:rPr>
        <w:t>Hearing</w:t>
      </w:r>
      <w:r>
        <w:rPr>
          <w:spacing w:val="-2"/>
          <w:sz w:val="20"/>
        </w:rPr>
        <w:t xml:space="preserve"> Clinic</w:t>
      </w:r>
    </w:p>
    <w:p w14:paraId="344B0111" w14:textId="77777777" w:rsidR="004313A2" w:rsidRDefault="004313A2" w:rsidP="004313A2">
      <w:pPr>
        <w:spacing w:line="206" w:lineRule="exact"/>
        <w:ind w:left="9009"/>
        <w:rPr>
          <w:sz w:val="18"/>
        </w:rPr>
      </w:pPr>
      <w:r>
        <w:rPr>
          <w:color w:val="C00000"/>
          <w:sz w:val="18"/>
        </w:rPr>
        <w:t xml:space="preserve">(double </w:t>
      </w:r>
      <w:r>
        <w:rPr>
          <w:color w:val="C00000"/>
          <w:spacing w:val="-2"/>
          <w:sz w:val="18"/>
        </w:rPr>
        <w:t>space)</w:t>
      </w:r>
    </w:p>
    <w:p w14:paraId="3C74B1A2" w14:textId="77777777" w:rsidR="004313A2" w:rsidRDefault="004313A2" w:rsidP="004313A2">
      <w:pPr>
        <w:spacing w:line="206" w:lineRule="exact"/>
        <w:rPr>
          <w:sz w:val="18"/>
        </w:rPr>
        <w:sectPr w:rsidR="004313A2" w:rsidSect="004313A2">
          <w:type w:val="continuous"/>
          <w:pgSz w:w="12240" w:h="15840"/>
          <w:pgMar w:top="1660" w:right="500" w:bottom="280" w:left="560" w:header="727" w:footer="0" w:gutter="0"/>
          <w:cols w:space="720"/>
        </w:sectPr>
      </w:pPr>
    </w:p>
    <w:p w14:paraId="63CF6020" w14:textId="77777777" w:rsidR="004313A2" w:rsidRDefault="004313A2" w:rsidP="004313A2">
      <w:pPr>
        <w:tabs>
          <w:tab w:val="left" w:pos="5202"/>
        </w:tabs>
        <w:spacing w:before="4" w:line="453" w:lineRule="auto"/>
        <w:ind w:left="880" w:right="987"/>
        <w:rPr>
          <w:sz w:val="20"/>
        </w:rPr>
      </w:pPr>
      <w:r>
        <w:rPr>
          <w:sz w:val="20"/>
        </w:rPr>
        <w:t>Parents:</w:t>
      </w:r>
      <w:r>
        <w:rPr>
          <w:spacing w:val="40"/>
          <w:sz w:val="20"/>
        </w:rPr>
        <w:t xml:space="preserve"> </w:t>
      </w:r>
      <w:r>
        <w:rPr>
          <w:color w:val="C00000"/>
          <w:sz w:val="20"/>
        </w:rPr>
        <w:t xml:space="preserve">(or </w:t>
      </w:r>
      <w:proofErr w:type="gramStart"/>
      <w:r>
        <w:rPr>
          <w:color w:val="C00000"/>
          <w:sz w:val="20"/>
        </w:rPr>
        <w:t>guardian, if</w:t>
      </w:r>
      <w:proofErr w:type="gramEnd"/>
      <w:r>
        <w:rPr>
          <w:color w:val="C00000"/>
          <w:sz w:val="20"/>
        </w:rPr>
        <w:t xml:space="preserve"> a minor)</w:t>
      </w:r>
      <w:r>
        <w:rPr>
          <w:color w:val="C00000"/>
          <w:sz w:val="20"/>
        </w:rPr>
        <w:tab/>
      </w:r>
      <w:r>
        <w:rPr>
          <w:sz w:val="20"/>
        </w:rPr>
        <w:t>Phone:</w:t>
      </w:r>
      <w:r>
        <w:rPr>
          <w:spacing w:val="31"/>
          <w:sz w:val="20"/>
        </w:rPr>
        <w:t xml:space="preserve"> </w:t>
      </w:r>
      <w:r>
        <w:rPr>
          <w:color w:val="C00000"/>
          <w:sz w:val="20"/>
        </w:rPr>
        <w:t>(include</w:t>
      </w:r>
      <w:r>
        <w:rPr>
          <w:color w:val="C00000"/>
          <w:spacing w:val="-8"/>
          <w:sz w:val="20"/>
        </w:rPr>
        <w:t xml:space="preserve"> </w:t>
      </w:r>
      <w:r>
        <w:rPr>
          <w:color w:val="C00000"/>
          <w:sz w:val="20"/>
        </w:rPr>
        <w:t>area</w:t>
      </w:r>
      <w:r>
        <w:rPr>
          <w:color w:val="C00000"/>
          <w:spacing w:val="-8"/>
          <w:sz w:val="20"/>
        </w:rPr>
        <w:t xml:space="preserve"> </w:t>
      </w:r>
      <w:r>
        <w:rPr>
          <w:color w:val="C00000"/>
          <w:sz w:val="20"/>
        </w:rPr>
        <w:t xml:space="preserve">code) </w:t>
      </w:r>
      <w:r>
        <w:rPr>
          <w:spacing w:val="-2"/>
          <w:sz w:val="20"/>
        </w:rPr>
        <w:t>Address:</w:t>
      </w:r>
    </w:p>
    <w:p w14:paraId="25A7A862" w14:textId="77777777" w:rsidR="004313A2" w:rsidRDefault="004313A2" w:rsidP="004313A2">
      <w:pPr>
        <w:spacing w:before="1"/>
        <w:ind w:left="880"/>
        <w:rPr>
          <w:sz w:val="20"/>
        </w:rPr>
      </w:pPr>
      <w:r>
        <w:rPr>
          <w:sz w:val="20"/>
        </w:rPr>
        <w:t>Therapy</w:t>
      </w:r>
      <w:r>
        <w:rPr>
          <w:spacing w:val="-1"/>
          <w:sz w:val="20"/>
        </w:rPr>
        <w:t xml:space="preserve"> </w:t>
      </w:r>
      <w:r>
        <w:rPr>
          <w:sz w:val="20"/>
        </w:rPr>
        <w:t>Period:</w:t>
      </w:r>
      <w:r>
        <w:rPr>
          <w:spacing w:val="49"/>
          <w:sz w:val="20"/>
        </w:rPr>
        <w:t xml:space="preserve"> </w:t>
      </w:r>
      <w:r>
        <w:rPr>
          <w:color w:val="C00000"/>
          <w:sz w:val="20"/>
        </w:rPr>
        <w:t>(date</w:t>
      </w:r>
      <w:r>
        <w:rPr>
          <w:color w:val="C00000"/>
          <w:spacing w:val="-1"/>
          <w:sz w:val="20"/>
        </w:rPr>
        <w:t xml:space="preserve"> </w:t>
      </w:r>
      <w:r>
        <w:rPr>
          <w:color w:val="C00000"/>
          <w:sz w:val="20"/>
        </w:rPr>
        <w:t>00/00/0000 -</w:t>
      </w:r>
      <w:r>
        <w:rPr>
          <w:color w:val="C00000"/>
          <w:spacing w:val="-3"/>
          <w:sz w:val="20"/>
        </w:rPr>
        <w:t xml:space="preserve"> </w:t>
      </w:r>
      <w:r>
        <w:rPr>
          <w:color w:val="C00000"/>
          <w:sz w:val="20"/>
        </w:rPr>
        <w:t>date</w:t>
      </w:r>
      <w:r>
        <w:rPr>
          <w:color w:val="C00000"/>
          <w:spacing w:val="-1"/>
          <w:sz w:val="20"/>
        </w:rPr>
        <w:t xml:space="preserve"> </w:t>
      </w:r>
      <w:r>
        <w:rPr>
          <w:color w:val="C00000"/>
          <w:spacing w:val="-2"/>
          <w:sz w:val="20"/>
        </w:rPr>
        <w:t>00/00/0000)</w:t>
      </w:r>
    </w:p>
    <w:p w14:paraId="2BF37BA3" w14:textId="77777777" w:rsidR="004313A2" w:rsidRDefault="004313A2" w:rsidP="004313A2">
      <w:pPr>
        <w:pStyle w:val="BodyText"/>
        <w:spacing w:before="3"/>
        <w:rPr>
          <w:sz w:val="18"/>
        </w:rPr>
      </w:pPr>
    </w:p>
    <w:p w14:paraId="36DAF35B" w14:textId="60B81CCF" w:rsidR="004313A2" w:rsidRDefault="004313A2" w:rsidP="004313A2">
      <w:pPr>
        <w:tabs>
          <w:tab w:val="left" w:pos="5202"/>
        </w:tabs>
        <w:spacing w:line="453" w:lineRule="auto"/>
        <w:ind w:left="880"/>
        <w:rPr>
          <w:sz w:val="20"/>
        </w:rPr>
      </w:pPr>
      <w:r>
        <w:rPr>
          <w:sz w:val="20"/>
        </w:rPr>
        <w:t>Number of Sessions Attended:</w:t>
      </w:r>
      <w:r>
        <w:rPr>
          <w:sz w:val="20"/>
        </w:rPr>
        <w:tab/>
        <w:t>Length</w:t>
      </w:r>
      <w:r>
        <w:rPr>
          <w:spacing w:val="-6"/>
          <w:sz w:val="20"/>
        </w:rPr>
        <w:t xml:space="preserve"> </w:t>
      </w:r>
      <w:r>
        <w:rPr>
          <w:sz w:val="20"/>
        </w:rPr>
        <w:t>of</w:t>
      </w:r>
      <w:r>
        <w:rPr>
          <w:spacing w:val="-8"/>
          <w:sz w:val="20"/>
        </w:rPr>
        <w:t xml:space="preserve"> </w:t>
      </w:r>
      <w:r>
        <w:rPr>
          <w:sz w:val="20"/>
        </w:rPr>
        <w:t>Sessions:</w:t>
      </w:r>
      <w:r>
        <w:rPr>
          <w:spacing w:val="38"/>
          <w:sz w:val="20"/>
        </w:rPr>
        <w:t xml:space="preserve"> </w:t>
      </w:r>
      <w:proofErr w:type="gramStart"/>
      <w:r>
        <w:rPr>
          <w:color w:val="C00000"/>
          <w:sz w:val="20"/>
        </w:rPr>
        <w:t>i.e.</w:t>
      </w:r>
      <w:proofErr w:type="gramEnd"/>
      <w:r>
        <w:rPr>
          <w:color w:val="C00000"/>
          <w:spacing w:val="-6"/>
          <w:sz w:val="20"/>
        </w:rPr>
        <w:t xml:space="preserve"> </w:t>
      </w:r>
      <w:r>
        <w:rPr>
          <w:color w:val="C00000"/>
          <w:sz w:val="20"/>
        </w:rPr>
        <w:t>25min.,</w:t>
      </w:r>
      <w:r>
        <w:rPr>
          <w:color w:val="C00000"/>
          <w:spacing w:val="-6"/>
          <w:sz w:val="20"/>
        </w:rPr>
        <w:t xml:space="preserve"> </w:t>
      </w:r>
      <w:r>
        <w:rPr>
          <w:color w:val="C00000"/>
          <w:sz w:val="20"/>
        </w:rPr>
        <w:t>2X/</w:t>
      </w:r>
      <w:r w:rsidR="00192031">
        <w:rPr>
          <w:color w:val="C00000"/>
          <w:sz w:val="20"/>
        </w:rPr>
        <w:t>wk.</w:t>
      </w:r>
      <w:r>
        <w:rPr>
          <w:color w:val="C00000"/>
          <w:sz w:val="20"/>
        </w:rPr>
        <w:t xml:space="preserve"> </w:t>
      </w:r>
      <w:r>
        <w:rPr>
          <w:sz w:val="20"/>
        </w:rPr>
        <w:t>Number of Sessions Absent:</w:t>
      </w:r>
    </w:p>
    <w:p w14:paraId="08B6CD6B" w14:textId="77777777" w:rsidR="004313A2" w:rsidRDefault="004313A2" w:rsidP="004313A2">
      <w:pPr>
        <w:spacing w:before="3"/>
        <w:rPr>
          <w:sz w:val="20"/>
        </w:rPr>
      </w:pPr>
      <w:r>
        <w:br w:type="column"/>
      </w:r>
    </w:p>
    <w:p w14:paraId="67F32FCD" w14:textId="77777777" w:rsidR="004313A2" w:rsidRDefault="004313A2" w:rsidP="004313A2">
      <w:pPr>
        <w:spacing w:line="506" w:lineRule="auto"/>
        <w:ind w:left="181" w:right="1113"/>
        <w:jc w:val="right"/>
        <w:rPr>
          <w:sz w:val="18"/>
        </w:rPr>
      </w:pPr>
      <w:r>
        <w:rPr>
          <w:color w:val="C00000"/>
          <w:sz w:val="18"/>
        </w:rPr>
        <w:t>(double</w:t>
      </w:r>
      <w:r>
        <w:rPr>
          <w:color w:val="C00000"/>
          <w:spacing w:val="-12"/>
          <w:sz w:val="18"/>
        </w:rPr>
        <w:t xml:space="preserve"> </w:t>
      </w:r>
      <w:r>
        <w:rPr>
          <w:color w:val="C00000"/>
          <w:sz w:val="18"/>
        </w:rPr>
        <w:t>space) (double</w:t>
      </w:r>
      <w:r>
        <w:rPr>
          <w:color w:val="C00000"/>
          <w:spacing w:val="-12"/>
          <w:sz w:val="18"/>
        </w:rPr>
        <w:t xml:space="preserve"> </w:t>
      </w:r>
      <w:r>
        <w:rPr>
          <w:color w:val="C00000"/>
          <w:sz w:val="18"/>
        </w:rPr>
        <w:t>space) (double</w:t>
      </w:r>
      <w:r>
        <w:rPr>
          <w:color w:val="C00000"/>
          <w:spacing w:val="-12"/>
          <w:sz w:val="18"/>
        </w:rPr>
        <w:t xml:space="preserve"> </w:t>
      </w:r>
      <w:r>
        <w:rPr>
          <w:color w:val="C00000"/>
          <w:sz w:val="18"/>
        </w:rPr>
        <w:t>space) (double</w:t>
      </w:r>
      <w:r>
        <w:rPr>
          <w:color w:val="C00000"/>
          <w:spacing w:val="-12"/>
          <w:sz w:val="18"/>
        </w:rPr>
        <w:t xml:space="preserve"> </w:t>
      </w:r>
      <w:r>
        <w:rPr>
          <w:color w:val="C00000"/>
          <w:sz w:val="18"/>
        </w:rPr>
        <w:t>space) (triple space)</w:t>
      </w:r>
    </w:p>
    <w:p w14:paraId="777DB292" w14:textId="77777777" w:rsidR="004313A2" w:rsidRDefault="004313A2" w:rsidP="004313A2">
      <w:pPr>
        <w:spacing w:line="506" w:lineRule="auto"/>
        <w:jc w:val="right"/>
        <w:rPr>
          <w:sz w:val="18"/>
        </w:rPr>
        <w:sectPr w:rsidR="004313A2" w:rsidSect="004313A2">
          <w:type w:val="continuous"/>
          <w:pgSz w:w="12240" w:h="15840"/>
          <w:pgMar w:top="1660" w:right="500" w:bottom="280" w:left="560" w:header="727" w:footer="0" w:gutter="0"/>
          <w:cols w:num="2" w:space="720" w:equalWidth="0">
            <w:col w:w="8383" w:space="40"/>
            <w:col w:w="2757"/>
          </w:cols>
        </w:sectPr>
      </w:pPr>
    </w:p>
    <w:p w14:paraId="2C3888D8" w14:textId="77777777" w:rsidR="004313A2" w:rsidRDefault="004313A2" w:rsidP="004313A2">
      <w:pPr>
        <w:pStyle w:val="BodyText"/>
        <w:spacing w:before="1"/>
        <w:rPr>
          <w:sz w:val="10"/>
        </w:rPr>
      </w:pPr>
    </w:p>
    <w:p w14:paraId="0FE69F69" w14:textId="77777777" w:rsidR="004313A2" w:rsidRDefault="004313A2" w:rsidP="004313A2">
      <w:pPr>
        <w:rPr>
          <w:sz w:val="10"/>
        </w:rPr>
        <w:sectPr w:rsidR="004313A2" w:rsidSect="004313A2">
          <w:type w:val="continuous"/>
          <w:pgSz w:w="12240" w:h="15840"/>
          <w:pgMar w:top="1660" w:right="500" w:bottom="280" w:left="560" w:header="727" w:footer="0" w:gutter="0"/>
          <w:cols w:space="720"/>
        </w:sectPr>
      </w:pPr>
    </w:p>
    <w:p w14:paraId="1D7E49ED" w14:textId="77777777" w:rsidR="004313A2" w:rsidRDefault="004313A2" w:rsidP="004313A2">
      <w:pPr>
        <w:spacing w:before="92"/>
        <w:ind w:left="880"/>
        <w:rPr>
          <w:b/>
          <w:sz w:val="20"/>
        </w:rPr>
      </w:pPr>
      <w:r>
        <w:rPr>
          <w:b/>
          <w:sz w:val="20"/>
          <w:u w:val="single"/>
        </w:rPr>
        <w:t>Status</w:t>
      </w:r>
      <w:r>
        <w:rPr>
          <w:b/>
          <w:spacing w:val="-4"/>
          <w:sz w:val="20"/>
          <w:u w:val="single"/>
        </w:rPr>
        <w:t xml:space="preserve"> </w:t>
      </w:r>
      <w:r>
        <w:rPr>
          <w:b/>
          <w:sz w:val="20"/>
          <w:u w:val="single"/>
        </w:rPr>
        <w:t>at</w:t>
      </w:r>
      <w:r>
        <w:rPr>
          <w:b/>
          <w:spacing w:val="-7"/>
          <w:sz w:val="20"/>
          <w:u w:val="single"/>
        </w:rPr>
        <w:t xml:space="preserve"> </w:t>
      </w:r>
      <w:r>
        <w:rPr>
          <w:b/>
          <w:sz w:val="20"/>
          <w:u w:val="single"/>
        </w:rPr>
        <w:t>Beginning</w:t>
      </w:r>
      <w:r>
        <w:rPr>
          <w:b/>
          <w:spacing w:val="-5"/>
          <w:sz w:val="20"/>
          <w:u w:val="single"/>
        </w:rPr>
        <w:t xml:space="preserve"> </w:t>
      </w:r>
      <w:r>
        <w:rPr>
          <w:b/>
          <w:sz w:val="20"/>
          <w:u w:val="single"/>
        </w:rPr>
        <w:t>of</w:t>
      </w:r>
      <w:r>
        <w:rPr>
          <w:b/>
          <w:spacing w:val="-3"/>
          <w:sz w:val="20"/>
          <w:u w:val="single"/>
        </w:rPr>
        <w:t xml:space="preserve"> </w:t>
      </w:r>
      <w:r>
        <w:rPr>
          <w:b/>
          <w:spacing w:val="-2"/>
          <w:sz w:val="20"/>
          <w:u w:val="single"/>
        </w:rPr>
        <w:t>Therapy</w:t>
      </w:r>
    </w:p>
    <w:p w14:paraId="10E6C737" w14:textId="77777777" w:rsidR="004313A2" w:rsidRDefault="004313A2" w:rsidP="004313A2">
      <w:pPr>
        <w:spacing w:before="10"/>
        <w:rPr>
          <w:b/>
          <w:sz w:val="27"/>
        </w:rPr>
      </w:pPr>
      <w:r>
        <w:br w:type="column"/>
      </w:r>
    </w:p>
    <w:p w14:paraId="007552B7" w14:textId="77777777" w:rsidR="004313A2" w:rsidRDefault="004313A2" w:rsidP="004313A2">
      <w:pPr>
        <w:spacing w:before="1"/>
        <w:ind w:left="880"/>
        <w:rPr>
          <w:sz w:val="18"/>
        </w:rPr>
      </w:pPr>
      <w:r>
        <w:rPr>
          <w:color w:val="C00000"/>
          <w:sz w:val="18"/>
        </w:rPr>
        <w:t xml:space="preserve">(double </w:t>
      </w:r>
      <w:r>
        <w:rPr>
          <w:color w:val="C00000"/>
          <w:spacing w:val="-2"/>
          <w:sz w:val="18"/>
        </w:rPr>
        <w:t>space)</w:t>
      </w:r>
    </w:p>
    <w:p w14:paraId="2FF2DFC4" w14:textId="77777777" w:rsidR="004313A2" w:rsidRDefault="004313A2" w:rsidP="004313A2">
      <w:pPr>
        <w:rPr>
          <w:sz w:val="18"/>
        </w:rPr>
        <w:sectPr w:rsidR="004313A2" w:rsidSect="004313A2">
          <w:type w:val="continuous"/>
          <w:pgSz w:w="12240" w:h="15840"/>
          <w:pgMar w:top="1660" w:right="500" w:bottom="280" w:left="560" w:header="727" w:footer="0" w:gutter="0"/>
          <w:cols w:num="2" w:space="720" w:equalWidth="0">
            <w:col w:w="3586" w:space="4542"/>
            <w:col w:w="3052"/>
          </w:cols>
        </w:sectPr>
      </w:pPr>
    </w:p>
    <w:p w14:paraId="137F3F45" w14:textId="77777777" w:rsidR="004313A2" w:rsidRDefault="004313A2" w:rsidP="004313A2">
      <w:pPr>
        <w:ind w:left="880" w:right="933"/>
        <w:rPr>
          <w:sz w:val="20"/>
        </w:rPr>
      </w:pPr>
      <w:r>
        <w:rPr>
          <w:color w:val="C00000"/>
          <w:sz w:val="20"/>
        </w:rPr>
        <w:t>Provide</w:t>
      </w:r>
      <w:r>
        <w:rPr>
          <w:color w:val="C00000"/>
          <w:spacing w:val="-3"/>
          <w:sz w:val="20"/>
        </w:rPr>
        <w:t xml:space="preserve"> </w:t>
      </w:r>
      <w:r>
        <w:rPr>
          <w:color w:val="C00000"/>
          <w:sz w:val="20"/>
        </w:rPr>
        <w:t>a</w:t>
      </w:r>
      <w:r>
        <w:rPr>
          <w:color w:val="C00000"/>
          <w:spacing w:val="-3"/>
          <w:sz w:val="20"/>
        </w:rPr>
        <w:t xml:space="preserve"> </w:t>
      </w:r>
      <w:r>
        <w:rPr>
          <w:color w:val="C00000"/>
          <w:sz w:val="20"/>
        </w:rPr>
        <w:t>brief</w:t>
      </w:r>
      <w:r>
        <w:rPr>
          <w:color w:val="C00000"/>
          <w:spacing w:val="-5"/>
          <w:sz w:val="20"/>
        </w:rPr>
        <w:t xml:space="preserve"> </w:t>
      </w:r>
      <w:r>
        <w:rPr>
          <w:color w:val="C00000"/>
          <w:sz w:val="20"/>
        </w:rPr>
        <w:t>synopsis</w:t>
      </w:r>
      <w:r>
        <w:rPr>
          <w:color w:val="C00000"/>
          <w:spacing w:val="-2"/>
          <w:sz w:val="20"/>
        </w:rPr>
        <w:t xml:space="preserve"> </w:t>
      </w:r>
      <w:r>
        <w:rPr>
          <w:color w:val="C00000"/>
          <w:sz w:val="20"/>
        </w:rPr>
        <w:t>of</w:t>
      </w:r>
      <w:r>
        <w:rPr>
          <w:color w:val="C00000"/>
          <w:spacing w:val="-3"/>
          <w:sz w:val="20"/>
        </w:rPr>
        <w:t xml:space="preserve"> </w:t>
      </w:r>
      <w:r>
        <w:rPr>
          <w:color w:val="C00000"/>
          <w:sz w:val="20"/>
        </w:rPr>
        <w:t>information</w:t>
      </w:r>
      <w:r>
        <w:rPr>
          <w:color w:val="C00000"/>
          <w:spacing w:val="-3"/>
          <w:sz w:val="20"/>
        </w:rPr>
        <w:t xml:space="preserve"> </w:t>
      </w:r>
      <w:r>
        <w:rPr>
          <w:color w:val="C00000"/>
          <w:sz w:val="20"/>
        </w:rPr>
        <w:t>leading</w:t>
      </w:r>
      <w:r>
        <w:rPr>
          <w:color w:val="C00000"/>
          <w:spacing w:val="-3"/>
          <w:sz w:val="20"/>
        </w:rPr>
        <w:t xml:space="preserve"> </w:t>
      </w:r>
      <w:r>
        <w:rPr>
          <w:color w:val="C00000"/>
          <w:sz w:val="20"/>
        </w:rPr>
        <w:t>to</w:t>
      </w:r>
      <w:r>
        <w:rPr>
          <w:color w:val="C00000"/>
          <w:spacing w:val="-3"/>
          <w:sz w:val="20"/>
        </w:rPr>
        <w:t xml:space="preserve"> </w:t>
      </w:r>
      <w:r>
        <w:rPr>
          <w:color w:val="C00000"/>
          <w:sz w:val="20"/>
        </w:rPr>
        <w:t>entrance</w:t>
      </w:r>
      <w:r>
        <w:rPr>
          <w:color w:val="C00000"/>
          <w:spacing w:val="-2"/>
          <w:sz w:val="20"/>
        </w:rPr>
        <w:t xml:space="preserve"> </w:t>
      </w:r>
      <w:r>
        <w:rPr>
          <w:color w:val="C00000"/>
          <w:sz w:val="20"/>
        </w:rPr>
        <w:t>in</w:t>
      </w:r>
      <w:r>
        <w:rPr>
          <w:color w:val="C00000"/>
          <w:spacing w:val="-3"/>
          <w:sz w:val="20"/>
        </w:rPr>
        <w:t xml:space="preserve"> </w:t>
      </w:r>
      <w:r>
        <w:rPr>
          <w:color w:val="C00000"/>
          <w:sz w:val="20"/>
        </w:rPr>
        <w:t>therapy</w:t>
      </w:r>
      <w:r>
        <w:rPr>
          <w:color w:val="C00000"/>
          <w:spacing w:val="-3"/>
          <w:sz w:val="20"/>
        </w:rPr>
        <w:t xml:space="preserve"> </w:t>
      </w:r>
      <w:r>
        <w:rPr>
          <w:color w:val="C00000"/>
          <w:sz w:val="20"/>
        </w:rPr>
        <w:t>this</w:t>
      </w:r>
      <w:r>
        <w:rPr>
          <w:color w:val="C00000"/>
          <w:spacing w:val="-1"/>
          <w:sz w:val="20"/>
        </w:rPr>
        <w:t xml:space="preserve"> </w:t>
      </w:r>
      <w:r>
        <w:rPr>
          <w:color w:val="C00000"/>
          <w:sz w:val="20"/>
        </w:rPr>
        <w:t>term.</w:t>
      </w:r>
      <w:r>
        <w:rPr>
          <w:color w:val="C00000"/>
          <w:spacing w:val="-3"/>
          <w:sz w:val="20"/>
        </w:rPr>
        <w:t xml:space="preserve"> </w:t>
      </w:r>
      <w:r>
        <w:rPr>
          <w:color w:val="C00000"/>
          <w:sz w:val="20"/>
        </w:rPr>
        <w:t>Give</w:t>
      </w:r>
      <w:r>
        <w:rPr>
          <w:color w:val="C00000"/>
          <w:spacing w:val="-2"/>
          <w:sz w:val="20"/>
        </w:rPr>
        <w:t xml:space="preserve"> </w:t>
      </w:r>
      <w:r>
        <w:rPr>
          <w:color w:val="C00000"/>
          <w:sz w:val="20"/>
        </w:rPr>
        <w:t>overview</w:t>
      </w:r>
      <w:r>
        <w:rPr>
          <w:color w:val="C00000"/>
          <w:spacing w:val="-3"/>
          <w:sz w:val="20"/>
        </w:rPr>
        <w:t xml:space="preserve"> </w:t>
      </w:r>
      <w:r>
        <w:rPr>
          <w:color w:val="C00000"/>
          <w:sz w:val="20"/>
        </w:rPr>
        <w:t>of</w:t>
      </w:r>
      <w:r>
        <w:rPr>
          <w:color w:val="C00000"/>
          <w:spacing w:val="-5"/>
          <w:sz w:val="20"/>
        </w:rPr>
        <w:t xml:space="preserve"> </w:t>
      </w:r>
      <w:r>
        <w:rPr>
          <w:color w:val="C00000"/>
          <w:sz w:val="20"/>
        </w:rPr>
        <w:t>speech/language behavior performance at beginning of term.</w:t>
      </w:r>
    </w:p>
    <w:p w14:paraId="13AAE99D" w14:textId="77777777" w:rsidR="004313A2" w:rsidRDefault="004313A2" w:rsidP="004313A2">
      <w:pPr>
        <w:spacing w:line="205" w:lineRule="exact"/>
        <w:ind w:right="1114"/>
        <w:jc w:val="right"/>
        <w:rPr>
          <w:sz w:val="18"/>
        </w:rPr>
      </w:pPr>
      <w:r>
        <w:rPr>
          <w:color w:val="C00000"/>
          <w:sz w:val="18"/>
        </w:rPr>
        <w:t>(triple</w:t>
      </w:r>
      <w:r>
        <w:rPr>
          <w:color w:val="C00000"/>
          <w:spacing w:val="-5"/>
          <w:sz w:val="18"/>
        </w:rPr>
        <w:t xml:space="preserve"> </w:t>
      </w:r>
      <w:r>
        <w:rPr>
          <w:color w:val="C00000"/>
          <w:spacing w:val="-2"/>
          <w:sz w:val="18"/>
        </w:rPr>
        <w:t>space)</w:t>
      </w:r>
    </w:p>
    <w:p w14:paraId="1ED0D5F6" w14:textId="77777777" w:rsidR="004313A2" w:rsidRDefault="004313A2" w:rsidP="004313A2">
      <w:pPr>
        <w:pStyle w:val="BodyText"/>
        <w:rPr>
          <w:sz w:val="20"/>
        </w:rPr>
      </w:pPr>
    </w:p>
    <w:p w14:paraId="4CACF6C0" w14:textId="77777777" w:rsidR="004313A2" w:rsidRDefault="004313A2" w:rsidP="004313A2">
      <w:pPr>
        <w:rPr>
          <w:sz w:val="20"/>
        </w:rPr>
        <w:sectPr w:rsidR="004313A2" w:rsidSect="004313A2">
          <w:type w:val="continuous"/>
          <w:pgSz w:w="12240" w:h="15840"/>
          <w:pgMar w:top="1660" w:right="500" w:bottom="280" w:left="560" w:header="727" w:footer="0" w:gutter="0"/>
          <w:cols w:space="720"/>
        </w:sectPr>
      </w:pPr>
    </w:p>
    <w:p w14:paraId="228304AC" w14:textId="77777777" w:rsidR="004313A2" w:rsidRDefault="004313A2" w:rsidP="004313A2">
      <w:pPr>
        <w:pStyle w:val="BodyText"/>
        <w:spacing w:before="2"/>
        <w:rPr>
          <w:sz w:val="18"/>
        </w:rPr>
      </w:pPr>
    </w:p>
    <w:p w14:paraId="1756FF45" w14:textId="77777777" w:rsidR="004313A2" w:rsidRDefault="004313A2" w:rsidP="004313A2">
      <w:pPr>
        <w:ind w:left="880"/>
        <w:rPr>
          <w:b/>
          <w:sz w:val="20"/>
        </w:rPr>
      </w:pPr>
      <w:r>
        <w:rPr>
          <w:b/>
          <w:sz w:val="20"/>
          <w:u w:val="single"/>
        </w:rPr>
        <w:t>Summary</w:t>
      </w:r>
      <w:r>
        <w:rPr>
          <w:b/>
          <w:spacing w:val="-6"/>
          <w:sz w:val="20"/>
          <w:u w:val="single"/>
        </w:rPr>
        <w:t xml:space="preserve"> </w:t>
      </w:r>
      <w:r>
        <w:rPr>
          <w:b/>
          <w:sz w:val="20"/>
          <w:u w:val="single"/>
        </w:rPr>
        <w:t>of</w:t>
      </w:r>
      <w:r>
        <w:rPr>
          <w:b/>
          <w:spacing w:val="-4"/>
          <w:sz w:val="20"/>
          <w:u w:val="single"/>
        </w:rPr>
        <w:t xml:space="preserve"> </w:t>
      </w:r>
      <w:r>
        <w:rPr>
          <w:b/>
          <w:spacing w:val="-2"/>
          <w:sz w:val="20"/>
          <w:u w:val="single"/>
        </w:rPr>
        <w:t>Therapy</w:t>
      </w:r>
    </w:p>
    <w:p w14:paraId="7F8BCA29" w14:textId="77777777" w:rsidR="004313A2" w:rsidRDefault="004313A2" w:rsidP="004313A2">
      <w:pPr>
        <w:pStyle w:val="BodyText"/>
        <w:spacing w:before="10"/>
        <w:rPr>
          <w:b/>
          <w:sz w:val="17"/>
        </w:rPr>
      </w:pPr>
    </w:p>
    <w:p w14:paraId="30D78DC4" w14:textId="77777777" w:rsidR="004313A2" w:rsidRDefault="004313A2">
      <w:pPr>
        <w:pStyle w:val="ListParagraph"/>
        <w:numPr>
          <w:ilvl w:val="0"/>
          <w:numId w:val="15"/>
        </w:numPr>
        <w:tabs>
          <w:tab w:val="left" w:pos="1241"/>
        </w:tabs>
        <w:ind w:hanging="361"/>
        <w:rPr>
          <w:b/>
          <w:sz w:val="20"/>
        </w:rPr>
      </w:pPr>
      <w:r>
        <w:rPr>
          <w:b/>
          <w:sz w:val="20"/>
        </w:rPr>
        <w:t>General</w:t>
      </w:r>
      <w:r>
        <w:rPr>
          <w:b/>
          <w:spacing w:val="-5"/>
          <w:sz w:val="20"/>
        </w:rPr>
        <w:t xml:space="preserve"> </w:t>
      </w:r>
      <w:r>
        <w:rPr>
          <w:b/>
          <w:sz w:val="20"/>
        </w:rPr>
        <w:t>behavioral</w:t>
      </w:r>
      <w:r>
        <w:rPr>
          <w:b/>
          <w:spacing w:val="-4"/>
          <w:sz w:val="20"/>
        </w:rPr>
        <w:t xml:space="preserve"> </w:t>
      </w:r>
      <w:r>
        <w:rPr>
          <w:b/>
          <w:spacing w:val="-2"/>
          <w:sz w:val="20"/>
        </w:rPr>
        <w:t>observations/information</w:t>
      </w:r>
    </w:p>
    <w:p w14:paraId="5866703E" w14:textId="77777777" w:rsidR="004313A2" w:rsidRDefault="004313A2" w:rsidP="004313A2">
      <w:pPr>
        <w:pStyle w:val="BodyText"/>
        <w:rPr>
          <w:b/>
          <w:sz w:val="20"/>
        </w:rPr>
      </w:pPr>
    </w:p>
    <w:p w14:paraId="6CECE4C5" w14:textId="77777777" w:rsidR="004313A2" w:rsidRDefault="004313A2">
      <w:pPr>
        <w:pStyle w:val="ListParagraph"/>
        <w:numPr>
          <w:ilvl w:val="0"/>
          <w:numId w:val="15"/>
        </w:numPr>
        <w:tabs>
          <w:tab w:val="left" w:pos="1241"/>
        </w:tabs>
        <w:ind w:hanging="361"/>
        <w:rPr>
          <w:b/>
          <w:sz w:val="20"/>
        </w:rPr>
      </w:pPr>
      <w:r>
        <w:rPr>
          <w:b/>
          <w:sz w:val="20"/>
        </w:rPr>
        <w:t>Goals</w:t>
      </w:r>
      <w:r>
        <w:rPr>
          <w:b/>
          <w:spacing w:val="-1"/>
          <w:sz w:val="20"/>
        </w:rPr>
        <w:t xml:space="preserve"> </w:t>
      </w:r>
      <w:r>
        <w:rPr>
          <w:b/>
          <w:sz w:val="20"/>
        </w:rPr>
        <w:t>established</w:t>
      </w:r>
      <w:r>
        <w:rPr>
          <w:b/>
          <w:spacing w:val="-5"/>
          <w:sz w:val="20"/>
        </w:rPr>
        <w:t xml:space="preserve"> </w:t>
      </w:r>
      <w:r>
        <w:rPr>
          <w:b/>
          <w:sz w:val="20"/>
        </w:rPr>
        <w:t>for</w:t>
      </w:r>
      <w:r>
        <w:rPr>
          <w:b/>
          <w:spacing w:val="-2"/>
          <w:sz w:val="20"/>
        </w:rPr>
        <w:t xml:space="preserve"> </w:t>
      </w:r>
      <w:r>
        <w:rPr>
          <w:b/>
          <w:spacing w:val="-4"/>
          <w:sz w:val="20"/>
        </w:rPr>
        <w:t>term</w:t>
      </w:r>
    </w:p>
    <w:p w14:paraId="57114922" w14:textId="77777777" w:rsidR="004313A2" w:rsidRDefault="004313A2" w:rsidP="004313A2">
      <w:pPr>
        <w:pStyle w:val="BodyText"/>
        <w:rPr>
          <w:b/>
          <w:sz w:val="20"/>
        </w:rPr>
      </w:pPr>
    </w:p>
    <w:p w14:paraId="4D2F8906" w14:textId="77777777" w:rsidR="004313A2" w:rsidRDefault="004313A2" w:rsidP="004313A2">
      <w:pPr>
        <w:ind w:left="1240"/>
        <w:rPr>
          <w:sz w:val="20"/>
        </w:rPr>
      </w:pPr>
      <w:r>
        <w:rPr>
          <w:b/>
          <w:sz w:val="20"/>
        </w:rPr>
        <w:t>Goal</w:t>
      </w:r>
      <w:r>
        <w:rPr>
          <w:b/>
          <w:spacing w:val="-2"/>
          <w:sz w:val="20"/>
        </w:rPr>
        <w:t xml:space="preserve"> </w:t>
      </w:r>
      <w:r>
        <w:rPr>
          <w:b/>
          <w:sz w:val="20"/>
        </w:rPr>
        <w:t>#1</w:t>
      </w:r>
      <w:r>
        <w:rPr>
          <w:b/>
          <w:spacing w:val="-1"/>
          <w:sz w:val="20"/>
        </w:rPr>
        <w:t xml:space="preserve"> </w:t>
      </w:r>
      <w:r>
        <w:rPr>
          <w:color w:val="C00000"/>
          <w:sz w:val="20"/>
        </w:rPr>
        <w:t>(written</w:t>
      </w:r>
      <w:r>
        <w:rPr>
          <w:color w:val="C00000"/>
          <w:spacing w:val="-1"/>
          <w:sz w:val="20"/>
        </w:rPr>
        <w:t xml:space="preserve"> </w:t>
      </w:r>
      <w:r>
        <w:rPr>
          <w:color w:val="C00000"/>
          <w:sz w:val="20"/>
        </w:rPr>
        <w:t>in behavioral</w:t>
      </w:r>
      <w:r>
        <w:rPr>
          <w:color w:val="C00000"/>
          <w:spacing w:val="-2"/>
          <w:sz w:val="20"/>
        </w:rPr>
        <w:t xml:space="preserve"> </w:t>
      </w:r>
      <w:r>
        <w:rPr>
          <w:color w:val="C00000"/>
          <w:sz w:val="20"/>
        </w:rPr>
        <w:t>terms:</w:t>
      </w:r>
      <w:r>
        <w:rPr>
          <w:color w:val="C00000"/>
          <w:spacing w:val="47"/>
          <w:sz w:val="20"/>
        </w:rPr>
        <w:t xml:space="preserve"> </w:t>
      </w:r>
      <w:r>
        <w:rPr>
          <w:color w:val="C00000"/>
          <w:sz w:val="20"/>
        </w:rPr>
        <w:t>“The client</w:t>
      </w:r>
      <w:r>
        <w:rPr>
          <w:color w:val="C00000"/>
          <w:spacing w:val="-1"/>
          <w:sz w:val="20"/>
        </w:rPr>
        <w:t xml:space="preserve"> </w:t>
      </w:r>
      <w:r>
        <w:rPr>
          <w:color w:val="C00000"/>
          <w:sz w:val="20"/>
        </w:rPr>
        <w:t>will</w:t>
      </w:r>
      <w:r>
        <w:rPr>
          <w:color w:val="C00000"/>
          <w:spacing w:val="-2"/>
          <w:sz w:val="20"/>
        </w:rPr>
        <w:t xml:space="preserve"> </w:t>
      </w:r>
      <w:r>
        <w:rPr>
          <w:color w:val="C00000"/>
          <w:sz w:val="20"/>
        </w:rPr>
        <w:t>.</w:t>
      </w:r>
      <w:r>
        <w:rPr>
          <w:color w:val="C00000"/>
          <w:spacing w:val="-1"/>
          <w:sz w:val="20"/>
        </w:rPr>
        <w:t xml:space="preserve"> </w:t>
      </w:r>
      <w:r>
        <w:rPr>
          <w:color w:val="C00000"/>
          <w:sz w:val="20"/>
        </w:rPr>
        <w:t xml:space="preserve">. </w:t>
      </w:r>
      <w:r>
        <w:rPr>
          <w:color w:val="C00000"/>
          <w:spacing w:val="-5"/>
          <w:sz w:val="20"/>
        </w:rPr>
        <w:t>.”)</w:t>
      </w:r>
    </w:p>
    <w:p w14:paraId="33A885B2" w14:textId="77777777" w:rsidR="004313A2" w:rsidRDefault="004313A2" w:rsidP="004313A2">
      <w:pPr>
        <w:rPr>
          <w:sz w:val="20"/>
        </w:rPr>
      </w:pPr>
      <w:r>
        <w:br w:type="column"/>
      </w:r>
    </w:p>
    <w:p w14:paraId="631DC153" w14:textId="77777777" w:rsidR="004313A2" w:rsidRDefault="004313A2" w:rsidP="004313A2">
      <w:pPr>
        <w:pStyle w:val="BodyText"/>
        <w:spacing w:before="1"/>
        <w:rPr>
          <w:sz w:val="18"/>
        </w:rPr>
      </w:pPr>
    </w:p>
    <w:p w14:paraId="078E67D2" w14:textId="77777777" w:rsidR="004313A2" w:rsidRDefault="004313A2" w:rsidP="004313A2">
      <w:pPr>
        <w:ind w:left="880"/>
        <w:rPr>
          <w:sz w:val="18"/>
        </w:rPr>
      </w:pPr>
      <w:r>
        <w:rPr>
          <w:color w:val="C00000"/>
          <w:sz w:val="18"/>
        </w:rPr>
        <w:t xml:space="preserve">(double </w:t>
      </w:r>
      <w:r>
        <w:rPr>
          <w:color w:val="C00000"/>
          <w:spacing w:val="-2"/>
          <w:sz w:val="18"/>
        </w:rPr>
        <w:t>space)</w:t>
      </w:r>
    </w:p>
    <w:p w14:paraId="7D318E85" w14:textId="77777777" w:rsidR="004313A2" w:rsidRDefault="004313A2" w:rsidP="004313A2">
      <w:pPr>
        <w:rPr>
          <w:sz w:val="18"/>
        </w:rPr>
        <w:sectPr w:rsidR="004313A2" w:rsidSect="004313A2">
          <w:type w:val="continuous"/>
          <w:pgSz w:w="12240" w:h="15840"/>
          <w:pgMar w:top="1660" w:right="500" w:bottom="280" w:left="560" w:header="727" w:footer="0" w:gutter="0"/>
          <w:cols w:num="2" w:space="720" w:equalWidth="0">
            <w:col w:w="6085" w:space="2043"/>
            <w:col w:w="3052"/>
          </w:cols>
        </w:sectPr>
      </w:pPr>
    </w:p>
    <w:p w14:paraId="71357D19" w14:textId="77777777" w:rsidR="004313A2" w:rsidRDefault="004313A2" w:rsidP="004313A2">
      <w:pPr>
        <w:pStyle w:val="BodyText"/>
        <w:spacing w:before="1"/>
        <w:rPr>
          <w:sz w:val="12"/>
        </w:rPr>
      </w:pPr>
    </w:p>
    <w:p w14:paraId="2C0D20CB" w14:textId="77777777" w:rsidR="004313A2" w:rsidRDefault="004313A2">
      <w:pPr>
        <w:pStyle w:val="ListParagraph"/>
        <w:numPr>
          <w:ilvl w:val="1"/>
          <w:numId w:val="15"/>
        </w:numPr>
        <w:tabs>
          <w:tab w:val="left" w:pos="1600"/>
          <w:tab w:val="left" w:pos="1601"/>
        </w:tabs>
        <w:spacing w:before="92"/>
        <w:ind w:right="1287"/>
        <w:rPr>
          <w:sz w:val="20"/>
        </w:rPr>
      </w:pPr>
      <w:r>
        <w:rPr>
          <w:b/>
          <w:sz w:val="20"/>
          <w:u w:val="single"/>
        </w:rPr>
        <w:t>Baseline:</w:t>
      </w:r>
      <w:r>
        <w:rPr>
          <w:b/>
          <w:spacing w:val="-4"/>
          <w:sz w:val="20"/>
        </w:rPr>
        <w:t xml:space="preserve"> </w:t>
      </w:r>
      <w:r>
        <w:rPr>
          <w:color w:val="C00000"/>
          <w:sz w:val="20"/>
        </w:rPr>
        <w:t>information</w:t>
      </w:r>
      <w:r>
        <w:rPr>
          <w:color w:val="C00000"/>
          <w:spacing w:val="-3"/>
          <w:sz w:val="20"/>
        </w:rPr>
        <w:t xml:space="preserve"> </w:t>
      </w:r>
      <w:r>
        <w:rPr>
          <w:color w:val="C00000"/>
          <w:sz w:val="20"/>
        </w:rPr>
        <w:t>(At</w:t>
      </w:r>
      <w:r>
        <w:rPr>
          <w:color w:val="C00000"/>
          <w:spacing w:val="-4"/>
          <w:sz w:val="20"/>
        </w:rPr>
        <w:t xml:space="preserve"> </w:t>
      </w:r>
      <w:r>
        <w:rPr>
          <w:color w:val="C00000"/>
          <w:sz w:val="20"/>
        </w:rPr>
        <w:t>the</w:t>
      </w:r>
      <w:r>
        <w:rPr>
          <w:color w:val="C00000"/>
          <w:spacing w:val="-2"/>
          <w:sz w:val="20"/>
        </w:rPr>
        <w:t xml:space="preserve"> </w:t>
      </w:r>
      <w:r>
        <w:rPr>
          <w:color w:val="C00000"/>
          <w:sz w:val="20"/>
        </w:rPr>
        <w:t>beginning</w:t>
      </w:r>
      <w:r>
        <w:rPr>
          <w:color w:val="C00000"/>
          <w:spacing w:val="-3"/>
          <w:sz w:val="20"/>
        </w:rPr>
        <w:t xml:space="preserve"> </w:t>
      </w:r>
      <w:r>
        <w:rPr>
          <w:color w:val="C00000"/>
          <w:sz w:val="20"/>
        </w:rPr>
        <w:t>of</w:t>
      </w:r>
      <w:r>
        <w:rPr>
          <w:color w:val="C00000"/>
          <w:spacing w:val="-5"/>
          <w:sz w:val="20"/>
        </w:rPr>
        <w:t xml:space="preserve"> </w:t>
      </w:r>
      <w:r>
        <w:rPr>
          <w:color w:val="C00000"/>
          <w:sz w:val="20"/>
        </w:rPr>
        <w:t>the</w:t>
      </w:r>
      <w:r>
        <w:rPr>
          <w:color w:val="C00000"/>
          <w:spacing w:val="-2"/>
          <w:sz w:val="20"/>
        </w:rPr>
        <w:t xml:space="preserve"> </w:t>
      </w:r>
      <w:r>
        <w:rPr>
          <w:color w:val="C00000"/>
          <w:sz w:val="20"/>
        </w:rPr>
        <w:t>semester,</w:t>
      </w:r>
      <w:r>
        <w:rPr>
          <w:color w:val="C00000"/>
          <w:spacing w:val="-3"/>
          <w:sz w:val="20"/>
        </w:rPr>
        <w:t xml:space="preserve"> </w:t>
      </w:r>
      <w:r>
        <w:rPr>
          <w:color w:val="C00000"/>
          <w:sz w:val="20"/>
        </w:rPr>
        <w:t>Johnny</w:t>
      </w:r>
      <w:r>
        <w:rPr>
          <w:color w:val="C00000"/>
          <w:spacing w:val="-3"/>
          <w:sz w:val="20"/>
        </w:rPr>
        <w:t xml:space="preserve"> </w:t>
      </w:r>
      <w:r>
        <w:rPr>
          <w:color w:val="C00000"/>
          <w:sz w:val="20"/>
        </w:rPr>
        <w:t>was</w:t>
      </w:r>
      <w:r>
        <w:rPr>
          <w:color w:val="C00000"/>
          <w:spacing w:val="-1"/>
          <w:sz w:val="20"/>
        </w:rPr>
        <w:t xml:space="preserve"> </w:t>
      </w:r>
      <w:r>
        <w:rPr>
          <w:color w:val="C00000"/>
          <w:sz w:val="20"/>
        </w:rPr>
        <w:t>able</w:t>
      </w:r>
      <w:r>
        <w:rPr>
          <w:color w:val="C00000"/>
          <w:spacing w:val="-2"/>
          <w:sz w:val="20"/>
        </w:rPr>
        <w:t xml:space="preserve"> </w:t>
      </w:r>
      <w:r>
        <w:rPr>
          <w:color w:val="C00000"/>
          <w:sz w:val="20"/>
        </w:rPr>
        <w:t>to</w:t>
      </w:r>
      <w:r>
        <w:rPr>
          <w:color w:val="C00000"/>
          <w:spacing w:val="-3"/>
          <w:sz w:val="20"/>
        </w:rPr>
        <w:t xml:space="preserve"> </w:t>
      </w:r>
      <w:r>
        <w:rPr>
          <w:color w:val="C00000"/>
          <w:sz w:val="20"/>
        </w:rPr>
        <w:t>produce</w:t>
      </w:r>
      <w:r>
        <w:rPr>
          <w:color w:val="C00000"/>
          <w:spacing w:val="-2"/>
          <w:sz w:val="20"/>
        </w:rPr>
        <w:t xml:space="preserve"> </w:t>
      </w:r>
      <w:r>
        <w:rPr>
          <w:color w:val="C00000"/>
          <w:sz w:val="20"/>
        </w:rPr>
        <w:t>the</w:t>
      </w:r>
      <w:r>
        <w:rPr>
          <w:color w:val="C00000"/>
          <w:spacing w:val="-2"/>
          <w:sz w:val="20"/>
        </w:rPr>
        <w:t xml:space="preserve"> </w:t>
      </w:r>
      <w:r>
        <w:rPr>
          <w:color w:val="C00000"/>
          <w:sz w:val="20"/>
        </w:rPr>
        <w:t>/s/</w:t>
      </w:r>
      <w:r>
        <w:rPr>
          <w:color w:val="C00000"/>
          <w:spacing w:val="-4"/>
          <w:sz w:val="20"/>
        </w:rPr>
        <w:t xml:space="preserve"> </w:t>
      </w:r>
      <w:r>
        <w:rPr>
          <w:color w:val="C00000"/>
          <w:sz w:val="20"/>
        </w:rPr>
        <w:t>in</w:t>
      </w:r>
      <w:r>
        <w:rPr>
          <w:color w:val="C00000"/>
          <w:spacing w:val="-4"/>
          <w:sz w:val="20"/>
        </w:rPr>
        <w:t xml:space="preserve"> </w:t>
      </w:r>
      <w:r>
        <w:rPr>
          <w:color w:val="C00000"/>
          <w:sz w:val="20"/>
        </w:rPr>
        <w:t>isolation given a model with 50% accuracy.)</w:t>
      </w:r>
    </w:p>
    <w:p w14:paraId="0EAFD734" w14:textId="77777777" w:rsidR="004313A2" w:rsidRDefault="004313A2" w:rsidP="004313A2">
      <w:pPr>
        <w:ind w:left="1961"/>
        <w:rPr>
          <w:sz w:val="20"/>
        </w:rPr>
      </w:pPr>
      <w:r>
        <w:rPr>
          <w:spacing w:val="-5"/>
          <w:sz w:val="20"/>
        </w:rPr>
        <w:t>a.</w:t>
      </w:r>
    </w:p>
    <w:p w14:paraId="0ADF9600" w14:textId="77777777" w:rsidR="004313A2" w:rsidRDefault="004313A2" w:rsidP="004313A2">
      <w:pPr>
        <w:ind w:left="1961"/>
        <w:rPr>
          <w:sz w:val="20"/>
        </w:rPr>
      </w:pPr>
      <w:r>
        <w:rPr>
          <w:spacing w:val="-5"/>
          <w:sz w:val="20"/>
        </w:rPr>
        <w:t>b.</w:t>
      </w:r>
    </w:p>
    <w:p w14:paraId="3E8A22A4" w14:textId="77777777" w:rsidR="004313A2" w:rsidRDefault="004313A2">
      <w:pPr>
        <w:pStyle w:val="ListParagraph"/>
        <w:numPr>
          <w:ilvl w:val="1"/>
          <w:numId w:val="15"/>
        </w:numPr>
        <w:tabs>
          <w:tab w:val="left" w:pos="1600"/>
          <w:tab w:val="left" w:pos="1601"/>
        </w:tabs>
        <w:rPr>
          <w:sz w:val="20"/>
        </w:rPr>
      </w:pPr>
      <w:r>
        <w:rPr>
          <w:b/>
          <w:sz w:val="20"/>
          <w:u w:val="single"/>
        </w:rPr>
        <w:t>Procedures:</w:t>
      </w:r>
      <w:r>
        <w:rPr>
          <w:b/>
          <w:spacing w:val="-3"/>
          <w:sz w:val="20"/>
        </w:rPr>
        <w:t xml:space="preserve"> </w:t>
      </w:r>
      <w:r>
        <w:rPr>
          <w:color w:val="C00000"/>
          <w:sz w:val="20"/>
        </w:rPr>
        <w:t>steps used</w:t>
      </w:r>
      <w:r>
        <w:rPr>
          <w:color w:val="C00000"/>
          <w:spacing w:val="-2"/>
          <w:sz w:val="20"/>
        </w:rPr>
        <w:t xml:space="preserve"> </w:t>
      </w:r>
      <w:r>
        <w:rPr>
          <w:color w:val="C00000"/>
          <w:sz w:val="20"/>
        </w:rPr>
        <w:t>to</w:t>
      </w:r>
      <w:r>
        <w:rPr>
          <w:color w:val="C00000"/>
          <w:spacing w:val="-2"/>
          <w:sz w:val="20"/>
        </w:rPr>
        <w:t xml:space="preserve"> </w:t>
      </w:r>
      <w:r>
        <w:rPr>
          <w:color w:val="C00000"/>
          <w:sz w:val="20"/>
        </w:rPr>
        <w:t>achieve</w:t>
      </w:r>
      <w:r>
        <w:rPr>
          <w:color w:val="C00000"/>
          <w:spacing w:val="-1"/>
          <w:sz w:val="20"/>
        </w:rPr>
        <w:t xml:space="preserve"> </w:t>
      </w:r>
      <w:r>
        <w:rPr>
          <w:color w:val="C00000"/>
          <w:sz w:val="20"/>
        </w:rPr>
        <w:t>goal</w:t>
      </w:r>
      <w:r>
        <w:rPr>
          <w:color w:val="C00000"/>
          <w:spacing w:val="-2"/>
          <w:sz w:val="20"/>
        </w:rPr>
        <w:t xml:space="preserve"> </w:t>
      </w:r>
      <w:r>
        <w:rPr>
          <w:color w:val="C00000"/>
          <w:sz w:val="20"/>
        </w:rPr>
        <w:t>(include</w:t>
      </w:r>
      <w:r>
        <w:rPr>
          <w:color w:val="C00000"/>
          <w:spacing w:val="-1"/>
          <w:sz w:val="20"/>
        </w:rPr>
        <w:t xml:space="preserve"> </w:t>
      </w:r>
      <w:r>
        <w:rPr>
          <w:color w:val="C00000"/>
          <w:sz w:val="20"/>
        </w:rPr>
        <w:t>information</w:t>
      </w:r>
      <w:r>
        <w:rPr>
          <w:color w:val="C00000"/>
          <w:spacing w:val="-2"/>
          <w:sz w:val="20"/>
        </w:rPr>
        <w:t xml:space="preserve"> </w:t>
      </w:r>
      <w:r>
        <w:rPr>
          <w:color w:val="C00000"/>
          <w:sz w:val="20"/>
        </w:rPr>
        <w:t>about</w:t>
      </w:r>
      <w:r>
        <w:rPr>
          <w:color w:val="C00000"/>
          <w:spacing w:val="-3"/>
          <w:sz w:val="20"/>
        </w:rPr>
        <w:t xml:space="preserve"> </w:t>
      </w:r>
      <w:r>
        <w:rPr>
          <w:color w:val="C00000"/>
          <w:sz w:val="20"/>
        </w:rPr>
        <w:t>home</w:t>
      </w:r>
      <w:r>
        <w:rPr>
          <w:color w:val="C00000"/>
          <w:spacing w:val="-2"/>
          <w:sz w:val="20"/>
        </w:rPr>
        <w:t xml:space="preserve"> assignments.)</w:t>
      </w:r>
    </w:p>
    <w:p w14:paraId="545FC099" w14:textId="77777777" w:rsidR="004313A2" w:rsidRDefault="004313A2" w:rsidP="004313A2">
      <w:pPr>
        <w:pStyle w:val="BodyText"/>
        <w:rPr>
          <w:sz w:val="12"/>
        </w:rPr>
      </w:pPr>
    </w:p>
    <w:p w14:paraId="786C914F" w14:textId="77777777" w:rsidR="004313A2" w:rsidRDefault="004313A2">
      <w:pPr>
        <w:pStyle w:val="ListParagraph"/>
        <w:numPr>
          <w:ilvl w:val="1"/>
          <w:numId w:val="15"/>
        </w:numPr>
        <w:tabs>
          <w:tab w:val="left" w:pos="1600"/>
          <w:tab w:val="left" w:pos="1601"/>
        </w:tabs>
        <w:spacing w:before="92"/>
        <w:ind w:right="1126"/>
        <w:rPr>
          <w:color w:val="C00000"/>
          <w:sz w:val="20"/>
        </w:rPr>
      </w:pPr>
      <w:r>
        <w:rPr>
          <w:b/>
          <w:sz w:val="20"/>
          <w:u w:val="single"/>
        </w:rPr>
        <w:t>Progress:</w:t>
      </w:r>
      <w:r>
        <w:rPr>
          <w:b/>
          <w:spacing w:val="-4"/>
          <w:sz w:val="20"/>
        </w:rPr>
        <w:t xml:space="preserve"> </w:t>
      </w:r>
      <w:r>
        <w:rPr>
          <w:color w:val="C00000"/>
          <w:sz w:val="20"/>
        </w:rPr>
        <w:t>made</w:t>
      </w:r>
      <w:r>
        <w:rPr>
          <w:color w:val="C00000"/>
          <w:spacing w:val="-2"/>
          <w:sz w:val="20"/>
        </w:rPr>
        <w:t xml:space="preserve"> </w:t>
      </w:r>
      <w:r>
        <w:rPr>
          <w:color w:val="C00000"/>
          <w:sz w:val="20"/>
        </w:rPr>
        <w:t>toward</w:t>
      </w:r>
      <w:r>
        <w:rPr>
          <w:color w:val="C00000"/>
          <w:spacing w:val="-3"/>
          <w:sz w:val="20"/>
        </w:rPr>
        <w:t xml:space="preserve"> </w:t>
      </w:r>
      <w:r>
        <w:rPr>
          <w:color w:val="C00000"/>
          <w:sz w:val="20"/>
        </w:rPr>
        <w:t>reaching</w:t>
      </w:r>
      <w:r>
        <w:rPr>
          <w:color w:val="C00000"/>
          <w:spacing w:val="-3"/>
          <w:sz w:val="20"/>
        </w:rPr>
        <w:t xml:space="preserve"> </w:t>
      </w:r>
      <w:r>
        <w:rPr>
          <w:color w:val="C00000"/>
          <w:sz w:val="20"/>
        </w:rPr>
        <w:t>goal</w:t>
      </w:r>
      <w:r>
        <w:rPr>
          <w:color w:val="C00000"/>
          <w:spacing w:val="-4"/>
          <w:sz w:val="20"/>
        </w:rPr>
        <w:t xml:space="preserve"> </w:t>
      </w:r>
      <w:r>
        <w:rPr>
          <w:color w:val="C00000"/>
          <w:sz w:val="20"/>
        </w:rPr>
        <w:t>(At</w:t>
      </w:r>
      <w:r>
        <w:rPr>
          <w:color w:val="C00000"/>
          <w:spacing w:val="-4"/>
          <w:sz w:val="20"/>
        </w:rPr>
        <w:t xml:space="preserve"> </w:t>
      </w:r>
      <w:r>
        <w:rPr>
          <w:color w:val="C00000"/>
          <w:sz w:val="20"/>
        </w:rPr>
        <w:t>the</w:t>
      </w:r>
      <w:r>
        <w:rPr>
          <w:color w:val="C00000"/>
          <w:spacing w:val="-2"/>
          <w:sz w:val="20"/>
        </w:rPr>
        <w:t xml:space="preserve"> </w:t>
      </w:r>
      <w:r>
        <w:rPr>
          <w:color w:val="C00000"/>
          <w:sz w:val="20"/>
        </w:rPr>
        <w:t>end</w:t>
      </w:r>
      <w:r>
        <w:rPr>
          <w:color w:val="C00000"/>
          <w:spacing w:val="-3"/>
          <w:sz w:val="20"/>
        </w:rPr>
        <w:t xml:space="preserve"> </w:t>
      </w:r>
      <w:r>
        <w:rPr>
          <w:color w:val="C00000"/>
          <w:sz w:val="20"/>
        </w:rPr>
        <w:t>of</w:t>
      </w:r>
      <w:r>
        <w:rPr>
          <w:color w:val="C00000"/>
          <w:spacing w:val="-4"/>
          <w:sz w:val="20"/>
        </w:rPr>
        <w:t xml:space="preserve"> </w:t>
      </w:r>
      <w:r>
        <w:rPr>
          <w:color w:val="C00000"/>
          <w:sz w:val="20"/>
        </w:rPr>
        <w:t>the</w:t>
      </w:r>
      <w:r>
        <w:rPr>
          <w:color w:val="C00000"/>
          <w:spacing w:val="-2"/>
          <w:sz w:val="20"/>
        </w:rPr>
        <w:t xml:space="preserve"> </w:t>
      </w:r>
      <w:r>
        <w:rPr>
          <w:color w:val="C00000"/>
          <w:sz w:val="20"/>
        </w:rPr>
        <w:t>semester,</w:t>
      </w:r>
      <w:r>
        <w:rPr>
          <w:color w:val="C00000"/>
          <w:spacing w:val="-3"/>
          <w:sz w:val="20"/>
        </w:rPr>
        <w:t xml:space="preserve"> </w:t>
      </w:r>
      <w:r>
        <w:rPr>
          <w:color w:val="C00000"/>
          <w:sz w:val="20"/>
        </w:rPr>
        <w:t>Johnny</w:t>
      </w:r>
      <w:r>
        <w:rPr>
          <w:color w:val="C00000"/>
          <w:spacing w:val="-3"/>
          <w:sz w:val="20"/>
        </w:rPr>
        <w:t xml:space="preserve"> </w:t>
      </w:r>
      <w:r>
        <w:rPr>
          <w:color w:val="C00000"/>
          <w:sz w:val="20"/>
        </w:rPr>
        <w:t>was</w:t>
      </w:r>
      <w:r>
        <w:rPr>
          <w:color w:val="C00000"/>
          <w:spacing w:val="-1"/>
          <w:sz w:val="20"/>
        </w:rPr>
        <w:t xml:space="preserve"> </w:t>
      </w:r>
      <w:r>
        <w:rPr>
          <w:color w:val="C00000"/>
          <w:sz w:val="20"/>
        </w:rPr>
        <w:t>able</w:t>
      </w:r>
      <w:r>
        <w:rPr>
          <w:color w:val="C00000"/>
          <w:spacing w:val="-2"/>
          <w:sz w:val="20"/>
        </w:rPr>
        <w:t xml:space="preserve"> </w:t>
      </w:r>
      <w:r>
        <w:rPr>
          <w:color w:val="C00000"/>
          <w:sz w:val="20"/>
        </w:rPr>
        <w:t>to</w:t>
      </w:r>
      <w:r>
        <w:rPr>
          <w:color w:val="C00000"/>
          <w:spacing w:val="-3"/>
          <w:sz w:val="20"/>
        </w:rPr>
        <w:t xml:space="preserve"> </w:t>
      </w:r>
      <w:r>
        <w:rPr>
          <w:color w:val="C00000"/>
          <w:sz w:val="20"/>
        </w:rPr>
        <w:t>say</w:t>
      </w:r>
      <w:r>
        <w:rPr>
          <w:color w:val="C00000"/>
          <w:spacing w:val="-3"/>
          <w:sz w:val="20"/>
        </w:rPr>
        <w:t xml:space="preserve"> </w:t>
      </w:r>
      <w:r>
        <w:rPr>
          <w:color w:val="C00000"/>
          <w:sz w:val="20"/>
        </w:rPr>
        <w:t>the</w:t>
      </w:r>
      <w:r>
        <w:rPr>
          <w:color w:val="C00000"/>
          <w:spacing w:val="-2"/>
          <w:sz w:val="20"/>
        </w:rPr>
        <w:t xml:space="preserve"> </w:t>
      </w:r>
      <w:r>
        <w:rPr>
          <w:color w:val="C00000"/>
          <w:sz w:val="20"/>
        </w:rPr>
        <w:t>/s/</w:t>
      </w:r>
      <w:r>
        <w:rPr>
          <w:color w:val="C00000"/>
          <w:spacing w:val="-4"/>
          <w:sz w:val="20"/>
        </w:rPr>
        <w:t xml:space="preserve"> </w:t>
      </w:r>
      <w:r>
        <w:rPr>
          <w:color w:val="C00000"/>
          <w:sz w:val="20"/>
        </w:rPr>
        <w:t>sound</w:t>
      </w:r>
      <w:r>
        <w:rPr>
          <w:color w:val="C00000"/>
          <w:spacing w:val="-3"/>
          <w:sz w:val="20"/>
        </w:rPr>
        <w:t xml:space="preserve"> </w:t>
      </w:r>
      <w:r>
        <w:rPr>
          <w:color w:val="C00000"/>
          <w:sz w:val="20"/>
        </w:rPr>
        <w:t>in all positions at the sentence level with 80% accuracy.)</w:t>
      </w:r>
    </w:p>
    <w:p w14:paraId="780F7AD5" w14:textId="77777777" w:rsidR="004313A2" w:rsidRDefault="004313A2" w:rsidP="004313A2">
      <w:pPr>
        <w:pStyle w:val="BodyText"/>
        <w:rPr>
          <w:sz w:val="20"/>
        </w:rPr>
      </w:pPr>
    </w:p>
    <w:p w14:paraId="04E83664" w14:textId="77777777" w:rsidR="004313A2" w:rsidRDefault="004313A2" w:rsidP="004313A2">
      <w:pPr>
        <w:ind w:right="59"/>
        <w:jc w:val="center"/>
        <w:rPr>
          <w:b/>
          <w:sz w:val="20"/>
        </w:rPr>
      </w:pPr>
      <w:r>
        <w:rPr>
          <w:color w:val="C00000"/>
          <w:sz w:val="20"/>
        </w:rPr>
        <w:t>choose</w:t>
      </w:r>
      <w:r>
        <w:rPr>
          <w:color w:val="C00000"/>
          <w:spacing w:val="-2"/>
          <w:sz w:val="20"/>
        </w:rPr>
        <w:t xml:space="preserve"> </w:t>
      </w:r>
      <w:r>
        <w:rPr>
          <w:color w:val="C00000"/>
          <w:sz w:val="20"/>
        </w:rPr>
        <w:t>one:</w:t>
      </w:r>
      <w:r>
        <w:rPr>
          <w:color w:val="C00000"/>
          <w:spacing w:val="47"/>
          <w:sz w:val="20"/>
        </w:rPr>
        <w:t xml:space="preserve"> </w:t>
      </w:r>
      <w:r>
        <w:rPr>
          <w:b/>
          <w:sz w:val="20"/>
        </w:rPr>
        <w:t>GOAL</w:t>
      </w:r>
      <w:r>
        <w:rPr>
          <w:b/>
          <w:spacing w:val="-6"/>
          <w:sz w:val="20"/>
        </w:rPr>
        <w:t xml:space="preserve"> </w:t>
      </w:r>
      <w:r>
        <w:rPr>
          <w:b/>
          <w:sz w:val="20"/>
        </w:rPr>
        <w:t>MET/GOAL</w:t>
      </w:r>
      <w:r>
        <w:rPr>
          <w:b/>
          <w:spacing w:val="-6"/>
          <w:sz w:val="20"/>
        </w:rPr>
        <w:t xml:space="preserve"> </w:t>
      </w:r>
      <w:r>
        <w:rPr>
          <w:b/>
          <w:sz w:val="20"/>
        </w:rPr>
        <w:t>EMERGING/GOAL</w:t>
      </w:r>
      <w:r>
        <w:rPr>
          <w:b/>
          <w:spacing w:val="-1"/>
          <w:sz w:val="20"/>
        </w:rPr>
        <w:t xml:space="preserve"> </w:t>
      </w:r>
      <w:r>
        <w:rPr>
          <w:b/>
          <w:sz w:val="20"/>
        </w:rPr>
        <w:t>NOT</w:t>
      </w:r>
      <w:r>
        <w:rPr>
          <w:b/>
          <w:spacing w:val="-6"/>
          <w:sz w:val="20"/>
        </w:rPr>
        <w:t xml:space="preserve"> </w:t>
      </w:r>
      <w:r>
        <w:rPr>
          <w:b/>
          <w:spacing w:val="-5"/>
          <w:sz w:val="20"/>
        </w:rPr>
        <w:t>MET</w:t>
      </w:r>
    </w:p>
    <w:p w14:paraId="5B7B5B4A" w14:textId="77777777" w:rsidR="004313A2" w:rsidRDefault="004313A2" w:rsidP="004313A2">
      <w:pPr>
        <w:jc w:val="center"/>
        <w:rPr>
          <w:sz w:val="20"/>
        </w:rPr>
        <w:sectPr w:rsidR="004313A2" w:rsidSect="004313A2">
          <w:type w:val="continuous"/>
          <w:pgSz w:w="12240" w:h="15840"/>
          <w:pgMar w:top="1660" w:right="500" w:bottom="280" w:left="560" w:header="727" w:footer="0" w:gutter="0"/>
          <w:cols w:space="720"/>
        </w:sectPr>
      </w:pPr>
    </w:p>
    <w:p w14:paraId="266A123B" w14:textId="77777777" w:rsidR="004313A2" w:rsidRDefault="004313A2" w:rsidP="004313A2">
      <w:pPr>
        <w:pStyle w:val="BodyText"/>
        <w:rPr>
          <w:b/>
          <w:sz w:val="12"/>
        </w:rPr>
      </w:pPr>
    </w:p>
    <w:p w14:paraId="4E4A2DEF" w14:textId="77777777" w:rsidR="004313A2" w:rsidRDefault="004313A2" w:rsidP="004313A2">
      <w:pPr>
        <w:spacing w:before="92"/>
        <w:ind w:left="6643"/>
        <w:rPr>
          <w:sz w:val="20"/>
        </w:rPr>
      </w:pPr>
      <w:r>
        <w:rPr>
          <w:sz w:val="20"/>
        </w:rPr>
        <w:t>Client’s</w:t>
      </w:r>
      <w:r>
        <w:rPr>
          <w:spacing w:val="-4"/>
          <w:sz w:val="20"/>
        </w:rPr>
        <w:t xml:space="preserve"> Name</w:t>
      </w:r>
    </w:p>
    <w:p w14:paraId="0ED11520" w14:textId="77777777" w:rsidR="004313A2" w:rsidRDefault="004313A2" w:rsidP="004313A2">
      <w:pPr>
        <w:ind w:left="6643"/>
        <w:rPr>
          <w:sz w:val="20"/>
        </w:rPr>
      </w:pPr>
      <w:r>
        <w:rPr>
          <w:spacing w:val="-2"/>
          <w:sz w:val="20"/>
        </w:rPr>
        <w:t>THERAPY</w:t>
      </w:r>
      <w:r>
        <w:rPr>
          <w:spacing w:val="3"/>
          <w:sz w:val="20"/>
        </w:rPr>
        <w:t xml:space="preserve"> </w:t>
      </w:r>
      <w:r>
        <w:rPr>
          <w:spacing w:val="-2"/>
          <w:sz w:val="20"/>
        </w:rPr>
        <w:t>PROGRESS</w:t>
      </w:r>
      <w:r>
        <w:rPr>
          <w:spacing w:val="1"/>
          <w:sz w:val="20"/>
        </w:rPr>
        <w:t xml:space="preserve"> </w:t>
      </w:r>
      <w:r>
        <w:rPr>
          <w:spacing w:val="-2"/>
          <w:sz w:val="20"/>
        </w:rPr>
        <w:t>SUMMARY</w:t>
      </w:r>
    </w:p>
    <w:p w14:paraId="0624244D" w14:textId="77777777" w:rsidR="004313A2" w:rsidRDefault="004313A2" w:rsidP="004313A2">
      <w:pPr>
        <w:ind w:left="6643" w:right="3186"/>
        <w:rPr>
          <w:sz w:val="20"/>
        </w:rPr>
      </w:pPr>
      <w:r>
        <w:rPr>
          <w:sz w:val="20"/>
        </w:rPr>
        <w:t>Therapy Period Page</w:t>
      </w:r>
      <w:r>
        <w:rPr>
          <w:spacing w:val="-1"/>
          <w:sz w:val="20"/>
        </w:rPr>
        <w:t xml:space="preserve"> </w:t>
      </w:r>
      <w:r>
        <w:rPr>
          <w:sz w:val="20"/>
        </w:rPr>
        <w:t>Number</w:t>
      </w:r>
      <w:r>
        <w:rPr>
          <w:spacing w:val="-3"/>
          <w:sz w:val="20"/>
        </w:rPr>
        <w:t xml:space="preserve"> </w:t>
      </w:r>
      <w:r>
        <w:rPr>
          <w:spacing w:val="-5"/>
          <w:sz w:val="20"/>
        </w:rPr>
        <w:t>92</w:t>
      </w:r>
    </w:p>
    <w:p w14:paraId="33914FE0" w14:textId="77777777" w:rsidR="004313A2" w:rsidRDefault="004313A2" w:rsidP="004313A2">
      <w:pPr>
        <w:ind w:left="6643" w:right="3186"/>
        <w:rPr>
          <w:sz w:val="20"/>
        </w:rPr>
      </w:pPr>
    </w:p>
    <w:p w14:paraId="68B21D2A" w14:textId="77777777" w:rsidR="004313A2" w:rsidRPr="00A970E3" w:rsidRDefault="004313A2" w:rsidP="004313A2">
      <w:pPr>
        <w:ind w:left="1240"/>
        <w:rPr>
          <w:sz w:val="20"/>
        </w:rPr>
      </w:pPr>
      <w:r w:rsidRPr="00A970E3">
        <w:rPr>
          <w:b/>
          <w:sz w:val="20"/>
        </w:rPr>
        <w:t>Goal</w:t>
      </w:r>
      <w:r w:rsidRPr="00A970E3">
        <w:rPr>
          <w:b/>
          <w:spacing w:val="-2"/>
          <w:sz w:val="20"/>
        </w:rPr>
        <w:t xml:space="preserve"> </w:t>
      </w:r>
      <w:r w:rsidRPr="00A970E3">
        <w:rPr>
          <w:b/>
          <w:sz w:val="20"/>
        </w:rPr>
        <w:t>#2</w:t>
      </w:r>
      <w:r w:rsidRPr="00A970E3">
        <w:rPr>
          <w:b/>
          <w:spacing w:val="-1"/>
          <w:sz w:val="20"/>
        </w:rPr>
        <w:t xml:space="preserve"> </w:t>
      </w:r>
      <w:r w:rsidRPr="00A970E3">
        <w:rPr>
          <w:color w:val="C00000"/>
          <w:sz w:val="20"/>
        </w:rPr>
        <w:t>(follow</w:t>
      </w:r>
      <w:r w:rsidRPr="00A970E3">
        <w:rPr>
          <w:color w:val="C00000"/>
          <w:spacing w:val="-1"/>
          <w:sz w:val="20"/>
        </w:rPr>
        <w:t xml:space="preserve"> </w:t>
      </w:r>
      <w:r w:rsidRPr="00A970E3">
        <w:rPr>
          <w:color w:val="C00000"/>
          <w:sz w:val="20"/>
        </w:rPr>
        <w:t>same sequence</w:t>
      </w:r>
      <w:r w:rsidRPr="00A970E3">
        <w:rPr>
          <w:color w:val="C00000"/>
          <w:spacing w:val="1"/>
          <w:sz w:val="20"/>
        </w:rPr>
        <w:t xml:space="preserve"> </w:t>
      </w:r>
      <w:r w:rsidRPr="00A970E3">
        <w:rPr>
          <w:color w:val="C00000"/>
          <w:sz w:val="20"/>
        </w:rPr>
        <w:t>as</w:t>
      </w:r>
      <w:r w:rsidRPr="00A970E3">
        <w:rPr>
          <w:color w:val="C00000"/>
          <w:spacing w:val="1"/>
          <w:sz w:val="20"/>
        </w:rPr>
        <w:t xml:space="preserve"> </w:t>
      </w:r>
      <w:r w:rsidRPr="00A970E3">
        <w:rPr>
          <w:color w:val="C00000"/>
          <w:sz w:val="20"/>
        </w:rPr>
        <w:t>above for</w:t>
      </w:r>
      <w:r w:rsidRPr="00A970E3">
        <w:rPr>
          <w:color w:val="C00000"/>
          <w:spacing w:val="-3"/>
          <w:sz w:val="20"/>
        </w:rPr>
        <w:t xml:space="preserve"> </w:t>
      </w:r>
      <w:r w:rsidRPr="00A970E3">
        <w:rPr>
          <w:color w:val="C00000"/>
          <w:sz w:val="20"/>
        </w:rPr>
        <w:t>all</w:t>
      </w:r>
      <w:r w:rsidRPr="00A970E3">
        <w:rPr>
          <w:color w:val="C00000"/>
          <w:spacing w:val="-3"/>
          <w:sz w:val="20"/>
        </w:rPr>
        <w:t xml:space="preserve"> </w:t>
      </w:r>
      <w:r w:rsidRPr="00A970E3">
        <w:rPr>
          <w:color w:val="C00000"/>
          <w:sz w:val="20"/>
        </w:rPr>
        <w:t>other</w:t>
      </w:r>
      <w:r w:rsidRPr="00A970E3">
        <w:rPr>
          <w:color w:val="C00000"/>
          <w:spacing w:val="-2"/>
          <w:sz w:val="20"/>
        </w:rPr>
        <w:t xml:space="preserve"> goals)</w:t>
      </w:r>
    </w:p>
    <w:p w14:paraId="1415B777" w14:textId="77777777" w:rsidR="004313A2" w:rsidRPr="00A970E3" w:rsidRDefault="004313A2" w:rsidP="004313A2">
      <w:pPr>
        <w:ind w:left="5297"/>
        <w:rPr>
          <w:sz w:val="20"/>
        </w:rPr>
      </w:pPr>
      <w:r w:rsidRPr="00A970E3">
        <w:rPr>
          <w:color w:val="C00000"/>
          <w:sz w:val="20"/>
        </w:rPr>
        <w:t>(after</w:t>
      </w:r>
      <w:r w:rsidRPr="00A970E3">
        <w:rPr>
          <w:color w:val="C00000"/>
          <w:spacing w:val="-7"/>
          <w:sz w:val="20"/>
        </w:rPr>
        <w:t xml:space="preserve"> </w:t>
      </w:r>
      <w:r w:rsidRPr="00A970E3">
        <w:rPr>
          <w:color w:val="C00000"/>
          <w:sz w:val="20"/>
        </w:rPr>
        <w:t>all</w:t>
      </w:r>
      <w:r w:rsidRPr="00A970E3">
        <w:rPr>
          <w:color w:val="C00000"/>
          <w:spacing w:val="-6"/>
          <w:sz w:val="20"/>
        </w:rPr>
        <w:t xml:space="preserve"> </w:t>
      </w:r>
      <w:r w:rsidRPr="00A970E3">
        <w:rPr>
          <w:color w:val="C00000"/>
          <w:sz w:val="20"/>
        </w:rPr>
        <w:t>goals</w:t>
      </w:r>
      <w:r w:rsidRPr="00A970E3">
        <w:rPr>
          <w:color w:val="C00000"/>
          <w:spacing w:val="-3"/>
          <w:sz w:val="20"/>
        </w:rPr>
        <w:t xml:space="preserve"> </w:t>
      </w:r>
      <w:r w:rsidRPr="00A970E3">
        <w:rPr>
          <w:color w:val="C00000"/>
          <w:sz w:val="20"/>
        </w:rPr>
        <w:t>and</w:t>
      </w:r>
      <w:r w:rsidRPr="00A970E3">
        <w:rPr>
          <w:color w:val="C00000"/>
          <w:spacing w:val="-4"/>
          <w:sz w:val="20"/>
        </w:rPr>
        <w:t xml:space="preserve"> </w:t>
      </w:r>
      <w:r w:rsidRPr="00A970E3">
        <w:rPr>
          <w:color w:val="C00000"/>
          <w:sz w:val="20"/>
        </w:rPr>
        <w:t>before</w:t>
      </w:r>
      <w:r w:rsidRPr="00A970E3">
        <w:rPr>
          <w:color w:val="C00000"/>
          <w:spacing w:val="-1"/>
          <w:sz w:val="20"/>
        </w:rPr>
        <w:t xml:space="preserve"> </w:t>
      </w:r>
      <w:r w:rsidRPr="00A970E3">
        <w:rPr>
          <w:b/>
          <w:color w:val="C00000"/>
          <w:sz w:val="20"/>
        </w:rPr>
        <w:t>Recommendations</w:t>
      </w:r>
      <w:r w:rsidRPr="00A970E3">
        <w:rPr>
          <w:color w:val="C00000"/>
          <w:sz w:val="20"/>
        </w:rPr>
        <w:t>,</w:t>
      </w:r>
      <w:r w:rsidRPr="00A970E3">
        <w:rPr>
          <w:color w:val="C00000"/>
          <w:spacing w:val="-4"/>
          <w:sz w:val="20"/>
        </w:rPr>
        <w:t xml:space="preserve"> </w:t>
      </w:r>
      <w:r w:rsidRPr="00A970E3">
        <w:rPr>
          <w:color w:val="C00000"/>
          <w:sz w:val="20"/>
        </w:rPr>
        <w:t>triple</w:t>
      </w:r>
      <w:r w:rsidRPr="00A970E3">
        <w:rPr>
          <w:color w:val="C00000"/>
          <w:spacing w:val="-4"/>
          <w:sz w:val="20"/>
        </w:rPr>
        <w:t xml:space="preserve"> </w:t>
      </w:r>
      <w:r w:rsidRPr="00A970E3">
        <w:rPr>
          <w:color w:val="C00000"/>
          <w:spacing w:val="-2"/>
          <w:sz w:val="20"/>
        </w:rPr>
        <w:t>space)</w:t>
      </w:r>
    </w:p>
    <w:p w14:paraId="202C1697" w14:textId="77777777" w:rsidR="004313A2" w:rsidRPr="00A970E3" w:rsidRDefault="004313A2" w:rsidP="004313A2">
      <w:pPr>
        <w:pStyle w:val="BodyText"/>
        <w:rPr>
          <w:sz w:val="20"/>
        </w:rPr>
      </w:pPr>
    </w:p>
    <w:p w14:paraId="566B67D6" w14:textId="77777777" w:rsidR="004313A2" w:rsidRPr="00A970E3" w:rsidRDefault="004313A2" w:rsidP="004313A2">
      <w:pPr>
        <w:rPr>
          <w:sz w:val="20"/>
        </w:rPr>
        <w:sectPr w:rsidR="004313A2" w:rsidRPr="00A970E3" w:rsidSect="004313A2">
          <w:pgSz w:w="12240" w:h="15840"/>
          <w:pgMar w:top="1160" w:right="500" w:bottom="280" w:left="560" w:header="727" w:footer="0" w:gutter="0"/>
          <w:cols w:space="720"/>
        </w:sectPr>
      </w:pPr>
    </w:p>
    <w:p w14:paraId="717B536E" w14:textId="77777777" w:rsidR="004313A2" w:rsidRPr="00A970E3" w:rsidRDefault="004313A2" w:rsidP="004313A2">
      <w:pPr>
        <w:pStyle w:val="BodyText"/>
        <w:rPr>
          <w:b/>
          <w:spacing w:val="-2"/>
          <w:sz w:val="20"/>
          <w:u w:val="single"/>
        </w:rPr>
      </w:pPr>
      <w:r w:rsidRPr="00A970E3">
        <w:rPr>
          <w:sz w:val="20"/>
        </w:rPr>
        <w:tab/>
      </w:r>
      <w:r w:rsidRPr="00A970E3">
        <w:rPr>
          <w:b/>
          <w:spacing w:val="-2"/>
          <w:sz w:val="20"/>
          <w:u w:val="single"/>
        </w:rPr>
        <w:t xml:space="preserve">Impressions and Recommendations: </w:t>
      </w:r>
    </w:p>
    <w:p w14:paraId="233CA93C" w14:textId="77777777" w:rsidR="004313A2" w:rsidRPr="00A970E3" w:rsidRDefault="004313A2" w:rsidP="004313A2">
      <w:pPr>
        <w:pStyle w:val="BodyText"/>
        <w:rPr>
          <w:b/>
          <w:spacing w:val="-2"/>
          <w:sz w:val="20"/>
          <w:u w:val="single"/>
        </w:rPr>
      </w:pPr>
    </w:p>
    <w:p w14:paraId="69352974" w14:textId="77777777" w:rsidR="004313A2" w:rsidRPr="00A970E3" w:rsidRDefault="004313A2" w:rsidP="004313A2">
      <w:pPr>
        <w:ind w:left="1261" w:right="-4469"/>
        <w:rPr>
          <w:bCs/>
          <w:spacing w:val="-2"/>
          <w:sz w:val="20"/>
        </w:rPr>
      </w:pPr>
      <w:r w:rsidRPr="00A970E3">
        <w:rPr>
          <w:bCs/>
          <w:spacing w:val="-2"/>
          <w:sz w:val="20"/>
        </w:rPr>
        <w:tab/>
      </w:r>
      <w:r w:rsidRPr="00A970E3">
        <w:rPr>
          <w:color w:val="C00000"/>
          <w:sz w:val="20"/>
        </w:rPr>
        <w:t>A</w:t>
      </w:r>
      <w:r w:rsidRPr="00A970E3">
        <w:rPr>
          <w:color w:val="C00000"/>
          <w:spacing w:val="-3"/>
          <w:sz w:val="20"/>
        </w:rPr>
        <w:t xml:space="preserve"> </w:t>
      </w:r>
      <w:r w:rsidRPr="00A970E3">
        <w:rPr>
          <w:color w:val="C00000"/>
          <w:sz w:val="20"/>
        </w:rPr>
        <w:t>summary</w:t>
      </w:r>
      <w:r w:rsidRPr="00A970E3">
        <w:rPr>
          <w:color w:val="C00000"/>
          <w:spacing w:val="-3"/>
          <w:sz w:val="20"/>
        </w:rPr>
        <w:t xml:space="preserve"> </w:t>
      </w:r>
      <w:r w:rsidRPr="00A970E3">
        <w:rPr>
          <w:color w:val="C00000"/>
          <w:sz w:val="20"/>
        </w:rPr>
        <w:t>description</w:t>
      </w:r>
      <w:r w:rsidRPr="00A970E3">
        <w:rPr>
          <w:color w:val="C00000"/>
          <w:spacing w:val="-3"/>
          <w:sz w:val="20"/>
        </w:rPr>
        <w:t xml:space="preserve"> </w:t>
      </w:r>
      <w:r w:rsidRPr="00A970E3">
        <w:rPr>
          <w:color w:val="C00000"/>
          <w:sz w:val="20"/>
        </w:rPr>
        <w:t>of</w:t>
      </w:r>
      <w:r w:rsidRPr="00A970E3">
        <w:rPr>
          <w:color w:val="C00000"/>
          <w:spacing w:val="-5"/>
          <w:sz w:val="20"/>
        </w:rPr>
        <w:t xml:space="preserve"> </w:t>
      </w:r>
      <w:r w:rsidRPr="00A970E3">
        <w:rPr>
          <w:color w:val="C00000"/>
          <w:sz w:val="20"/>
        </w:rPr>
        <w:t>the</w:t>
      </w:r>
      <w:r w:rsidRPr="00A970E3">
        <w:rPr>
          <w:color w:val="C00000"/>
          <w:spacing w:val="-2"/>
          <w:sz w:val="20"/>
        </w:rPr>
        <w:t xml:space="preserve"> current </w:t>
      </w:r>
      <w:r w:rsidRPr="00A970E3">
        <w:rPr>
          <w:color w:val="C00000"/>
          <w:sz w:val="20"/>
        </w:rPr>
        <w:t>nature</w:t>
      </w:r>
      <w:r w:rsidRPr="00A970E3">
        <w:rPr>
          <w:color w:val="C00000"/>
          <w:spacing w:val="-2"/>
          <w:sz w:val="20"/>
        </w:rPr>
        <w:t xml:space="preserve"> </w:t>
      </w:r>
      <w:r w:rsidRPr="00A970E3">
        <w:rPr>
          <w:color w:val="C00000"/>
          <w:sz w:val="20"/>
        </w:rPr>
        <w:t>and severity</w:t>
      </w:r>
      <w:r w:rsidRPr="00A970E3">
        <w:rPr>
          <w:color w:val="C00000"/>
          <w:spacing w:val="-3"/>
          <w:sz w:val="20"/>
        </w:rPr>
        <w:t xml:space="preserve"> </w:t>
      </w:r>
      <w:r w:rsidRPr="00A970E3">
        <w:rPr>
          <w:color w:val="C00000"/>
          <w:sz w:val="20"/>
        </w:rPr>
        <w:t>of</w:t>
      </w:r>
      <w:r w:rsidRPr="00A970E3">
        <w:rPr>
          <w:color w:val="C00000"/>
          <w:spacing w:val="-5"/>
          <w:sz w:val="20"/>
        </w:rPr>
        <w:t xml:space="preserve"> </w:t>
      </w:r>
      <w:r w:rsidRPr="00A970E3">
        <w:rPr>
          <w:color w:val="C00000"/>
          <w:sz w:val="20"/>
        </w:rPr>
        <w:t>the</w:t>
      </w:r>
      <w:r w:rsidRPr="00A970E3">
        <w:rPr>
          <w:color w:val="C00000"/>
          <w:spacing w:val="-2"/>
          <w:sz w:val="20"/>
        </w:rPr>
        <w:t xml:space="preserve"> </w:t>
      </w:r>
      <w:r w:rsidRPr="00A970E3">
        <w:rPr>
          <w:color w:val="C00000"/>
          <w:sz w:val="20"/>
        </w:rPr>
        <w:t xml:space="preserve">client’s current </w:t>
      </w:r>
      <w:r w:rsidRPr="00A970E3">
        <w:rPr>
          <w:color w:val="C00000"/>
          <w:spacing w:val="-2"/>
          <w:sz w:val="20"/>
        </w:rPr>
        <w:t>s</w:t>
      </w:r>
      <w:r w:rsidRPr="00A970E3">
        <w:rPr>
          <w:color w:val="C00000"/>
          <w:sz w:val="20"/>
        </w:rPr>
        <w:t>peech</w:t>
      </w:r>
      <w:r w:rsidRPr="00A970E3">
        <w:rPr>
          <w:color w:val="C00000"/>
          <w:spacing w:val="-3"/>
          <w:sz w:val="20"/>
        </w:rPr>
        <w:t>/language skills</w:t>
      </w:r>
      <w:proofErr w:type="gramStart"/>
      <w:r w:rsidRPr="00A970E3">
        <w:rPr>
          <w:color w:val="C00000"/>
          <w:spacing w:val="-3"/>
          <w:sz w:val="20"/>
        </w:rPr>
        <w:t xml:space="preserve">.  </w:t>
      </w:r>
      <w:proofErr w:type="gramEnd"/>
    </w:p>
    <w:p w14:paraId="37842BFF" w14:textId="77777777" w:rsidR="004313A2" w:rsidRPr="00A970E3" w:rsidRDefault="004313A2" w:rsidP="004313A2">
      <w:pPr>
        <w:ind w:firstLine="720"/>
        <w:rPr>
          <w:sz w:val="20"/>
        </w:rPr>
      </w:pPr>
      <w:r w:rsidRPr="00A970E3">
        <w:rPr>
          <w:color w:val="C00000"/>
          <w:sz w:val="20"/>
        </w:rPr>
        <w:t>Indicate</w:t>
      </w:r>
      <w:r w:rsidRPr="00A970E3">
        <w:rPr>
          <w:color w:val="C00000"/>
          <w:spacing w:val="-6"/>
          <w:sz w:val="20"/>
        </w:rPr>
        <w:t xml:space="preserve"> the </w:t>
      </w:r>
      <w:r w:rsidRPr="00A970E3">
        <w:rPr>
          <w:color w:val="C00000"/>
          <w:sz w:val="20"/>
        </w:rPr>
        <w:t>need</w:t>
      </w:r>
      <w:r w:rsidRPr="00A970E3">
        <w:rPr>
          <w:color w:val="C00000"/>
          <w:spacing w:val="-5"/>
          <w:sz w:val="20"/>
        </w:rPr>
        <w:t xml:space="preserve"> </w:t>
      </w:r>
      <w:r w:rsidRPr="00A970E3">
        <w:rPr>
          <w:color w:val="C00000"/>
          <w:spacing w:val="-4"/>
          <w:sz w:val="20"/>
        </w:rPr>
        <w:t>for:</w:t>
      </w:r>
    </w:p>
    <w:p w14:paraId="64989BD8" w14:textId="77777777" w:rsidR="004313A2" w:rsidRPr="00A970E3" w:rsidRDefault="004313A2" w:rsidP="004313A2">
      <w:pPr>
        <w:pStyle w:val="BodyText"/>
        <w:rPr>
          <w:sz w:val="20"/>
        </w:rPr>
      </w:pPr>
    </w:p>
    <w:p w14:paraId="4D9F8EE0" w14:textId="77777777" w:rsidR="004313A2" w:rsidRPr="00A970E3" w:rsidRDefault="004313A2">
      <w:pPr>
        <w:pStyle w:val="ListParagraph"/>
        <w:numPr>
          <w:ilvl w:val="2"/>
          <w:numId w:val="15"/>
        </w:numPr>
        <w:tabs>
          <w:tab w:val="left" w:pos="1600"/>
          <w:tab w:val="left" w:pos="1601"/>
        </w:tabs>
        <w:rPr>
          <w:sz w:val="20"/>
        </w:rPr>
      </w:pPr>
      <w:r w:rsidRPr="00A970E3">
        <w:rPr>
          <w:color w:val="C00000"/>
          <w:sz w:val="20"/>
        </w:rPr>
        <w:t>further</w:t>
      </w:r>
      <w:r w:rsidRPr="00A970E3">
        <w:rPr>
          <w:color w:val="C00000"/>
          <w:spacing w:val="-4"/>
          <w:sz w:val="20"/>
        </w:rPr>
        <w:t xml:space="preserve"> </w:t>
      </w:r>
      <w:r w:rsidRPr="00A970E3">
        <w:rPr>
          <w:color w:val="C00000"/>
          <w:sz w:val="20"/>
        </w:rPr>
        <w:t>treatment</w:t>
      </w:r>
      <w:r w:rsidRPr="00A970E3">
        <w:rPr>
          <w:color w:val="C00000"/>
          <w:spacing w:val="-2"/>
          <w:sz w:val="20"/>
        </w:rPr>
        <w:t xml:space="preserve"> </w:t>
      </w:r>
      <w:r w:rsidRPr="00A970E3">
        <w:rPr>
          <w:color w:val="C00000"/>
          <w:sz w:val="20"/>
        </w:rPr>
        <w:t>(when,</w:t>
      </w:r>
      <w:r w:rsidRPr="00A970E3">
        <w:rPr>
          <w:color w:val="C00000"/>
          <w:spacing w:val="-2"/>
          <w:sz w:val="20"/>
        </w:rPr>
        <w:t xml:space="preserve"> </w:t>
      </w:r>
      <w:r w:rsidRPr="00A970E3">
        <w:rPr>
          <w:color w:val="C00000"/>
          <w:sz w:val="20"/>
        </w:rPr>
        <w:t>where,</w:t>
      </w:r>
      <w:r w:rsidRPr="00A970E3">
        <w:rPr>
          <w:color w:val="C00000"/>
          <w:spacing w:val="-1"/>
          <w:sz w:val="20"/>
        </w:rPr>
        <w:t xml:space="preserve"> </w:t>
      </w:r>
      <w:r w:rsidRPr="00A970E3">
        <w:rPr>
          <w:color w:val="C00000"/>
          <w:sz w:val="20"/>
        </w:rPr>
        <w:t>how</w:t>
      </w:r>
      <w:r w:rsidRPr="00A970E3">
        <w:rPr>
          <w:color w:val="C00000"/>
          <w:spacing w:val="-1"/>
          <w:sz w:val="20"/>
        </w:rPr>
        <w:t xml:space="preserve"> </w:t>
      </w:r>
      <w:r w:rsidRPr="00A970E3">
        <w:rPr>
          <w:color w:val="C00000"/>
          <w:sz w:val="20"/>
        </w:rPr>
        <w:t>often,</w:t>
      </w:r>
      <w:r w:rsidRPr="00A970E3">
        <w:rPr>
          <w:color w:val="C00000"/>
          <w:spacing w:val="-2"/>
          <w:sz w:val="20"/>
        </w:rPr>
        <w:t xml:space="preserve"> </w:t>
      </w:r>
      <w:r w:rsidRPr="00A970E3">
        <w:rPr>
          <w:color w:val="C00000"/>
          <w:sz w:val="20"/>
        </w:rPr>
        <w:t>how</w:t>
      </w:r>
      <w:r w:rsidRPr="00A970E3">
        <w:rPr>
          <w:color w:val="C00000"/>
          <w:spacing w:val="-1"/>
          <w:sz w:val="20"/>
        </w:rPr>
        <w:t xml:space="preserve"> </w:t>
      </w:r>
      <w:r w:rsidRPr="00A970E3">
        <w:rPr>
          <w:color w:val="C00000"/>
          <w:sz w:val="20"/>
        </w:rPr>
        <w:t>long,</w:t>
      </w:r>
      <w:r w:rsidRPr="00A970E3">
        <w:rPr>
          <w:color w:val="C00000"/>
          <w:spacing w:val="-1"/>
          <w:sz w:val="20"/>
        </w:rPr>
        <w:t xml:space="preserve"> </w:t>
      </w:r>
      <w:proofErr w:type="gramStart"/>
      <w:r w:rsidRPr="00A970E3">
        <w:rPr>
          <w:color w:val="C00000"/>
          <w:spacing w:val="-2"/>
          <w:sz w:val="20"/>
        </w:rPr>
        <w:t>etc.</w:t>
      </w:r>
      <w:proofErr w:type="gramEnd"/>
      <w:r w:rsidRPr="00A970E3">
        <w:rPr>
          <w:color w:val="C00000"/>
          <w:spacing w:val="-2"/>
          <w:sz w:val="20"/>
        </w:rPr>
        <w:t>)</w:t>
      </w:r>
    </w:p>
    <w:p w14:paraId="7D39064E" w14:textId="77777777" w:rsidR="004313A2" w:rsidRPr="00A970E3" w:rsidRDefault="004313A2">
      <w:pPr>
        <w:pStyle w:val="ListParagraph"/>
        <w:numPr>
          <w:ilvl w:val="2"/>
          <w:numId w:val="15"/>
        </w:numPr>
        <w:tabs>
          <w:tab w:val="left" w:pos="1600"/>
          <w:tab w:val="left" w:pos="1601"/>
        </w:tabs>
        <w:spacing w:before="1"/>
        <w:rPr>
          <w:sz w:val="20"/>
        </w:rPr>
      </w:pPr>
      <w:r w:rsidRPr="00A970E3">
        <w:rPr>
          <w:color w:val="C00000"/>
          <w:spacing w:val="-2"/>
          <w:sz w:val="20"/>
        </w:rPr>
        <w:t>referrals</w:t>
      </w:r>
    </w:p>
    <w:p w14:paraId="0FB3E3DD" w14:textId="77777777" w:rsidR="004313A2" w:rsidRPr="00A970E3" w:rsidRDefault="004313A2">
      <w:pPr>
        <w:pStyle w:val="ListParagraph"/>
        <w:numPr>
          <w:ilvl w:val="2"/>
          <w:numId w:val="15"/>
        </w:numPr>
        <w:tabs>
          <w:tab w:val="left" w:pos="1600"/>
          <w:tab w:val="left" w:pos="1601"/>
        </w:tabs>
        <w:rPr>
          <w:sz w:val="20"/>
        </w:rPr>
      </w:pPr>
      <w:r w:rsidRPr="00A970E3">
        <w:rPr>
          <w:color w:val="C00000"/>
          <w:sz w:val="20"/>
        </w:rPr>
        <w:t>further</w:t>
      </w:r>
      <w:r w:rsidRPr="00A970E3">
        <w:rPr>
          <w:color w:val="C00000"/>
          <w:spacing w:val="-5"/>
          <w:sz w:val="20"/>
        </w:rPr>
        <w:t xml:space="preserve"> </w:t>
      </w:r>
      <w:r w:rsidRPr="00A970E3">
        <w:rPr>
          <w:color w:val="C00000"/>
          <w:sz w:val="20"/>
        </w:rPr>
        <w:t>testing</w:t>
      </w:r>
      <w:r w:rsidRPr="00A970E3">
        <w:rPr>
          <w:color w:val="C00000"/>
          <w:spacing w:val="-2"/>
          <w:sz w:val="20"/>
        </w:rPr>
        <w:t xml:space="preserve"> </w:t>
      </w:r>
      <w:r w:rsidRPr="00A970E3">
        <w:rPr>
          <w:color w:val="C00000"/>
          <w:sz w:val="20"/>
        </w:rPr>
        <w:t>(what</w:t>
      </w:r>
      <w:r w:rsidRPr="00A970E3">
        <w:rPr>
          <w:color w:val="C00000"/>
          <w:spacing w:val="-4"/>
          <w:sz w:val="20"/>
        </w:rPr>
        <w:t xml:space="preserve"> </w:t>
      </w:r>
      <w:r w:rsidRPr="00A970E3">
        <w:rPr>
          <w:color w:val="C00000"/>
          <w:spacing w:val="-2"/>
          <w:sz w:val="20"/>
        </w:rPr>
        <w:t>areas)</w:t>
      </w:r>
    </w:p>
    <w:p w14:paraId="03393CC7" w14:textId="77777777" w:rsidR="004313A2" w:rsidRPr="00A970E3" w:rsidRDefault="004313A2">
      <w:pPr>
        <w:pStyle w:val="ListParagraph"/>
        <w:numPr>
          <w:ilvl w:val="2"/>
          <w:numId w:val="15"/>
        </w:numPr>
        <w:tabs>
          <w:tab w:val="left" w:pos="1600"/>
          <w:tab w:val="left" w:pos="1601"/>
        </w:tabs>
        <w:rPr>
          <w:sz w:val="20"/>
        </w:rPr>
      </w:pPr>
      <w:r w:rsidRPr="00A970E3">
        <w:rPr>
          <w:color w:val="C00000"/>
          <w:spacing w:val="-2"/>
          <w:sz w:val="20"/>
        </w:rPr>
        <w:t>therapeutic goals</w:t>
      </w:r>
    </w:p>
    <w:p w14:paraId="45DD4734" w14:textId="77777777" w:rsidR="004313A2" w:rsidRPr="00A970E3" w:rsidRDefault="004313A2">
      <w:pPr>
        <w:pStyle w:val="ListParagraph"/>
        <w:numPr>
          <w:ilvl w:val="2"/>
          <w:numId w:val="15"/>
        </w:numPr>
        <w:tabs>
          <w:tab w:val="left" w:pos="1600"/>
          <w:tab w:val="left" w:pos="1601"/>
        </w:tabs>
        <w:rPr>
          <w:sz w:val="20"/>
        </w:rPr>
      </w:pPr>
      <w:r w:rsidRPr="00A970E3">
        <w:rPr>
          <w:color w:val="C00000"/>
          <w:spacing w:val="-2"/>
          <w:sz w:val="20"/>
        </w:rPr>
        <w:t xml:space="preserve">dismissal from treatment </w:t>
      </w:r>
    </w:p>
    <w:p w14:paraId="55017679" w14:textId="77777777" w:rsidR="004313A2" w:rsidRDefault="004313A2" w:rsidP="004313A2">
      <w:pPr>
        <w:rPr>
          <w:sz w:val="20"/>
        </w:rPr>
      </w:pPr>
    </w:p>
    <w:p w14:paraId="342AF5F8" w14:textId="77777777" w:rsidR="004313A2" w:rsidRDefault="004313A2" w:rsidP="004313A2">
      <w:pPr>
        <w:pStyle w:val="BodyText"/>
        <w:spacing w:before="10"/>
        <w:rPr>
          <w:sz w:val="19"/>
        </w:rPr>
      </w:pPr>
    </w:p>
    <w:p w14:paraId="6F2B0827" w14:textId="77777777" w:rsidR="004313A2" w:rsidRDefault="004313A2" w:rsidP="004313A2">
      <w:pPr>
        <w:pStyle w:val="BodyText"/>
        <w:rPr>
          <w:sz w:val="20"/>
        </w:rPr>
      </w:pPr>
    </w:p>
    <w:p w14:paraId="60E4B0EF" w14:textId="77777777" w:rsidR="004313A2" w:rsidRDefault="004313A2" w:rsidP="004313A2">
      <w:pPr>
        <w:pStyle w:val="BodyText"/>
        <w:rPr>
          <w:sz w:val="20"/>
        </w:rPr>
      </w:pPr>
    </w:p>
    <w:p w14:paraId="4064A8E6" w14:textId="77777777" w:rsidR="004313A2" w:rsidRDefault="004313A2" w:rsidP="004313A2">
      <w:pPr>
        <w:ind w:left="880"/>
        <w:rPr>
          <w:sz w:val="20"/>
        </w:rPr>
      </w:pPr>
      <w:r>
        <w:rPr>
          <w:color w:val="006FC0"/>
          <w:sz w:val="20"/>
        </w:rPr>
        <w:t>[Signature</w:t>
      </w:r>
      <w:r>
        <w:rPr>
          <w:color w:val="006FC0"/>
          <w:spacing w:val="-2"/>
          <w:sz w:val="20"/>
        </w:rPr>
        <w:t xml:space="preserve"> </w:t>
      </w:r>
      <w:r>
        <w:rPr>
          <w:color w:val="006FC0"/>
          <w:sz w:val="20"/>
        </w:rPr>
        <w:t>example</w:t>
      </w:r>
      <w:r>
        <w:rPr>
          <w:color w:val="006FC0"/>
          <w:spacing w:val="-2"/>
          <w:sz w:val="20"/>
        </w:rPr>
        <w:t xml:space="preserve"> </w:t>
      </w:r>
      <w:r>
        <w:rPr>
          <w:color w:val="006FC0"/>
          <w:sz w:val="20"/>
        </w:rPr>
        <w:t>for</w:t>
      </w:r>
      <w:r>
        <w:rPr>
          <w:color w:val="006FC0"/>
          <w:spacing w:val="-5"/>
          <w:sz w:val="20"/>
        </w:rPr>
        <w:t xml:space="preserve"> </w:t>
      </w:r>
      <w:r>
        <w:rPr>
          <w:color w:val="006FC0"/>
          <w:sz w:val="20"/>
        </w:rPr>
        <w:t>single</w:t>
      </w:r>
      <w:r>
        <w:rPr>
          <w:color w:val="006FC0"/>
          <w:spacing w:val="-2"/>
          <w:sz w:val="20"/>
        </w:rPr>
        <w:t xml:space="preserve"> clinician/instructor]</w:t>
      </w:r>
    </w:p>
    <w:p w14:paraId="70B064DB" w14:textId="77777777" w:rsidR="004313A2" w:rsidRDefault="004313A2" w:rsidP="004313A2">
      <w:pPr>
        <w:tabs>
          <w:tab w:val="left" w:pos="5562"/>
        </w:tabs>
        <w:ind w:left="880"/>
        <w:rPr>
          <w:sz w:val="20"/>
        </w:rPr>
      </w:pPr>
      <w:r>
        <w:rPr>
          <w:color w:val="C00000"/>
          <w:sz w:val="20"/>
        </w:rPr>
        <w:t>Student’s name and</w:t>
      </w:r>
      <w:r>
        <w:rPr>
          <w:color w:val="C00000"/>
          <w:spacing w:val="-1"/>
          <w:sz w:val="20"/>
        </w:rPr>
        <w:t xml:space="preserve"> </w:t>
      </w:r>
      <w:r>
        <w:rPr>
          <w:color w:val="C00000"/>
          <w:sz w:val="20"/>
        </w:rPr>
        <w:t xml:space="preserve">degree </w:t>
      </w:r>
      <w:r>
        <w:rPr>
          <w:color w:val="C00000"/>
          <w:spacing w:val="-2"/>
          <w:sz w:val="20"/>
        </w:rPr>
        <w:t>(typed)</w:t>
      </w:r>
      <w:r>
        <w:rPr>
          <w:color w:val="C00000"/>
          <w:sz w:val="20"/>
        </w:rPr>
        <w:tab/>
        <w:t>Instructor’s</w:t>
      </w:r>
      <w:r>
        <w:rPr>
          <w:color w:val="C00000"/>
          <w:spacing w:val="-7"/>
          <w:sz w:val="20"/>
        </w:rPr>
        <w:t xml:space="preserve"> </w:t>
      </w:r>
      <w:r>
        <w:rPr>
          <w:color w:val="C00000"/>
          <w:sz w:val="20"/>
        </w:rPr>
        <w:t>name</w:t>
      </w:r>
      <w:r>
        <w:rPr>
          <w:color w:val="C00000"/>
          <w:spacing w:val="-7"/>
          <w:sz w:val="20"/>
        </w:rPr>
        <w:t xml:space="preserve"> </w:t>
      </w:r>
      <w:r>
        <w:rPr>
          <w:color w:val="C00000"/>
          <w:sz w:val="20"/>
        </w:rPr>
        <w:t>and</w:t>
      </w:r>
      <w:r>
        <w:rPr>
          <w:color w:val="C00000"/>
          <w:spacing w:val="-7"/>
          <w:sz w:val="20"/>
        </w:rPr>
        <w:t xml:space="preserve"> </w:t>
      </w:r>
      <w:r>
        <w:rPr>
          <w:color w:val="C00000"/>
          <w:sz w:val="20"/>
        </w:rPr>
        <w:t>degree</w:t>
      </w:r>
      <w:r>
        <w:rPr>
          <w:color w:val="C00000"/>
          <w:spacing w:val="-6"/>
          <w:sz w:val="20"/>
        </w:rPr>
        <w:t xml:space="preserve"> </w:t>
      </w:r>
      <w:r>
        <w:rPr>
          <w:color w:val="C00000"/>
          <w:sz w:val="20"/>
        </w:rPr>
        <w:t>(typed)</w:t>
      </w:r>
      <w:r>
        <w:rPr>
          <w:color w:val="C00000"/>
          <w:spacing w:val="-10"/>
          <w:sz w:val="20"/>
        </w:rPr>
        <w:t xml:space="preserve"> </w:t>
      </w:r>
      <w:r>
        <w:rPr>
          <w:color w:val="C00000"/>
          <w:sz w:val="20"/>
        </w:rPr>
        <w:t>CCC-</w:t>
      </w:r>
      <w:r>
        <w:rPr>
          <w:color w:val="C00000"/>
          <w:spacing w:val="-5"/>
          <w:sz w:val="20"/>
        </w:rPr>
        <w:t>SLP</w:t>
      </w:r>
    </w:p>
    <w:p w14:paraId="3A1A1594" w14:textId="77777777" w:rsidR="004313A2" w:rsidRDefault="004313A2" w:rsidP="004313A2">
      <w:pPr>
        <w:tabs>
          <w:tab w:val="left" w:pos="5552"/>
        </w:tabs>
        <w:ind w:left="880"/>
        <w:rPr>
          <w:sz w:val="20"/>
        </w:rPr>
      </w:pPr>
      <w:r>
        <w:rPr>
          <w:sz w:val="20"/>
        </w:rPr>
        <w:t>Graduate</w:t>
      </w:r>
      <w:r>
        <w:rPr>
          <w:spacing w:val="-9"/>
          <w:sz w:val="20"/>
        </w:rPr>
        <w:t xml:space="preserve"> </w:t>
      </w:r>
      <w:r>
        <w:rPr>
          <w:sz w:val="20"/>
        </w:rPr>
        <w:t>Student</w:t>
      </w:r>
      <w:r>
        <w:rPr>
          <w:spacing w:val="-8"/>
          <w:sz w:val="20"/>
        </w:rPr>
        <w:t xml:space="preserve"> </w:t>
      </w:r>
      <w:r>
        <w:rPr>
          <w:spacing w:val="-2"/>
          <w:sz w:val="20"/>
        </w:rPr>
        <w:t>Clinician</w:t>
      </w:r>
      <w:r>
        <w:rPr>
          <w:sz w:val="20"/>
        </w:rPr>
        <w:tab/>
        <w:t>Clinical</w:t>
      </w:r>
      <w:r>
        <w:rPr>
          <w:spacing w:val="-3"/>
          <w:sz w:val="20"/>
        </w:rPr>
        <w:t xml:space="preserve"> </w:t>
      </w:r>
      <w:r>
        <w:rPr>
          <w:spacing w:val="-2"/>
          <w:sz w:val="20"/>
        </w:rPr>
        <w:t>Instructor</w:t>
      </w:r>
    </w:p>
    <w:p w14:paraId="15BA9786" w14:textId="77777777" w:rsidR="004313A2" w:rsidRDefault="004313A2" w:rsidP="004313A2">
      <w:pPr>
        <w:pStyle w:val="BodyText"/>
      </w:pPr>
    </w:p>
    <w:p w14:paraId="3253B178" w14:textId="77777777" w:rsidR="004313A2" w:rsidRDefault="004313A2" w:rsidP="004313A2">
      <w:pPr>
        <w:pStyle w:val="BodyText"/>
      </w:pPr>
    </w:p>
    <w:p w14:paraId="4FCC0E80" w14:textId="77777777" w:rsidR="004313A2" w:rsidRDefault="004313A2" w:rsidP="004313A2">
      <w:pPr>
        <w:spacing w:before="185"/>
        <w:ind w:left="880"/>
        <w:rPr>
          <w:sz w:val="20"/>
        </w:rPr>
      </w:pPr>
      <w:r>
        <w:rPr>
          <w:color w:val="006FC0"/>
          <w:sz w:val="20"/>
        </w:rPr>
        <w:t>[Signature</w:t>
      </w:r>
      <w:r>
        <w:rPr>
          <w:color w:val="006FC0"/>
          <w:spacing w:val="-3"/>
          <w:sz w:val="20"/>
        </w:rPr>
        <w:t xml:space="preserve"> </w:t>
      </w:r>
      <w:r>
        <w:rPr>
          <w:color w:val="006FC0"/>
          <w:sz w:val="20"/>
        </w:rPr>
        <w:t>example</w:t>
      </w:r>
      <w:r>
        <w:rPr>
          <w:color w:val="006FC0"/>
          <w:spacing w:val="-2"/>
          <w:sz w:val="20"/>
        </w:rPr>
        <w:t xml:space="preserve"> </w:t>
      </w:r>
      <w:r>
        <w:rPr>
          <w:color w:val="006FC0"/>
          <w:sz w:val="20"/>
        </w:rPr>
        <w:t>for</w:t>
      </w:r>
      <w:r>
        <w:rPr>
          <w:color w:val="006FC0"/>
          <w:spacing w:val="-5"/>
          <w:sz w:val="20"/>
        </w:rPr>
        <w:t xml:space="preserve"> </w:t>
      </w:r>
      <w:r>
        <w:rPr>
          <w:color w:val="006FC0"/>
          <w:sz w:val="20"/>
        </w:rPr>
        <w:t>two</w:t>
      </w:r>
      <w:r>
        <w:rPr>
          <w:color w:val="006FC0"/>
          <w:spacing w:val="-4"/>
          <w:sz w:val="20"/>
        </w:rPr>
        <w:t xml:space="preserve"> </w:t>
      </w:r>
      <w:r>
        <w:rPr>
          <w:color w:val="006FC0"/>
          <w:spacing w:val="-2"/>
          <w:sz w:val="20"/>
        </w:rPr>
        <w:t>clinicians/instructor]</w:t>
      </w:r>
    </w:p>
    <w:p w14:paraId="62553065" w14:textId="77777777" w:rsidR="004313A2" w:rsidRDefault="004313A2" w:rsidP="004313A2">
      <w:pPr>
        <w:tabs>
          <w:tab w:val="left" w:pos="5562"/>
        </w:tabs>
        <w:ind w:left="880"/>
        <w:rPr>
          <w:sz w:val="20"/>
        </w:rPr>
      </w:pPr>
      <w:r>
        <w:rPr>
          <w:color w:val="C00000"/>
          <w:sz w:val="20"/>
        </w:rPr>
        <w:t>Student’s name and</w:t>
      </w:r>
      <w:r>
        <w:rPr>
          <w:color w:val="C00000"/>
          <w:spacing w:val="-1"/>
          <w:sz w:val="20"/>
        </w:rPr>
        <w:t xml:space="preserve"> </w:t>
      </w:r>
      <w:r>
        <w:rPr>
          <w:color w:val="C00000"/>
          <w:sz w:val="20"/>
        </w:rPr>
        <w:t>degree</w:t>
      </w:r>
      <w:r>
        <w:rPr>
          <w:color w:val="C00000"/>
          <w:spacing w:val="1"/>
          <w:sz w:val="20"/>
        </w:rPr>
        <w:t xml:space="preserve"> </w:t>
      </w:r>
      <w:r>
        <w:rPr>
          <w:color w:val="C00000"/>
          <w:spacing w:val="-2"/>
          <w:sz w:val="20"/>
        </w:rPr>
        <w:t>(typed)</w:t>
      </w:r>
      <w:r>
        <w:rPr>
          <w:color w:val="C00000"/>
          <w:sz w:val="20"/>
        </w:rPr>
        <w:tab/>
        <w:t>Student’s</w:t>
      </w:r>
      <w:r>
        <w:rPr>
          <w:color w:val="C00000"/>
          <w:spacing w:val="-2"/>
          <w:sz w:val="20"/>
        </w:rPr>
        <w:t xml:space="preserve"> </w:t>
      </w:r>
      <w:r>
        <w:rPr>
          <w:color w:val="C00000"/>
          <w:sz w:val="20"/>
        </w:rPr>
        <w:t>name and</w:t>
      </w:r>
      <w:r>
        <w:rPr>
          <w:color w:val="C00000"/>
          <w:spacing w:val="-1"/>
          <w:sz w:val="20"/>
        </w:rPr>
        <w:t xml:space="preserve"> </w:t>
      </w:r>
      <w:r>
        <w:rPr>
          <w:color w:val="C00000"/>
          <w:sz w:val="20"/>
        </w:rPr>
        <w:t xml:space="preserve">degree </w:t>
      </w:r>
      <w:r>
        <w:rPr>
          <w:color w:val="C00000"/>
          <w:spacing w:val="-2"/>
          <w:sz w:val="20"/>
        </w:rPr>
        <w:t>(typed)</w:t>
      </w:r>
    </w:p>
    <w:p w14:paraId="792E821B" w14:textId="77777777" w:rsidR="004313A2" w:rsidRDefault="004313A2" w:rsidP="004313A2">
      <w:pPr>
        <w:tabs>
          <w:tab w:val="left" w:pos="5562"/>
        </w:tabs>
        <w:ind w:left="880"/>
        <w:rPr>
          <w:sz w:val="20"/>
        </w:rPr>
      </w:pPr>
      <w:r>
        <w:rPr>
          <w:sz w:val="20"/>
        </w:rPr>
        <w:t>Graduate</w:t>
      </w:r>
      <w:r>
        <w:rPr>
          <w:spacing w:val="-9"/>
          <w:sz w:val="20"/>
        </w:rPr>
        <w:t xml:space="preserve"> </w:t>
      </w:r>
      <w:r>
        <w:rPr>
          <w:sz w:val="20"/>
        </w:rPr>
        <w:t>Student</w:t>
      </w:r>
      <w:r>
        <w:rPr>
          <w:spacing w:val="-8"/>
          <w:sz w:val="20"/>
        </w:rPr>
        <w:t xml:space="preserve"> </w:t>
      </w:r>
      <w:r>
        <w:rPr>
          <w:spacing w:val="-2"/>
          <w:sz w:val="20"/>
        </w:rPr>
        <w:t>Clinician</w:t>
      </w:r>
      <w:r>
        <w:rPr>
          <w:sz w:val="20"/>
        </w:rPr>
        <w:tab/>
        <w:t>Graduate</w:t>
      </w:r>
      <w:r>
        <w:rPr>
          <w:spacing w:val="-9"/>
          <w:sz w:val="20"/>
        </w:rPr>
        <w:t xml:space="preserve"> </w:t>
      </w:r>
      <w:r>
        <w:rPr>
          <w:sz w:val="20"/>
        </w:rPr>
        <w:t>Student</w:t>
      </w:r>
      <w:r>
        <w:rPr>
          <w:spacing w:val="-8"/>
          <w:sz w:val="20"/>
        </w:rPr>
        <w:t xml:space="preserve"> </w:t>
      </w:r>
      <w:r>
        <w:rPr>
          <w:spacing w:val="-2"/>
          <w:sz w:val="20"/>
        </w:rPr>
        <w:t>Clinician</w:t>
      </w:r>
    </w:p>
    <w:p w14:paraId="084249D6" w14:textId="77777777" w:rsidR="004313A2" w:rsidRDefault="004313A2" w:rsidP="004313A2">
      <w:pPr>
        <w:pStyle w:val="BodyText"/>
      </w:pPr>
    </w:p>
    <w:p w14:paraId="72174C50" w14:textId="77777777" w:rsidR="004313A2" w:rsidRDefault="004313A2" w:rsidP="004313A2">
      <w:pPr>
        <w:pStyle w:val="BodyText"/>
      </w:pPr>
    </w:p>
    <w:p w14:paraId="02D79466" w14:textId="77777777" w:rsidR="004313A2" w:rsidRDefault="004313A2" w:rsidP="004313A2">
      <w:pPr>
        <w:spacing w:before="184"/>
        <w:ind w:left="880" w:right="6426"/>
        <w:rPr>
          <w:sz w:val="20"/>
        </w:rPr>
      </w:pPr>
      <w:r>
        <w:rPr>
          <w:color w:val="C00000"/>
          <w:sz w:val="20"/>
        </w:rPr>
        <w:t>Instructor’s</w:t>
      </w:r>
      <w:r>
        <w:rPr>
          <w:color w:val="C00000"/>
          <w:spacing w:val="-7"/>
          <w:sz w:val="20"/>
        </w:rPr>
        <w:t xml:space="preserve"> </w:t>
      </w:r>
      <w:r>
        <w:rPr>
          <w:color w:val="C00000"/>
          <w:sz w:val="20"/>
        </w:rPr>
        <w:t>name</w:t>
      </w:r>
      <w:r>
        <w:rPr>
          <w:color w:val="C00000"/>
          <w:spacing w:val="-7"/>
          <w:sz w:val="20"/>
        </w:rPr>
        <w:t xml:space="preserve"> </w:t>
      </w:r>
      <w:r>
        <w:rPr>
          <w:color w:val="C00000"/>
          <w:sz w:val="20"/>
        </w:rPr>
        <w:t>and</w:t>
      </w:r>
      <w:r>
        <w:rPr>
          <w:color w:val="C00000"/>
          <w:spacing w:val="-8"/>
          <w:sz w:val="20"/>
        </w:rPr>
        <w:t xml:space="preserve"> </w:t>
      </w:r>
      <w:r>
        <w:rPr>
          <w:color w:val="C00000"/>
          <w:sz w:val="20"/>
        </w:rPr>
        <w:t>degree</w:t>
      </w:r>
      <w:r>
        <w:rPr>
          <w:color w:val="C00000"/>
          <w:spacing w:val="-7"/>
          <w:sz w:val="20"/>
        </w:rPr>
        <w:t xml:space="preserve"> </w:t>
      </w:r>
      <w:r>
        <w:rPr>
          <w:color w:val="C00000"/>
          <w:sz w:val="20"/>
        </w:rPr>
        <w:t>(typed)</w:t>
      </w:r>
      <w:r>
        <w:rPr>
          <w:color w:val="C00000"/>
          <w:spacing w:val="-9"/>
          <w:sz w:val="20"/>
        </w:rPr>
        <w:t xml:space="preserve"> </w:t>
      </w:r>
      <w:r>
        <w:rPr>
          <w:color w:val="C00000"/>
          <w:sz w:val="20"/>
        </w:rPr>
        <w:t xml:space="preserve">CCC-SLP </w:t>
      </w:r>
      <w:r>
        <w:rPr>
          <w:sz w:val="20"/>
        </w:rPr>
        <w:t>Clinical Instructor</w:t>
      </w:r>
    </w:p>
    <w:p w14:paraId="2364BFEF" w14:textId="77777777" w:rsidR="004313A2" w:rsidRDefault="004313A2" w:rsidP="004313A2">
      <w:pPr>
        <w:pStyle w:val="BodyText"/>
      </w:pPr>
    </w:p>
    <w:p w14:paraId="6B23F41D" w14:textId="77777777" w:rsidR="004313A2" w:rsidRDefault="004313A2" w:rsidP="004313A2">
      <w:pPr>
        <w:pStyle w:val="BodyText"/>
        <w:spacing w:before="10"/>
        <w:rPr>
          <w:sz w:val="17"/>
        </w:rPr>
      </w:pPr>
    </w:p>
    <w:p w14:paraId="5D58E788" w14:textId="77777777" w:rsidR="004313A2" w:rsidRDefault="004313A2" w:rsidP="004313A2">
      <w:pPr>
        <w:ind w:right="56"/>
        <w:jc w:val="center"/>
        <w:rPr>
          <w:b/>
          <w:sz w:val="18"/>
        </w:rPr>
      </w:pPr>
      <w:r>
        <w:rPr>
          <w:b/>
          <w:color w:val="C00000"/>
          <w:sz w:val="18"/>
        </w:rPr>
        <w:t>**</w:t>
      </w:r>
      <w:r>
        <w:rPr>
          <w:b/>
          <w:color w:val="C00000"/>
          <w:spacing w:val="-5"/>
          <w:sz w:val="18"/>
        </w:rPr>
        <w:t xml:space="preserve"> </w:t>
      </w:r>
      <w:r>
        <w:rPr>
          <w:b/>
          <w:color w:val="C00000"/>
          <w:sz w:val="18"/>
        </w:rPr>
        <w:t>IF</w:t>
      </w:r>
      <w:r>
        <w:rPr>
          <w:b/>
          <w:color w:val="C00000"/>
          <w:spacing w:val="-3"/>
          <w:sz w:val="18"/>
        </w:rPr>
        <w:t xml:space="preserve"> </w:t>
      </w:r>
      <w:r>
        <w:rPr>
          <w:b/>
          <w:color w:val="C00000"/>
          <w:sz w:val="18"/>
        </w:rPr>
        <w:t>MARGINS</w:t>
      </w:r>
      <w:r>
        <w:rPr>
          <w:b/>
          <w:color w:val="C00000"/>
          <w:spacing w:val="-3"/>
          <w:sz w:val="18"/>
        </w:rPr>
        <w:t xml:space="preserve"> </w:t>
      </w:r>
      <w:r>
        <w:rPr>
          <w:b/>
          <w:color w:val="C00000"/>
          <w:sz w:val="18"/>
        </w:rPr>
        <w:t>NEED</w:t>
      </w:r>
      <w:r>
        <w:rPr>
          <w:b/>
          <w:color w:val="C00000"/>
          <w:spacing w:val="-3"/>
          <w:sz w:val="18"/>
        </w:rPr>
        <w:t xml:space="preserve"> </w:t>
      </w:r>
      <w:r>
        <w:rPr>
          <w:b/>
          <w:color w:val="C00000"/>
          <w:sz w:val="18"/>
        </w:rPr>
        <w:t>ADJUSTING</w:t>
      </w:r>
      <w:r>
        <w:rPr>
          <w:b/>
          <w:color w:val="C00000"/>
          <w:spacing w:val="-3"/>
          <w:sz w:val="18"/>
        </w:rPr>
        <w:t xml:space="preserve"> </w:t>
      </w:r>
      <w:r>
        <w:rPr>
          <w:b/>
          <w:color w:val="C00000"/>
          <w:sz w:val="18"/>
        </w:rPr>
        <w:t>…</w:t>
      </w:r>
      <w:r>
        <w:rPr>
          <w:b/>
          <w:color w:val="C00000"/>
          <w:spacing w:val="-3"/>
          <w:sz w:val="18"/>
        </w:rPr>
        <w:t xml:space="preserve"> </w:t>
      </w:r>
      <w:r>
        <w:rPr>
          <w:b/>
          <w:color w:val="C00000"/>
          <w:sz w:val="18"/>
        </w:rPr>
        <w:t>ADJUST</w:t>
      </w:r>
      <w:r>
        <w:rPr>
          <w:b/>
          <w:color w:val="C00000"/>
          <w:spacing w:val="-3"/>
          <w:sz w:val="18"/>
        </w:rPr>
        <w:t xml:space="preserve"> </w:t>
      </w:r>
      <w:r>
        <w:rPr>
          <w:b/>
          <w:color w:val="C00000"/>
          <w:sz w:val="18"/>
        </w:rPr>
        <w:t>TOP</w:t>
      </w:r>
      <w:r>
        <w:rPr>
          <w:b/>
          <w:color w:val="C00000"/>
          <w:spacing w:val="-2"/>
          <w:sz w:val="18"/>
        </w:rPr>
        <w:t xml:space="preserve"> </w:t>
      </w:r>
      <w:r>
        <w:rPr>
          <w:b/>
          <w:color w:val="C00000"/>
          <w:sz w:val="18"/>
        </w:rPr>
        <w:t>AND/OR</w:t>
      </w:r>
      <w:r>
        <w:rPr>
          <w:b/>
          <w:color w:val="C00000"/>
          <w:spacing w:val="-4"/>
          <w:sz w:val="18"/>
        </w:rPr>
        <w:t xml:space="preserve"> </w:t>
      </w:r>
      <w:r>
        <w:rPr>
          <w:b/>
          <w:color w:val="C00000"/>
          <w:sz w:val="18"/>
        </w:rPr>
        <w:t>BOTTOM:</w:t>
      </w:r>
      <w:r>
        <w:rPr>
          <w:b/>
          <w:color w:val="C00000"/>
          <w:spacing w:val="-2"/>
          <w:sz w:val="18"/>
        </w:rPr>
        <w:t xml:space="preserve"> </w:t>
      </w:r>
      <w:r>
        <w:rPr>
          <w:b/>
          <w:color w:val="C00000"/>
          <w:sz w:val="18"/>
        </w:rPr>
        <w:t>NOT</w:t>
      </w:r>
      <w:r>
        <w:rPr>
          <w:b/>
          <w:color w:val="C00000"/>
          <w:spacing w:val="-3"/>
          <w:sz w:val="18"/>
        </w:rPr>
        <w:t xml:space="preserve"> </w:t>
      </w:r>
      <w:r>
        <w:rPr>
          <w:b/>
          <w:color w:val="C00000"/>
          <w:sz w:val="18"/>
        </w:rPr>
        <w:t>SIDES</w:t>
      </w:r>
      <w:r>
        <w:rPr>
          <w:b/>
          <w:color w:val="C00000"/>
          <w:spacing w:val="-3"/>
          <w:sz w:val="18"/>
        </w:rPr>
        <w:t xml:space="preserve"> </w:t>
      </w:r>
      <w:r>
        <w:rPr>
          <w:b/>
          <w:color w:val="C00000"/>
          <w:spacing w:val="-5"/>
          <w:sz w:val="18"/>
        </w:rPr>
        <w:t>**</w:t>
      </w:r>
    </w:p>
    <w:p w14:paraId="36B734EF" w14:textId="77777777" w:rsidR="004313A2" w:rsidRDefault="004313A2" w:rsidP="004313A2">
      <w:pPr>
        <w:jc w:val="center"/>
        <w:rPr>
          <w:sz w:val="18"/>
        </w:rPr>
        <w:sectPr w:rsidR="004313A2" w:rsidSect="004313A2">
          <w:type w:val="continuous"/>
          <w:pgSz w:w="12240" w:h="15840"/>
          <w:pgMar w:top="1660" w:right="500" w:bottom="280" w:left="560" w:header="727" w:footer="0" w:gutter="0"/>
          <w:cols w:space="720"/>
        </w:sectPr>
      </w:pPr>
    </w:p>
    <w:p w14:paraId="2D767736" w14:textId="77777777" w:rsidR="004313A2" w:rsidRDefault="004313A2" w:rsidP="004313A2">
      <w:pPr>
        <w:pStyle w:val="BodyText"/>
        <w:rPr>
          <w:b/>
          <w:sz w:val="12"/>
        </w:rPr>
      </w:pPr>
    </w:p>
    <w:p w14:paraId="34C829E9" w14:textId="77777777" w:rsidR="004313A2" w:rsidRDefault="004313A2" w:rsidP="004313A2">
      <w:pPr>
        <w:spacing w:before="92"/>
        <w:ind w:left="4123" w:right="4184"/>
        <w:jc w:val="center"/>
        <w:rPr>
          <w:sz w:val="20"/>
        </w:rPr>
      </w:pPr>
      <w:r>
        <w:rPr>
          <w:b/>
          <w:sz w:val="20"/>
        </w:rPr>
        <w:t>BGSU</w:t>
      </w:r>
      <w:r>
        <w:rPr>
          <w:b/>
          <w:spacing w:val="-11"/>
          <w:sz w:val="20"/>
        </w:rPr>
        <w:t xml:space="preserve"> </w:t>
      </w:r>
      <w:r>
        <w:rPr>
          <w:b/>
          <w:sz w:val="20"/>
        </w:rPr>
        <w:t>Speech</w:t>
      </w:r>
      <w:r>
        <w:rPr>
          <w:b/>
          <w:spacing w:val="-12"/>
          <w:sz w:val="20"/>
        </w:rPr>
        <w:t xml:space="preserve"> </w:t>
      </w:r>
      <w:r>
        <w:rPr>
          <w:b/>
          <w:sz w:val="20"/>
        </w:rPr>
        <w:t>and</w:t>
      </w:r>
      <w:r>
        <w:rPr>
          <w:b/>
          <w:spacing w:val="-12"/>
          <w:sz w:val="20"/>
        </w:rPr>
        <w:t xml:space="preserve"> </w:t>
      </w:r>
      <w:r>
        <w:rPr>
          <w:b/>
          <w:sz w:val="20"/>
        </w:rPr>
        <w:t>Hearing</w:t>
      </w:r>
      <w:r>
        <w:rPr>
          <w:b/>
          <w:spacing w:val="-11"/>
          <w:sz w:val="20"/>
        </w:rPr>
        <w:t xml:space="preserve"> </w:t>
      </w:r>
      <w:r>
        <w:rPr>
          <w:b/>
          <w:sz w:val="20"/>
        </w:rPr>
        <w:t xml:space="preserve">Clinic </w:t>
      </w:r>
      <w:r>
        <w:rPr>
          <w:sz w:val="20"/>
        </w:rPr>
        <w:t>200 Health and Human Services Bowling Green, OH</w:t>
      </w:r>
      <w:r>
        <w:rPr>
          <w:spacing w:val="80"/>
          <w:sz w:val="20"/>
        </w:rPr>
        <w:t xml:space="preserve"> </w:t>
      </w:r>
      <w:r>
        <w:rPr>
          <w:sz w:val="20"/>
        </w:rPr>
        <w:t>43403-0149 Telephone:</w:t>
      </w:r>
      <w:r>
        <w:rPr>
          <w:spacing w:val="40"/>
          <w:sz w:val="20"/>
        </w:rPr>
        <w:t xml:space="preserve"> </w:t>
      </w:r>
      <w:r>
        <w:rPr>
          <w:sz w:val="20"/>
        </w:rPr>
        <w:t>419.372.2515</w:t>
      </w:r>
    </w:p>
    <w:p w14:paraId="7DFC9A92" w14:textId="77777777" w:rsidR="004313A2" w:rsidRDefault="004313A2" w:rsidP="004313A2">
      <w:pPr>
        <w:pStyle w:val="BodyText"/>
        <w:spacing w:before="5"/>
        <w:rPr>
          <w:sz w:val="26"/>
        </w:rPr>
      </w:pPr>
    </w:p>
    <w:p w14:paraId="5EC2C574" w14:textId="77777777" w:rsidR="004313A2" w:rsidRDefault="004313A2" w:rsidP="004313A2">
      <w:pPr>
        <w:pStyle w:val="Heading4"/>
        <w:spacing w:line="296" w:lineRule="exact"/>
        <w:ind w:right="58"/>
      </w:pPr>
      <w:bookmarkStart w:id="86" w:name="_TOC_250024"/>
      <w:r>
        <w:t>PATIENT</w:t>
      </w:r>
      <w:r>
        <w:rPr>
          <w:spacing w:val="-5"/>
        </w:rPr>
        <w:t xml:space="preserve"> </w:t>
      </w:r>
      <w:r>
        <w:t>REQUEST</w:t>
      </w:r>
      <w:r>
        <w:rPr>
          <w:spacing w:val="-9"/>
        </w:rPr>
        <w:t xml:space="preserve"> </w:t>
      </w:r>
      <w:r>
        <w:t>TO</w:t>
      </w:r>
      <w:r>
        <w:rPr>
          <w:spacing w:val="-8"/>
        </w:rPr>
        <w:t xml:space="preserve"> </w:t>
      </w:r>
      <w:r>
        <w:t>AMEND</w:t>
      </w:r>
      <w:r>
        <w:rPr>
          <w:spacing w:val="-3"/>
        </w:rPr>
        <w:t xml:space="preserve"> </w:t>
      </w:r>
      <w:bookmarkEnd w:id="86"/>
      <w:r>
        <w:rPr>
          <w:spacing w:val="-2"/>
        </w:rPr>
        <w:t>RECORDS</w:t>
      </w:r>
    </w:p>
    <w:p w14:paraId="711DDB10" w14:textId="77777777" w:rsidR="004313A2" w:rsidRDefault="004313A2" w:rsidP="004313A2">
      <w:pPr>
        <w:spacing w:line="181" w:lineRule="exact"/>
        <w:ind w:right="55"/>
        <w:jc w:val="center"/>
        <w:rPr>
          <w:sz w:val="16"/>
        </w:rPr>
      </w:pPr>
      <w:r>
        <w:rPr>
          <w:sz w:val="16"/>
        </w:rPr>
        <w:t>(rev</w:t>
      </w:r>
      <w:r>
        <w:rPr>
          <w:spacing w:val="-3"/>
          <w:sz w:val="16"/>
        </w:rPr>
        <w:t xml:space="preserve"> </w:t>
      </w:r>
      <w:r>
        <w:rPr>
          <w:spacing w:val="-2"/>
          <w:sz w:val="16"/>
        </w:rPr>
        <w:t>08/2007)</w:t>
      </w:r>
    </w:p>
    <w:p w14:paraId="2169F28B" w14:textId="77777777" w:rsidR="004313A2" w:rsidRDefault="004313A2" w:rsidP="004313A2">
      <w:pPr>
        <w:pStyle w:val="BodyText"/>
        <w:spacing w:before="8" w:line="500" w:lineRule="atLeast"/>
        <w:ind w:left="880" w:right="5284"/>
      </w:pPr>
      <w:r>
        <w:t>I</w:t>
      </w:r>
      <w:r>
        <w:rPr>
          <w:spacing w:val="-7"/>
        </w:rPr>
        <w:t xml:space="preserve"> </w:t>
      </w:r>
      <w:r>
        <w:t>hereby</w:t>
      </w:r>
      <w:r>
        <w:rPr>
          <w:spacing w:val="-3"/>
        </w:rPr>
        <w:t xml:space="preserve"> </w:t>
      </w:r>
      <w:r>
        <w:t>request</w:t>
      </w:r>
      <w:r>
        <w:rPr>
          <w:spacing w:val="-5"/>
        </w:rPr>
        <w:t xml:space="preserve"> </w:t>
      </w:r>
      <w:r>
        <w:t>to</w:t>
      </w:r>
      <w:r>
        <w:rPr>
          <w:spacing w:val="-3"/>
        </w:rPr>
        <w:t xml:space="preserve"> </w:t>
      </w:r>
      <w:r>
        <w:t>amend</w:t>
      </w:r>
      <w:r>
        <w:rPr>
          <w:spacing w:val="-3"/>
        </w:rPr>
        <w:t xml:space="preserve"> </w:t>
      </w:r>
      <w:r>
        <w:t>my</w:t>
      </w:r>
      <w:r>
        <w:rPr>
          <w:spacing w:val="-3"/>
        </w:rPr>
        <w:t xml:space="preserve"> </w:t>
      </w:r>
      <w:r>
        <w:t>medical</w:t>
      </w:r>
      <w:r>
        <w:rPr>
          <w:spacing w:val="-5"/>
        </w:rPr>
        <w:t xml:space="preserve"> </w:t>
      </w:r>
      <w:r>
        <w:t>record</w:t>
      </w:r>
      <w:r>
        <w:rPr>
          <w:spacing w:val="-9"/>
        </w:rPr>
        <w:t xml:space="preserve"> </w:t>
      </w:r>
      <w:r>
        <w:t>as</w:t>
      </w:r>
      <w:r>
        <w:rPr>
          <w:spacing w:val="-3"/>
        </w:rPr>
        <w:t xml:space="preserve"> </w:t>
      </w:r>
      <w:r>
        <w:t>follows: [</w:t>
      </w:r>
      <w:r>
        <w:rPr>
          <w:spacing w:val="40"/>
        </w:rPr>
        <w:t xml:space="preserve"> </w:t>
      </w:r>
      <w:r>
        <w:t>]</w:t>
      </w:r>
      <w:r>
        <w:rPr>
          <w:spacing w:val="40"/>
        </w:rPr>
        <w:t xml:space="preserve"> </w:t>
      </w:r>
      <w:r>
        <w:t>Separate document attached.</w:t>
      </w:r>
    </w:p>
    <w:p w14:paraId="788A908A" w14:textId="77777777" w:rsidR="004313A2" w:rsidRDefault="004313A2" w:rsidP="004313A2">
      <w:pPr>
        <w:pStyle w:val="BodyText"/>
        <w:spacing w:before="3"/>
        <w:ind w:left="880"/>
      </w:pPr>
      <w:r>
        <w:t>[</w:t>
      </w:r>
      <w:r>
        <w:rPr>
          <w:spacing w:val="46"/>
        </w:rPr>
        <w:t xml:space="preserve"> </w:t>
      </w:r>
      <w:r>
        <w:t>]</w:t>
      </w:r>
      <w:r>
        <w:rPr>
          <w:spacing w:val="47"/>
        </w:rPr>
        <w:t xml:space="preserve"> </w:t>
      </w:r>
      <w:r>
        <w:t>Add</w:t>
      </w:r>
      <w:r>
        <w:rPr>
          <w:spacing w:val="-1"/>
        </w:rPr>
        <w:t xml:space="preserve"> </w:t>
      </w:r>
      <w:r>
        <w:t>the</w:t>
      </w:r>
      <w:r>
        <w:rPr>
          <w:spacing w:val="1"/>
        </w:rPr>
        <w:t xml:space="preserve"> </w:t>
      </w:r>
      <w:r>
        <w:t>notation</w:t>
      </w:r>
      <w:r>
        <w:rPr>
          <w:spacing w:val="-2"/>
        </w:rPr>
        <w:t xml:space="preserve"> below:</w:t>
      </w:r>
    </w:p>
    <w:p w14:paraId="76D7FA5C" w14:textId="77777777" w:rsidR="004313A2" w:rsidRDefault="004313A2" w:rsidP="004313A2">
      <w:pPr>
        <w:pStyle w:val="BodyText"/>
        <w:rPr>
          <w:sz w:val="20"/>
        </w:rPr>
      </w:pPr>
    </w:p>
    <w:p w14:paraId="56ACA1EB" w14:textId="77777777" w:rsidR="004313A2" w:rsidRDefault="004313A2" w:rsidP="004313A2">
      <w:pPr>
        <w:pStyle w:val="BodyText"/>
        <w:spacing w:before="6"/>
        <w:rPr>
          <w:sz w:val="18"/>
        </w:rPr>
      </w:pPr>
      <w:r>
        <w:rPr>
          <w:noProof/>
        </w:rPr>
        <mc:AlternateContent>
          <mc:Choice Requires="wps">
            <w:drawing>
              <wp:anchor distT="0" distB="0" distL="0" distR="0" simplePos="0" relativeHeight="251937792" behindDoc="1" locked="0" layoutInCell="1" allowOverlap="1" wp14:anchorId="0F78B757" wp14:editId="251E3D2E">
                <wp:simplePos x="0" y="0"/>
                <wp:positionH relativeFrom="page">
                  <wp:posOffset>1143635</wp:posOffset>
                </wp:positionH>
                <wp:positionV relativeFrom="paragraph">
                  <wp:posOffset>151130</wp:posOffset>
                </wp:positionV>
                <wp:extent cx="5717540" cy="3175"/>
                <wp:effectExtent l="0" t="0" r="0" b="0"/>
                <wp:wrapTopAndBottom/>
                <wp:docPr id="574985029" name="docshape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E98AC" id="docshape344" o:spid="_x0000_s1026" style="position:absolute;margin-left:90.05pt;margin-top:11.9pt;width:450.2pt;height:.25p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" fillcolor="black" stroked="f">
                <w10:wrap type="topAndBottom" anchorx="page"/>
              </v:rect>
            </w:pict>
          </mc:Fallback>
        </mc:AlternateContent>
      </w:r>
    </w:p>
    <w:p w14:paraId="37CC9002" w14:textId="77777777" w:rsidR="004313A2" w:rsidRDefault="004313A2" w:rsidP="004313A2">
      <w:pPr>
        <w:pStyle w:val="BodyText"/>
        <w:rPr>
          <w:sz w:val="20"/>
        </w:rPr>
      </w:pPr>
    </w:p>
    <w:p w14:paraId="3DBD7C30" w14:textId="77777777" w:rsidR="004313A2" w:rsidRDefault="004313A2" w:rsidP="004313A2">
      <w:pPr>
        <w:pStyle w:val="BodyText"/>
        <w:spacing w:before="6"/>
        <w:rPr>
          <w:sz w:val="10"/>
        </w:rPr>
      </w:pPr>
      <w:r>
        <w:rPr>
          <w:noProof/>
        </w:rPr>
        <mc:AlternateContent>
          <mc:Choice Requires="wps">
            <w:drawing>
              <wp:anchor distT="0" distB="0" distL="0" distR="0" simplePos="0" relativeHeight="251938816" behindDoc="1" locked="0" layoutInCell="1" allowOverlap="1" wp14:anchorId="141DC682" wp14:editId="555536ED">
                <wp:simplePos x="0" y="0"/>
                <wp:positionH relativeFrom="page">
                  <wp:posOffset>1143635</wp:posOffset>
                </wp:positionH>
                <wp:positionV relativeFrom="paragraph">
                  <wp:posOffset>92075</wp:posOffset>
                </wp:positionV>
                <wp:extent cx="5717540" cy="3175"/>
                <wp:effectExtent l="0" t="0" r="0" b="0"/>
                <wp:wrapTopAndBottom/>
                <wp:docPr id="1053701113" name="docshape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811C9" id="docshape345" o:spid="_x0000_s1026" style="position:absolute;margin-left:90.05pt;margin-top:7.25pt;width:450.2pt;height:.25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" fillcolor="black" stroked="f">
                <w10:wrap type="topAndBottom" anchorx="page"/>
              </v:rect>
            </w:pict>
          </mc:Fallback>
        </mc:AlternateContent>
      </w:r>
    </w:p>
    <w:p w14:paraId="295200A6" w14:textId="77777777" w:rsidR="004313A2" w:rsidRDefault="004313A2" w:rsidP="004313A2">
      <w:pPr>
        <w:pStyle w:val="BodyText"/>
        <w:rPr>
          <w:sz w:val="20"/>
        </w:rPr>
      </w:pPr>
    </w:p>
    <w:p w14:paraId="49EFB785" w14:textId="77777777" w:rsidR="004313A2" w:rsidRDefault="004313A2" w:rsidP="004313A2">
      <w:pPr>
        <w:pStyle w:val="BodyText"/>
        <w:spacing w:before="6"/>
        <w:rPr>
          <w:sz w:val="10"/>
        </w:rPr>
      </w:pPr>
      <w:r>
        <w:rPr>
          <w:noProof/>
        </w:rPr>
        <mc:AlternateContent>
          <mc:Choice Requires="wps">
            <w:drawing>
              <wp:anchor distT="0" distB="0" distL="0" distR="0" simplePos="0" relativeHeight="251939840" behindDoc="1" locked="0" layoutInCell="1" allowOverlap="1" wp14:anchorId="412909CC" wp14:editId="5E69BFEF">
                <wp:simplePos x="0" y="0"/>
                <wp:positionH relativeFrom="page">
                  <wp:posOffset>1143635</wp:posOffset>
                </wp:positionH>
                <wp:positionV relativeFrom="paragraph">
                  <wp:posOffset>92075</wp:posOffset>
                </wp:positionV>
                <wp:extent cx="5717540" cy="3175"/>
                <wp:effectExtent l="0" t="0" r="0" b="0"/>
                <wp:wrapTopAndBottom/>
                <wp:docPr id="1499714420" name="docshape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D2516F" id="docshape346" o:spid="_x0000_s1026" style="position:absolute;margin-left:90.05pt;margin-top:7.25pt;width:450.2pt;height:.25p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" fillcolor="black" stroked="f">
                <w10:wrap type="topAndBottom" anchorx="page"/>
              </v:rect>
            </w:pict>
          </mc:Fallback>
        </mc:AlternateContent>
      </w:r>
    </w:p>
    <w:p w14:paraId="0C6053A5" w14:textId="77777777" w:rsidR="004313A2" w:rsidRDefault="004313A2" w:rsidP="004313A2">
      <w:pPr>
        <w:pStyle w:val="BodyText"/>
        <w:spacing w:before="1"/>
        <w:rPr>
          <w:sz w:val="28"/>
        </w:rPr>
      </w:pPr>
    </w:p>
    <w:p w14:paraId="66758AC0" w14:textId="77777777" w:rsidR="004313A2" w:rsidRDefault="004313A2" w:rsidP="004313A2">
      <w:pPr>
        <w:pStyle w:val="BodyText"/>
        <w:spacing w:before="91"/>
        <w:ind w:left="880"/>
      </w:pPr>
      <w:r>
        <w:t>Provide</w:t>
      </w:r>
      <w:r>
        <w:rPr>
          <w:spacing w:val="-4"/>
        </w:rPr>
        <w:t xml:space="preserve"> </w:t>
      </w:r>
      <w:r>
        <w:t>a</w:t>
      </w:r>
      <w:r>
        <w:rPr>
          <w:spacing w:val="-3"/>
        </w:rPr>
        <w:t xml:space="preserve"> </w:t>
      </w:r>
      <w:r>
        <w:t>specific</w:t>
      </w:r>
      <w:r>
        <w:rPr>
          <w:spacing w:val="-3"/>
        </w:rPr>
        <w:t xml:space="preserve"> </w:t>
      </w:r>
      <w:r>
        <w:t>reason</w:t>
      </w:r>
      <w:r>
        <w:rPr>
          <w:spacing w:val="-5"/>
        </w:rPr>
        <w:t xml:space="preserve"> </w:t>
      </w:r>
      <w:r>
        <w:t>for</w:t>
      </w:r>
      <w:r>
        <w:rPr>
          <w:spacing w:val="-4"/>
        </w:rPr>
        <w:t xml:space="preserve"> </w:t>
      </w:r>
      <w:r>
        <w:t>requesting</w:t>
      </w:r>
      <w:r>
        <w:rPr>
          <w:spacing w:val="-5"/>
        </w:rPr>
        <w:t xml:space="preserve"> </w:t>
      </w:r>
      <w:r>
        <w:t>the</w:t>
      </w:r>
      <w:r>
        <w:rPr>
          <w:spacing w:val="-2"/>
        </w:rPr>
        <w:t xml:space="preserve"> </w:t>
      </w:r>
      <w:r>
        <w:t>amendment</w:t>
      </w:r>
      <w:r>
        <w:rPr>
          <w:spacing w:val="-7"/>
        </w:rPr>
        <w:t xml:space="preserve"> </w:t>
      </w:r>
      <w:r>
        <w:t>described</w:t>
      </w:r>
      <w:r>
        <w:rPr>
          <w:spacing w:val="-11"/>
        </w:rPr>
        <w:t xml:space="preserve"> </w:t>
      </w:r>
      <w:r>
        <w:rPr>
          <w:spacing w:val="-2"/>
        </w:rPr>
        <w:t>above:</w:t>
      </w:r>
    </w:p>
    <w:p w14:paraId="4658CF3A" w14:textId="77777777" w:rsidR="004313A2" w:rsidRDefault="004313A2" w:rsidP="004313A2">
      <w:pPr>
        <w:pStyle w:val="BodyText"/>
        <w:rPr>
          <w:sz w:val="20"/>
        </w:rPr>
      </w:pPr>
    </w:p>
    <w:p w14:paraId="5812B7FD" w14:textId="77777777" w:rsidR="004313A2" w:rsidRDefault="004313A2" w:rsidP="004313A2">
      <w:pPr>
        <w:pStyle w:val="BodyText"/>
        <w:spacing w:before="2"/>
        <w:rPr>
          <w:sz w:val="18"/>
        </w:rPr>
      </w:pPr>
      <w:r>
        <w:rPr>
          <w:noProof/>
        </w:rPr>
        <mc:AlternateContent>
          <mc:Choice Requires="wps">
            <w:drawing>
              <wp:anchor distT="0" distB="0" distL="0" distR="0" simplePos="0" relativeHeight="251940864" behindDoc="1" locked="0" layoutInCell="1" allowOverlap="1" wp14:anchorId="19F51216" wp14:editId="69C39CCC">
                <wp:simplePos x="0" y="0"/>
                <wp:positionH relativeFrom="page">
                  <wp:posOffset>1143635</wp:posOffset>
                </wp:positionH>
                <wp:positionV relativeFrom="paragraph">
                  <wp:posOffset>147955</wp:posOffset>
                </wp:positionV>
                <wp:extent cx="5717540" cy="3175"/>
                <wp:effectExtent l="0" t="0" r="0" b="0"/>
                <wp:wrapTopAndBottom/>
                <wp:docPr id="1482565779" name="docshape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66B92F" id="docshape347" o:spid="_x0000_s1026" style="position:absolute;margin-left:90.05pt;margin-top:11.65pt;width:450.2pt;height:.25pt;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" fillcolor="black" stroked="f">
                <w10:wrap type="topAndBottom" anchorx="page"/>
              </v:rect>
            </w:pict>
          </mc:Fallback>
        </mc:AlternateContent>
      </w:r>
    </w:p>
    <w:p w14:paraId="61294F88" w14:textId="77777777" w:rsidR="004313A2" w:rsidRDefault="004313A2" w:rsidP="004313A2">
      <w:pPr>
        <w:pStyle w:val="BodyText"/>
        <w:rPr>
          <w:sz w:val="20"/>
        </w:rPr>
      </w:pPr>
    </w:p>
    <w:p w14:paraId="08DD0075" w14:textId="77777777" w:rsidR="004313A2" w:rsidRDefault="004313A2" w:rsidP="004313A2">
      <w:pPr>
        <w:pStyle w:val="BodyText"/>
        <w:spacing w:before="6"/>
        <w:rPr>
          <w:sz w:val="10"/>
        </w:rPr>
      </w:pPr>
      <w:r>
        <w:rPr>
          <w:noProof/>
        </w:rPr>
        <mc:AlternateContent>
          <mc:Choice Requires="wps">
            <w:drawing>
              <wp:anchor distT="0" distB="0" distL="0" distR="0" simplePos="0" relativeHeight="251941888" behindDoc="1" locked="0" layoutInCell="1" allowOverlap="1" wp14:anchorId="106330E7" wp14:editId="4857CBE2">
                <wp:simplePos x="0" y="0"/>
                <wp:positionH relativeFrom="page">
                  <wp:posOffset>1143635</wp:posOffset>
                </wp:positionH>
                <wp:positionV relativeFrom="paragraph">
                  <wp:posOffset>92075</wp:posOffset>
                </wp:positionV>
                <wp:extent cx="5717540" cy="3175"/>
                <wp:effectExtent l="0" t="0" r="0" b="0"/>
                <wp:wrapTopAndBottom/>
                <wp:docPr id="1078749877" name="docshape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222BD4" id="docshape348" o:spid="_x0000_s1026" style="position:absolute;margin-left:90.05pt;margin-top:7.25pt;width:450.2pt;height:.25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" fillcolor="black" stroked="f">
                <w10:wrap type="topAndBottom" anchorx="page"/>
              </v:rect>
            </w:pict>
          </mc:Fallback>
        </mc:AlternateContent>
      </w:r>
    </w:p>
    <w:p w14:paraId="21673922" w14:textId="77777777" w:rsidR="004313A2" w:rsidRDefault="004313A2" w:rsidP="004313A2">
      <w:pPr>
        <w:pStyle w:val="BodyText"/>
        <w:rPr>
          <w:sz w:val="20"/>
        </w:rPr>
      </w:pPr>
    </w:p>
    <w:p w14:paraId="1007A2C6" w14:textId="77777777" w:rsidR="004313A2" w:rsidRDefault="004313A2" w:rsidP="004313A2">
      <w:pPr>
        <w:pStyle w:val="BodyText"/>
        <w:spacing w:before="6"/>
        <w:rPr>
          <w:sz w:val="10"/>
        </w:rPr>
      </w:pPr>
      <w:r>
        <w:rPr>
          <w:noProof/>
        </w:rPr>
        <mc:AlternateContent>
          <mc:Choice Requires="wps">
            <w:drawing>
              <wp:anchor distT="0" distB="0" distL="0" distR="0" simplePos="0" relativeHeight="251942912" behindDoc="1" locked="0" layoutInCell="1" allowOverlap="1" wp14:anchorId="6B357F41" wp14:editId="7E5FDEDD">
                <wp:simplePos x="0" y="0"/>
                <wp:positionH relativeFrom="page">
                  <wp:posOffset>1143635</wp:posOffset>
                </wp:positionH>
                <wp:positionV relativeFrom="paragraph">
                  <wp:posOffset>92075</wp:posOffset>
                </wp:positionV>
                <wp:extent cx="5717540" cy="3175"/>
                <wp:effectExtent l="0" t="0" r="0" b="0"/>
                <wp:wrapTopAndBottom/>
                <wp:docPr id="591130789" name="docshape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09C36F" id="docshape349" o:spid="_x0000_s1026" style="position:absolute;margin-left:90.05pt;margin-top:7.25pt;width:450.2pt;height:.25pt;z-index:-25137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" fillcolor="black" stroked="f">
                <w10:wrap type="topAndBottom" anchorx="page"/>
              </v:rect>
            </w:pict>
          </mc:Fallback>
        </mc:AlternateContent>
      </w:r>
    </w:p>
    <w:p w14:paraId="0FFC3C1B" w14:textId="77777777" w:rsidR="004313A2" w:rsidRDefault="004313A2" w:rsidP="004313A2">
      <w:pPr>
        <w:pStyle w:val="BodyText"/>
        <w:rPr>
          <w:sz w:val="20"/>
        </w:rPr>
      </w:pPr>
    </w:p>
    <w:p w14:paraId="5A9A97CC" w14:textId="77777777" w:rsidR="004313A2" w:rsidRDefault="004313A2" w:rsidP="004313A2">
      <w:pPr>
        <w:pStyle w:val="BodyText"/>
        <w:spacing w:before="6"/>
        <w:rPr>
          <w:sz w:val="10"/>
        </w:rPr>
      </w:pPr>
      <w:r>
        <w:rPr>
          <w:noProof/>
        </w:rPr>
        <mc:AlternateContent>
          <mc:Choice Requires="wps">
            <w:drawing>
              <wp:anchor distT="0" distB="0" distL="0" distR="0" simplePos="0" relativeHeight="251943936" behindDoc="1" locked="0" layoutInCell="1" allowOverlap="1" wp14:anchorId="3EF5C709" wp14:editId="75E17CC2">
                <wp:simplePos x="0" y="0"/>
                <wp:positionH relativeFrom="page">
                  <wp:posOffset>1143635</wp:posOffset>
                </wp:positionH>
                <wp:positionV relativeFrom="paragraph">
                  <wp:posOffset>92075</wp:posOffset>
                </wp:positionV>
                <wp:extent cx="5717540" cy="3175"/>
                <wp:effectExtent l="0" t="0" r="0" b="0"/>
                <wp:wrapTopAndBottom/>
                <wp:docPr id="424395935" name="docshape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5CB3F4" id="docshape350" o:spid="_x0000_s1026" style="position:absolute;margin-left:90.05pt;margin-top:7.25pt;width:450.2pt;height:.25pt;z-index:-251372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" fillcolor="black" stroked="f">
                <w10:wrap type="topAndBottom" anchorx="page"/>
              </v:rect>
            </w:pict>
          </mc:Fallback>
        </mc:AlternateContent>
      </w:r>
    </w:p>
    <w:p w14:paraId="77BE4B97" w14:textId="77777777" w:rsidR="004313A2" w:rsidRDefault="004313A2" w:rsidP="004313A2">
      <w:pPr>
        <w:pStyle w:val="BodyText"/>
        <w:spacing w:before="1"/>
        <w:rPr>
          <w:sz w:val="28"/>
        </w:rPr>
      </w:pPr>
    </w:p>
    <w:p w14:paraId="5A66E1EE" w14:textId="77777777" w:rsidR="004313A2" w:rsidRDefault="004313A2" w:rsidP="004313A2">
      <w:pPr>
        <w:pStyle w:val="BodyText"/>
        <w:spacing w:before="91"/>
        <w:ind w:left="880" w:right="993"/>
      </w:pPr>
      <w:r>
        <w:t>I</w:t>
      </w:r>
      <w:r>
        <w:rPr>
          <w:spacing w:val="-7"/>
        </w:rPr>
        <w:t xml:space="preserve"> </w:t>
      </w:r>
      <w:r>
        <w:t>understand</w:t>
      </w:r>
      <w:r>
        <w:rPr>
          <w:spacing w:val="-2"/>
        </w:rPr>
        <w:t xml:space="preserve"> </w:t>
      </w:r>
      <w:r>
        <w:t>that</w:t>
      </w:r>
      <w:r>
        <w:rPr>
          <w:spacing w:val="-4"/>
        </w:rPr>
        <w:t xml:space="preserve"> </w:t>
      </w:r>
      <w:r>
        <w:t>the office of</w:t>
      </w:r>
      <w:r>
        <w:rPr>
          <w:spacing w:val="-6"/>
        </w:rPr>
        <w:t xml:space="preserve"> </w:t>
      </w:r>
      <w:r>
        <w:t>which</w:t>
      </w:r>
      <w:r>
        <w:rPr>
          <w:spacing w:val="-2"/>
        </w:rPr>
        <w:t xml:space="preserve"> </w:t>
      </w:r>
      <w:r>
        <w:t>I</w:t>
      </w:r>
      <w:r>
        <w:rPr>
          <w:spacing w:val="-6"/>
        </w:rPr>
        <w:t xml:space="preserve"> </w:t>
      </w:r>
      <w:r>
        <w:t>am</w:t>
      </w:r>
      <w:r>
        <w:rPr>
          <w:spacing w:val="-4"/>
        </w:rPr>
        <w:t xml:space="preserve"> </w:t>
      </w:r>
      <w:r>
        <w:t>requesting</w:t>
      </w:r>
      <w:r>
        <w:rPr>
          <w:spacing w:val="-2"/>
        </w:rPr>
        <w:t xml:space="preserve"> </w:t>
      </w:r>
      <w:r>
        <w:t>this</w:t>
      </w:r>
      <w:r>
        <w:rPr>
          <w:spacing w:val="-2"/>
        </w:rPr>
        <w:t xml:space="preserve"> </w:t>
      </w:r>
      <w:r>
        <w:t>amendment</w:t>
      </w:r>
      <w:r>
        <w:rPr>
          <w:spacing w:val="-4"/>
        </w:rPr>
        <w:t xml:space="preserve"> </w:t>
      </w:r>
      <w:r>
        <w:t>must</w:t>
      </w:r>
      <w:r>
        <w:rPr>
          <w:spacing w:val="-4"/>
        </w:rPr>
        <w:t xml:space="preserve"> </w:t>
      </w:r>
      <w:r>
        <w:t>determine if</w:t>
      </w:r>
      <w:r>
        <w:rPr>
          <w:spacing w:val="-1"/>
        </w:rPr>
        <w:t xml:space="preserve"> </w:t>
      </w:r>
      <w:r>
        <w:t>the amendment</w:t>
      </w:r>
      <w:r>
        <w:rPr>
          <w:spacing w:val="-4"/>
        </w:rPr>
        <w:t xml:space="preserve"> </w:t>
      </w:r>
      <w:proofErr w:type="gramStart"/>
      <w:r>
        <w:t>is allowed</w:t>
      </w:r>
      <w:proofErr w:type="gramEnd"/>
      <w:r>
        <w:t xml:space="preserve">, but, certain conditions specified in the Healthcare insurance portability and Accountability Act of 1996 (HIPAA) and the regulations thereunder, is not obligated to allow it. I will </w:t>
      </w:r>
      <w:proofErr w:type="gramStart"/>
      <w:r>
        <w:t>be notified</w:t>
      </w:r>
      <w:proofErr w:type="gramEnd"/>
      <w:r>
        <w:t xml:space="preserve"> of their decision within 60 days, as allowed by law.</w:t>
      </w:r>
    </w:p>
    <w:p w14:paraId="37F64DE4" w14:textId="77777777" w:rsidR="004313A2" w:rsidRDefault="004313A2" w:rsidP="004313A2">
      <w:pPr>
        <w:pStyle w:val="BodyText"/>
        <w:spacing w:before="1"/>
      </w:pPr>
    </w:p>
    <w:p w14:paraId="7F16E2EA" w14:textId="77777777" w:rsidR="004313A2" w:rsidRDefault="004313A2" w:rsidP="004313A2">
      <w:pPr>
        <w:pStyle w:val="BodyText"/>
        <w:ind w:left="880" w:right="933"/>
      </w:pPr>
      <w:r>
        <w:t xml:space="preserve">If the amendment </w:t>
      </w:r>
      <w:proofErr w:type="gramStart"/>
      <w:r>
        <w:t>is allowed</w:t>
      </w:r>
      <w:proofErr w:type="gramEnd"/>
      <w:r>
        <w:t>, it will be maintained as part</w:t>
      </w:r>
      <w:r>
        <w:rPr>
          <w:spacing w:val="-1"/>
        </w:rPr>
        <w:t xml:space="preserve"> </w:t>
      </w:r>
      <w:r>
        <w:t>of my medical record for as long as the office holds the record. I understand that the office may make a written response to my amendment, which will also</w:t>
      </w:r>
      <w:r>
        <w:rPr>
          <w:spacing w:val="-2"/>
        </w:rPr>
        <w:t xml:space="preserve"> </w:t>
      </w:r>
      <w:r>
        <w:t>become</w:t>
      </w:r>
      <w:r>
        <w:rPr>
          <w:spacing w:val="-5"/>
        </w:rPr>
        <w:t xml:space="preserve"> </w:t>
      </w:r>
      <w:r>
        <w:t>a part</w:t>
      </w:r>
      <w:r>
        <w:rPr>
          <w:spacing w:val="-4"/>
        </w:rPr>
        <w:t xml:space="preserve"> </w:t>
      </w:r>
      <w:r>
        <w:t>of</w:t>
      </w:r>
      <w:r>
        <w:rPr>
          <w:spacing w:val="-1"/>
        </w:rPr>
        <w:t xml:space="preserve"> </w:t>
      </w:r>
      <w:r>
        <w:t>my</w:t>
      </w:r>
      <w:r>
        <w:rPr>
          <w:spacing w:val="-2"/>
        </w:rPr>
        <w:t xml:space="preserve"> </w:t>
      </w:r>
      <w:r>
        <w:t>medical</w:t>
      </w:r>
      <w:r>
        <w:rPr>
          <w:spacing w:val="-6"/>
        </w:rPr>
        <w:t xml:space="preserve"> </w:t>
      </w:r>
      <w:r>
        <w:t>record,</w:t>
      </w:r>
      <w:r>
        <w:rPr>
          <w:spacing w:val="-2"/>
        </w:rPr>
        <w:t xml:space="preserve"> </w:t>
      </w:r>
      <w:r>
        <w:t>and</w:t>
      </w:r>
      <w:r>
        <w:rPr>
          <w:spacing w:val="-2"/>
        </w:rPr>
        <w:t xml:space="preserve"> </w:t>
      </w:r>
      <w:r>
        <w:t>that</w:t>
      </w:r>
      <w:r>
        <w:rPr>
          <w:spacing w:val="-4"/>
        </w:rPr>
        <w:t xml:space="preserve"> </w:t>
      </w:r>
      <w:r>
        <w:t>I</w:t>
      </w:r>
      <w:r>
        <w:rPr>
          <w:spacing w:val="-6"/>
        </w:rPr>
        <w:t xml:space="preserve"> </w:t>
      </w:r>
      <w:r>
        <w:t>will</w:t>
      </w:r>
      <w:r>
        <w:rPr>
          <w:spacing w:val="-4"/>
        </w:rPr>
        <w:t xml:space="preserve"> </w:t>
      </w:r>
      <w:proofErr w:type="gramStart"/>
      <w:r>
        <w:t>be notified</w:t>
      </w:r>
      <w:proofErr w:type="gramEnd"/>
      <w:r>
        <w:rPr>
          <w:spacing w:val="-2"/>
        </w:rPr>
        <w:t xml:space="preserve"> </w:t>
      </w:r>
      <w:r>
        <w:t>of</w:t>
      </w:r>
      <w:r>
        <w:rPr>
          <w:spacing w:val="-1"/>
        </w:rPr>
        <w:t xml:space="preserve"> </w:t>
      </w:r>
      <w:r>
        <w:t>any</w:t>
      </w:r>
      <w:r>
        <w:rPr>
          <w:spacing w:val="-2"/>
        </w:rPr>
        <w:t xml:space="preserve"> </w:t>
      </w:r>
      <w:r>
        <w:t>such</w:t>
      </w:r>
      <w:r>
        <w:rPr>
          <w:spacing w:val="-2"/>
        </w:rPr>
        <w:t xml:space="preserve"> </w:t>
      </w:r>
      <w:r>
        <w:t>response in</w:t>
      </w:r>
      <w:r>
        <w:rPr>
          <w:spacing w:val="-2"/>
        </w:rPr>
        <w:t xml:space="preserve"> </w:t>
      </w:r>
      <w:r>
        <w:t>writing</w:t>
      </w:r>
      <w:r>
        <w:rPr>
          <w:spacing w:val="-2"/>
        </w:rPr>
        <w:t xml:space="preserve"> </w:t>
      </w:r>
      <w:r>
        <w:t>within 60 days of its being made.</w:t>
      </w:r>
    </w:p>
    <w:p w14:paraId="2C0C28F7" w14:textId="77777777" w:rsidR="004313A2" w:rsidRDefault="004313A2" w:rsidP="004313A2">
      <w:pPr>
        <w:pStyle w:val="BodyText"/>
        <w:rPr>
          <w:sz w:val="20"/>
        </w:rPr>
      </w:pPr>
    </w:p>
    <w:p w14:paraId="698C4C3E" w14:textId="77777777" w:rsidR="004313A2" w:rsidRDefault="004313A2" w:rsidP="004313A2">
      <w:pPr>
        <w:pStyle w:val="BodyText"/>
        <w:spacing w:before="6"/>
      </w:pPr>
    </w:p>
    <w:tbl>
      <w:tblPr>
        <w:tblW w:w="0" w:type="auto"/>
        <w:tblInd w:w="7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599"/>
      </w:tblGrid>
      <w:tr w:rsidR="004313A2" w14:paraId="65034776" w14:textId="77777777" w:rsidTr="00711F7F">
        <w:trPr>
          <w:trHeight w:val="500"/>
        </w:trPr>
        <w:tc>
          <w:tcPr>
            <w:tcW w:w="9599" w:type="dxa"/>
          </w:tcPr>
          <w:p w14:paraId="4655CF6C" w14:textId="77777777" w:rsidR="004313A2" w:rsidRDefault="004313A2" w:rsidP="00711F7F">
            <w:pPr>
              <w:pStyle w:val="TableParagraph"/>
              <w:spacing w:before="18"/>
              <w:ind w:left="117"/>
              <w:rPr>
                <w:sz w:val="20"/>
              </w:rPr>
            </w:pPr>
            <w:r>
              <w:rPr>
                <w:sz w:val="20"/>
              </w:rPr>
              <w:t>Client</w:t>
            </w:r>
            <w:r>
              <w:rPr>
                <w:spacing w:val="-3"/>
                <w:sz w:val="20"/>
              </w:rPr>
              <w:t xml:space="preserve"> </w:t>
            </w:r>
            <w:r>
              <w:rPr>
                <w:spacing w:val="-2"/>
                <w:sz w:val="20"/>
              </w:rPr>
              <w:t>Name:</w:t>
            </w:r>
          </w:p>
        </w:tc>
      </w:tr>
      <w:tr w:rsidR="004313A2" w14:paraId="33B49E2C" w14:textId="77777777" w:rsidTr="00711F7F">
        <w:trPr>
          <w:trHeight w:val="460"/>
        </w:trPr>
        <w:tc>
          <w:tcPr>
            <w:tcW w:w="9599" w:type="dxa"/>
          </w:tcPr>
          <w:p w14:paraId="49D962EB" w14:textId="77777777" w:rsidR="004313A2" w:rsidRDefault="004313A2" w:rsidP="00711F7F">
            <w:pPr>
              <w:pStyle w:val="TableParagraph"/>
              <w:tabs>
                <w:tab w:val="left" w:pos="6239"/>
              </w:tabs>
              <w:spacing w:line="228" w:lineRule="exact"/>
              <w:ind w:left="117"/>
              <w:rPr>
                <w:sz w:val="20"/>
              </w:rPr>
            </w:pPr>
            <w:r>
              <w:rPr>
                <w:sz w:val="20"/>
              </w:rPr>
              <w:t>Name</w:t>
            </w:r>
            <w:r>
              <w:rPr>
                <w:spacing w:val="-1"/>
                <w:sz w:val="20"/>
              </w:rPr>
              <w:t xml:space="preserve"> </w:t>
            </w:r>
            <w:r>
              <w:rPr>
                <w:sz w:val="20"/>
              </w:rPr>
              <w:t>of</w:t>
            </w:r>
            <w:r>
              <w:rPr>
                <w:spacing w:val="-3"/>
                <w:sz w:val="20"/>
              </w:rPr>
              <w:t xml:space="preserve"> </w:t>
            </w:r>
            <w:r>
              <w:rPr>
                <w:sz w:val="20"/>
              </w:rPr>
              <w:t>Person</w:t>
            </w:r>
            <w:r>
              <w:rPr>
                <w:spacing w:val="-1"/>
                <w:sz w:val="20"/>
              </w:rPr>
              <w:t xml:space="preserve"> </w:t>
            </w:r>
            <w:r>
              <w:rPr>
                <w:sz w:val="20"/>
              </w:rPr>
              <w:t>Making</w:t>
            </w:r>
            <w:r>
              <w:rPr>
                <w:spacing w:val="-1"/>
                <w:sz w:val="20"/>
              </w:rPr>
              <w:t xml:space="preserve"> </w:t>
            </w:r>
            <w:r>
              <w:rPr>
                <w:spacing w:val="-2"/>
                <w:sz w:val="20"/>
              </w:rPr>
              <w:t>Request:</w:t>
            </w:r>
            <w:r>
              <w:rPr>
                <w:sz w:val="20"/>
              </w:rPr>
              <w:tab/>
            </w:r>
            <w:r>
              <w:rPr>
                <w:spacing w:val="-2"/>
                <w:sz w:val="20"/>
              </w:rPr>
              <w:t>Relationship:</w:t>
            </w:r>
          </w:p>
        </w:tc>
      </w:tr>
      <w:tr w:rsidR="004313A2" w14:paraId="2883DF4C" w14:textId="77777777" w:rsidTr="00711F7F">
        <w:trPr>
          <w:trHeight w:val="500"/>
        </w:trPr>
        <w:tc>
          <w:tcPr>
            <w:tcW w:w="9599" w:type="dxa"/>
          </w:tcPr>
          <w:p w14:paraId="3324DECB" w14:textId="77777777" w:rsidR="004313A2" w:rsidRDefault="004313A2" w:rsidP="00711F7F">
            <w:pPr>
              <w:pStyle w:val="TableParagraph"/>
              <w:tabs>
                <w:tab w:val="left" w:pos="6239"/>
              </w:tabs>
              <w:spacing w:before="18"/>
              <w:ind w:left="117"/>
              <w:rPr>
                <w:sz w:val="20"/>
              </w:rPr>
            </w:pPr>
            <w:r>
              <w:rPr>
                <w:spacing w:val="-2"/>
                <w:sz w:val="20"/>
              </w:rPr>
              <w:t>Signature:</w:t>
            </w:r>
            <w:r>
              <w:rPr>
                <w:sz w:val="20"/>
              </w:rPr>
              <w:tab/>
            </w:r>
            <w:r>
              <w:rPr>
                <w:spacing w:val="-2"/>
                <w:sz w:val="20"/>
              </w:rPr>
              <w:t>Date:</w:t>
            </w:r>
          </w:p>
        </w:tc>
      </w:tr>
    </w:tbl>
    <w:p w14:paraId="661A405F" w14:textId="77777777" w:rsidR="004313A2" w:rsidRDefault="004313A2" w:rsidP="004313A2">
      <w:pPr>
        <w:pStyle w:val="BodyText"/>
        <w:spacing w:before="7"/>
        <w:rPr>
          <w:sz w:val="19"/>
        </w:rPr>
      </w:pPr>
    </w:p>
    <w:tbl>
      <w:tblPr>
        <w:tblW w:w="0" w:type="auto"/>
        <w:tblInd w:w="7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243"/>
        <w:gridCol w:w="1160"/>
        <w:gridCol w:w="2034"/>
        <w:gridCol w:w="4165"/>
      </w:tblGrid>
      <w:tr w:rsidR="004313A2" w14:paraId="488CA447" w14:textId="77777777" w:rsidTr="00711F7F">
        <w:trPr>
          <w:trHeight w:val="250"/>
        </w:trPr>
        <w:tc>
          <w:tcPr>
            <w:tcW w:w="9602" w:type="dxa"/>
            <w:gridSpan w:val="4"/>
            <w:shd w:val="clear" w:color="auto" w:fill="CCCCCC"/>
          </w:tcPr>
          <w:p w14:paraId="18246D95" w14:textId="77777777" w:rsidR="004313A2" w:rsidRDefault="004313A2" w:rsidP="00711F7F">
            <w:pPr>
              <w:pStyle w:val="TableParagraph"/>
              <w:spacing w:before="18" w:line="212" w:lineRule="exact"/>
              <w:ind w:left="3936" w:right="3927"/>
              <w:jc w:val="center"/>
              <w:rPr>
                <w:sz w:val="20"/>
              </w:rPr>
            </w:pPr>
            <w:r>
              <w:rPr>
                <w:sz w:val="20"/>
              </w:rPr>
              <w:t>OFFICE</w:t>
            </w:r>
            <w:r>
              <w:rPr>
                <w:spacing w:val="-12"/>
                <w:sz w:val="20"/>
              </w:rPr>
              <w:t xml:space="preserve"> </w:t>
            </w:r>
            <w:r>
              <w:rPr>
                <w:sz w:val="20"/>
              </w:rPr>
              <w:t>USE</w:t>
            </w:r>
            <w:r>
              <w:rPr>
                <w:spacing w:val="-11"/>
                <w:sz w:val="20"/>
              </w:rPr>
              <w:t xml:space="preserve"> </w:t>
            </w:r>
            <w:r>
              <w:rPr>
                <w:spacing w:val="-4"/>
                <w:sz w:val="20"/>
              </w:rPr>
              <w:t>ONLY</w:t>
            </w:r>
          </w:p>
        </w:tc>
      </w:tr>
      <w:tr w:rsidR="004313A2" w14:paraId="2D6B46EB" w14:textId="77777777" w:rsidTr="00711F7F">
        <w:trPr>
          <w:trHeight w:val="500"/>
        </w:trPr>
        <w:tc>
          <w:tcPr>
            <w:tcW w:w="2243" w:type="dxa"/>
            <w:tcBorders>
              <w:right w:val="nil"/>
            </w:tcBorders>
          </w:tcPr>
          <w:p w14:paraId="568705A4" w14:textId="77777777" w:rsidR="004313A2" w:rsidRDefault="004313A2" w:rsidP="00711F7F">
            <w:pPr>
              <w:pStyle w:val="TableParagraph"/>
              <w:spacing w:before="18"/>
              <w:ind w:left="117"/>
              <w:rPr>
                <w:sz w:val="20"/>
              </w:rPr>
            </w:pPr>
            <w:r>
              <w:rPr>
                <w:sz w:val="20"/>
              </w:rPr>
              <w:t>Reviewed</w:t>
            </w:r>
            <w:r>
              <w:rPr>
                <w:spacing w:val="1"/>
                <w:sz w:val="20"/>
              </w:rPr>
              <w:t xml:space="preserve"> </w:t>
            </w:r>
            <w:r>
              <w:rPr>
                <w:spacing w:val="-5"/>
                <w:sz w:val="20"/>
              </w:rPr>
              <w:t>By:</w:t>
            </w:r>
          </w:p>
        </w:tc>
        <w:tc>
          <w:tcPr>
            <w:tcW w:w="1160" w:type="dxa"/>
            <w:tcBorders>
              <w:left w:val="nil"/>
              <w:right w:val="nil"/>
            </w:tcBorders>
          </w:tcPr>
          <w:p w14:paraId="14F05A38" w14:textId="77777777" w:rsidR="004313A2" w:rsidRDefault="004313A2" w:rsidP="00711F7F">
            <w:pPr>
              <w:pStyle w:val="TableParagraph"/>
              <w:rPr>
                <w:sz w:val="20"/>
              </w:rPr>
            </w:pPr>
          </w:p>
        </w:tc>
        <w:tc>
          <w:tcPr>
            <w:tcW w:w="2034" w:type="dxa"/>
            <w:tcBorders>
              <w:left w:val="nil"/>
              <w:right w:val="nil"/>
            </w:tcBorders>
          </w:tcPr>
          <w:p w14:paraId="63C1D090" w14:textId="77777777" w:rsidR="004313A2" w:rsidRDefault="004313A2" w:rsidP="00711F7F">
            <w:pPr>
              <w:pStyle w:val="TableParagraph"/>
              <w:rPr>
                <w:sz w:val="20"/>
              </w:rPr>
            </w:pPr>
          </w:p>
        </w:tc>
        <w:tc>
          <w:tcPr>
            <w:tcW w:w="4165" w:type="dxa"/>
            <w:tcBorders>
              <w:left w:val="nil"/>
            </w:tcBorders>
          </w:tcPr>
          <w:p w14:paraId="1D6B0353" w14:textId="77777777" w:rsidR="004313A2" w:rsidRDefault="004313A2" w:rsidP="00711F7F">
            <w:pPr>
              <w:pStyle w:val="TableParagraph"/>
              <w:tabs>
                <w:tab w:val="left" w:pos="2243"/>
              </w:tabs>
              <w:spacing w:before="18"/>
              <w:ind w:left="802"/>
              <w:rPr>
                <w:sz w:val="20"/>
              </w:rPr>
            </w:pPr>
            <w:r>
              <w:rPr>
                <w:spacing w:val="-2"/>
                <w:sz w:val="20"/>
              </w:rPr>
              <w:t>Initials:</w:t>
            </w:r>
            <w:r>
              <w:rPr>
                <w:sz w:val="20"/>
              </w:rPr>
              <w:tab/>
            </w:r>
            <w:r>
              <w:rPr>
                <w:spacing w:val="-4"/>
                <w:sz w:val="20"/>
              </w:rPr>
              <w:t>Date:</w:t>
            </w:r>
          </w:p>
        </w:tc>
      </w:tr>
      <w:tr w:rsidR="004313A2" w14:paraId="44A054C9" w14:textId="77777777" w:rsidTr="00711F7F">
        <w:trPr>
          <w:trHeight w:val="459"/>
        </w:trPr>
        <w:tc>
          <w:tcPr>
            <w:tcW w:w="2243" w:type="dxa"/>
            <w:tcBorders>
              <w:right w:val="nil"/>
            </w:tcBorders>
          </w:tcPr>
          <w:p w14:paraId="078C6EF4" w14:textId="77777777" w:rsidR="004313A2" w:rsidRDefault="004313A2" w:rsidP="00711F7F">
            <w:pPr>
              <w:pStyle w:val="TableParagraph"/>
              <w:spacing w:line="228" w:lineRule="exact"/>
              <w:ind w:left="117"/>
              <w:rPr>
                <w:sz w:val="20"/>
              </w:rPr>
            </w:pPr>
            <w:r>
              <w:rPr>
                <w:sz w:val="20"/>
              </w:rPr>
              <w:t>Decision:</w:t>
            </w:r>
            <w:r>
              <w:rPr>
                <w:spacing w:val="73"/>
                <w:w w:val="150"/>
                <w:sz w:val="20"/>
              </w:rPr>
              <w:t xml:space="preserve"> </w:t>
            </w:r>
            <w:r>
              <w:rPr>
                <w:sz w:val="20"/>
              </w:rPr>
              <w:t>[</w:t>
            </w:r>
            <w:r>
              <w:rPr>
                <w:spacing w:val="48"/>
                <w:sz w:val="20"/>
              </w:rPr>
              <w:t xml:space="preserve"> </w:t>
            </w:r>
            <w:r>
              <w:rPr>
                <w:sz w:val="20"/>
              </w:rPr>
              <w:t>]</w:t>
            </w:r>
            <w:r>
              <w:rPr>
                <w:spacing w:val="-1"/>
                <w:sz w:val="20"/>
              </w:rPr>
              <w:t xml:space="preserve"> </w:t>
            </w:r>
            <w:r>
              <w:rPr>
                <w:spacing w:val="-2"/>
                <w:sz w:val="20"/>
              </w:rPr>
              <w:t>Approved</w:t>
            </w:r>
          </w:p>
        </w:tc>
        <w:tc>
          <w:tcPr>
            <w:tcW w:w="1160" w:type="dxa"/>
            <w:tcBorders>
              <w:left w:val="nil"/>
              <w:right w:val="nil"/>
            </w:tcBorders>
          </w:tcPr>
          <w:p w14:paraId="3189485B" w14:textId="77777777" w:rsidR="004313A2" w:rsidRDefault="004313A2" w:rsidP="00711F7F">
            <w:pPr>
              <w:pStyle w:val="TableParagraph"/>
              <w:spacing w:line="228" w:lineRule="exact"/>
              <w:ind w:left="132"/>
              <w:rPr>
                <w:sz w:val="20"/>
              </w:rPr>
            </w:pPr>
            <w:r>
              <w:rPr>
                <w:sz w:val="20"/>
              </w:rPr>
              <w:t>[</w:t>
            </w:r>
            <w:r>
              <w:rPr>
                <w:spacing w:val="45"/>
                <w:sz w:val="20"/>
              </w:rPr>
              <w:t xml:space="preserve"> </w:t>
            </w:r>
            <w:r>
              <w:rPr>
                <w:sz w:val="20"/>
              </w:rPr>
              <w:t>]</w:t>
            </w:r>
            <w:r>
              <w:rPr>
                <w:spacing w:val="46"/>
                <w:sz w:val="20"/>
              </w:rPr>
              <w:t xml:space="preserve"> </w:t>
            </w:r>
            <w:r>
              <w:rPr>
                <w:spacing w:val="-2"/>
                <w:sz w:val="20"/>
              </w:rPr>
              <w:t>Denied</w:t>
            </w:r>
          </w:p>
        </w:tc>
        <w:tc>
          <w:tcPr>
            <w:tcW w:w="2034" w:type="dxa"/>
            <w:tcBorders>
              <w:left w:val="nil"/>
              <w:right w:val="nil"/>
            </w:tcBorders>
          </w:tcPr>
          <w:p w14:paraId="7AA989FF" w14:textId="77777777" w:rsidR="004313A2" w:rsidRDefault="004313A2" w:rsidP="00711F7F">
            <w:pPr>
              <w:pStyle w:val="TableParagraph"/>
              <w:spacing w:line="228" w:lineRule="exact"/>
              <w:ind w:left="131"/>
              <w:rPr>
                <w:sz w:val="20"/>
              </w:rPr>
            </w:pPr>
            <w:r>
              <w:rPr>
                <w:sz w:val="20"/>
              </w:rPr>
              <w:t>[</w:t>
            </w:r>
            <w:r>
              <w:rPr>
                <w:spacing w:val="45"/>
                <w:sz w:val="20"/>
              </w:rPr>
              <w:t xml:space="preserve"> </w:t>
            </w:r>
            <w:r>
              <w:rPr>
                <w:sz w:val="20"/>
              </w:rPr>
              <w:t>]</w:t>
            </w:r>
            <w:r>
              <w:rPr>
                <w:spacing w:val="46"/>
                <w:sz w:val="20"/>
              </w:rPr>
              <w:t xml:space="preserve"> </w:t>
            </w:r>
            <w:r>
              <w:rPr>
                <w:spacing w:val="-2"/>
                <w:sz w:val="20"/>
              </w:rPr>
              <w:t>Response</w:t>
            </w:r>
          </w:p>
        </w:tc>
        <w:tc>
          <w:tcPr>
            <w:tcW w:w="4165" w:type="dxa"/>
            <w:tcBorders>
              <w:left w:val="nil"/>
            </w:tcBorders>
          </w:tcPr>
          <w:p w14:paraId="551FEBA7" w14:textId="77777777" w:rsidR="004313A2" w:rsidRDefault="004313A2" w:rsidP="00711F7F">
            <w:pPr>
              <w:pStyle w:val="TableParagraph"/>
              <w:spacing w:line="228" w:lineRule="exact"/>
              <w:ind w:left="802"/>
              <w:rPr>
                <w:sz w:val="20"/>
              </w:rPr>
            </w:pPr>
            <w:r>
              <w:rPr>
                <w:sz w:val="20"/>
              </w:rPr>
              <w:t>Decision</w:t>
            </w:r>
            <w:r>
              <w:rPr>
                <w:spacing w:val="-3"/>
                <w:sz w:val="20"/>
              </w:rPr>
              <w:t xml:space="preserve"> </w:t>
            </w:r>
            <w:r>
              <w:rPr>
                <w:sz w:val="20"/>
              </w:rPr>
              <w:t>notification</w:t>
            </w:r>
            <w:r>
              <w:rPr>
                <w:spacing w:val="-3"/>
                <w:sz w:val="20"/>
              </w:rPr>
              <w:t xml:space="preserve"> </w:t>
            </w:r>
            <w:r>
              <w:rPr>
                <w:spacing w:val="-4"/>
                <w:sz w:val="20"/>
              </w:rPr>
              <w:t>Sent:</w:t>
            </w:r>
          </w:p>
        </w:tc>
      </w:tr>
      <w:tr w:rsidR="004313A2" w14:paraId="122871DD" w14:textId="77777777" w:rsidTr="00711F7F">
        <w:trPr>
          <w:trHeight w:val="455"/>
        </w:trPr>
        <w:tc>
          <w:tcPr>
            <w:tcW w:w="2243" w:type="dxa"/>
            <w:tcBorders>
              <w:right w:val="nil"/>
            </w:tcBorders>
          </w:tcPr>
          <w:p w14:paraId="55E18B2B" w14:textId="77777777" w:rsidR="004313A2" w:rsidRDefault="004313A2" w:rsidP="00711F7F">
            <w:pPr>
              <w:pStyle w:val="TableParagraph"/>
              <w:spacing w:before="18"/>
              <w:ind w:left="117"/>
              <w:rPr>
                <w:sz w:val="20"/>
              </w:rPr>
            </w:pPr>
            <w:r>
              <w:rPr>
                <w:sz w:val="20"/>
              </w:rPr>
              <w:t>Response</w:t>
            </w:r>
            <w:r>
              <w:rPr>
                <w:spacing w:val="-7"/>
                <w:sz w:val="20"/>
              </w:rPr>
              <w:t xml:space="preserve"> </w:t>
            </w:r>
            <w:r>
              <w:rPr>
                <w:sz w:val="20"/>
              </w:rPr>
              <w:t>Approved</w:t>
            </w:r>
            <w:r>
              <w:rPr>
                <w:spacing w:val="-7"/>
                <w:sz w:val="20"/>
              </w:rPr>
              <w:t xml:space="preserve"> </w:t>
            </w:r>
            <w:r>
              <w:rPr>
                <w:spacing w:val="-5"/>
                <w:sz w:val="20"/>
              </w:rPr>
              <w:t>By:</w:t>
            </w:r>
          </w:p>
        </w:tc>
        <w:tc>
          <w:tcPr>
            <w:tcW w:w="1160" w:type="dxa"/>
            <w:tcBorders>
              <w:left w:val="nil"/>
              <w:right w:val="nil"/>
            </w:tcBorders>
          </w:tcPr>
          <w:p w14:paraId="48A4DCE4" w14:textId="77777777" w:rsidR="004313A2" w:rsidRDefault="004313A2" w:rsidP="00711F7F">
            <w:pPr>
              <w:pStyle w:val="TableParagraph"/>
              <w:rPr>
                <w:sz w:val="20"/>
              </w:rPr>
            </w:pPr>
          </w:p>
        </w:tc>
        <w:tc>
          <w:tcPr>
            <w:tcW w:w="2034" w:type="dxa"/>
            <w:tcBorders>
              <w:left w:val="nil"/>
              <w:right w:val="nil"/>
            </w:tcBorders>
          </w:tcPr>
          <w:p w14:paraId="77BB02B9" w14:textId="77777777" w:rsidR="004313A2" w:rsidRDefault="004313A2" w:rsidP="00711F7F">
            <w:pPr>
              <w:pStyle w:val="TableParagraph"/>
              <w:rPr>
                <w:sz w:val="20"/>
              </w:rPr>
            </w:pPr>
          </w:p>
        </w:tc>
        <w:tc>
          <w:tcPr>
            <w:tcW w:w="4165" w:type="dxa"/>
            <w:tcBorders>
              <w:left w:val="nil"/>
            </w:tcBorders>
          </w:tcPr>
          <w:p w14:paraId="5C6462A0" w14:textId="77777777" w:rsidR="004313A2" w:rsidRDefault="004313A2" w:rsidP="00711F7F">
            <w:pPr>
              <w:pStyle w:val="TableParagraph"/>
              <w:spacing w:before="18"/>
              <w:ind w:left="802"/>
              <w:rPr>
                <w:sz w:val="20"/>
              </w:rPr>
            </w:pPr>
            <w:r>
              <w:rPr>
                <w:spacing w:val="-2"/>
                <w:sz w:val="20"/>
              </w:rPr>
              <w:t>Date:</w:t>
            </w:r>
          </w:p>
        </w:tc>
      </w:tr>
    </w:tbl>
    <w:p w14:paraId="34A4E7AE" w14:textId="77777777" w:rsidR="004313A2" w:rsidRDefault="004313A2" w:rsidP="004313A2">
      <w:pPr>
        <w:rPr>
          <w:sz w:val="20"/>
        </w:rPr>
        <w:sectPr w:rsidR="004313A2" w:rsidSect="004313A2">
          <w:pgSz w:w="12240" w:h="15840"/>
          <w:pgMar w:top="1160" w:right="500" w:bottom="280" w:left="560" w:header="727" w:footer="0" w:gutter="0"/>
          <w:cols w:space="720"/>
        </w:sectPr>
      </w:pPr>
    </w:p>
    <w:p w14:paraId="3558C11F" w14:textId="77777777" w:rsidR="004313A2" w:rsidRDefault="004313A2" w:rsidP="004313A2">
      <w:pPr>
        <w:pStyle w:val="BodyText"/>
        <w:spacing w:before="1"/>
        <w:rPr>
          <w:sz w:val="12"/>
        </w:rPr>
      </w:pPr>
    </w:p>
    <w:p w14:paraId="28F5A3F8" w14:textId="77777777" w:rsidR="004313A2" w:rsidRDefault="004313A2" w:rsidP="004313A2">
      <w:pPr>
        <w:spacing w:before="92"/>
        <w:ind w:left="3632" w:right="3695"/>
        <w:jc w:val="center"/>
        <w:rPr>
          <w:rFonts w:ascii="Arial"/>
          <w:sz w:val="24"/>
        </w:rPr>
      </w:pPr>
      <w:r>
        <w:rPr>
          <w:rFonts w:ascii="Arial"/>
          <w:b/>
          <w:sz w:val="24"/>
        </w:rPr>
        <w:t>BGSU</w:t>
      </w:r>
      <w:r>
        <w:rPr>
          <w:rFonts w:ascii="Arial"/>
          <w:b/>
          <w:spacing w:val="-9"/>
          <w:sz w:val="24"/>
        </w:rPr>
        <w:t xml:space="preserve"> </w:t>
      </w:r>
      <w:r>
        <w:rPr>
          <w:rFonts w:ascii="Arial"/>
          <w:b/>
          <w:sz w:val="24"/>
        </w:rPr>
        <w:t>Speech</w:t>
      </w:r>
      <w:r>
        <w:rPr>
          <w:rFonts w:ascii="Arial"/>
          <w:b/>
          <w:spacing w:val="-12"/>
          <w:sz w:val="24"/>
        </w:rPr>
        <w:t xml:space="preserve"> </w:t>
      </w:r>
      <w:r>
        <w:rPr>
          <w:rFonts w:ascii="Arial"/>
          <w:b/>
          <w:sz w:val="24"/>
        </w:rPr>
        <w:t>and</w:t>
      </w:r>
      <w:r>
        <w:rPr>
          <w:rFonts w:ascii="Arial"/>
          <w:b/>
          <w:spacing w:val="-12"/>
          <w:sz w:val="24"/>
        </w:rPr>
        <w:t xml:space="preserve"> </w:t>
      </w:r>
      <w:r>
        <w:rPr>
          <w:rFonts w:ascii="Arial"/>
          <w:b/>
          <w:sz w:val="24"/>
        </w:rPr>
        <w:t>Hearing</w:t>
      </w:r>
      <w:r>
        <w:rPr>
          <w:rFonts w:ascii="Arial"/>
          <w:b/>
          <w:spacing w:val="-12"/>
          <w:sz w:val="24"/>
        </w:rPr>
        <w:t xml:space="preserve"> </w:t>
      </w:r>
      <w:r>
        <w:rPr>
          <w:rFonts w:ascii="Arial"/>
          <w:b/>
          <w:sz w:val="24"/>
        </w:rPr>
        <w:t xml:space="preserve">Clinic </w:t>
      </w:r>
      <w:r>
        <w:rPr>
          <w:rFonts w:ascii="Arial"/>
          <w:sz w:val="24"/>
        </w:rPr>
        <w:t>200 Health and Human Services Bowling Green, OH</w:t>
      </w:r>
      <w:r>
        <w:rPr>
          <w:rFonts w:ascii="Arial"/>
          <w:spacing w:val="80"/>
          <w:sz w:val="24"/>
        </w:rPr>
        <w:t xml:space="preserve"> </w:t>
      </w:r>
      <w:r>
        <w:rPr>
          <w:rFonts w:ascii="Arial"/>
          <w:sz w:val="24"/>
        </w:rPr>
        <w:t>43403-0149 Telephone:</w:t>
      </w:r>
      <w:r>
        <w:rPr>
          <w:rFonts w:ascii="Arial"/>
          <w:spacing w:val="80"/>
          <w:sz w:val="24"/>
        </w:rPr>
        <w:t xml:space="preserve"> </w:t>
      </w:r>
      <w:r>
        <w:rPr>
          <w:rFonts w:ascii="Arial"/>
          <w:sz w:val="24"/>
        </w:rPr>
        <w:t>419.372.2515</w:t>
      </w:r>
    </w:p>
    <w:p w14:paraId="72A03589" w14:textId="77777777" w:rsidR="004313A2" w:rsidRDefault="004313A2" w:rsidP="004313A2">
      <w:pPr>
        <w:pStyle w:val="BodyText"/>
        <w:spacing w:before="3"/>
        <w:rPr>
          <w:rFonts w:ascii="Arial"/>
          <w:sz w:val="24"/>
        </w:rPr>
      </w:pPr>
    </w:p>
    <w:p w14:paraId="0732BDD0" w14:textId="77777777" w:rsidR="004313A2" w:rsidRDefault="004313A2" w:rsidP="004313A2">
      <w:pPr>
        <w:pStyle w:val="Heading4"/>
      </w:pPr>
      <w:bookmarkStart w:id="87" w:name="_TOC_250023"/>
      <w:r>
        <w:t>DENIAL</w:t>
      </w:r>
      <w:r>
        <w:rPr>
          <w:spacing w:val="-4"/>
        </w:rPr>
        <w:t xml:space="preserve"> </w:t>
      </w:r>
      <w:r>
        <w:t>OF</w:t>
      </w:r>
      <w:r>
        <w:rPr>
          <w:spacing w:val="-3"/>
        </w:rPr>
        <w:t xml:space="preserve"> </w:t>
      </w:r>
      <w:r>
        <w:t>PATIENT</w:t>
      </w:r>
      <w:r>
        <w:rPr>
          <w:spacing w:val="-9"/>
        </w:rPr>
        <w:t xml:space="preserve"> </w:t>
      </w:r>
      <w:r>
        <w:t>REQUEST</w:t>
      </w:r>
      <w:r>
        <w:rPr>
          <w:spacing w:val="-4"/>
        </w:rPr>
        <w:t xml:space="preserve"> </w:t>
      </w:r>
      <w:r>
        <w:t>TO</w:t>
      </w:r>
      <w:r>
        <w:rPr>
          <w:spacing w:val="-7"/>
        </w:rPr>
        <w:t xml:space="preserve"> </w:t>
      </w:r>
      <w:r>
        <w:t>AMEND</w:t>
      </w:r>
      <w:r>
        <w:rPr>
          <w:spacing w:val="-3"/>
        </w:rPr>
        <w:t xml:space="preserve"> </w:t>
      </w:r>
      <w:bookmarkEnd w:id="87"/>
      <w:r>
        <w:rPr>
          <w:spacing w:val="-2"/>
        </w:rPr>
        <w:t>RECORDS</w:t>
      </w:r>
    </w:p>
    <w:p w14:paraId="40A87D8C" w14:textId="77777777" w:rsidR="004313A2" w:rsidRDefault="004313A2" w:rsidP="004313A2">
      <w:pPr>
        <w:pStyle w:val="BodyText"/>
        <w:spacing w:before="11"/>
        <w:rPr>
          <w:b/>
          <w:sz w:val="21"/>
        </w:rPr>
      </w:pPr>
    </w:p>
    <w:p w14:paraId="1AE54B6A" w14:textId="77777777" w:rsidR="004313A2" w:rsidRDefault="004313A2" w:rsidP="004313A2">
      <w:pPr>
        <w:pStyle w:val="BodyText"/>
        <w:ind w:left="880"/>
        <w:rPr>
          <w:rFonts w:ascii="Arial"/>
        </w:rPr>
      </w:pPr>
      <w:r>
        <w:rPr>
          <w:rFonts w:ascii="Arial"/>
        </w:rPr>
        <w:t>RE:</w:t>
      </w:r>
      <w:r>
        <w:rPr>
          <w:rFonts w:ascii="Arial"/>
          <w:spacing w:val="77"/>
          <w:w w:val="150"/>
        </w:rPr>
        <w:t xml:space="preserve"> </w:t>
      </w:r>
      <w:r>
        <w:rPr>
          <w:rFonts w:ascii="Arial"/>
        </w:rPr>
        <w:t>Request</w:t>
      </w:r>
      <w:r>
        <w:rPr>
          <w:rFonts w:ascii="Arial"/>
          <w:spacing w:val="-4"/>
        </w:rPr>
        <w:t xml:space="preserve"> </w:t>
      </w:r>
      <w:r>
        <w:rPr>
          <w:rFonts w:ascii="Arial"/>
        </w:rPr>
        <w:t>for</w:t>
      </w:r>
      <w:r>
        <w:rPr>
          <w:rFonts w:ascii="Arial"/>
          <w:spacing w:val="-2"/>
        </w:rPr>
        <w:t xml:space="preserve"> </w:t>
      </w:r>
      <w:r>
        <w:rPr>
          <w:rFonts w:ascii="Arial"/>
        </w:rPr>
        <w:t>Amendment</w:t>
      </w:r>
      <w:r>
        <w:rPr>
          <w:rFonts w:ascii="Arial"/>
          <w:spacing w:val="-4"/>
        </w:rPr>
        <w:t xml:space="preserve"> </w:t>
      </w:r>
      <w:r>
        <w:rPr>
          <w:rFonts w:ascii="Arial"/>
        </w:rPr>
        <w:t>to</w:t>
      </w:r>
      <w:r>
        <w:rPr>
          <w:rFonts w:ascii="Arial"/>
          <w:spacing w:val="-1"/>
        </w:rPr>
        <w:t xml:space="preserve"> </w:t>
      </w:r>
      <w:r>
        <w:rPr>
          <w:rFonts w:ascii="Arial"/>
        </w:rPr>
        <w:t>Medical</w:t>
      </w:r>
      <w:r>
        <w:rPr>
          <w:rFonts w:ascii="Arial"/>
          <w:spacing w:val="-2"/>
        </w:rPr>
        <w:t xml:space="preserve"> Record</w:t>
      </w:r>
    </w:p>
    <w:p w14:paraId="698AD608" w14:textId="77777777" w:rsidR="004313A2" w:rsidRDefault="004313A2" w:rsidP="004313A2">
      <w:pPr>
        <w:pStyle w:val="BodyText"/>
        <w:spacing w:before="5"/>
        <w:rPr>
          <w:rFonts w:ascii="Arial"/>
        </w:rPr>
      </w:pPr>
    </w:p>
    <w:p w14:paraId="0E41D769" w14:textId="77777777" w:rsidR="004313A2" w:rsidRDefault="004313A2" w:rsidP="004313A2">
      <w:pPr>
        <w:pStyle w:val="BodyText"/>
        <w:tabs>
          <w:tab w:val="left" w:pos="5978"/>
        </w:tabs>
        <w:spacing w:line="355" w:lineRule="auto"/>
        <w:ind w:left="1421" w:right="4423"/>
        <w:rPr>
          <w:rFonts w:ascii="Arial"/>
        </w:rPr>
      </w:pPr>
      <w:r>
        <w:rPr>
          <w:rFonts w:ascii="Arial"/>
        </w:rPr>
        <w:t>For:</w:t>
      </w:r>
      <w:r>
        <w:rPr>
          <w:rFonts w:ascii="Arial"/>
          <w:spacing w:val="57"/>
        </w:rPr>
        <w:t xml:space="preserve"> </w:t>
      </w:r>
      <w:r>
        <w:rPr>
          <w:rFonts w:ascii="Arial"/>
          <w:u w:val="single"/>
        </w:rPr>
        <w:tab/>
      </w:r>
      <w:r>
        <w:rPr>
          <w:rFonts w:ascii="Arial"/>
          <w:spacing w:val="-16"/>
        </w:rPr>
        <w:t xml:space="preserve"> </w:t>
      </w:r>
      <w:r>
        <w:rPr>
          <w:rFonts w:ascii="Arial"/>
        </w:rPr>
        <w:t>(Client) DATE:</w:t>
      </w:r>
      <w:r>
        <w:rPr>
          <w:rFonts w:ascii="Arial"/>
          <w:spacing w:val="57"/>
        </w:rPr>
        <w:t xml:space="preserve"> </w:t>
      </w:r>
      <w:r>
        <w:rPr>
          <w:rFonts w:ascii="Arial"/>
          <w:u w:val="single"/>
        </w:rPr>
        <w:tab/>
      </w:r>
    </w:p>
    <w:p w14:paraId="0EF19D35" w14:textId="77777777" w:rsidR="004313A2" w:rsidRDefault="004313A2" w:rsidP="004313A2">
      <w:pPr>
        <w:pStyle w:val="BodyText"/>
        <w:spacing w:before="7"/>
        <w:rPr>
          <w:rFonts w:ascii="Arial"/>
          <w:sz w:val="14"/>
        </w:rPr>
      </w:pPr>
    </w:p>
    <w:p w14:paraId="6628A75C" w14:textId="77777777" w:rsidR="004313A2" w:rsidRDefault="004313A2" w:rsidP="004313A2">
      <w:pPr>
        <w:pStyle w:val="BodyText"/>
        <w:tabs>
          <w:tab w:val="left" w:pos="5978"/>
        </w:tabs>
        <w:spacing w:before="93"/>
        <w:ind w:left="880"/>
        <w:rPr>
          <w:rFonts w:ascii="Arial"/>
        </w:rPr>
      </w:pPr>
      <w:r>
        <w:rPr>
          <w:rFonts w:ascii="Arial"/>
        </w:rPr>
        <w:t>Dear</w:t>
      </w:r>
      <w:r>
        <w:rPr>
          <w:rFonts w:ascii="Arial"/>
          <w:spacing w:val="40"/>
        </w:rPr>
        <w:t xml:space="preserve"> </w:t>
      </w:r>
      <w:r>
        <w:rPr>
          <w:rFonts w:ascii="Arial"/>
          <w:u w:val="single"/>
        </w:rPr>
        <w:tab/>
      </w:r>
    </w:p>
    <w:p w14:paraId="40A95B99" w14:textId="77777777" w:rsidR="004313A2" w:rsidRDefault="004313A2" w:rsidP="004313A2">
      <w:pPr>
        <w:pStyle w:val="BodyText"/>
        <w:spacing w:before="10"/>
        <w:rPr>
          <w:rFonts w:ascii="Arial"/>
          <w:sz w:val="13"/>
        </w:rPr>
      </w:pPr>
    </w:p>
    <w:p w14:paraId="3C2BDAFE" w14:textId="77777777" w:rsidR="004313A2" w:rsidRDefault="004313A2" w:rsidP="004313A2">
      <w:pPr>
        <w:pStyle w:val="BodyText"/>
        <w:spacing w:before="95" w:line="237" w:lineRule="auto"/>
        <w:ind w:left="880" w:right="981"/>
        <w:rPr>
          <w:rFonts w:ascii="Arial"/>
        </w:rPr>
      </w:pPr>
      <w:r>
        <w:rPr>
          <w:rFonts w:ascii="Arial"/>
        </w:rPr>
        <w:t>We have reviewed your request to amend the protected health information and/or medical record</w:t>
      </w:r>
      <w:r>
        <w:rPr>
          <w:rFonts w:ascii="Arial"/>
          <w:spacing w:val="-5"/>
        </w:rPr>
        <w:t xml:space="preserve"> </w:t>
      </w:r>
      <w:r>
        <w:rPr>
          <w:rFonts w:ascii="Arial"/>
        </w:rPr>
        <w:t>as</w:t>
      </w:r>
      <w:r>
        <w:rPr>
          <w:rFonts w:ascii="Arial"/>
          <w:spacing w:val="-3"/>
        </w:rPr>
        <w:t xml:space="preserve"> </w:t>
      </w:r>
      <w:r>
        <w:rPr>
          <w:rFonts w:ascii="Arial"/>
        </w:rPr>
        <w:t>indicated</w:t>
      </w:r>
      <w:r>
        <w:rPr>
          <w:rFonts w:ascii="Arial"/>
          <w:spacing w:val="-5"/>
        </w:rPr>
        <w:t xml:space="preserve"> </w:t>
      </w:r>
      <w:r>
        <w:rPr>
          <w:rFonts w:ascii="Arial"/>
        </w:rPr>
        <w:t>above and</w:t>
      </w:r>
      <w:r>
        <w:rPr>
          <w:rFonts w:ascii="Arial"/>
          <w:spacing w:val="-5"/>
        </w:rPr>
        <w:t xml:space="preserve"> </w:t>
      </w:r>
      <w:r>
        <w:rPr>
          <w:rFonts w:ascii="Arial"/>
        </w:rPr>
        <w:t>are notifying</w:t>
      </w:r>
      <w:r>
        <w:rPr>
          <w:rFonts w:ascii="Arial"/>
          <w:spacing w:val="-5"/>
        </w:rPr>
        <w:t xml:space="preserve"> </w:t>
      </w:r>
      <w:r>
        <w:rPr>
          <w:rFonts w:ascii="Arial"/>
        </w:rPr>
        <w:t>you that</w:t>
      </w:r>
      <w:r>
        <w:rPr>
          <w:rFonts w:ascii="Arial"/>
          <w:spacing w:val="-9"/>
        </w:rPr>
        <w:t xml:space="preserve"> </w:t>
      </w:r>
      <w:r>
        <w:rPr>
          <w:rFonts w:ascii="Arial"/>
        </w:rPr>
        <w:t>we are denying</w:t>
      </w:r>
      <w:r>
        <w:rPr>
          <w:rFonts w:ascii="Arial"/>
          <w:spacing w:val="-5"/>
        </w:rPr>
        <w:t xml:space="preserve"> </w:t>
      </w:r>
      <w:r>
        <w:rPr>
          <w:rFonts w:ascii="Arial"/>
        </w:rPr>
        <w:t>your</w:t>
      </w:r>
      <w:r>
        <w:rPr>
          <w:rFonts w:ascii="Arial"/>
          <w:spacing w:val="-1"/>
        </w:rPr>
        <w:t xml:space="preserve"> </w:t>
      </w:r>
      <w:r>
        <w:rPr>
          <w:rFonts w:ascii="Arial"/>
        </w:rPr>
        <w:t>request</w:t>
      </w:r>
      <w:r>
        <w:rPr>
          <w:rFonts w:ascii="Arial"/>
          <w:spacing w:val="-4"/>
        </w:rPr>
        <w:t xml:space="preserve"> </w:t>
      </w:r>
      <w:r>
        <w:rPr>
          <w:rFonts w:ascii="Arial"/>
        </w:rPr>
        <w:t>as</w:t>
      </w:r>
      <w:r>
        <w:rPr>
          <w:rFonts w:ascii="Arial"/>
          <w:spacing w:val="-3"/>
        </w:rPr>
        <w:t xml:space="preserve"> </w:t>
      </w:r>
      <w:r>
        <w:rPr>
          <w:rFonts w:ascii="Arial"/>
        </w:rPr>
        <w:t>provided in</w:t>
      </w:r>
    </w:p>
    <w:p w14:paraId="797D1704" w14:textId="77777777" w:rsidR="004313A2" w:rsidRDefault="004313A2" w:rsidP="004313A2">
      <w:pPr>
        <w:pStyle w:val="BodyText"/>
        <w:spacing w:before="2" w:line="242" w:lineRule="auto"/>
        <w:ind w:left="880" w:right="1140"/>
        <w:rPr>
          <w:rFonts w:ascii="Arial"/>
        </w:rPr>
      </w:pPr>
      <w:r>
        <w:rPr>
          <w:rFonts w:ascii="Arial"/>
        </w:rPr>
        <w:t>164.526</w:t>
      </w:r>
      <w:r>
        <w:rPr>
          <w:rFonts w:ascii="Arial"/>
          <w:spacing w:val="-3"/>
        </w:rPr>
        <w:t xml:space="preserve"> </w:t>
      </w:r>
      <w:r>
        <w:rPr>
          <w:rFonts w:ascii="Arial"/>
        </w:rPr>
        <w:t>paragraph</w:t>
      </w:r>
      <w:r>
        <w:rPr>
          <w:rFonts w:ascii="Arial"/>
          <w:spacing w:val="-3"/>
        </w:rPr>
        <w:t xml:space="preserve"> </w:t>
      </w:r>
      <w:r>
        <w:rPr>
          <w:rFonts w:ascii="Arial"/>
        </w:rPr>
        <w:t>(a)(2)</w:t>
      </w:r>
      <w:r>
        <w:rPr>
          <w:rFonts w:ascii="Arial"/>
          <w:spacing w:val="-9"/>
        </w:rPr>
        <w:t xml:space="preserve"> </w:t>
      </w:r>
      <w:r>
        <w:rPr>
          <w:rFonts w:ascii="Arial"/>
        </w:rPr>
        <w:t>of</w:t>
      </w:r>
      <w:r>
        <w:rPr>
          <w:rFonts w:ascii="Arial"/>
          <w:spacing w:val="-7"/>
        </w:rPr>
        <w:t xml:space="preserve"> </w:t>
      </w:r>
      <w:r>
        <w:rPr>
          <w:rFonts w:ascii="Arial"/>
        </w:rPr>
        <w:t>the</w:t>
      </w:r>
      <w:r>
        <w:rPr>
          <w:rFonts w:ascii="Arial"/>
          <w:spacing w:val="-3"/>
        </w:rPr>
        <w:t xml:space="preserve"> </w:t>
      </w:r>
      <w:r>
        <w:rPr>
          <w:rFonts w:ascii="Arial"/>
        </w:rPr>
        <w:t>Healthcare</w:t>
      </w:r>
      <w:r>
        <w:rPr>
          <w:rFonts w:ascii="Arial"/>
          <w:spacing w:val="-3"/>
        </w:rPr>
        <w:t xml:space="preserve"> </w:t>
      </w:r>
      <w:r>
        <w:rPr>
          <w:rFonts w:ascii="Arial"/>
        </w:rPr>
        <w:t>Portability</w:t>
      </w:r>
      <w:r>
        <w:rPr>
          <w:rFonts w:ascii="Arial"/>
          <w:spacing w:val="-5"/>
        </w:rPr>
        <w:t xml:space="preserve"> </w:t>
      </w:r>
      <w:r>
        <w:rPr>
          <w:rFonts w:ascii="Arial"/>
        </w:rPr>
        <w:t>and</w:t>
      </w:r>
      <w:r>
        <w:rPr>
          <w:rFonts w:ascii="Arial"/>
          <w:spacing w:val="-3"/>
        </w:rPr>
        <w:t xml:space="preserve"> </w:t>
      </w:r>
      <w:r>
        <w:rPr>
          <w:rFonts w:ascii="Arial"/>
        </w:rPr>
        <w:t>Accountability</w:t>
      </w:r>
      <w:r>
        <w:rPr>
          <w:rFonts w:ascii="Arial"/>
          <w:spacing w:val="-5"/>
        </w:rPr>
        <w:t xml:space="preserve"> </w:t>
      </w:r>
      <w:r>
        <w:rPr>
          <w:rFonts w:ascii="Arial"/>
        </w:rPr>
        <w:t>Act</w:t>
      </w:r>
      <w:r>
        <w:rPr>
          <w:rFonts w:ascii="Arial"/>
          <w:spacing w:val="-6"/>
        </w:rPr>
        <w:t xml:space="preserve"> </w:t>
      </w:r>
      <w:r>
        <w:rPr>
          <w:rFonts w:ascii="Arial"/>
        </w:rPr>
        <w:t>of</w:t>
      </w:r>
      <w:r>
        <w:rPr>
          <w:rFonts w:ascii="Arial"/>
          <w:spacing w:val="-6"/>
        </w:rPr>
        <w:t xml:space="preserve"> </w:t>
      </w:r>
      <w:r>
        <w:rPr>
          <w:rFonts w:ascii="Arial"/>
        </w:rPr>
        <w:t>1996</w:t>
      </w:r>
      <w:r>
        <w:rPr>
          <w:rFonts w:ascii="Arial"/>
          <w:spacing w:val="-3"/>
        </w:rPr>
        <w:t xml:space="preserve"> </w:t>
      </w:r>
      <w:r>
        <w:rPr>
          <w:rFonts w:ascii="Arial"/>
        </w:rPr>
        <w:t>(HIPAA) as follows:</w:t>
      </w:r>
    </w:p>
    <w:p w14:paraId="4EE8DF00" w14:textId="77777777" w:rsidR="004313A2" w:rsidRDefault="004313A2" w:rsidP="004313A2">
      <w:pPr>
        <w:pStyle w:val="BodyText"/>
        <w:spacing w:before="7"/>
        <w:rPr>
          <w:rFonts w:ascii="Arial"/>
          <w:sz w:val="21"/>
        </w:rPr>
      </w:pPr>
    </w:p>
    <w:p w14:paraId="56BFE83A" w14:textId="77777777" w:rsidR="004313A2" w:rsidRDefault="004313A2" w:rsidP="004313A2">
      <w:pPr>
        <w:pStyle w:val="BodyText"/>
        <w:tabs>
          <w:tab w:val="left" w:pos="1330"/>
        </w:tabs>
        <w:spacing w:before="1"/>
        <w:ind w:left="1331" w:right="977" w:hanging="451"/>
        <w:rPr>
          <w:rFonts w:ascii="Arial"/>
        </w:rPr>
      </w:pPr>
      <w:r>
        <w:rPr>
          <w:rFonts w:ascii="Arial"/>
        </w:rPr>
        <w:t>[</w:t>
      </w:r>
      <w:r>
        <w:rPr>
          <w:rFonts w:ascii="Arial"/>
          <w:spacing w:val="40"/>
        </w:rPr>
        <w:t xml:space="preserve"> </w:t>
      </w:r>
      <w:r>
        <w:rPr>
          <w:rFonts w:ascii="Arial"/>
        </w:rPr>
        <w:t>]</w:t>
      </w:r>
      <w:r>
        <w:rPr>
          <w:rFonts w:ascii="Arial"/>
        </w:rPr>
        <w:tab/>
        <w:t xml:space="preserve">We did not create the information for which you requested an amendment, and we </w:t>
      </w:r>
      <w:proofErr w:type="gramStart"/>
      <w:r>
        <w:rPr>
          <w:rFonts w:ascii="Arial"/>
        </w:rPr>
        <w:t>reasonably</w:t>
      </w:r>
      <w:r>
        <w:rPr>
          <w:rFonts w:ascii="Arial"/>
          <w:spacing w:val="-4"/>
        </w:rPr>
        <w:t xml:space="preserve"> </w:t>
      </w:r>
      <w:r>
        <w:rPr>
          <w:rFonts w:ascii="Arial"/>
        </w:rPr>
        <w:t>believe</w:t>
      </w:r>
      <w:proofErr w:type="gramEnd"/>
      <w:r>
        <w:rPr>
          <w:rFonts w:ascii="Arial"/>
          <w:spacing w:val="-1"/>
        </w:rPr>
        <w:t xml:space="preserve"> </w:t>
      </w:r>
      <w:r>
        <w:rPr>
          <w:rFonts w:ascii="Arial"/>
        </w:rPr>
        <w:t>that</w:t>
      </w:r>
      <w:r>
        <w:rPr>
          <w:rFonts w:ascii="Arial"/>
          <w:spacing w:val="-5"/>
        </w:rPr>
        <w:t xml:space="preserve"> </w:t>
      </w:r>
      <w:r>
        <w:rPr>
          <w:rFonts w:ascii="Arial"/>
        </w:rPr>
        <w:t>the</w:t>
      </w:r>
      <w:r>
        <w:rPr>
          <w:rFonts w:ascii="Arial"/>
          <w:spacing w:val="-1"/>
        </w:rPr>
        <w:t xml:space="preserve"> </w:t>
      </w:r>
      <w:r>
        <w:rPr>
          <w:rFonts w:ascii="Arial"/>
        </w:rPr>
        <w:t>true</w:t>
      </w:r>
      <w:r>
        <w:rPr>
          <w:rFonts w:ascii="Arial"/>
          <w:spacing w:val="-1"/>
        </w:rPr>
        <w:t xml:space="preserve"> </w:t>
      </w:r>
      <w:r>
        <w:rPr>
          <w:rFonts w:ascii="Arial"/>
        </w:rPr>
        <w:t>originator</w:t>
      </w:r>
      <w:r>
        <w:rPr>
          <w:rFonts w:ascii="Arial"/>
          <w:spacing w:val="-7"/>
        </w:rPr>
        <w:t xml:space="preserve"> </w:t>
      </w:r>
      <w:r>
        <w:rPr>
          <w:rFonts w:ascii="Arial"/>
        </w:rPr>
        <w:t>of</w:t>
      </w:r>
      <w:r>
        <w:rPr>
          <w:rFonts w:ascii="Arial"/>
          <w:spacing w:val="-5"/>
        </w:rPr>
        <w:t xml:space="preserve"> </w:t>
      </w:r>
      <w:r>
        <w:rPr>
          <w:rFonts w:ascii="Arial"/>
        </w:rPr>
        <w:t>this</w:t>
      </w:r>
      <w:r>
        <w:rPr>
          <w:rFonts w:ascii="Arial"/>
          <w:spacing w:val="-4"/>
        </w:rPr>
        <w:t xml:space="preserve"> </w:t>
      </w:r>
      <w:r>
        <w:rPr>
          <w:rFonts w:ascii="Arial"/>
        </w:rPr>
        <w:t>information</w:t>
      </w:r>
      <w:r>
        <w:rPr>
          <w:rFonts w:ascii="Arial"/>
          <w:spacing w:val="-1"/>
        </w:rPr>
        <w:t xml:space="preserve"> </w:t>
      </w:r>
      <w:r>
        <w:rPr>
          <w:rFonts w:ascii="Arial"/>
        </w:rPr>
        <w:t>is</w:t>
      </w:r>
      <w:r>
        <w:rPr>
          <w:rFonts w:ascii="Arial"/>
          <w:spacing w:val="-9"/>
        </w:rPr>
        <w:t xml:space="preserve"> </w:t>
      </w:r>
      <w:r>
        <w:rPr>
          <w:rFonts w:ascii="Arial"/>
        </w:rPr>
        <w:t>no</w:t>
      </w:r>
      <w:r>
        <w:rPr>
          <w:rFonts w:ascii="Arial"/>
          <w:spacing w:val="-1"/>
        </w:rPr>
        <w:t xml:space="preserve"> </w:t>
      </w:r>
      <w:r>
        <w:rPr>
          <w:rFonts w:ascii="Arial"/>
        </w:rPr>
        <w:t>longer</w:t>
      </w:r>
      <w:r>
        <w:rPr>
          <w:rFonts w:ascii="Arial"/>
          <w:spacing w:val="-2"/>
        </w:rPr>
        <w:t xml:space="preserve"> </w:t>
      </w:r>
      <w:r>
        <w:rPr>
          <w:rFonts w:ascii="Arial"/>
        </w:rPr>
        <w:t>available</w:t>
      </w:r>
      <w:r>
        <w:rPr>
          <w:rFonts w:ascii="Arial"/>
          <w:spacing w:val="-1"/>
        </w:rPr>
        <w:t xml:space="preserve"> </w:t>
      </w:r>
      <w:r>
        <w:rPr>
          <w:rFonts w:ascii="Arial"/>
        </w:rPr>
        <w:t>to</w:t>
      </w:r>
      <w:r>
        <w:rPr>
          <w:rFonts w:ascii="Arial"/>
          <w:spacing w:val="-1"/>
        </w:rPr>
        <w:t xml:space="preserve"> </w:t>
      </w:r>
      <w:r>
        <w:rPr>
          <w:rFonts w:ascii="Arial"/>
        </w:rPr>
        <w:t>act</w:t>
      </w:r>
      <w:r>
        <w:rPr>
          <w:rFonts w:ascii="Arial"/>
          <w:spacing w:val="-5"/>
        </w:rPr>
        <w:t xml:space="preserve"> </w:t>
      </w:r>
      <w:r>
        <w:rPr>
          <w:rFonts w:ascii="Arial"/>
        </w:rPr>
        <w:t>on your request.</w:t>
      </w:r>
    </w:p>
    <w:p w14:paraId="1B3CE21F" w14:textId="77777777" w:rsidR="004313A2" w:rsidRDefault="004313A2" w:rsidP="004313A2">
      <w:pPr>
        <w:pStyle w:val="BodyText"/>
        <w:tabs>
          <w:tab w:val="left" w:pos="1330"/>
        </w:tabs>
        <w:spacing w:line="249" w:lineRule="exact"/>
        <w:ind w:left="880"/>
        <w:rPr>
          <w:rFonts w:ascii="Arial"/>
        </w:rPr>
      </w:pPr>
      <w:r>
        <w:rPr>
          <w:rFonts w:ascii="Arial"/>
        </w:rPr>
        <w:t>[</w:t>
      </w:r>
      <w:r>
        <w:rPr>
          <w:rFonts w:ascii="Arial"/>
          <w:spacing w:val="57"/>
        </w:rPr>
        <w:t xml:space="preserve"> </w:t>
      </w:r>
      <w:r>
        <w:rPr>
          <w:rFonts w:ascii="Arial"/>
          <w:spacing w:val="-10"/>
        </w:rPr>
        <w:t>]</w:t>
      </w:r>
      <w:r>
        <w:rPr>
          <w:rFonts w:ascii="Arial"/>
        </w:rPr>
        <w:tab/>
        <w:t>It</w:t>
      </w:r>
      <w:r>
        <w:rPr>
          <w:rFonts w:ascii="Arial"/>
          <w:spacing w:val="-4"/>
        </w:rPr>
        <w:t xml:space="preserve"> </w:t>
      </w:r>
      <w:r>
        <w:rPr>
          <w:rFonts w:ascii="Arial"/>
        </w:rPr>
        <w:t>is</w:t>
      </w:r>
      <w:r>
        <w:rPr>
          <w:rFonts w:ascii="Arial"/>
          <w:spacing w:val="-3"/>
        </w:rPr>
        <w:t xml:space="preserve"> </w:t>
      </w:r>
      <w:r>
        <w:rPr>
          <w:rFonts w:ascii="Arial"/>
        </w:rPr>
        <w:t>not</w:t>
      </w:r>
      <w:r>
        <w:rPr>
          <w:rFonts w:ascii="Arial"/>
          <w:spacing w:val="-3"/>
        </w:rPr>
        <w:t xml:space="preserve"> </w:t>
      </w:r>
      <w:r>
        <w:rPr>
          <w:rFonts w:ascii="Arial"/>
        </w:rPr>
        <w:t>part</w:t>
      </w:r>
      <w:r>
        <w:rPr>
          <w:rFonts w:ascii="Arial"/>
          <w:spacing w:val="-4"/>
        </w:rPr>
        <w:t xml:space="preserve"> </w:t>
      </w:r>
      <w:r>
        <w:rPr>
          <w:rFonts w:ascii="Arial"/>
        </w:rPr>
        <w:t>of</w:t>
      </w:r>
      <w:r>
        <w:rPr>
          <w:rFonts w:ascii="Arial"/>
          <w:spacing w:val="-4"/>
        </w:rPr>
        <w:t xml:space="preserve"> </w:t>
      </w:r>
      <w:r>
        <w:rPr>
          <w:rFonts w:ascii="Arial"/>
        </w:rPr>
        <w:t>the</w:t>
      </w:r>
      <w:r>
        <w:rPr>
          <w:rFonts w:ascii="Arial"/>
          <w:spacing w:val="1"/>
        </w:rPr>
        <w:t xml:space="preserve"> </w:t>
      </w:r>
      <w:r>
        <w:rPr>
          <w:rFonts w:ascii="Arial"/>
        </w:rPr>
        <w:t>designated record</w:t>
      </w:r>
      <w:r>
        <w:rPr>
          <w:rFonts w:ascii="Arial"/>
          <w:spacing w:val="1"/>
        </w:rPr>
        <w:t xml:space="preserve"> </w:t>
      </w:r>
      <w:r>
        <w:rPr>
          <w:rFonts w:ascii="Arial"/>
          <w:spacing w:val="-4"/>
        </w:rPr>
        <w:t>set.</w:t>
      </w:r>
    </w:p>
    <w:p w14:paraId="09BB8C11" w14:textId="77777777" w:rsidR="004313A2" w:rsidRDefault="004313A2" w:rsidP="004313A2">
      <w:pPr>
        <w:pStyle w:val="BodyText"/>
        <w:tabs>
          <w:tab w:val="left" w:pos="1330"/>
        </w:tabs>
        <w:spacing w:before="2" w:line="242" w:lineRule="auto"/>
        <w:ind w:left="880" w:right="1864"/>
        <w:rPr>
          <w:rFonts w:ascii="Arial"/>
        </w:rPr>
      </w:pPr>
      <w:r>
        <w:rPr>
          <w:rFonts w:ascii="Arial"/>
        </w:rPr>
        <w:t>[</w:t>
      </w:r>
      <w:r>
        <w:rPr>
          <w:rFonts w:ascii="Arial"/>
          <w:spacing w:val="40"/>
        </w:rPr>
        <w:t xml:space="preserve"> </w:t>
      </w:r>
      <w:r>
        <w:rPr>
          <w:rFonts w:ascii="Arial"/>
        </w:rPr>
        <w:t>]</w:t>
      </w:r>
      <w:r>
        <w:rPr>
          <w:rFonts w:ascii="Arial"/>
        </w:rPr>
        <w:tab/>
        <w:t>It</w:t>
      </w:r>
      <w:r>
        <w:rPr>
          <w:rFonts w:ascii="Arial"/>
          <w:spacing w:val="-5"/>
        </w:rPr>
        <w:t xml:space="preserve"> </w:t>
      </w:r>
      <w:r>
        <w:rPr>
          <w:rFonts w:ascii="Arial"/>
        </w:rPr>
        <w:t>is</w:t>
      </w:r>
      <w:r>
        <w:rPr>
          <w:rFonts w:ascii="Arial"/>
          <w:spacing w:val="-4"/>
        </w:rPr>
        <w:t xml:space="preserve"> </w:t>
      </w:r>
      <w:r>
        <w:rPr>
          <w:rFonts w:ascii="Arial"/>
        </w:rPr>
        <w:t>not</w:t>
      </w:r>
      <w:r>
        <w:rPr>
          <w:rFonts w:ascii="Arial"/>
          <w:spacing w:val="-5"/>
        </w:rPr>
        <w:t xml:space="preserve"> </w:t>
      </w:r>
      <w:r>
        <w:rPr>
          <w:rFonts w:ascii="Arial"/>
        </w:rPr>
        <w:t>part</w:t>
      </w:r>
      <w:r>
        <w:rPr>
          <w:rFonts w:ascii="Arial"/>
          <w:spacing w:val="-5"/>
        </w:rPr>
        <w:t xml:space="preserve"> </w:t>
      </w:r>
      <w:r>
        <w:rPr>
          <w:rFonts w:ascii="Arial"/>
        </w:rPr>
        <w:t>of</w:t>
      </w:r>
      <w:r>
        <w:rPr>
          <w:rFonts w:ascii="Arial"/>
          <w:spacing w:val="-5"/>
        </w:rPr>
        <w:t xml:space="preserve"> </w:t>
      </w:r>
      <w:r>
        <w:rPr>
          <w:rFonts w:ascii="Arial"/>
        </w:rPr>
        <w:t>the</w:t>
      </w:r>
      <w:r>
        <w:rPr>
          <w:rFonts w:ascii="Arial"/>
          <w:spacing w:val="-1"/>
        </w:rPr>
        <w:t xml:space="preserve"> </w:t>
      </w:r>
      <w:r>
        <w:rPr>
          <w:rFonts w:ascii="Arial"/>
        </w:rPr>
        <w:t>record</w:t>
      </w:r>
      <w:r>
        <w:rPr>
          <w:rFonts w:ascii="Arial"/>
          <w:spacing w:val="-1"/>
        </w:rPr>
        <w:t xml:space="preserve"> </w:t>
      </w:r>
      <w:r>
        <w:rPr>
          <w:rFonts w:ascii="Arial"/>
        </w:rPr>
        <w:t>set</w:t>
      </w:r>
      <w:r>
        <w:rPr>
          <w:rFonts w:ascii="Arial"/>
          <w:spacing w:val="-5"/>
        </w:rPr>
        <w:t xml:space="preserve"> </w:t>
      </w:r>
      <w:r>
        <w:rPr>
          <w:rFonts w:ascii="Arial"/>
        </w:rPr>
        <w:t>available</w:t>
      </w:r>
      <w:r>
        <w:rPr>
          <w:rFonts w:ascii="Arial"/>
          <w:spacing w:val="-1"/>
        </w:rPr>
        <w:t xml:space="preserve"> </w:t>
      </w:r>
      <w:r>
        <w:rPr>
          <w:rFonts w:ascii="Arial"/>
        </w:rPr>
        <w:t>to</w:t>
      </w:r>
      <w:r>
        <w:rPr>
          <w:rFonts w:ascii="Arial"/>
          <w:spacing w:val="-1"/>
        </w:rPr>
        <w:t xml:space="preserve"> </w:t>
      </w:r>
      <w:r>
        <w:rPr>
          <w:rFonts w:ascii="Arial"/>
        </w:rPr>
        <w:t>patients</w:t>
      </w:r>
      <w:r>
        <w:rPr>
          <w:rFonts w:ascii="Arial"/>
          <w:spacing w:val="-4"/>
        </w:rPr>
        <w:t xml:space="preserve"> </w:t>
      </w:r>
      <w:r>
        <w:rPr>
          <w:rFonts w:ascii="Arial"/>
        </w:rPr>
        <w:t>as</w:t>
      </w:r>
      <w:r>
        <w:rPr>
          <w:rFonts w:ascii="Arial"/>
          <w:spacing w:val="-9"/>
        </w:rPr>
        <w:t xml:space="preserve"> </w:t>
      </w:r>
      <w:r>
        <w:rPr>
          <w:rFonts w:ascii="Arial"/>
        </w:rPr>
        <w:t>described</w:t>
      </w:r>
      <w:r>
        <w:rPr>
          <w:rFonts w:ascii="Arial"/>
          <w:spacing w:val="-1"/>
        </w:rPr>
        <w:t xml:space="preserve"> </w:t>
      </w:r>
      <w:r>
        <w:rPr>
          <w:rFonts w:ascii="Arial"/>
        </w:rPr>
        <w:t>in</w:t>
      </w:r>
      <w:r>
        <w:rPr>
          <w:rFonts w:ascii="Arial"/>
          <w:spacing w:val="-1"/>
        </w:rPr>
        <w:t xml:space="preserve"> </w:t>
      </w:r>
      <w:r>
        <w:rPr>
          <w:rFonts w:ascii="Arial"/>
        </w:rPr>
        <w:t>HIPAA</w:t>
      </w:r>
      <w:r>
        <w:rPr>
          <w:rFonts w:ascii="Arial"/>
          <w:spacing w:val="-5"/>
        </w:rPr>
        <w:t xml:space="preserve"> </w:t>
      </w:r>
      <w:r>
        <w:rPr>
          <w:rFonts w:ascii="Arial"/>
        </w:rPr>
        <w:t>164.524. [</w:t>
      </w:r>
      <w:r>
        <w:rPr>
          <w:rFonts w:ascii="Arial"/>
          <w:spacing w:val="40"/>
        </w:rPr>
        <w:t xml:space="preserve"> </w:t>
      </w:r>
      <w:r>
        <w:rPr>
          <w:rFonts w:ascii="Arial"/>
        </w:rPr>
        <w:t>]</w:t>
      </w:r>
      <w:r>
        <w:rPr>
          <w:rFonts w:ascii="Arial"/>
        </w:rPr>
        <w:tab/>
        <w:t>It is accurate and complete based on our review:</w:t>
      </w:r>
    </w:p>
    <w:p w14:paraId="7AF9229E" w14:textId="77777777" w:rsidR="004313A2" w:rsidRDefault="004313A2" w:rsidP="004313A2">
      <w:pPr>
        <w:pStyle w:val="BodyText"/>
        <w:spacing w:before="7"/>
        <w:rPr>
          <w:rFonts w:ascii="Arial"/>
          <w:sz w:val="21"/>
        </w:rPr>
      </w:pPr>
    </w:p>
    <w:p w14:paraId="42B1FB50" w14:textId="77777777" w:rsidR="004313A2" w:rsidRDefault="004313A2" w:rsidP="004313A2">
      <w:pPr>
        <w:pStyle w:val="BodyText"/>
        <w:ind w:left="1240"/>
        <w:rPr>
          <w:rFonts w:ascii="Arial"/>
        </w:rPr>
      </w:pPr>
      <w:r>
        <w:rPr>
          <w:rFonts w:ascii="Arial"/>
          <w:spacing w:val="-2"/>
        </w:rPr>
        <w:t>Comments:</w:t>
      </w:r>
    </w:p>
    <w:p w14:paraId="410305E7" w14:textId="77777777" w:rsidR="004313A2" w:rsidRDefault="004313A2" w:rsidP="004313A2">
      <w:pPr>
        <w:pStyle w:val="BodyText"/>
        <w:spacing w:before="1"/>
        <w:rPr>
          <w:rFonts w:ascii="Arial"/>
          <w:sz w:val="16"/>
        </w:rPr>
      </w:pPr>
      <w:r>
        <w:rPr>
          <w:noProof/>
        </w:rPr>
        <mc:AlternateContent>
          <mc:Choice Requires="wps">
            <w:drawing>
              <wp:anchor distT="0" distB="0" distL="0" distR="0" simplePos="0" relativeHeight="251944960" behindDoc="1" locked="0" layoutInCell="1" allowOverlap="1" wp14:anchorId="667C0C2B" wp14:editId="3FEBCAD4">
                <wp:simplePos x="0" y="0"/>
                <wp:positionH relativeFrom="page">
                  <wp:posOffset>1143635</wp:posOffset>
                </wp:positionH>
                <wp:positionV relativeFrom="paragraph">
                  <wp:posOffset>132715</wp:posOffset>
                </wp:positionV>
                <wp:extent cx="5717540" cy="3175"/>
                <wp:effectExtent l="0" t="0" r="0" b="0"/>
                <wp:wrapTopAndBottom/>
                <wp:docPr id="443476594" name="docshape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7B0ED" id="docshape351" o:spid="_x0000_s1026" style="position:absolute;margin-left:90.05pt;margin-top:10.45pt;width:450.2pt;height:.25pt;z-index:-25137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" fillcolor="black" stroked="f">
                <w10:wrap type="topAndBottom" anchorx="page"/>
              </v:rect>
            </w:pict>
          </mc:Fallback>
        </mc:AlternateContent>
      </w:r>
    </w:p>
    <w:p w14:paraId="2C064097" w14:textId="77777777" w:rsidR="004313A2" w:rsidRDefault="004313A2" w:rsidP="004313A2">
      <w:pPr>
        <w:pStyle w:val="BodyText"/>
        <w:rPr>
          <w:rFonts w:ascii="Arial"/>
          <w:sz w:val="20"/>
        </w:rPr>
      </w:pPr>
    </w:p>
    <w:p w14:paraId="06E8BA40" w14:textId="77777777" w:rsidR="004313A2" w:rsidRDefault="004313A2" w:rsidP="004313A2">
      <w:pPr>
        <w:pStyle w:val="BodyText"/>
        <w:spacing w:before="6"/>
        <w:rPr>
          <w:rFonts w:ascii="Arial"/>
          <w:sz w:val="10"/>
        </w:rPr>
      </w:pPr>
      <w:r>
        <w:rPr>
          <w:noProof/>
        </w:rPr>
        <mc:AlternateContent>
          <mc:Choice Requires="wps">
            <w:drawing>
              <wp:anchor distT="0" distB="0" distL="0" distR="0" simplePos="0" relativeHeight="251945984" behindDoc="1" locked="0" layoutInCell="1" allowOverlap="1" wp14:anchorId="53D0EE7F" wp14:editId="115A62EB">
                <wp:simplePos x="0" y="0"/>
                <wp:positionH relativeFrom="page">
                  <wp:posOffset>1143635</wp:posOffset>
                </wp:positionH>
                <wp:positionV relativeFrom="paragraph">
                  <wp:posOffset>92075</wp:posOffset>
                </wp:positionV>
                <wp:extent cx="5717540" cy="3175"/>
                <wp:effectExtent l="0" t="0" r="0" b="0"/>
                <wp:wrapTopAndBottom/>
                <wp:docPr id="646555567" name="docshape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752D47" id="docshape352" o:spid="_x0000_s1026" style="position:absolute;margin-left:90.05pt;margin-top:7.25pt;width:450.2pt;height:.25pt;z-index:-25137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" fillcolor="black" stroked="f">
                <w10:wrap type="topAndBottom" anchorx="page"/>
              </v:rect>
            </w:pict>
          </mc:Fallback>
        </mc:AlternateContent>
      </w:r>
    </w:p>
    <w:p w14:paraId="293DD11D" w14:textId="77777777" w:rsidR="004313A2" w:rsidRDefault="004313A2" w:rsidP="004313A2">
      <w:pPr>
        <w:pStyle w:val="BodyText"/>
        <w:rPr>
          <w:rFonts w:ascii="Arial"/>
          <w:sz w:val="20"/>
        </w:rPr>
      </w:pPr>
    </w:p>
    <w:p w14:paraId="438C114A" w14:textId="77777777" w:rsidR="004313A2" w:rsidRDefault="004313A2" w:rsidP="004313A2">
      <w:pPr>
        <w:pStyle w:val="BodyText"/>
        <w:spacing w:before="6"/>
        <w:rPr>
          <w:rFonts w:ascii="Arial"/>
          <w:sz w:val="10"/>
        </w:rPr>
      </w:pPr>
      <w:r>
        <w:rPr>
          <w:noProof/>
        </w:rPr>
        <mc:AlternateContent>
          <mc:Choice Requires="wps">
            <w:drawing>
              <wp:anchor distT="0" distB="0" distL="0" distR="0" simplePos="0" relativeHeight="251947008" behindDoc="1" locked="0" layoutInCell="1" allowOverlap="1" wp14:anchorId="5391909C" wp14:editId="12659634">
                <wp:simplePos x="0" y="0"/>
                <wp:positionH relativeFrom="page">
                  <wp:posOffset>1143635</wp:posOffset>
                </wp:positionH>
                <wp:positionV relativeFrom="paragraph">
                  <wp:posOffset>92075</wp:posOffset>
                </wp:positionV>
                <wp:extent cx="5717540" cy="3175"/>
                <wp:effectExtent l="0" t="0" r="0" b="0"/>
                <wp:wrapTopAndBottom/>
                <wp:docPr id="475212602" name="docshape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838165" id="docshape353" o:spid="_x0000_s1026" style="position:absolute;margin-left:90.05pt;margin-top:7.25pt;width:450.2pt;height:.25pt;z-index:-25136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" fillcolor="black" stroked="f">
                <w10:wrap type="topAndBottom" anchorx="page"/>
              </v:rect>
            </w:pict>
          </mc:Fallback>
        </mc:AlternateContent>
      </w:r>
    </w:p>
    <w:p w14:paraId="6F800FDC" w14:textId="77777777" w:rsidR="004313A2" w:rsidRDefault="004313A2" w:rsidP="004313A2">
      <w:pPr>
        <w:pStyle w:val="BodyText"/>
        <w:spacing w:before="3"/>
        <w:rPr>
          <w:rFonts w:ascii="Arial"/>
          <w:sz w:val="28"/>
        </w:rPr>
      </w:pPr>
    </w:p>
    <w:p w14:paraId="1EED4BCE" w14:textId="77777777" w:rsidR="004313A2" w:rsidRDefault="004313A2" w:rsidP="004313A2">
      <w:pPr>
        <w:pStyle w:val="BodyText"/>
        <w:spacing w:before="95" w:line="237" w:lineRule="auto"/>
        <w:ind w:left="880" w:right="933"/>
        <w:rPr>
          <w:rFonts w:ascii="Arial"/>
        </w:rPr>
      </w:pPr>
      <w:r>
        <w:rPr>
          <w:rFonts w:ascii="Arial"/>
        </w:rPr>
        <w:t>You have a</w:t>
      </w:r>
      <w:r>
        <w:rPr>
          <w:rFonts w:ascii="Arial"/>
          <w:spacing w:val="-5"/>
        </w:rPr>
        <w:t xml:space="preserve"> </w:t>
      </w:r>
      <w:r>
        <w:rPr>
          <w:rFonts w:ascii="Arial"/>
        </w:rPr>
        <w:t>right</w:t>
      </w:r>
      <w:r>
        <w:rPr>
          <w:rFonts w:ascii="Arial"/>
          <w:spacing w:val="-4"/>
        </w:rPr>
        <w:t xml:space="preserve"> </w:t>
      </w:r>
      <w:r>
        <w:rPr>
          <w:rFonts w:ascii="Arial"/>
        </w:rPr>
        <w:t>to submit</w:t>
      </w:r>
      <w:r>
        <w:rPr>
          <w:rFonts w:ascii="Arial"/>
          <w:spacing w:val="-4"/>
        </w:rPr>
        <w:t xml:space="preserve"> </w:t>
      </w:r>
      <w:r>
        <w:rPr>
          <w:rFonts w:ascii="Arial"/>
        </w:rPr>
        <w:t>a statement</w:t>
      </w:r>
      <w:r>
        <w:rPr>
          <w:rFonts w:ascii="Arial"/>
          <w:spacing w:val="-4"/>
        </w:rPr>
        <w:t xml:space="preserve"> </w:t>
      </w:r>
      <w:r>
        <w:rPr>
          <w:rFonts w:ascii="Arial"/>
        </w:rPr>
        <w:t>disagreeing</w:t>
      </w:r>
      <w:r>
        <w:rPr>
          <w:rFonts w:ascii="Arial"/>
          <w:spacing w:val="-10"/>
        </w:rPr>
        <w:t xml:space="preserve"> </w:t>
      </w:r>
      <w:r>
        <w:rPr>
          <w:rFonts w:ascii="Arial"/>
        </w:rPr>
        <w:t>with this</w:t>
      </w:r>
      <w:r>
        <w:rPr>
          <w:rFonts w:ascii="Arial"/>
          <w:spacing w:val="-3"/>
        </w:rPr>
        <w:t xml:space="preserve"> </w:t>
      </w:r>
      <w:r>
        <w:rPr>
          <w:rFonts w:ascii="Arial"/>
        </w:rPr>
        <w:t>denial</w:t>
      </w:r>
      <w:r>
        <w:rPr>
          <w:rFonts w:ascii="Arial"/>
          <w:spacing w:val="-7"/>
        </w:rPr>
        <w:t xml:space="preserve"> </w:t>
      </w:r>
      <w:r>
        <w:rPr>
          <w:rFonts w:ascii="Arial"/>
        </w:rPr>
        <w:t>by</w:t>
      </w:r>
      <w:r>
        <w:rPr>
          <w:rFonts w:ascii="Arial"/>
          <w:spacing w:val="-3"/>
        </w:rPr>
        <w:t xml:space="preserve"> </w:t>
      </w:r>
      <w:r>
        <w:rPr>
          <w:rFonts w:ascii="Arial"/>
        </w:rPr>
        <w:t>writing</w:t>
      </w:r>
      <w:r>
        <w:rPr>
          <w:rFonts w:ascii="Arial"/>
          <w:spacing w:val="-5"/>
        </w:rPr>
        <w:t xml:space="preserve"> </w:t>
      </w:r>
      <w:r>
        <w:rPr>
          <w:rFonts w:ascii="Arial"/>
        </w:rPr>
        <w:t>to us,</w:t>
      </w:r>
      <w:r>
        <w:rPr>
          <w:rFonts w:ascii="Arial"/>
          <w:spacing w:val="-4"/>
        </w:rPr>
        <w:t xml:space="preserve"> </w:t>
      </w:r>
      <w:r>
        <w:rPr>
          <w:rFonts w:ascii="Arial"/>
        </w:rPr>
        <w:t>in two</w:t>
      </w:r>
      <w:r>
        <w:rPr>
          <w:rFonts w:ascii="Arial"/>
          <w:spacing w:val="-5"/>
        </w:rPr>
        <w:t xml:space="preserve"> </w:t>
      </w:r>
      <w:r>
        <w:rPr>
          <w:rFonts w:ascii="Arial"/>
        </w:rPr>
        <w:t>pages or less, explaining your reason for disagreement with the denial reason provided above.</w:t>
      </w:r>
    </w:p>
    <w:p w14:paraId="1081F26F" w14:textId="77777777" w:rsidR="004313A2" w:rsidRDefault="004313A2" w:rsidP="004313A2">
      <w:pPr>
        <w:pStyle w:val="BodyText"/>
        <w:spacing w:before="7"/>
        <w:rPr>
          <w:rFonts w:ascii="Arial"/>
        </w:rPr>
      </w:pPr>
    </w:p>
    <w:p w14:paraId="643E4292" w14:textId="77777777" w:rsidR="004313A2" w:rsidRDefault="004313A2" w:rsidP="004313A2">
      <w:pPr>
        <w:pStyle w:val="BodyText"/>
        <w:spacing w:line="237" w:lineRule="auto"/>
        <w:ind w:left="880" w:right="1140"/>
        <w:rPr>
          <w:rFonts w:ascii="Arial"/>
        </w:rPr>
      </w:pPr>
      <w:r>
        <w:rPr>
          <w:rFonts w:ascii="Arial"/>
        </w:rPr>
        <w:t>We may</w:t>
      </w:r>
      <w:r>
        <w:rPr>
          <w:rFonts w:ascii="Arial"/>
          <w:spacing w:val="-4"/>
        </w:rPr>
        <w:t xml:space="preserve"> </w:t>
      </w:r>
      <w:r>
        <w:rPr>
          <w:rFonts w:ascii="Arial"/>
        </w:rPr>
        <w:t>prepare</w:t>
      </w:r>
      <w:r>
        <w:rPr>
          <w:rFonts w:ascii="Arial"/>
          <w:spacing w:val="-1"/>
        </w:rPr>
        <w:t xml:space="preserve"> </w:t>
      </w:r>
      <w:r>
        <w:rPr>
          <w:rFonts w:ascii="Arial"/>
        </w:rPr>
        <w:t>a</w:t>
      </w:r>
      <w:r>
        <w:rPr>
          <w:rFonts w:ascii="Arial"/>
          <w:spacing w:val="-1"/>
        </w:rPr>
        <w:t xml:space="preserve"> </w:t>
      </w:r>
      <w:r>
        <w:rPr>
          <w:rFonts w:ascii="Arial"/>
        </w:rPr>
        <w:t>written</w:t>
      </w:r>
      <w:r>
        <w:rPr>
          <w:rFonts w:ascii="Arial"/>
          <w:spacing w:val="-1"/>
        </w:rPr>
        <w:t xml:space="preserve"> </w:t>
      </w:r>
      <w:r>
        <w:rPr>
          <w:rFonts w:ascii="Arial"/>
        </w:rPr>
        <w:t>rebuttal</w:t>
      </w:r>
      <w:r>
        <w:rPr>
          <w:rFonts w:ascii="Arial"/>
          <w:spacing w:val="-3"/>
        </w:rPr>
        <w:t xml:space="preserve"> </w:t>
      </w:r>
      <w:r>
        <w:rPr>
          <w:rFonts w:ascii="Arial"/>
        </w:rPr>
        <w:t>to</w:t>
      </w:r>
      <w:r>
        <w:rPr>
          <w:rFonts w:ascii="Arial"/>
          <w:spacing w:val="-1"/>
        </w:rPr>
        <w:t xml:space="preserve"> </w:t>
      </w:r>
      <w:r>
        <w:rPr>
          <w:rFonts w:ascii="Arial"/>
        </w:rPr>
        <w:t>your</w:t>
      </w:r>
      <w:r>
        <w:rPr>
          <w:rFonts w:ascii="Arial"/>
          <w:spacing w:val="-2"/>
        </w:rPr>
        <w:t xml:space="preserve"> </w:t>
      </w:r>
      <w:r>
        <w:rPr>
          <w:rFonts w:ascii="Arial"/>
        </w:rPr>
        <w:t>statement</w:t>
      </w:r>
      <w:r>
        <w:rPr>
          <w:rFonts w:ascii="Arial"/>
          <w:spacing w:val="-10"/>
        </w:rPr>
        <w:t xml:space="preserve"> </w:t>
      </w:r>
      <w:r>
        <w:rPr>
          <w:rFonts w:ascii="Arial"/>
        </w:rPr>
        <w:t>of</w:t>
      </w:r>
      <w:r>
        <w:rPr>
          <w:rFonts w:ascii="Arial"/>
          <w:spacing w:val="-5"/>
        </w:rPr>
        <w:t xml:space="preserve"> </w:t>
      </w:r>
      <w:r>
        <w:rPr>
          <w:rFonts w:ascii="Arial"/>
        </w:rPr>
        <w:t>disagreement.</w:t>
      </w:r>
      <w:r>
        <w:rPr>
          <w:rFonts w:ascii="Arial"/>
          <w:spacing w:val="-5"/>
        </w:rPr>
        <w:t xml:space="preserve"> </w:t>
      </w:r>
      <w:proofErr w:type="gramStart"/>
      <w:r>
        <w:rPr>
          <w:rFonts w:ascii="Arial"/>
        </w:rPr>
        <w:t>In</w:t>
      </w:r>
      <w:r>
        <w:rPr>
          <w:rFonts w:ascii="Arial"/>
          <w:spacing w:val="-1"/>
        </w:rPr>
        <w:t xml:space="preserve"> </w:t>
      </w:r>
      <w:r>
        <w:rPr>
          <w:rFonts w:ascii="Arial"/>
        </w:rPr>
        <w:t>the</w:t>
      </w:r>
      <w:r>
        <w:rPr>
          <w:rFonts w:ascii="Arial"/>
          <w:spacing w:val="-1"/>
        </w:rPr>
        <w:t xml:space="preserve"> </w:t>
      </w:r>
      <w:r>
        <w:rPr>
          <w:rFonts w:ascii="Arial"/>
        </w:rPr>
        <w:t>event</w:t>
      </w:r>
      <w:r>
        <w:rPr>
          <w:rFonts w:ascii="Arial"/>
          <w:spacing w:val="-5"/>
        </w:rPr>
        <w:t xml:space="preserve"> </w:t>
      </w:r>
      <w:r>
        <w:rPr>
          <w:rFonts w:ascii="Arial"/>
        </w:rPr>
        <w:t>that</w:t>
      </w:r>
      <w:proofErr w:type="gramEnd"/>
      <w:r>
        <w:rPr>
          <w:rFonts w:ascii="Arial"/>
          <w:spacing w:val="-5"/>
        </w:rPr>
        <w:t xml:space="preserve"> </w:t>
      </w:r>
      <w:r>
        <w:rPr>
          <w:rFonts w:ascii="Arial"/>
        </w:rPr>
        <w:t>we</w:t>
      </w:r>
      <w:r>
        <w:rPr>
          <w:rFonts w:ascii="Arial"/>
          <w:spacing w:val="-1"/>
        </w:rPr>
        <w:t xml:space="preserve"> </w:t>
      </w:r>
      <w:r>
        <w:rPr>
          <w:rFonts w:ascii="Arial"/>
        </w:rPr>
        <w:t>do, we will provide a copy of this rebuttal to you.</w:t>
      </w:r>
    </w:p>
    <w:p w14:paraId="438CC85C" w14:textId="77777777" w:rsidR="004313A2" w:rsidRDefault="004313A2" w:rsidP="004313A2">
      <w:pPr>
        <w:pStyle w:val="BodyText"/>
        <w:spacing w:before="10"/>
        <w:rPr>
          <w:rFonts w:ascii="Arial"/>
          <w:sz w:val="21"/>
        </w:rPr>
      </w:pPr>
    </w:p>
    <w:p w14:paraId="0AEF4BCA" w14:textId="77777777" w:rsidR="004313A2" w:rsidRDefault="004313A2" w:rsidP="004313A2">
      <w:pPr>
        <w:pStyle w:val="BodyText"/>
        <w:spacing w:before="1" w:line="242" w:lineRule="auto"/>
        <w:ind w:left="880" w:right="933"/>
        <w:rPr>
          <w:rFonts w:ascii="Arial"/>
        </w:rPr>
      </w:pPr>
      <w:r>
        <w:rPr>
          <w:rFonts w:ascii="Arial"/>
        </w:rPr>
        <w:t>You</w:t>
      </w:r>
      <w:r>
        <w:rPr>
          <w:rFonts w:ascii="Arial"/>
          <w:spacing w:val="-1"/>
        </w:rPr>
        <w:t xml:space="preserve"> </w:t>
      </w:r>
      <w:r>
        <w:rPr>
          <w:rFonts w:ascii="Arial"/>
        </w:rPr>
        <w:t>may</w:t>
      </w:r>
      <w:r>
        <w:rPr>
          <w:rFonts w:ascii="Arial"/>
          <w:spacing w:val="-4"/>
        </w:rPr>
        <w:t xml:space="preserve"> </w:t>
      </w:r>
      <w:r>
        <w:rPr>
          <w:rFonts w:ascii="Arial"/>
        </w:rPr>
        <w:t>file</w:t>
      </w:r>
      <w:r>
        <w:rPr>
          <w:rFonts w:ascii="Arial"/>
          <w:spacing w:val="-1"/>
        </w:rPr>
        <w:t xml:space="preserve"> </w:t>
      </w:r>
      <w:r>
        <w:rPr>
          <w:rFonts w:ascii="Arial"/>
        </w:rPr>
        <w:t>a</w:t>
      </w:r>
      <w:r>
        <w:rPr>
          <w:rFonts w:ascii="Arial"/>
          <w:spacing w:val="-1"/>
        </w:rPr>
        <w:t xml:space="preserve"> </w:t>
      </w:r>
      <w:r>
        <w:rPr>
          <w:rFonts w:ascii="Arial"/>
        </w:rPr>
        <w:t>written</w:t>
      </w:r>
      <w:r>
        <w:rPr>
          <w:rFonts w:ascii="Arial"/>
          <w:spacing w:val="-1"/>
        </w:rPr>
        <w:t xml:space="preserve"> </w:t>
      </w:r>
      <w:r>
        <w:rPr>
          <w:rFonts w:ascii="Arial"/>
        </w:rPr>
        <w:t>complaint</w:t>
      </w:r>
      <w:r>
        <w:rPr>
          <w:rFonts w:ascii="Arial"/>
          <w:spacing w:val="-5"/>
        </w:rPr>
        <w:t xml:space="preserve"> </w:t>
      </w:r>
      <w:r>
        <w:rPr>
          <w:rFonts w:ascii="Arial"/>
        </w:rPr>
        <w:t>with</w:t>
      </w:r>
      <w:r>
        <w:rPr>
          <w:rFonts w:ascii="Arial"/>
          <w:spacing w:val="-1"/>
        </w:rPr>
        <w:t xml:space="preserve"> </w:t>
      </w:r>
      <w:r>
        <w:rPr>
          <w:rFonts w:ascii="Arial"/>
        </w:rPr>
        <w:t>this</w:t>
      </w:r>
      <w:r>
        <w:rPr>
          <w:rFonts w:ascii="Arial"/>
          <w:spacing w:val="-4"/>
        </w:rPr>
        <w:t xml:space="preserve"> </w:t>
      </w:r>
      <w:r>
        <w:rPr>
          <w:rFonts w:ascii="Arial"/>
        </w:rPr>
        <w:t>office</w:t>
      </w:r>
      <w:r>
        <w:rPr>
          <w:rFonts w:ascii="Arial"/>
          <w:spacing w:val="-6"/>
        </w:rPr>
        <w:t xml:space="preserve"> </w:t>
      </w:r>
      <w:r>
        <w:rPr>
          <w:rFonts w:ascii="Arial"/>
        </w:rPr>
        <w:t>at</w:t>
      </w:r>
      <w:r>
        <w:rPr>
          <w:rFonts w:ascii="Arial"/>
          <w:spacing w:val="-5"/>
        </w:rPr>
        <w:t xml:space="preserve"> </w:t>
      </w:r>
      <w:r>
        <w:rPr>
          <w:rFonts w:ascii="Arial"/>
        </w:rPr>
        <w:t>the</w:t>
      </w:r>
      <w:r>
        <w:rPr>
          <w:rFonts w:ascii="Arial"/>
          <w:spacing w:val="-1"/>
        </w:rPr>
        <w:t xml:space="preserve"> </w:t>
      </w:r>
      <w:r>
        <w:rPr>
          <w:rFonts w:ascii="Arial"/>
        </w:rPr>
        <w:t>address</w:t>
      </w:r>
      <w:r>
        <w:rPr>
          <w:rFonts w:ascii="Arial"/>
          <w:spacing w:val="-4"/>
        </w:rPr>
        <w:t xml:space="preserve"> </w:t>
      </w:r>
      <w:r>
        <w:rPr>
          <w:rFonts w:ascii="Arial"/>
        </w:rPr>
        <w:t>above,</w:t>
      </w:r>
      <w:r>
        <w:rPr>
          <w:rFonts w:ascii="Arial"/>
          <w:spacing w:val="-5"/>
        </w:rPr>
        <w:t xml:space="preserve"> </w:t>
      </w:r>
      <w:r>
        <w:rPr>
          <w:rFonts w:ascii="Arial"/>
        </w:rPr>
        <w:t>Attention:</w:t>
      </w:r>
      <w:r>
        <w:rPr>
          <w:rFonts w:ascii="Arial"/>
          <w:spacing w:val="40"/>
        </w:rPr>
        <w:t xml:space="preserve"> </w:t>
      </w:r>
      <w:r>
        <w:rPr>
          <w:rFonts w:ascii="Arial"/>
        </w:rPr>
        <w:t>Privacy</w:t>
      </w:r>
      <w:r>
        <w:rPr>
          <w:rFonts w:ascii="Arial"/>
          <w:spacing w:val="-4"/>
        </w:rPr>
        <w:t xml:space="preserve"> </w:t>
      </w:r>
      <w:r>
        <w:rPr>
          <w:rFonts w:ascii="Arial"/>
        </w:rPr>
        <w:t>Officer, or in writing to the Department of Health and Human Services, Office of Civil Rights, 200 Independence Ave. S.W. Washington, D.C. 200201.</w:t>
      </w:r>
    </w:p>
    <w:p w14:paraId="193B3A1C" w14:textId="77777777" w:rsidR="004313A2" w:rsidRDefault="004313A2" w:rsidP="004313A2">
      <w:pPr>
        <w:pStyle w:val="BodyText"/>
        <w:spacing w:before="7"/>
        <w:rPr>
          <w:rFonts w:ascii="Arial"/>
          <w:sz w:val="21"/>
        </w:rPr>
      </w:pPr>
    </w:p>
    <w:p w14:paraId="103100B8" w14:textId="79B1A2D6" w:rsidR="004313A2" w:rsidRDefault="004313A2" w:rsidP="004313A2">
      <w:pPr>
        <w:pStyle w:val="BodyText"/>
        <w:ind w:left="880" w:right="933"/>
        <w:rPr>
          <w:rFonts w:ascii="Arial"/>
        </w:rPr>
      </w:pPr>
      <w:r>
        <w:rPr>
          <w:rFonts w:ascii="Arial"/>
        </w:rPr>
        <w:t>If you do not submit a statement of disagreement, you may request in writing that we provide your</w:t>
      </w:r>
      <w:r>
        <w:rPr>
          <w:rFonts w:ascii="Arial"/>
          <w:spacing w:val="-6"/>
        </w:rPr>
        <w:t xml:space="preserve"> </w:t>
      </w:r>
      <w:r>
        <w:rPr>
          <w:rFonts w:ascii="Arial"/>
        </w:rPr>
        <w:t>request</w:t>
      </w:r>
      <w:r>
        <w:rPr>
          <w:rFonts w:ascii="Arial"/>
          <w:spacing w:val="-4"/>
        </w:rPr>
        <w:t xml:space="preserve"> </w:t>
      </w:r>
      <w:r>
        <w:rPr>
          <w:rFonts w:ascii="Arial"/>
        </w:rPr>
        <w:t>for</w:t>
      </w:r>
      <w:r>
        <w:rPr>
          <w:rFonts w:ascii="Arial"/>
          <w:spacing w:val="-1"/>
        </w:rPr>
        <w:t xml:space="preserve"> </w:t>
      </w:r>
      <w:r>
        <w:rPr>
          <w:rFonts w:ascii="Arial"/>
        </w:rPr>
        <w:t>amendment</w:t>
      </w:r>
      <w:r>
        <w:rPr>
          <w:rFonts w:ascii="Arial"/>
          <w:spacing w:val="-9"/>
        </w:rPr>
        <w:t xml:space="preserve"> </w:t>
      </w:r>
      <w:r>
        <w:rPr>
          <w:rFonts w:ascii="Arial"/>
        </w:rPr>
        <w:t>and our</w:t>
      </w:r>
      <w:r>
        <w:rPr>
          <w:rFonts w:ascii="Arial"/>
          <w:spacing w:val="-1"/>
        </w:rPr>
        <w:t xml:space="preserve"> </w:t>
      </w:r>
      <w:r>
        <w:rPr>
          <w:rFonts w:ascii="Arial"/>
        </w:rPr>
        <w:t>denial</w:t>
      </w:r>
      <w:r>
        <w:rPr>
          <w:rFonts w:ascii="Arial"/>
          <w:spacing w:val="-2"/>
        </w:rPr>
        <w:t xml:space="preserve"> </w:t>
      </w:r>
      <w:r>
        <w:rPr>
          <w:rFonts w:ascii="Arial"/>
        </w:rPr>
        <w:t>with any</w:t>
      </w:r>
      <w:r>
        <w:rPr>
          <w:rFonts w:ascii="Arial"/>
          <w:spacing w:val="-8"/>
        </w:rPr>
        <w:t xml:space="preserve"> </w:t>
      </w:r>
      <w:r>
        <w:rPr>
          <w:rFonts w:ascii="Arial"/>
        </w:rPr>
        <w:t>future</w:t>
      </w:r>
      <w:r>
        <w:rPr>
          <w:rFonts w:ascii="Arial"/>
          <w:spacing w:val="-5"/>
        </w:rPr>
        <w:t xml:space="preserve"> </w:t>
      </w:r>
      <w:r>
        <w:rPr>
          <w:rFonts w:ascii="Arial"/>
        </w:rPr>
        <w:t>disclosures</w:t>
      </w:r>
      <w:r>
        <w:rPr>
          <w:rFonts w:ascii="Arial"/>
          <w:spacing w:val="-3"/>
        </w:rPr>
        <w:t xml:space="preserve"> </w:t>
      </w:r>
      <w:r>
        <w:rPr>
          <w:rFonts w:ascii="Arial"/>
        </w:rPr>
        <w:t>of</w:t>
      </w:r>
      <w:r>
        <w:rPr>
          <w:rFonts w:ascii="Arial"/>
          <w:spacing w:val="-4"/>
        </w:rPr>
        <w:t xml:space="preserve"> </w:t>
      </w:r>
      <w:r>
        <w:rPr>
          <w:rFonts w:ascii="Arial"/>
        </w:rPr>
        <w:t xml:space="preserve">the protected health information that is the subject of </w:t>
      </w:r>
      <w:r w:rsidR="00DD0F0A">
        <w:rPr>
          <w:rFonts w:ascii="Arial"/>
        </w:rPr>
        <w:t>your</w:t>
      </w:r>
      <w:r>
        <w:rPr>
          <w:rFonts w:ascii="Arial"/>
        </w:rPr>
        <w:t xml:space="preserve"> request.</w:t>
      </w:r>
    </w:p>
    <w:p w14:paraId="42F53D54" w14:textId="77777777" w:rsidR="004313A2" w:rsidRDefault="004313A2" w:rsidP="004313A2">
      <w:pPr>
        <w:pStyle w:val="BodyText"/>
        <w:spacing w:before="10"/>
        <w:rPr>
          <w:rFonts w:ascii="Arial"/>
          <w:sz w:val="21"/>
        </w:rPr>
      </w:pPr>
    </w:p>
    <w:p w14:paraId="553E98FB" w14:textId="77777777" w:rsidR="004313A2" w:rsidRDefault="004313A2" w:rsidP="004313A2">
      <w:pPr>
        <w:pStyle w:val="BodyText"/>
        <w:ind w:left="880"/>
        <w:rPr>
          <w:rFonts w:ascii="Arial"/>
        </w:rPr>
      </w:pPr>
      <w:r>
        <w:rPr>
          <w:rFonts w:ascii="Arial"/>
          <w:spacing w:val="-2"/>
        </w:rPr>
        <w:t>Sincerely,</w:t>
      </w:r>
    </w:p>
    <w:p w14:paraId="5D7FAA60" w14:textId="77777777" w:rsidR="004313A2" w:rsidRDefault="004313A2" w:rsidP="004313A2">
      <w:pPr>
        <w:pStyle w:val="BodyText"/>
        <w:rPr>
          <w:rFonts w:ascii="Arial"/>
          <w:sz w:val="20"/>
        </w:rPr>
      </w:pPr>
    </w:p>
    <w:p w14:paraId="05B812E0" w14:textId="77777777" w:rsidR="004313A2" w:rsidRDefault="004313A2" w:rsidP="004313A2">
      <w:pPr>
        <w:pStyle w:val="BodyText"/>
        <w:rPr>
          <w:rFonts w:ascii="Arial"/>
          <w:sz w:val="16"/>
        </w:rPr>
      </w:pPr>
    </w:p>
    <w:p w14:paraId="01B8C15E" w14:textId="77777777" w:rsidR="004313A2" w:rsidRDefault="004313A2" w:rsidP="004313A2">
      <w:pPr>
        <w:pStyle w:val="BodyText"/>
        <w:spacing w:before="95" w:line="237" w:lineRule="auto"/>
        <w:ind w:left="880" w:right="6698"/>
        <w:rPr>
          <w:rFonts w:ascii="Arial"/>
        </w:rPr>
      </w:pPr>
      <w:r>
        <w:rPr>
          <w:rFonts w:ascii="Arial"/>
        </w:rPr>
        <w:t>Donna</w:t>
      </w:r>
      <w:r>
        <w:rPr>
          <w:rFonts w:ascii="Arial"/>
          <w:spacing w:val="-10"/>
        </w:rPr>
        <w:t xml:space="preserve"> </w:t>
      </w:r>
      <w:r>
        <w:rPr>
          <w:rFonts w:ascii="Arial"/>
        </w:rPr>
        <w:t>Colcord,</w:t>
      </w:r>
      <w:r>
        <w:rPr>
          <w:rFonts w:ascii="Arial"/>
          <w:spacing w:val="-13"/>
        </w:rPr>
        <w:t xml:space="preserve"> </w:t>
      </w:r>
      <w:r>
        <w:rPr>
          <w:rFonts w:ascii="Arial"/>
        </w:rPr>
        <w:t>M.S.,</w:t>
      </w:r>
      <w:r>
        <w:rPr>
          <w:rFonts w:ascii="Arial"/>
          <w:spacing w:val="-13"/>
        </w:rPr>
        <w:t xml:space="preserve"> </w:t>
      </w:r>
      <w:r>
        <w:rPr>
          <w:rFonts w:ascii="Arial"/>
        </w:rPr>
        <w:t>CCC-SLP Clinic Director</w:t>
      </w:r>
    </w:p>
    <w:p w14:paraId="27DEEA26" w14:textId="77777777" w:rsidR="004313A2" w:rsidRDefault="004313A2" w:rsidP="004313A2">
      <w:pPr>
        <w:spacing w:line="182" w:lineRule="exact"/>
        <w:ind w:right="930"/>
        <w:jc w:val="right"/>
        <w:rPr>
          <w:rFonts w:ascii="Arial"/>
          <w:sz w:val="16"/>
        </w:rPr>
      </w:pPr>
      <w:r>
        <w:rPr>
          <w:rFonts w:ascii="Arial"/>
          <w:spacing w:val="-2"/>
          <w:sz w:val="16"/>
        </w:rPr>
        <w:t>07/2016</w:t>
      </w:r>
    </w:p>
    <w:p w14:paraId="2DC973B9" w14:textId="77777777" w:rsidR="004313A2" w:rsidRDefault="004313A2" w:rsidP="004313A2">
      <w:pPr>
        <w:spacing w:line="182" w:lineRule="exact"/>
        <w:jc w:val="right"/>
        <w:rPr>
          <w:rFonts w:ascii="Arial"/>
          <w:sz w:val="16"/>
        </w:rPr>
        <w:sectPr w:rsidR="004313A2" w:rsidSect="004313A2">
          <w:pgSz w:w="12240" w:h="15840"/>
          <w:pgMar w:top="1160" w:right="500" w:bottom="280" w:left="560" w:header="727" w:footer="0" w:gutter="0"/>
          <w:cols w:space="720"/>
        </w:sectPr>
      </w:pPr>
    </w:p>
    <w:p w14:paraId="2469485D" w14:textId="77777777" w:rsidR="004313A2" w:rsidRDefault="004313A2" w:rsidP="004313A2">
      <w:pPr>
        <w:spacing w:before="82" w:line="237" w:lineRule="auto"/>
        <w:ind w:left="5007" w:right="4999" w:hanging="7"/>
        <w:jc w:val="center"/>
        <w:rPr>
          <w:b/>
        </w:rPr>
      </w:pPr>
      <w:r>
        <w:rPr>
          <w:b/>
        </w:rPr>
        <w:t>BGSU Speech and Hearing Clinic Therapy</w:t>
      </w:r>
      <w:r>
        <w:rPr>
          <w:b/>
          <w:spacing w:val="-4"/>
        </w:rPr>
        <w:t xml:space="preserve"> </w:t>
      </w:r>
      <w:r>
        <w:rPr>
          <w:b/>
        </w:rPr>
        <w:t>Session</w:t>
      </w:r>
      <w:r>
        <w:rPr>
          <w:b/>
          <w:spacing w:val="-1"/>
        </w:rPr>
        <w:t xml:space="preserve"> </w:t>
      </w:r>
      <w:r>
        <w:rPr>
          <w:b/>
        </w:rPr>
        <w:t>Plan -</w:t>
      </w:r>
      <w:r>
        <w:rPr>
          <w:b/>
          <w:spacing w:val="-2"/>
        </w:rPr>
        <w:t xml:space="preserve"> Horizontal</w:t>
      </w:r>
    </w:p>
    <w:p w14:paraId="7609EE8D" w14:textId="77777777" w:rsidR="004313A2" w:rsidRDefault="004313A2" w:rsidP="004313A2">
      <w:pPr>
        <w:pStyle w:val="BodyText"/>
        <w:spacing w:before="3"/>
        <w:rPr>
          <w:b/>
          <w:sz w:val="20"/>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01"/>
        <w:gridCol w:w="1926"/>
        <w:gridCol w:w="2616"/>
        <w:gridCol w:w="1815"/>
        <w:gridCol w:w="1810"/>
        <w:gridCol w:w="1030"/>
        <w:gridCol w:w="1800"/>
      </w:tblGrid>
      <w:tr w:rsidR="004313A2" w14:paraId="181F6E0F" w14:textId="77777777" w:rsidTr="00711F7F">
        <w:trPr>
          <w:trHeight w:val="690"/>
        </w:trPr>
        <w:tc>
          <w:tcPr>
            <w:tcW w:w="12998" w:type="dxa"/>
            <w:gridSpan w:val="7"/>
          </w:tcPr>
          <w:p w14:paraId="76117E19" w14:textId="77777777" w:rsidR="004313A2" w:rsidRDefault="004313A2" w:rsidP="00711F7F">
            <w:pPr>
              <w:pStyle w:val="TableParagraph"/>
              <w:spacing w:line="230" w:lineRule="exact"/>
              <w:ind w:left="110" w:right="11732"/>
              <w:rPr>
                <w:b/>
                <w:sz w:val="20"/>
              </w:rPr>
            </w:pPr>
            <w:r>
              <w:rPr>
                <w:b/>
                <w:spacing w:val="-2"/>
                <w:sz w:val="20"/>
              </w:rPr>
              <w:t xml:space="preserve">Client: Clinician: </w:t>
            </w:r>
            <w:r>
              <w:rPr>
                <w:b/>
                <w:sz w:val="20"/>
              </w:rPr>
              <w:t>Session</w:t>
            </w:r>
            <w:r>
              <w:rPr>
                <w:b/>
                <w:spacing w:val="-13"/>
                <w:sz w:val="20"/>
              </w:rPr>
              <w:t xml:space="preserve"> </w:t>
            </w:r>
            <w:r>
              <w:rPr>
                <w:b/>
                <w:sz w:val="20"/>
              </w:rPr>
              <w:t>Date:</w:t>
            </w:r>
          </w:p>
        </w:tc>
      </w:tr>
      <w:tr w:rsidR="004313A2" w14:paraId="7A40FD62" w14:textId="77777777" w:rsidTr="00711F7F">
        <w:trPr>
          <w:trHeight w:val="1611"/>
        </w:trPr>
        <w:tc>
          <w:tcPr>
            <w:tcW w:w="12998" w:type="dxa"/>
            <w:gridSpan w:val="7"/>
          </w:tcPr>
          <w:p w14:paraId="08CDFB5C" w14:textId="77777777" w:rsidR="004313A2" w:rsidRDefault="004313A2" w:rsidP="00711F7F">
            <w:pPr>
              <w:pStyle w:val="TableParagraph"/>
              <w:spacing w:line="228" w:lineRule="exact"/>
              <w:ind w:left="110"/>
              <w:rPr>
                <w:b/>
                <w:sz w:val="20"/>
              </w:rPr>
            </w:pPr>
            <w:r>
              <w:rPr>
                <w:b/>
                <w:sz w:val="20"/>
              </w:rPr>
              <w:t>Semester</w:t>
            </w:r>
            <w:r>
              <w:rPr>
                <w:b/>
                <w:spacing w:val="-4"/>
                <w:sz w:val="20"/>
              </w:rPr>
              <w:t xml:space="preserve"> </w:t>
            </w:r>
            <w:r>
              <w:rPr>
                <w:b/>
                <w:sz w:val="20"/>
              </w:rPr>
              <w:t>Goals:</w:t>
            </w:r>
            <w:r>
              <w:rPr>
                <w:b/>
                <w:spacing w:val="62"/>
                <w:w w:val="150"/>
                <w:sz w:val="20"/>
              </w:rPr>
              <w:t xml:space="preserve"> </w:t>
            </w:r>
            <w:r>
              <w:rPr>
                <w:b/>
                <w:color w:val="FF0000"/>
                <w:sz w:val="20"/>
              </w:rPr>
              <w:t>These</w:t>
            </w:r>
            <w:r>
              <w:rPr>
                <w:b/>
                <w:color w:val="FF0000"/>
                <w:spacing w:val="-3"/>
                <w:sz w:val="20"/>
              </w:rPr>
              <w:t xml:space="preserve"> </w:t>
            </w:r>
            <w:r>
              <w:rPr>
                <w:b/>
                <w:color w:val="FF0000"/>
                <w:sz w:val="20"/>
              </w:rPr>
              <w:t>goals</w:t>
            </w:r>
            <w:r>
              <w:rPr>
                <w:b/>
                <w:color w:val="FF0000"/>
                <w:spacing w:val="-2"/>
                <w:sz w:val="20"/>
              </w:rPr>
              <w:t xml:space="preserve"> </w:t>
            </w:r>
            <w:r>
              <w:rPr>
                <w:b/>
                <w:color w:val="FF0000"/>
                <w:sz w:val="20"/>
              </w:rPr>
              <w:t>should</w:t>
            </w:r>
            <w:r>
              <w:rPr>
                <w:b/>
                <w:color w:val="FF0000"/>
                <w:spacing w:val="-6"/>
                <w:sz w:val="20"/>
              </w:rPr>
              <w:t xml:space="preserve"> </w:t>
            </w:r>
            <w:r>
              <w:rPr>
                <w:b/>
                <w:color w:val="FF0000"/>
                <w:sz w:val="20"/>
              </w:rPr>
              <w:t>be</w:t>
            </w:r>
            <w:r>
              <w:rPr>
                <w:b/>
                <w:color w:val="FF0000"/>
                <w:spacing w:val="-3"/>
                <w:sz w:val="20"/>
              </w:rPr>
              <w:t xml:space="preserve"> </w:t>
            </w:r>
            <w:r>
              <w:rPr>
                <w:b/>
                <w:color w:val="FF0000"/>
                <w:sz w:val="20"/>
              </w:rPr>
              <w:t>what</w:t>
            </w:r>
            <w:r>
              <w:rPr>
                <w:b/>
                <w:color w:val="FF0000"/>
                <w:spacing w:val="-6"/>
                <w:sz w:val="20"/>
              </w:rPr>
              <w:t xml:space="preserve"> </w:t>
            </w:r>
            <w:r>
              <w:rPr>
                <w:b/>
                <w:color w:val="FF0000"/>
                <w:sz w:val="20"/>
              </w:rPr>
              <w:t>the</w:t>
            </w:r>
            <w:r>
              <w:rPr>
                <w:b/>
                <w:color w:val="FF0000"/>
                <w:spacing w:val="-3"/>
                <w:sz w:val="20"/>
              </w:rPr>
              <w:t xml:space="preserve"> </w:t>
            </w:r>
            <w:r>
              <w:rPr>
                <w:b/>
                <w:color w:val="FF0000"/>
                <w:sz w:val="20"/>
              </w:rPr>
              <w:t>client</w:t>
            </w:r>
            <w:r>
              <w:rPr>
                <w:b/>
                <w:color w:val="FF0000"/>
                <w:spacing w:val="-7"/>
                <w:sz w:val="20"/>
              </w:rPr>
              <w:t xml:space="preserve"> </w:t>
            </w:r>
            <w:r>
              <w:rPr>
                <w:b/>
                <w:color w:val="FF0000"/>
                <w:sz w:val="20"/>
              </w:rPr>
              <w:t>will target</w:t>
            </w:r>
            <w:r>
              <w:rPr>
                <w:b/>
                <w:color w:val="FF0000"/>
                <w:spacing w:val="-6"/>
                <w:sz w:val="20"/>
              </w:rPr>
              <w:t xml:space="preserve"> </w:t>
            </w:r>
            <w:r>
              <w:rPr>
                <w:b/>
                <w:color w:val="FF0000"/>
                <w:sz w:val="20"/>
              </w:rPr>
              <w:t>this</w:t>
            </w:r>
            <w:r>
              <w:rPr>
                <w:b/>
                <w:color w:val="FF0000"/>
                <w:spacing w:val="-3"/>
                <w:sz w:val="20"/>
              </w:rPr>
              <w:t xml:space="preserve"> </w:t>
            </w:r>
            <w:r>
              <w:rPr>
                <w:b/>
                <w:color w:val="FF0000"/>
                <w:spacing w:val="-2"/>
                <w:sz w:val="20"/>
              </w:rPr>
              <w:t>semester.</w:t>
            </w:r>
          </w:p>
          <w:p w14:paraId="6130BDF4" w14:textId="77777777" w:rsidR="004313A2" w:rsidRDefault="004313A2">
            <w:pPr>
              <w:pStyle w:val="TableParagraph"/>
              <w:numPr>
                <w:ilvl w:val="0"/>
                <w:numId w:val="14"/>
              </w:numPr>
              <w:tabs>
                <w:tab w:val="left" w:pos="799"/>
                <w:tab w:val="left" w:pos="800"/>
              </w:tabs>
              <w:rPr>
                <w:b/>
                <w:sz w:val="20"/>
              </w:rPr>
            </w:pPr>
            <w:r>
              <w:rPr>
                <w:b/>
                <w:color w:val="FF0000"/>
                <w:sz w:val="20"/>
              </w:rPr>
              <w:t>The</w:t>
            </w:r>
            <w:r>
              <w:rPr>
                <w:b/>
                <w:color w:val="FF0000"/>
                <w:spacing w:val="-4"/>
                <w:sz w:val="20"/>
              </w:rPr>
              <w:t xml:space="preserve"> </w:t>
            </w:r>
            <w:r>
              <w:rPr>
                <w:b/>
                <w:color w:val="FF0000"/>
                <w:sz w:val="20"/>
              </w:rPr>
              <w:t>client</w:t>
            </w:r>
            <w:r>
              <w:rPr>
                <w:b/>
                <w:color w:val="FF0000"/>
                <w:spacing w:val="-7"/>
                <w:sz w:val="20"/>
              </w:rPr>
              <w:t xml:space="preserve"> </w:t>
            </w:r>
            <w:r>
              <w:rPr>
                <w:b/>
                <w:color w:val="FF0000"/>
                <w:sz w:val="20"/>
              </w:rPr>
              <w:t>will</w:t>
            </w:r>
            <w:r>
              <w:rPr>
                <w:b/>
                <w:color w:val="FF0000"/>
                <w:spacing w:val="-5"/>
                <w:sz w:val="20"/>
              </w:rPr>
              <w:t xml:space="preserve"> </w:t>
            </w:r>
            <w:r>
              <w:rPr>
                <w:b/>
                <w:color w:val="FF0000"/>
                <w:sz w:val="20"/>
              </w:rPr>
              <w:t>independently</w:t>
            </w:r>
            <w:r>
              <w:rPr>
                <w:b/>
                <w:color w:val="FF0000"/>
                <w:spacing w:val="-1"/>
                <w:sz w:val="20"/>
              </w:rPr>
              <w:t xml:space="preserve"> </w:t>
            </w:r>
            <w:r>
              <w:rPr>
                <w:b/>
                <w:color w:val="FF0000"/>
                <w:sz w:val="20"/>
              </w:rPr>
              <w:t>produce</w:t>
            </w:r>
            <w:r>
              <w:rPr>
                <w:b/>
                <w:color w:val="FF0000"/>
                <w:spacing w:val="-4"/>
                <w:sz w:val="20"/>
              </w:rPr>
              <w:t xml:space="preserve"> </w:t>
            </w:r>
            <w:r>
              <w:rPr>
                <w:b/>
                <w:color w:val="FF0000"/>
                <w:sz w:val="20"/>
              </w:rPr>
              <w:t>vocalic</w:t>
            </w:r>
            <w:r>
              <w:rPr>
                <w:b/>
                <w:color w:val="FF0000"/>
                <w:spacing w:val="-4"/>
                <w:sz w:val="20"/>
              </w:rPr>
              <w:t xml:space="preserve"> </w:t>
            </w:r>
            <w:r>
              <w:rPr>
                <w:b/>
                <w:color w:val="FF0000"/>
                <w:sz w:val="20"/>
              </w:rPr>
              <w:t>/r/</w:t>
            </w:r>
            <w:r>
              <w:rPr>
                <w:b/>
                <w:color w:val="FF0000"/>
                <w:spacing w:val="-6"/>
                <w:sz w:val="20"/>
              </w:rPr>
              <w:t xml:space="preserve"> </w:t>
            </w:r>
            <w:r>
              <w:rPr>
                <w:b/>
                <w:color w:val="FF0000"/>
                <w:sz w:val="20"/>
              </w:rPr>
              <w:t>in</w:t>
            </w:r>
            <w:r>
              <w:rPr>
                <w:b/>
                <w:color w:val="FF0000"/>
                <w:spacing w:val="-6"/>
                <w:sz w:val="20"/>
              </w:rPr>
              <w:t xml:space="preserve"> </w:t>
            </w:r>
            <w:r>
              <w:rPr>
                <w:b/>
                <w:color w:val="FF0000"/>
                <w:sz w:val="20"/>
              </w:rPr>
              <w:t>the</w:t>
            </w:r>
            <w:r>
              <w:rPr>
                <w:b/>
                <w:color w:val="FF0000"/>
                <w:spacing w:val="-4"/>
                <w:sz w:val="20"/>
              </w:rPr>
              <w:t xml:space="preserve"> </w:t>
            </w:r>
            <w:r>
              <w:rPr>
                <w:b/>
                <w:color w:val="FF0000"/>
                <w:sz w:val="20"/>
              </w:rPr>
              <w:t>final</w:t>
            </w:r>
            <w:r>
              <w:rPr>
                <w:b/>
                <w:color w:val="FF0000"/>
                <w:spacing w:val="-1"/>
                <w:sz w:val="20"/>
              </w:rPr>
              <w:t xml:space="preserve"> </w:t>
            </w:r>
            <w:r>
              <w:rPr>
                <w:b/>
                <w:color w:val="FF0000"/>
                <w:sz w:val="20"/>
              </w:rPr>
              <w:t>position</w:t>
            </w:r>
            <w:r>
              <w:rPr>
                <w:b/>
                <w:color w:val="FF0000"/>
                <w:spacing w:val="-6"/>
                <w:sz w:val="20"/>
              </w:rPr>
              <w:t xml:space="preserve"> </w:t>
            </w:r>
            <w:r>
              <w:rPr>
                <w:b/>
                <w:color w:val="FF0000"/>
                <w:sz w:val="20"/>
              </w:rPr>
              <w:t>of</w:t>
            </w:r>
            <w:r>
              <w:rPr>
                <w:b/>
                <w:color w:val="FF0000"/>
                <w:spacing w:val="-2"/>
                <w:sz w:val="20"/>
              </w:rPr>
              <w:t xml:space="preserve"> </w:t>
            </w:r>
            <w:r>
              <w:rPr>
                <w:b/>
                <w:color w:val="FF0000"/>
                <w:sz w:val="20"/>
              </w:rPr>
              <w:t>words</w:t>
            </w:r>
            <w:r>
              <w:rPr>
                <w:b/>
                <w:color w:val="FF0000"/>
                <w:spacing w:val="-2"/>
                <w:sz w:val="20"/>
              </w:rPr>
              <w:t xml:space="preserve"> </w:t>
            </w:r>
            <w:r>
              <w:rPr>
                <w:b/>
                <w:color w:val="FF0000"/>
                <w:sz w:val="20"/>
              </w:rPr>
              <w:t>with</w:t>
            </w:r>
            <w:r>
              <w:rPr>
                <w:b/>
                <w:color w:val="FF0000"/>
                <w:spacing w:val="-6"/>
                <w:sz w:val="20"/>
              </w:rPr>
              <w:t xml:space="preserve"> </w:t>
            </w:r>
            <w:r>
              <w:rPr>
                <w:b/>
                <w:color w:val="FF0000"/>
                <w:sz w:val="20"/>
              </w:rPr>
              <w:t>80%</w:t>
            </w:r>
            <w:r>
              <w:rPr>
                <w:b/>
                <w:color w:val="FF0000"/>
                <w:spacing w:val="-5"/>
                <w:sz w:val="20"/>
              </w:rPr>
              <w:t xml:space="preserve"> </w:t>
            </w:r>
            <w:r>
              <w:rPr>
                <w:b/>
                <w:color w:val="FF0000"/>
                <w:spacing w:val="-2"/>
                <w:sz w:val="20"/>
              </w:rPr>
              <w:t>accuracy.</w:t>
            </w:r>
          </w:p>
          <w:p w14:paraId="25F42910" w14:textId="77777777" w:rsidR="004313A2" w:rsidRDefault="004313A2" w:rsidP="00711F7F">
            <w:pPr>
              <w:pStyle w:val="TableParagraph"/>
              <w:rPr>
                <w:b/>
                <w:sz w:val="20"/>
              </w:rPr>
            </w:pPr>
          </w:p>
          <w:p w14:paraId="22D8021D" w14:textId="77777777" w:rsidR="004313A2" w:rsidRDefault="004313A2">
            <w:pPr>
              <w:pStyle w:val="TableParagraph"/>
              <w:numPr>
                <w:ilvl w:val="0"/>
                <w:numId w:val="14"/>
              </w:numPr>
              <w:tabs>
                <w:tab w:val="left" w:pos="591"/>
              </w:tabs>
              <w:ind w:left="591" w:hanging="151"/>
              <w:rPr>
                <w:sz w:val="20"/>
              </w:rPr>
            </w:pPr>
          </w:p>
          <w:p w14:paraId="53D5C7F5" w14:textId="77777777" w:rsidR="004313A2" w:rsidRDefault="004313A2" w:rsidP="00711F7F">
            <w:pPr>
              <w:pStyle w:val="TableParagraph"/>
              <w:rPr>
                <w:b/>
                <w:sz w:val="20"/>
              </w:rPr>
            </w:pPr>
          </w:p>
          <w:p w14:paraId="4B64EF66" w14:textId="77777777" w:rsidR="004313A2" w:rsidRDefault="004313A2">
            <w:pPr>
              <w:pStyle w:val="TableParagraph"/>
              <w:numPr>
                <w:ilvl w:val="0"/>
                <w:numId w:val="14"/>
              </w:numPr>
              <w:tabs>
                <w:tab w:val="left" w:pos="591"/>
              </w:tabs>
              <w:ind w:left="591" w:hanging="151"/>
              <w:rPr>
                <w:sz w:val="20"/>
              </w:rPr>
            </w:pPr>
          </w:p>
        </w:tc>
      </w:tr>
      <w:tr w:rsidR="004313A2" w14:paraId="3DA18F76" w14:textId="77777777" w:rsidTr="00711F7F">
        <w:trPr>
          <w:trHeight w:val="2025"/>
        </w:trPr>
        <w:tc>
          <w:tcPr>
            <w:tcW w:w="2001" w:type="dxa"/>
          </w:tcPr>
          <w:p w14:paraId="2A4596EF" w14:textId="77777777" w:rsidR="004313A2" w:rsidRDefault="004313A2" w:rsidP="00711F7F">
            <w:pPr>
              <w:pStyle w:val="TableParagraph"/>
              <w:ind w:left="210" w:right="194" w:hanging="6"/>
              <w:jc w:val="center"/>
              <w:rPr>
                <w:sz w:val="20"/>
              </w:rPr>
            </w:pPr>
            <w:r>
              <w:rPr>
                <w:sz w:val="20"/>
              </w:rPr>
              <w:t xml:space="preserve">Session Goals </w:t>
            </w:r>
            <w:r>
              <w:rPr>
                <w:sz w:val="16"/>
              </w:rPr>
              <w:t>(Behavioral</w:t>
            </w:r>
            <w:r>
              <w:rPr>
                <w:spacing w:val="-3"/>
                <w:sz w:val="16"/>
              </w:rPr>
              <w:t xml:space="preserve"> </w:t>
            </w:r>
            <w:r>
              <w:rPr>
                <w:sz w:val="16"/>
              </w:rPr>
              <w:t>objective)</w:t>
            </w:r>
            <w:r>
              <w:rPr>
                <w:spacing w:val="40"/>
                <w:sz w:val="16"/>
              </w:rPr>
              <w:t xml:space="preserve"> </w:t>
            </w:r>
            <w:r>
              <w:rPr>
                <w:color w:val="FF0000"/>
                <w:sz w:val="20"/>
              </w:rPr>
              <w:t>What</w:t>
            </w:r>
            <w:r>
              <w:rPr>
                <w:color w:val="FF0000"/>
                <w:spacing w:val="-13"/>
                <w:sz w:val="20"/>
              </w:rPr>
              <w:t xml:space="preserve"> </w:t>
            </w:r>
            <w:r>
              <w:rPr>
                <w:color w:val="FF0000"/>
                <w:sz w:val="20"/>
              </w:rPr>
              <w:t>the</w:t>
            </w:r>
            <w:r>
              <w:rPr>
                <w:color w:val="FF0000"/>
                <w:spacing w:val="-11"/>
                <w:sz w:val="20"/>
              </w:rPr>
              <w:t xml:space="preserve"> </w:t>
            </w:r>
            <w:r>
              <w:rPr>
                <w:color w:val="FF0000"/>
                <w:sz w:val="20"/>
              </w:rPr>
              <w:t>client</w:t>
            </w:r>
            <w:r>
              <w:rPr>
                <w:color w:val="FF0000"/>
                <w:spacing w:val="-13"/>
                <w:sz w:val="20"/>
              </w:rPr>
              <w:t xml:space="preserve"> </w:t>
            </w:r>
            <w:r>
              <w:rPr>
                <w:color w:val="FF0000"/>
                <w:sz w:val="20"/>
              </w:rPr>
              <w:t>will target this session.</w:t>
            </w:r>
          </w:p>
        </w:tc>
        <w:tc>
          <w:tcPr>
            <w:tcW w:w="1926" w:type="dxa"/>
          </w:tcPr>
          <w:p w14:paraId="4ABC0BE4" w14:textId="77777777" w:rsidR="004313A2" w:rsidRDefault="004313A2" w:rsidP="00711F7F">
            <w:pPr>
              <w:pStyle w:val="TableParagraph"/>
              <w:spacing w:line="228" w:lineRule="exact"/>
              <w:ind w:left="229" w:right="217"/>
              <w:jc w:val="center"/>
              <w:rPr>
                <w:sz w:val="20"/>
              </w:rPr>
            </w:pPr>
            <w:r>
              <w:rPr>
                <w:spacing w:val="-2"/>
                <w:sz w:val="20"/>
              </w:rPr>
              <w:t>Rationale</w:t>
            </w:r>
          </w:p>
          <w:p w14:paraId="2B210518" w14:textId="77777777" w:rsidR="004313A2" w:rsidRDefault="004313A2" w:rsidP="00711F7F">
            <w:pPr>
              <w:pStyle w:val="TableParagraph"/>
              <w:spacing w:before="2"/>
              <w:ind w:left="229" w:right="222"/>
              <w:jc w:val="center"/>
              <w:rPr>
                <w:sz w:val="20"/>
              </w:rPr>
            </w:pPr>
            <w:r>
              <w:rPr>
                <w:sz w:val="16"/>
              </w:rPr>
              <w:t>(Reason</w:t>
            </w:r>
            <w:r>
              <w:rPr>
                <w:spacing w:val="-10"/>
                <w:sz w:val="16"/>
              </w:rPr>
              <w:t xml:space="preserve"> </w:t>
            </w:r>
            <w:r>
              <w:rPr>
                <w:sz w:val="16"/>
              </w:rPr>
              <w:t>for</w:t>
            </w:r>
            <w:r>
              <w:rPr>
                <w:spacing w:val="-10"/>
                <w:sz w:val="16"/>
              </w:rPr>
              <w:t xml:space="preserve"> </w:t>
            </w:r>
            <w:r>
              <w:rPr>
                <w:sz w:val="16"/>
              </w:rPr>
              <w:t>Objective)</w:t>
            </w:r>
            <w:r>
              <w:rPr>
                <w:spacing w:val="40"/>
                <w:sz w:val="16"/>
              </w:rPr>
              <w:t xml:space="preserve"> </w:t>
            </w:r>
            <w:r>
              <w:rPr>
                <w:color w:val="FF0000"/>
                <w:sz w:val="20"/>
              </w:rPr>
              <w:t>Why are you working on this?</w:t>
            </w:r>
          </w:p>
        </w:tc>
        <w:tc>
          <w:tcPr>
            <w:tcW w:w="2616" w:type="dxa"/>
          </w:tcPr>
          <w:p w14:paraId="2CCD2656" w14:textId="77777777" w:rsidR="004313A2" w:rsidRDefault="004313A2" w:rsidP="00711F7F">
            <w:pPr>
              <w:pStyle w:val="TableParagraph"/>
              <w:spacing w:line="228" w:lineRule="exact"/>
              <w:ind w:left="853" w:right="843"/>
              <w:jc w:val="center"/>
              <w:rPr>
                <w:sz w:val="20"/>
              </w:rPr>
            </w:pPr>
            <w:r>
              <w:rPr>
                <w:spacing w:val="-2"/>
                <w:sz w:val="20"/>
              </w:rPr>
              <w:t>Procedures</w:t>
            </w:r>
          </w:p>
          <w:p w14:paraId="5544890F" w14:textId="77777777" w:rsidR="004313A2" w:rsidRDefault="004313A2" w:rsidP="00711F7F">
            <w:pPr>
              <w:pStyle w:val="TableParagraph"/>
              <w:ind w:left="179" w:right="171" w:firstLine="5"/>
              <w:jc w:val="center"/>
              <w:rPr>
                <w:sz w:val="20"/>
              </w:rPr>
            </w:pPr>
            <w:r>
              <w:rPr>
                <w:color w:val="FF0000"/>
                <w:sz w:val="20"/>
              </w:rPr>
              <w:t>How</w:t>
            </w:r>
            <w:r>
              <w:rPr>
                <w:color w:val="FF0000"/>
                <w:spacing w:val="-2"/>
                <w:sz w:val="20"/>
              </w:rPr>
              <w:t xml:space="preserve"> </w:t>
            </w:r>
            <w:r>
              <w:rPr>
                <w:color w:val="FF0000"/>
                <w:sz w:val="20"/>
              </w:rPr>
              <w:t>are</w:t>
            </w:r>
            <w:r>
              <w:rPr>
                <w:color w:val="FF0000"/>
                <w:spacing w:val="-1"/>
                <w:sz w:val="20"/>
              </w:rPr>
              <w:t xml:space="preserve"> </w:t>
            </w:r>
            <w:r>
              <w:rPr>
                <w:color w:val="FF0000"/>
                <w:sz w:val="20"/>
              </w:rPr>
              <w:t>you</w:t>
            </w:r>
            <w:r>
              <w:rPr>
                <w:color w:val="FF0000"/>
                <w:spacing w:val="-2"/>
                <w:sz w:val="20"/>
              </w:rPr>
              <w:t xml:space="preserve"> </w:t>
            </w:r>
            <w:r>
              <w:rPr>
                <w:color w:val="FF0000"/>
                <w:sz w:val="20"/>
              </w:rPr>
              <w:t>going</w:t>
            </w:r>
            <w:r>
              <w:rPr>
                <w:color w:val="FF0000"/>
                <w:spacing w:val="-2"/>
                <w:sz w:val="20"/>
              </w:rPr>
              <w:t xml:space="preserve"> </w:t>
            </w:r>
            <w:r>
              <w:rPr>
                <w:color w:val="FF0000"/>
                <w:sz w:val="20"/>
              </w:rPr>
              <w:t>to</w:t>
            </w:r>
            <w:r>
              <w:rPr>
                <w:color w:val="FF0000"/>
                <w:spacing w:val="-2"/>
                <w:sz w:val="20"/>
              </w:rPr>
              <w:t xml:space="preserve"> </w:t>
            </w:r>
            <w:r>
              <w:rPr>
                <w:color w:val="FF0000"/>
                <w:sz w:val="20"/>
              </w:rPr>
              <w:t>teach this</w:t>
            </w:r>
            <w:r>
              <w:rPr>
                <w:color w:val="FF0000"/>
                <w:spacing w:val="-7"/>
                <w:sz w:val="20"/>
              </w:rPr>
              <w:t xml:space="preserve"> </w:t>
            </w:r>
            <w:r>
              <w:rPr>
                <w:color w:val="FF0000"/>
                <w:sz w:val="20"/>
              </w:rPr>
              <w:t>skill</w:t>
            </w:r>
            <w:r>
              <w:rPr>
                <w:color w:val="FF0000"/>
                <w:spacing w:val="-9"/>
                <w:sz w:val="20"/>
              </w:rPr>
              <w:t xml:space="preserve"> </w:t>
            </w:r>
            <w:r>
              <w:rPr>
                <w:color w:val="FF0000"/>
                <w:sz w:val="20"/>
              </w:rPr>
              <w:t>to</w:t>
            </w:r>
            <w:r>
              <w:rPr>
                <w:color w:val="FF0000"/>
                <w:spacing w:val="-7"/>
                <w:sz w:val="20"/>
              </w:rPr>
              <w:t xml:space="preserve"> </w:t>
            </w:r>
            <w:r>
              <w:rPr>
                <w:color w:val="FF0000"/>
                <w:sz w:val="20"/>
              </w:rPr>
              <w:t>the</w:t>
            </w:r>
            <w:r>
              <w:rPr>
                <w:color w:val="FF0000"/>
                <w:spacing w:val="-7"/>
                <w:sz w:val="20"/>
              </w:rPr>
              <w:t xml:space="preserve"> </w:t>
            </w:r>
            <w:r>
              <w:rPr>
                <w:color w:val="FF0000"/>
                <w:sz w:val="20"/>
              </w:rPr>
              <w:t>client?</w:t>
            </w:r>
            <w:r>
              <w:rPr>
                <w:color w:val="FF0000"/>
                <w:spacing w:val="-7"/>
                <w:sz w:val="20"/>
              </w:rPr>
              <w:t xml:space="preserve"> </w:t>
            </w:r>
            <w:r>
              <w:rPr>
                <w:color w:val="FF0000"/>
                <w:sz w:val="20"/>
              </w:rPr>
              <w:t>What will</w:t>
            </w:r>
            <w:r>
              <w:rPr>
                <w:color w:val="FF0000"/>
                <w:spacing w:val="-8"/>
                <w:sz w:val="20"/>
              </w:rPr>
              <w:t xml:space="preserve"> </w:t>
            </w:r>
            <w:r>
              <w:rPr>
                <w:color w:val="FF0000"/>
                <w:sz w:val="20"/>
              </w:rPr>
              <w:t>you</w:t>
            </w:r>
            <w:r>
              <w:rPr>
                <w:color w:val="FF0000"/>
                <w:spacing w:val="-7"/>
                <w:sz w:val="20"/>
              </w:rPr>
              <w:t xml:space="preserve"> </w:t>
            </w:r>
            <w:r>
              <w:rPr>
                <w:color w:val="FF0000"/>
                <w:sz w:val="20"/>
              </w:rPr>
              <w:t>do</w:t>
            </w:r>
            <w:r>
              <w:rPr>
                <w:color w:val="FF0000"/>
                <w:spacing w:val="-7"/>
                <w:sz w:val="20"/>
              </w:rPr>
              <w:t xml:space="preserve"> </w:t>
            </w:r>
            <w:r>
              <w:rPr>
                <w:color w:val="FF0000"/>
                <w:sz w:val="20"/>
              </w:rPr>
              <w:t>that</w:t>
            </w:r>
            <w:r>
              <w:rPr>
                <w:color w:val="FF0000"/>
                <w:spacing w:val="-7"/>
                <w:sz w:val="20"/>
              </w:rPr>
              <w:t xml:space="preserve"> </w:t>
            </w:r>
            <w:r>
              <w:rPr>
                <w:color w:val="FF0000"/>
                <w:sz w:val="20"/>
              </w:rPr>
              <w:t>requires</w:t>
            </w:r>
            <w:r>
              <w:rPr>
                <w:color w:val="FF0000"/>
                <w:spacing w:val="-6"/>
                <w:sz w:val="20"/>
              </w:rPr>
              <w:t xml:space="preserve"> </w:t>
            </w:r>
            <w:r>
              <w:rPr>
                <w:color w:val="FF0000"/>
                <w:sz w:val="20"/>
              </w:rPr>
              <w:t xml:space="preserve">the skill of a trained </w:t>
            </w:r>
            <w:r>
              <w:rPr>
                <w:color w:val="FF0000"/>
                <w:spacing w:val="-2"/>
                <w:sz w:val="20"/>
              </w:rPr>
              <w:t>professional?</w:t>
            </w:r>
          </w:p>
        </w:tc>
        <w:tc>
          <w:tcPr>
            <w:tcW w:w="1815" w:type="dxa"/>
          </w:tcPr>
          <w:p w14:paraId="414AD9CB" w14:textId="77777777" w:rsidR="004313A2" w:rsidRDefault="004313A2" w:rsidP="00711F7F">
            <w:pPr>
              <w:pStyle w:val="TableParagraph"/>
              <w:ind w:left="139" w:right="125" w:firstLine="435"/>
              <w:rPr>
                <w:sz w:val="20"/>
              </w:rPr>
            </w:pPr>
            <w:r>
              <w:rPr>
                <w:spacing w:val="-2"/>
                <w:sz w:val="20"/>
              </w:rPr>
              <w:t xml:space="preserve">Step-Up </w:t>
            </w:r>
            <w:r>
              <w:rPr>
                <w:sz w:val="16"/>
              </w:rPr>
              <w:t>(Increase</w:t>
            </w:r>
            <w:r>
              <w:rPr>
                <w:spacing w:val="-5"/>
                <w:sz w:val="16"/>
              </w:rPr>
              <w:t xml:space="preserve"> </w:t>
            </w:r>
            <w:r>
              <w:rPr>
                <w:sz w:val="16"/>
              </w:rPr>
              <w:t>complexity)</w:t>
            </w:r>
            <w:r>
              <w:rPr>
                <w:spacing w:val="40"/>
                <w:sz w:val="16"/>
              </w:rPr>
              <w:t xml:space="preserve"> </w:t>
            </w:r>
            <w:r>
              <w:rPr>
                <w:color w:val="FF0000"/>
                <w:sz w:val="20"/>
              </w:rPr>
              <w:t>If the client easily achieves</w:t>
            </w:r>
            <w:r>
              <w:rPr>
                <w:color w:val="FF0000"/>
                <w:spacing w:val="2"/>
                <w:sz w:val="20"/>
              </w:rPr>
              <w:t xml:space="preserve"> </w:t>
            </w:r>
            <w:r>
              <w:rPr>
                <w:color w:val="FF0000"/>
                <w:sz w:val="20"/>
              </w:rPr>
              <w:t>the</w:t>
            </w:r>
            <w:r>
              <w:rPr>
                <w:color w:val="FF0000"/>
                <w:spacing w:val="2"/>
                <w:sz w:val="20"/>
              </w:rPr>
              <w:t xml:space="preserve"> </w:t>
            </w:r>
            <w:r>
              <w:rPr>
                <w:color w:val="FF0000"/>
                <w:spacing w:val="-2"/>
                <w:sz w:val="20"/>
              </w:rPr>
              <w:t>target,</w:t>
            </w:r>
          </w:p>
          <w:p w14:paraId="6F921650" w14:textId="77777777" w:rsidR="004313A2" w:rsidRDefault="004313A2" w:rsidP="00711F7F">
            <w:pPr>
              <w:pStyle w:val="TableParagraph"/>
              <w:ind w:left="129" w:right="114" w:hanging="5"/>
              <w:jc w:val="center"/>
              <w:rPr>
                <w:sz w:val="20"/>
              </w:rPr>
            </w:pPr>
            <w:r>
              <w:rPr>
                <w:color w:val="FF0000"/>
                <w:sz w:val="20"/>
              </w:rPr>
              <w:t>how will you challenge</w:t>
            </w:r>
            <w:r>
              <w:rPr>
                <w:color w:val="FF0000"/>
                <w:spacing w:val="-13"/>
                <w:sz w:val="20"/>
              </w:rPr>
              <w:t xml:space="preserve"> </w:t>
            </w:r>
            <w:r>
              <w:rPr>
                <w:color w:val="FF0000"/>
                <w:sz w:val="20"/>
              </w:rPr>
              <w:t>the</w:t>
            </w:r>
            <w:r>
              <w:rPr>
                <w:color w:val="FF0000"/>
                <w:spacing w:val="-12"/>
                <w:sz w:val="20"/>
              </w:rPr>
              <w:t xml:space="preserve"> </w:t>
            </w:r>
            <w:r>
              <w:rPr>
                <w:color w:val="FF0000"/>
                <w:sz w:val="20"/>
              </w:rPr>
              <w:t>client to move forward?</w:t>
            </w:r>
          </w:p>
        </w:tc>
        <w:tc>
          <w:tcPr>
            <w:tcW w:w="1810" w:type="dxa"/>
          </w:tcPr>
          <w:p w14:paraId="526EE589" w14:textId="77777777" w:rsidR="004313A2" w:rsidRDefault="004313A2" w:rsidP="00711F7F">
            <w:pPr>
              <w:pStyle w:val="TableParagraph"/>
              <w:ind w:left="114" w:right="104" w:firstLine="1"/>
              <w:jc w:val="center"/>
              <w:rPr>
                <w:sz w:val="20"/>
              </w:rPr>
            </w:pPr>
            <w:r>
              <w:rPr>
                <w:spacing w:val="-2"/>
                <w:sz w:val="20"/>
              </w:rPr>
              <w:t>Step-Down</w:t>
            </w:r>
            <w:r>
              <w:rPr>
                <w:spacing w:val="40"/>
                <w:sz w:val="20"/>
              </w:rPr>
              <w:t xml:space="preserve"> </w:t>
            </w:r>
            <w:r>
              <w:rPr>
                <w:sz w:val="16"/>
              </w:rPr>
              <w:t>(Decrease</w:t>
            </w:r>
            <w:r>
              <w:rPr>
                <w:spacing w:val="-5"/>
                <w:sz w:val="16"/>
              </w:rPr>
              <w:t xml:space="preserve"> </w:t>
            </w:r>
            <w:r>
              <w:rPr>
                <w:sz w:val="16"/>
              </w:rPr>
              <w:t>complexity)</w:t>
            </w:r>
            <w:r>
              <w:rPr>
                <w:spacing w:val="40"/>
                <w:sz w:val="16"/>
              </w:rPr>
              <w:t xml:space="preserve"> </w:t>
            </w:r>
            <w:r>
              <w:rPr>
                <w:color w:val="FF0000"/>
                <w:sz w:val="20"/>
              </w:rPr>
              <w:t>If the client struggles with the target,</w:t>
            </w:r>
            <w:r>
              <w:rPr>
                <w:color w:val="FF0000"/>
                <w:spacing w:val="-13"/>
                <w:sz w:val="20"/>
              </w:rPr>
              <w:t xml:space="preserve"> </w:t>
            </w:r>
            <w:r>
              <w:rPr>
                <w:color w:val="FF0000"/>
                <w:sz w:val="20"/>
              </w:rPr>
              <w:t>how</w:t>
            </w:r>
            <w:r>
              <w:rPr>
                <w:color w:val="FF0000"/>
                <w:spacing w:val="-12"/>
                <w:sz w:val="20"/>
              </w:rPr>
              <w:t xml:space="preserve"> </w:t>
            </w:r>
            <w:r>
              <w:rPr>
                <w:color w:val="FF0000"/>
                <w:sz w:val="20"/>
              </w:rPr>
              <w:t>can</w:t>
            </w:r>
            <w:r>
              <w:rPr>
                <w:color w:val="FF0000"/>
                <w:spacing w:val="-12"/>
                <w:sz w:val="20"/>
              </w:rPr>
              <w:t xml:space="preserve"> </w:t>
            </w:r>
            <w:r>
              <w:rPr>
                <w:color w:val="FF0000"/>
                <w:sz w:val="20"/>
              </w:rPr>
              <w:t>you simplify</w:t>
            </w:r>
            <w:r>
              <w:rPr>
                <w:color w:val="FF0000"/>
                <w:spacing w:val="-7"/>
                <w:sz w:val="20"/>
              </w:rPr>
              <w:t xml:space="preserve"> </w:t>
            </w:r>
            <w:r>
              <w:rPr>
                <w:color w:val="FF0000"/>
                <w:sz w:val="20"/>
              </w:rPr>
              <w:t>the</w:t>
            </w:r>
            <w:r>
              <w:rPr>
                <w:color w:val="FF0000"/>
                <w:spacing w:val="-6"/>
                <w:sz w:val="20"/>
              </w:rPr>
              <w:t xml:space="preserve"> </w:t>
            </w:r>
            <w:r>
              <w:rPr>
                <w:color w:val="FF0000"/>
                <w:sz w:val="20"/>
              </w:rPr>
              <w:t>task</w:t>
            </w:r>
            <w:r>
              <w:rPr>
                <w:color w:val="FF0000"/>
                <w:spacing w:val="-7"/>
                <w:sz w:val="20"/>
              </w:rPr>
              <w:t xml:space="preserve"> </w:t>
            </w:r>
            <w:r>
              <w:rPr>
                <w:color w:val="FF0000"/>
                <w:sz w:val="20"/>
              </w:rPr>
              <w:t xml:space="preserve">so the client can achieve </w:t>
            </w:r>
            <w:proofErr w:type="gramStart"/>
            <w:r>
              <w:rPr>
                <w:color w:val="FF0000"/>
                <w:sz w:val="20"/>
              </w:rPr>
              <w:t>some</w:t>
            </w:r>
            <w:proofErr w:type="gramEnd"/>
          </w:p>
          <w:p w14:paraId="036896F5" w14:textId="77777777" w:rsidR="004313A2" w:rsidRDefault="004313A2" w:rsidP="00711F7F">
            <w:pPr>
              <w:pStyle w:val="TableParagraph"/>
              <w:spacing w:line="212" w:lineRule="exact"/>
              <w:ind w:left="549" w:right="537"/>
              <w:jc w:val="center"/>
              <w:rPr>
                <w:sz w:val="20"/>
              </w:rPr>
            </w:pPr>
            <w:r>
              <w:rPr>
                <w:color w:val="FF0000"/>
                <w:spacing w:val="-2"/>
                <w:sz w:val="20"/>
              </w:rPr>
              <w:t>success?</w:t>
            </w:r>
          </w:p>
        </w:tc>
        <w:tc>
          <w:tcPr>
            <w:tcW w:w="1030" w:type="dxa"/>
          </w:tcPr>
          <w:p w14:paraId="5E73F4D7" w14:textId="77777777" w:rsidR="004313A2" w:rsidRDefault="004313A2" w:rsidP="00711F7F">
            <w:pPr>
              <w:pStyle w:val="TableParagraph"/>
              <w:ind w:left="110" w:right="97" w:firstLine="3"/>
              <w:jc w:val="center"/>
              <w:rPr>
                <w:sz w:val="20"/>
              </w:rPr>
            </w:pPr>
            <w:r>
              <w:rPr>
                <w:spacing w:val="-4"/>
                <w:sz w:val="20"/>
              </w:rPr>
              <w:t xml:space="preserve">Time </w:t>
            </w:r>
            <w:r>
              <w:rPr>
                <w:spacing w:val="-2"/>
                <w:sz w:val="20"/>
              </w:rPr>
              <w:t xml:space="preserve">Allotment </w:t>
            </w:r>
            <w:r>
              <w:rPr>
                <w:color w:val="FF0000"/>
                <w:sz w:val="20"/>
              </w:rPr>
              <w:t>How</w:t>
            </w:r>
            <w:r>
              <w:rPr>
                <w:color w:val="FF0000"/>
                <w:spacing w:val="-13"/>
                <w:sz w:val="20"/>
              </w:rPr>
              <w:t xml:space="preserve"> </w:t>
            </w:r>
            <w:r>
              <w:rPr>
                <w:color w:val="FF0000"/>
                <w:sz w:val="20"/>
              </w:rPr>
              <w:t xml:space="preserve">long do you </w:t>
            </w:r>
            <w:r>
              <w:rPr>
                <w:color w:val="FF0000"/>
                <w:spacing w:val="-2"/>
                <w:sz w:val="20"/>
              </w:rPr>
              <w:t xml:space="preserve">anticipate </w:t>
            </w:r>
            <w:r>
              <w:rPr>
                <w:color w:val="FF0000"/>
                <w:sz w:val="20"/>
              </w:rPr>
              <w:t xml:space="preserve">this will </w:t>
            </w:r>
            <w:r>
              <w:rPr>
                <w:color w:val="FF0000"/>
                <w:spacing w:val="-2"/>
                <w:sz w:val="20"/>
              </w:rPr>
              <w:t>take?</w:t>
            </w:r>
          </w:p>
        </w:tc>
        <w:tc>
          <w:tcPr>
            <w:tcW w:w="1800" w:type="dxa"/>
          </w:tcPr>
          <w:p w14:paraId="2184D305" w14:textId="77777777" w:rsidR="004313A2" w:rsidRDefault="004313A2" w:rsidP="00711F7F">
            <w:pPr>
              <w:pStyle w:val="TableParagraph"/>
              <w:ind w:left="171" w:right="154"/>
              <w:jc w:val="center"/>
              <w:rPr>
                <w:sz w:val="20"/>
              </w:rPr>
            </w:pPr>
            <w:r>
              <w:rPr>
                <w:spacing w:val="-2"/>
                <w:sz w:val="20"/>
              </w:rPr>
              <w:t>Materials/ Activities</w:t>
            </w:r>
          </w:p>
          <w:p w14:paraId="7FA02467" w14:textId="77777777" w:rsidR="004313A2" w:rsidRDefault="004313A2" w:rsidP="00711F7F">
            <w:pPr>
              <w:pStyle w:val="TableParagraph"/>
              <w:ind w:left="171" w:right="154"/>
              <w:jc w:val="center"/>
              <w:rPr>
                <w:sz w:val="20"/>
              </w:rPr>
            </w:pPr>
            <w:r>
              <w:rPr>
                <w:color w:val="FF0000"/>
                <w:sz w:val="20"/>
              </w:rPr>
              <w:t>What</w:t>
            </w:r>
            <w:r>
              <w:rPr>
                <w:color w:val="FF0000"/>
                <w:spacing w:val="-12"/>
                <w:sz w:val="20"/>
              </w:rPr>
              <w:t xml:space="preserve"> </w:t>
            </w:r>
            <w:r>
              <w:rPr>
                <w:color w:val="FF0000"/>
                <w:sz w:val="20"/>
              </w:rPr>
              <w:t>do</w:t>
            </w:r>
            <w:r>
              <w:rPr>
                <w:color w:val="FF0000"/>
                <w:spacing w:val="-12"/>
                <w:sz w:val="20"/>
              </w:rPr>
              <w:t xml:space="preserve"> </w:t>
            </w:r>
            <w:r>
              <w:rPr>
                <w:color w:val="FF0000"/>
                <w:sz w:val="20"/>
              </w:rPr>
              <w:t>you</w:t>
            </w:r>
            <w:r>
              <w:rPr>
                <w:color w:val="FF0000"/>
                <w:spacing w:val="-12"/>
                <w:sz w:val="20"/>
              </w:rPr>
              <w:t xml:space="preserve"> </w:t>
            </w:r>
            <w:r>
              <w:rPr>
                <w:color w:val="FF0000"/>
                <w:sz w:val="20"/>
              </w:rPr>
              <w:t xml:space="preserve">need to complete this </w:t>
            </w:r>
            <w:r>
              <w:rPr>
                <w:color w:val="FF0000"/>
                <w:spacing w:val="-2"/>
                <w:sz w:val="20"/>
              </w:rPr>
              <w:t>objective?</w:t>
            </w:r>
          </w:p>
        </w:tc>
      </w:tr>
      <w:tr w:rsidR="004313A2" w14:paraId="2C3C1A3A" w14:textId="77777777" w:rsidTr="00711F7F">
        <w:trPr>
          <w:trHeight w:val="4832"/>
        </w:trPr>
        <w:tc>
          <w:tcPr>
            <w:tcW w:w="2001" w:type="dxa"/>
          </w:tcPr>
          <w:p w14:paraId="7A096812" w14:textId="3EE209D7" w:rsidR="004313A2" w:rsidRDefault="004313A2" w:rsidP="00711F7F">
            <w:pPr>
              <w:pStyle w:val="TableParagraph"/>
              <w:ind w:left="350" w:right="175" w:hanging="240"/>
              <w:rPr>
                <w:sz w:val="20"/>
              </w:rPr>
            </w:pPr>
            <w:r>
              <w:rPr>
                <w:sz w:val="20"/>
              </w:rPr>
              <w:t>1.</w:t>
            </w:r>
            <w:r>
              <w:rPr>
                <w:spacing w:val="40"/>
                <w:sz w:val="20"/>
              </w:rPr>
              <w:t xml:space="preserve"> </w:t>
            </w:r>
            <w:r>
              <w:rPr>
                <w:color w:val="FF0000"/>
                <w:sz w:val="20"/>
              </w:rPr>
              <w:t xml:space="preserve">The client will </w:t>
            </w:r>
            <w:r>
              <w:rPr>
                <w:color w:val="FF0000"/>
                <w:spacing w:val="-2"/>
                <w:sz w:val="20"/>
              </w:rPr>
              <w:t xml:space="preserve">independently </w:t>
            </w:r>
            <w:r w:rsidR="00192031">
              <w:rPr>
                <w:color w:val="FF0000"/>
                <w:spacing w:val="-2"/>
                <w:sz w:val="20"/>
              </w:rPr>
              <w:t>auditorily</w:t>
            </w:r>
            <w:r>
              <w:rPr>
                <w:color w:val="FF0000"/>
                <w:spacing w:val="-2"/>
                <w:sz w:val="20"/>
              </w:rPr>
              <w:t xml:space="preserve"> discriminate </w:t>
            </w:r>
            <w:r>
              <w:rPr>
                <w:color w:val="FF0000"/>
                <w:sz w:val="20"/>
              </w:rPr>
              <w:t xml:space="preserve">incorrect and </w:t>
            </w:r>
            <w:r>
              <w:rPr>
                <w:color w:val="FF0000"/>
                <w:spacing w:val="-2"/>
                <w:sz w:val="20"/>
              </w:rPr>
              <w:t xml:space="preserve">correct </w:t>
            </w:r>
            <w:r>
              <w:rPr>
                <w:color w:val="FF0000"/>
                <w:sz w:val="20"/>
              </w:rPr>
              <w:t>productions</w:t>
            </w:r>
            <w:r>
              <w:rPr>
                <w:color w:val="FF0000"/>
                <w:spacing w:val="-13"/>
                <w:sz w:val="20"/>
              </w:rPr>
              <w:t xml:space="preserve"> </w:t>
            </w:r>
            <w:r>
              <w:rPr>
                <w:color w:val="FF0000"/>
                <w:sz w:val="20"/>
              </w:rPr>
              <w:t>of</w:t>
            </w:r>
            <w:r>
              <w:rPr>
                <w:color w:val="FF0000"/>
                <w:spacing w:val="-12"/>
                <w:sz w:val="20"/>
              </w:rPr>
              <w:t xml:space="preserve"> </w:t>
            </w:r>
            <w:r>
              <w:rPr>
                <w:color w:val="FF0000"/>
                <w:sz w:val="20"/>
              </w:rPr>
              <w:t>/</w:t>
            </w:r>
            <w:r>
              <w:rPr>
                <w:rFonts w:ascii="Calibri" w:hAnsi="Calibri"/>
                <w:color w:val="FF0000"/>
                <w:sz w:val="20"/>
              </w:rPr>
              <w:t>ɝ</w:t>
            </w:r>
            <w:r>
              <w:rPr>
                <w:color w:val="FF0000"/>
                <w:sz w:val="20"/>
              </w:rPr>
              <w:t>/ in the final position</w:t>
            </w:r>
            <w:r>
              <w:rPr>
                <w:color w:val="FF0000"/>
                <w:spacing w:val="-5"/>
                <w:sz w:val="20"/>
              </w:rPr>
              <w:t xml:space="preserve"> </w:t>
            </w:r>
            <w:r>
              <w:rPr>
                <w:color w:val="FF0000"/>
                <w:sz w:val="20"/>
              </w:rPr>
              <w:t>of</w:t>
            </w:r>
            <w:r>
              <w:rPr>
                <w:color w:val="FF0000"/>
                <w:spacing w:val="-7"/>
                <w:sz w:val="20"/>
              </w:rPr>
              <w:t xml:space="preserve"> </w:t>
            </w:r>
            <w:r>
              <w:rPr>
                <w:color w:val="FF0000"/>
                <w:sz w:val="20"/>
              </w:rPr>
              <w:t>words in 8/10 trials.</w:t>
            </w:r>
          </w:p>
        </w:tc>
        <w:tc>
          <w:tcPr>
            <w:tcW w:w="1926" w:type="dxa"/>
          </w:tcPr>
          <w:p w14:paraId="55EA824F" w14:textId="77777777" w:rsidR="004313A2" w:rsidRDefault="004313A2" w:rsidP="00711F7F">
            <w:pPr>
              <w:pStyle w:val="TableParagraph"/>
              <w:ind w:left="349" w:right="130" w:hanging="240"/>
              <w:rPr>
                <w:rFonts w:ascii="Calibri Light"/>
                <w:sz w:val="20"/>
              </w:rPr>
            </w:pPr>
            <w:r>
              <w:rPr>
                <w:sz w:val="20"/>
              </w:rPr>
              <w:t>1.</w:t>
            </w:r>
            <w:r>
              <w:rPr>
                <w:spacing w:val="-11"/>
                <w:sz w:val="20"/>
              </w:rPr>
              <w:t xml:space="preserve"> </w:t>
            </w:r>
            <w:r>
              <w:rPr>
                <w:color w:val="FF0000"/>
                <w:sz w:val="20"/>
              </w:rPr>
              <w:t>It</w:t>
            </w:r>
            <w:r>
              <w:rPr>
                <w:color w:val="FF0000"/>
                <w:spacing w:val="-12"/>
                <w:sz w:val="20"/>
              </w:rPr>
              <w:t xml:space="preserve"> </w:t>
            </w:r>
            <w:r>
              <w:rPr>
                <w:color w:val="FF0000"/>
                <w:sz w:val="20"/>
              </w:rPr>
              <w:t>is</w:t>
            </w:r>
            <w:r>
              <w:rPr>
                <w:color w:val="FF0000"/>
                <w:spacing w:val="-10"/>
                <w:sz w:val="20"/>
              </w:rPr>
              <w:t xml:space="preserve"> </w:t>
            </w:r>
            <w:r>
              <w:rPr>
                <w:color w:val="FF0000"/>
                <w:sz w:val="20"/>
              </w:rPr>
              <w:t>important</w:t>
            </w:r>
            <w:r>
              <w:rPr>
                <w:color w:val="FF0000"/>
                <w:spacing w:val="-12"/>
                <w:sz w:val="20"/>
              </w:rPr>
              <w:t xml:space="preserve"> </w:t>
            </w:r>
            <w:r>
              <w:rPr>
                <w:color w:val="FF0000"/>
                <w:sz w:val="20"/>
              </w:rPr>
              <w:t xml:space="preserve">for the client to be able to hear the </w:t>
            </w:r>
            <w:r>
              <w:rPr>
                <w:color w:val="FF0000"/>
                <w:spacing w:val="-2"/>
                <w:sz w:val="20"/>
              </w:rPr>
              <w:t xml:space="preserve">difference </w:t>
            </w:r>
            <w:r>
              <w:rPr>
                <w:color w:val="FF0000"/>
                <w:sz w:val="20"/>
              </w:rPr>
              <w:t xml:space="preserve">between the correct and </w:t>
            </w:r>
            <w:r>
              <w:rPr>
                <w:color w:val="FF0000"/>
                <w:spacing w:val="-2"/>
                <w:sz w:val="20"/>
              </w:rPr>
              <w:t xml:space="preserve">incorrect </w:t>
            </w:r>
            <w:r>
              <w:rPr>
                <w:color w:val="FF0000"/>
                <w:sz w:val="20"/>
              </w:rPr>
              <w:t xml:space="preserve">production of a phoneme before he can </w:t>
            </w:r>
            <w:proofErr w:type="gramStart"/>
            <w:r>
              <w:rPr>
                <w:color w:val="FF0000"/>
                <w:sz w:val="20"/>
              </w:rPr>
              <w:t>be expected</w:t>
            </w:r>
            <w:proofErr w:type="gramEnd"/>
            <w:r>
              <w:rPr>
                <w:color w:val="FF0000"/>
                <w:sz w:val="20"/>
              </w:rPr>
              <w:t xml:space="preserve"> to produce the </w:t>
            </w:r>
            <w:r>
              <w:rPr>
                <w:color w:val="FF0000"/>
                <w:spacing w:val="-2"/>
                <w:sz w:val="20"/>
              </w:rPr>
              <w:t>phoneme</w:t>
            </w:r>
            <w:r>
              <w:rPr>
                <w:rFonts w:ascii="Calibri Light"/>
                <w:color w:val="FF0000"/>
                <w:spacing w:val="-2"/>
                <w:sz w:val="20"/>
              </w:rPr>
              <w:t>.</w:t>
            </w:r>
          </w:p>
        </w:tc>
        <w:tc>
          <w:tcPr>
            <w:tcW w:w="2616" w:type="dxa"/>
          </w:tcPr>
          <w:p w14:paraId="2095EFA3" w14:textId="77777777" w:rsidR="004313A2" w:rsidRDefault="004313A2" w:rsidP="00711F7F">
            <w:pPr>
              <w:pStyle w:val="TableParagraph"/>
              <w:ind w:left="349" w:right="94" w:hanging="241"/>
              <w:rPr>
                <w:sz w:val="20"/>
              </w:rPr>
            </w:pPr>
            <w:r>
              <w:rPr>
                <w:sz w:val="20"/>
              </w:rPr>
              <w:t>1.</w:t>
            </w:r>
            <w:r>
              <w:rPr>
                <w:spacing w:val="-2"/>
                <w:sz w:val="20"/>
              </w:rPr>
              <w:t xml:space="preserve"> </w:t>
            </w:r>
            <w:r>
              <w:rPr>
                <w:color w:val="FF0000"/>
                <w:sz w:val="20"/>
              </w:rPr>
              <w:t>The</w:t>
            </w:r>
            <w:r>
              <w:rPr>
                <w:color w:val="FF0000"/>
                <w:spacing w:val="-1"/>
                <w:sz w:val="20"/>
              </w:rPr>
              <w:t xml:space="preserve"> </w:t>
            </w:r>
            <w:r>
              <w:rPr>
                <w:color w:val="FF0000"/>
                <w:sz w:val="20"/>
              </w:rPr>
              <w:t>clinician</w:t>
            </w:r>
            <w:r>
              <w:rPr>
                <w:color w:val="FF0000"/>
                <w:spacing w:val="-2"/>
                <w:sz w:val="20"/>
              </w:rPr>
              <w:t xml:space="preserve"> </w:t>
            </w:r>
            <w:r>
              <w:rPr>
                <w:color w:val="FF0000"/>
                <w:sz w:val="20"/>
              </w:rPr>
              <w:t>will</w:t>
            </w:r>
            <w:r>
              <w:rPr>
                <w:color w:val="FF0000"/>
                <w:spacing w:val="-3"/>
                <w:sz w:val="20"/>
              </w:rPr>
              <w:t xml:space="preserve"> </w:t>
            </w:r>
            <w:r>
              <w:rPr>
                <w:color w:val="FF0000"/>
                <w:sz w:val="20"/>
              </w:rPr>
              <w:t>present</w:t>
            </w:r>
            <w:r>
              <w:rPr>
                <w:color w:val="FF0000"/>
                <w:spacing w:val="-8"/>
                <w:sz w:val="20"/>
              </w:rPr>
              <w:t xml:space="preserve"> </w:t>
            </w:r>
            <w:r>
              <w:rPr>
                <w:color w:val="FF0000"/>
                <w:sz w:val="20"/>
              </w:rPr>
              <w:t>a picture to the client and verbally</w:t>
            </w:r>
            <w:r>
              <w:rPr>
                <w:color w:val="FF0000"/>
                <w:spacing w:val="-2"/>
                <w:sz w:val="20"/>
              </w:rPr>
              <w:t xml:space="preserve"> </w:t>
            </w:r>
            <w:r>
              <w:rPr>
                <w:color w:val="FF0000"/>
                <w:sz w:val="20"/>
              </w:rPr>
              <w:t>produce</w:t>
            </w:r>
            <w:r>
              <w:rPr>
                <w:color w:val="FF0000"/>
                <w:spacing w:val="-2"/>
                <w:sz w:val="20"/>
              </w:rPr>
              <w:t xml:space="preserve"> </w:t>
            </w:r>
            <w:r>
              <w:rPr>
                <w:color w:val="FF0000"/>
                <w:sz w:val="20"/>
              </w:rPr>
              <w:t>the</w:t>
            </w:r>
            <w:r>
              <w:rPr>
                <w:color w:val="FF0000"/>
                <w:spacing w:val="-2"/>
                <w:sz w:val="20"/>
              </w:rPr>
              <w:t xml:space="preserve"> </w:t>
            </w:r>
            <w:r>
              <w:rPr>
                <w:color w:val="FF0000"/>
                <w:sz w:val="20"/>
              </w:rPr>
              <w:t>name of the picture. The clinician will instruct the client to place a token in the</w:t>
            </w:r>
            <w:r>
              <w:rPr>
                <w:color w:val="FF0000"/>
                <w:spacing w:val="-6"/>
                <w:sz w:val="20"/>
              </w:rPr>
              <w:t xml:space="preserve"> </w:t>
            </w:r>
            <w:r>
              <w:rPr>
                <w:color w:val="FF0000"/>
                <w:sz w:val="20"/>
              </w:rPr>
              <w:t>“happy</w:t>
            </w:r>
            <w:r>
              <w:rPr>
                <w:color w:val="FF0000"/>
                <w:spacing w:val="-7"/>
                <w:sz w:val="20"/>
              </w:rPr>
              <w:t xml:space="preserve"> </w:t>
            </w:r>
            <w:r>
              <w:rPr>
                <w:color w:val="FF0000"/>
                <w:sz w:val="20"/>
              </w:rPr>
              <w:t>face”</w:t>
            </w:r>
            <w:r>
              <w:rPr>
                <w:color w:val="FF0000"/>
                <w:spacing w:val="-11"/>
                <w:sz w:val="20"/>
              </w:rPr>
              <w:t xml:space="preserve"> </w:t>
            </w:r>
            <w:r>
              <w:rPr>
                <w:color w:val="FF0000"/>
                <w:sz w:val="20"/>
              </w:rPr>
              <w:t>cup</w:t>
            </w:r>
            <w:r>
              <w:rPr>
                <w:color w:val="FF0000"/>
                <w:spacing w:val="-7"/>
                <w:sz w:val="20"/>
              </w:rPr>
              <w:t xml:space="preserve"> </w:t>
            </w:r>
            <w:r>
              <w:rPr>
                <w:color w:val="FF0000"/>
                <w:sz w:val="20"/>
              </w:rPr>
              <w:t>if</w:t>
            </w:r>
            <w:r>
              <w:rPr>
                <w:color w:val="FF0000"/>
                <w:spacing w:val="-9"/>
                <w:sz w:val="20"/>
              </w:rPr>
              <w:t xml:space="preserve"> </w:t>
            </w:r>
            <w:r>
              <w:rPr>
                <w:color w:val="FF0000"/>
                <w:sz w:val="20"/>
              </w:rPr>
              <w:t>her verbal production of the target was correct. The clinician will instruct the client to place a token in the “sad face” cup if the production is incorrect. If the client is correct, the clinician will provide verbal and tangible reinforcement.</w:t>
            </w:r>
            <w:r>
              <w:rPr>
                <w:color w:val="FF0000"/>
                <w:spacing w:val="-7"/>
                <w:sz w:val="20"/>
              </w:rPr>
              <w:t xml:space="preserve"> </w:t>
            </w:r>
            <w:r>
              <w:rPr>
                <w:color w:val="FF0000"/>
                <w:sz w:val="20"/>
              </w:rPr>
              <w:t>If</w:t>
            </w:r>
            <w:r>
              <w:rPr>
                <w:color w:val="FF0000"/>
                <w:spacing w:val="-9"/>
                <w:sz w:val="20"/>
              </w:rPr>
              <w:t xml:space="preserve"> </w:t>
            </w:r>
            <w:r>
              <w:rPr>
                <w:color w:val="FF0000"/>
                <w:sz w:val="20"/>
              </w:rPr>
              <w:t>the</w:t>
            </w:r>
            <w:r>
              <w:rPr>
                <w:color w:val="FF0000"/>
                <w:spacing w:val="-6"/>
                <w:sz w:val="20"/>
              </w:rPr>
              <w:t xml:space="preserve"> </w:t>
            </w:r>
            <w:r>
              <w:rPr>
                <w:color w:val="FF0000"/>
                <w:sz w:val="20"/>
              </w:rPr>
              <w:t xml:space="preserve">client is incorrect, the clinician will provide corrective </w:t>
            </w:r>
            <w:r>
              <w:rPr>
                <w:color w:val="FF0000"/>
                <w:spacing w:val="-2"/>
                <w:sz w:val="20"/>
              </w:rPr>
              <w:t>feedback.</w:t>
            </w:r>
          </w:p>
        </w:tc>
        <w:tc>
          <w:tcPr>
            <w:tcW w:w="1815" w:type="dxa"/>
          </w:tcPr>
          <w:p w14:paraId="3316F903" w14:textId="77777777" w:rsidR="004313A2" w:rsidRDefault="004313A2" w:rsidP="00711F7F">
            <w:pPr>
              <w:pStyle w:val="TableParagraph"/>
              <w:ind w:left="349" w:right="114" w:hanging="240"/>
              <w:rPr>
                <w:sz w:val="20"/>
              </w:rPr>
            </w:pPr>
            <w:r>
              <w:rPr>
                <w:sz w:val="20"/>
              </w:rPr>
              <w:t xml:space="preserve">1. </w:t>
            </w:r>
            <w:r>
              <w:rPr>
                <w:color w:val="FF0000"/>
                <w:sz w:val="20"/>
              </w:rPr>
              <w:t>If the client easily achieves the objective,</w:t>
            </w:r>
            <w:r>
              <w:rPr>
                <w:color w:val="FF0000"/>
                <w:spacing w:val="40"/>
                <w:sz w:val="20"/>
              </w:rPr>
              <w:t xml:space="preserve"> </w:t>
            </w:r>
            <w:r>
              <w:rPr>
                <w:color w:val="FF0000"/>
                <w:sz w:val="20"/>
              </w:rPr>
              <w:t>the</w:t>
            </w:r>
            <w:r>
              <w:rPr>
                <w:color w:val="FF0000"/>
                <w:spacing w:val="-13"/>
                <w:sz w:val="20"/>
              </w:rPr>
              <w:t xml:space="preserve"> </w:t>
            </w:r>
            <w:r>
              <w:rPr>
                <w:color w:val="FF0000"/>
                <w:sz w:val="20"/>
              </w:rPr>
              <w:t>clinician</w:t>
            </w:r>
            <w:r>
              <w:rPr>
                <w:color w:val="FF0000"/>
                <w:spacing w:val="-12"/>
                <w:sz w:val="20"/>
              </w:rPr>
              <w:t xml:space="preserve"> </w:t>
            </w:r>
            <w:r>
              <w:rPr>
                <w:color w:val="FF0000"/>
                <w:sz w:val="20"/>
              </w:rPr>
              <w:t xml:space="preserve">will increase the stimuli to sentence level and repeat the </w:t>
            </w:r>
            <w:r>
              <w:rPr>
                <w:color w:val="FF0000"/>
                <w:spacing w:val="-2"/>
                <w:sz w:val="20"/>
              </w:rPr>
              <w:t>activity.</w:t>
            </w:r>
          </w:p>
        </w:tc>
        <w:tc>
          <w:tcPr>
            <w:tcW w:w="1810" w:type="dxa"/>
          </w:tcPr>
          <w:p w14:paraId="135BB5CB" w14:textId="77777777" w:rsidR="004313A2" w:rsidRDefault="004313A2" w:rsidP="00711F7F">
            <w:pPr>
              <w:pStyle w:val="TableParagraph"/>
              <w:ind w:left="349" w:right="111" w:hanging="240"/>
              <w:rPr>
                <w:sz w:val="20"/>
              </w:rPr>
            </w:pPr>
            <w:r>
              <w:rPr>
                <w:sz w:val="20"/>
              </w:rPr>
              <w:t xml:space="preserve">1. </w:t>
            </w:r>
            <w:r>
              <w:rPr>
                <w:color w:val="FF0000"/>
                <w:sz w:val="20"/>
              </w:rPr>
              <w:t>If the client struggles with the objective,</w:t>
            </w:r>
            <w:r>
              <w:rPr>
                <w:color w:val="FF0000"/>
                <w:spacing w:val="40"/>
                <w:sz w:val="20"/>
              </w:rPr>
              <w:t xml:space="preserve"> </w:t>
            </w:r>
            <w:r>
              <w:rPr>
                <w:color w:val="FF0000"/>
                <w:sz w:val="20"/>
              </w:rPr>
              <w:t>the</w:t>
            </w:r>
            <w:r>
              <w:rPr>
                <w:color w:val="FF0000"/>
                <w:spacing w:val="-13"/>
                <w:sz w:val="20"/>
              </w:rPr>
              <w:t xml:space="preserve"> </w:t>
            </w:r>
            <w:r>
              <w:rPr>
                <w:color w:val="FF0000"/>
                <w:sz w:val="20"/>
              </w:rPr>
              <w:t>clinician</w:t>
            </w:r>
            <w:r>
              <w:rPr>
                <w:color w:val="FF0000"/>
                <w:spacing w:val="-12"/>
                <w:sz w:val="20"/>
              </w:rPr>
              <w:t xml:space="preserve"> </w:t>
            </w:r>
            <w:r>
              <w:rPr>
                <w:color w:val="FF0000"/>
                <w:sz w:val="20"/>
              </w:rPr>
              <w:t xml:space="preserve">will change the task to a </w:t>
            </w:r>
            <w:r>
              <w:rPr>
                <w:color w:val="FF0000"/>
                <w:spacing w:val="-2"/>
                <w:sz w:val="20"/>
              </w:rPr>
              <w:t xml:space="preserve">same/different </w:t>
            </w:r>
            <w:r>
              <w:rPr>
                <w:color w:val="FF0000"/>
                <w:sz w:val="20"/>
              </w:rPr>
              <w:t>task in which</w:t>
            </w:r>
            <w:r>
              <w:rPr>
                <w:color w:val="FF0000"/>
                <w:spacing w:val="40"/>
                <w:sz w:val="20"/>
              </w:rPr>
              <w:t xml:space="preserve"> </w:t>
            </w:r>
            <w:r>
              <w:rPr>
                <w:color w:val="FF0000"/>
                <w:sz w:val="20"/>
              </w:rPr>
              <w:t>the</w:t>
            </w:r>
            <w:r>
              <w:rPr>
                <w:color w:val="FF0000"/>
                <w:spacing w:val="-13"/>
                <w:sz w:val="20"/>
              </w:rPr>
              <w:t xml:space="preserve"> </w:t>
            </w:r>
            <w:r>
              <w:rPr>
                <w:color w:val="FF0000"/>
                <w:sz w:val="20"/>
              </w:rPr>
              <w:t>clinician</w:t>
            </w:r>
            <w:r>
              <w:rPr>
                <w:color w:val="FF0000"/>
                <w:spacing w:val="-12"/>
                <w:sz w:val="20"/>
              </w:rPr>
              <w:t xml:space="preserve"> </w:t>
            </w:r>
            <w:r>
              <w:rPr>
                <w:color w:val="FF0000"/>
                <w:sz w:val="20"/>
              </w:rPr>
              <w:t xml:space="preserve">will say two words and instruct the client to say if they are the ‘same’ or </w:t>
            </w:r>
            <w:r>
              <w:rPr>
                <w:color w:val="FF0000"/>
                <w:spacing w:val="-2"/>
                <w:sz w:val="20"/>
              </w:rPr>
              <w:t>‘different.’</w:t>
            </w:r>
          </w:p>
        </w:tc>
        <w:tc>
          <w:tcPr>
            <w:tcW w:w="1030" w:type="dxa"/>
          </w:tcPr>
          <w:p w14:paraId="4059EE15" w14:textId="77777777" w:rsidR="004313A2" w:rsidRDefault="004313A2" w:rsidP="00711F7F">
            <w:pPr>
              <w:pStyle w:val="TableParagraph"/>
              <w:spacing w:line="228" w:lineRule="exact"/>
              <w:ind w:right="198"/>
              <w:jc w:val="right"/>
              <w:rPr>
                <w:sz w:val="20"/>
              </w:rPr>
            </w:pPr>
            <w:r>
              <w:rPr>
                <w:sz w:val="20"/>
              </w:rPr>
              <w:t>1.</w:t>
            </w:r>
            <w:r>
              <w:rPr>
                <w:spacing w:val="-1"/>
                <w:sz w:val="20"/>
              </w:rPr>
              <w:t xml:space="preserve"> </w:t>
            </w:r>
            <w:r>
              <w:rPr>
                <w:color w:val="FF0000"/>
                <w:sz w:val="20"/>
              </w:rPr>
              <w:t xml:space="preserve">5 </w:t>
            </w:r>
            <w:r>
              <w:rPr>
                <w:color w:val="FF0000"/>
                <w:spacing w:val="-4"/>
                <w:sz w:val="20"/>
              </w:rPr>
              <w:t>min.</w:t>
            </w:r>
          </w:p>
          <w:p w14:paraId="550F8474" w14:textId="77777777" w:rsidR="004313A2" w:rsidRDefault="004313A2" w:rsidP="00711F7F">
            <w:pPr>
              <w:pStyle w:val="TableParagraph"/>
              <w:ind w:right="150"/>
              <w:jc w:val="right"/>
              <w:rPr>
                <w:sz w:val="20"/>
              </w:rPr>
            </w:pPr>
            <w:r>
              <w:rPr>
                <w:color w:val="FF0000"/>
                <w:sz w:val="20"/>
              </w:rPr>
              <w:t>or</w:t>
            </w:r>
            <w:r>
              <w:rPr>
                <w:color w:val="FF0000"/>
                <w:spacing w:val="-5"/>
                <w:sz w:val="20"/>
              </w:rPr>
              <w:t xml:space="preserve"> </w:t>
            </w:r>
            <w:r>
              <w:rPr>
                <w:color w:val="FF0000"/>
                <w:spacing w:val="-4"/>
                <w:sz w:val="20"/>
              </w:rPr>
              <w:t>less</w:t>
            </w:r>
          </w:p>
        </w:tc>
        <w:tc>
          <w:tcPr>
            <w:tcW w:w="1800" w:type="dxa"/>
          </w:tcPr>
          <w:p w14:paraId="4F593466" w14:textId="77777777" w:rsidR="004313A2" w:rsidRDefault="004313A2" w:rsidP="00711F7F">
            <w:pPr>
              <w:pStyle w:val="TableParagraph"/>
              <w:ind w:left="350" w:right="98" w:hanging="240"/>
              <w:rPr>
                <w:sz w:val="20"/>
              </w:rPr>
            </w:pPr>
            <w:r>
              <w:rPr>
                <w:sz w:val="20"/>
              </w:rPr>
              <w:t xml:space="preserve">1. </w:t>
            </w:r>
            <w:r>
              <w:rPr>
                <w:color w:val="FF0000"/>
                <w:sz w:val="20"/>
              </w:rPr>
              <w:t>“happy face”</w:t>
            </w:r>
            <w:r>
              <w:rPr>
                <w:color w:val="FF0000"/>
                <w:spacing w:val="40"/>
                <w:sz w:val="20"/>
              </w:rPr>
              <w:t xml:space="preserve"> </w:t>
            </w:r>
            <w:r>
              <w:rPr>
                <w:color w:val="FF0000"/>
                <w:sz w:val="20"/>
              </w:rPr>
              <w:t>and “sad face cups,</w:t>
            </w:r>
            <w:r>
              <w:rPr>
                <w:color w:val="FF0000"/>
                <w:spacing w:val="-13"/>
                <w:sz w:val="20"/>
              </w:rPr>
              <w:t xml:space="preserve"> </w:t>
            </w:r>
            <w:r>
              <w:rPr>
                <w:color w:val="FF0000"/>
                <w:sz w:val="20"/>
              </w:rPr>
              <w:t>tokens,</w:t>
            </w:r>
            <w:r>
              <w:rPr>
                <w:color w:val="FF0000"/>
                <w:spacing w:val="-12"/>
                <w:sz w:val="20"/>
              </w:rPr>
              <w:t xml:space="preserve"> </w:t>
            </w:r>
            <w:r>
              <w:rPr>
                <w:color w:val="FF0000"/>
                <w:sz w:val="20"/>
              </w:rPr>
              <w:t>list of words.</w:t>
            </w:r>
          </w:p>
        </w:tc>
      </w:tr>
    </w:tbl>
    <w:p w14:paraId="18C6EF80" w14:textId="77777777" w:rsidR="004313A2" w:rsidRDefault="004313A2" w:rsidP="004313A2">
      <w:pPr>
        <w:rPr>
          <w:sz w:val="20"/>
        </w:rPr>
        <w:sectPr w:rsidR="004313A2" w:rsidSect="004313A2">
          <w:headerReference w:type="default" r:id="rId50"/>
          <w:pgSz w:w="15840" w:h="12240" w:orient="landscape"/>
          <w:pgMar w:top="1320" w:right="1300" w:bottom="280" w:left="1300" w:header="727" w:footer="0" w:gutter="0"/>
          <w:cols w:space="720"/>
        </w:sectPr>
      </w:pPr>
    </w:p>
    <w:p w14:paraId="22DEBF78" w14:textId="77777777" w:rsidR="004313A2" w:rsidRDefault="004313A2" w:rsidP="004313A2">
      <w:pPr>
        <w:pStyle w:val="BodyText"/>
        <w:rPr>
          <w:b/>
          <w:sz w:val="20"/>
        </w:rPr>
      </w:pPr>
    </w:p>
    <w:p w14:paraId="56641A63" w14:textId="77777777" w:rsidR="004313A2" w:rsidRDefault="004313A2" w:rsidP="004313A2">
      <w:pPr>
        <w:pStyle w:val="BodyText"/>
        <w:spacing w:before="10"/>
        <w:rPr>
          <w:b/>
          <w:sz w:val="24"/>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1"/>
        <w:gridCol w:w="2031"/>
        <w:gridCol w:w="2606"/>
        <w:gridCol w:w="1710"/>
        <w:gridCol w:w="1800"/>
        <w:gridCol w:w="965"/>
        <w:gridCol w:w="1820"/>
      </w:tblGrid>
      <w:tr w:rsidR="004313A2" w14:paraId="40EAB153" w14:textId="77777777" w:rsidTr="00711F7F">
        <w:trPr>
          <w:trHeight w:val="5307"/>
        </w:trPr>
        <w:tc>
          <w:tcPr>
            <w:tcW w:w="2021" w:type="dxa"/>
          </w:tcPr>
          <w:p w14:paraId="59551FDB" w14:textId="77777777" w:rsidR="004313A2" w:rsidRDefault="004313A2" w:rsidP="00711F7F">
            <w:pPr>
              <w:pStyle w:val="TableParagraph"/>
              <w:ind w:left="350" w:right="111" w:hanging="240"/>
              <w:rPr>
                <w:sz w:val="20"/>
              </w:rPr>
            </w:pPr>
            <w:r>
              <w:rPr>
                <w:sz w:val="20"/>
              </w:rPr>
              <w:t>2.</w:t>
            </w:r>
            <w:r>
              <w:rPr>
                <w:spacing w:val="40"/>
                <w:sz w:val="20"/>
              </w:rPr>
              <w:t xml:space="preserve"> </w:t>
            </w:r>
            <w:r>
              <w:rPr>
                <w:color w:val="FF0000"/>
                <w:sz w:val="20"/>
              </w:rPr>
              <w:t xml:space="preserve">The client will </w:t>
            </w:r>
            <w:r>
              <w:rPr>
                <w:color w:val="FF0000"/>
                <w:spacing w:val="-2"/>
                <w:sz w:val="20"/>
              </w:rPr>
              <w:t xml:space="preserve">independently </w:t>
            </w:r>
            <w:r>
              <w:rPr>
                <w:color w:val="FF0000"/>
                <w:sz w:val="20"/>
              </w:rPr>
              <w:t xml:space="preserve">produce </w:t>
            </w:r>
            <w:proofErr w:type="gramStart"/>
            <w:r>
              <w:rPr>
                <w:color w:val="FF0000"/>
                <w:sz w:val="20"/>
              </w:rPr>
              <w:t>100</w:t>
            </w:r>
            <w:proofErr w:type="gramEnd"/>
            <w:r>
              <w:rPr>
                <w:color w:val="FF0000"/>
                <w:sz w:val="20"/>
              </w:rPr>
              <w:t xml:space="preserve"> correct</w:t>
            </w:r>
            <w:r>
              <w:rPr>
                <w:color w:val="FF0000"/>
                <w:spacing w:val="-13"/>
                <w:sz w:val="20"/>
              </w:rPr>
              <w:t xml:space="preserve"> </w:t>
            </w:r>
            <w:r>
              <w:rPr>
                <w:color w:val="FF0000"/>
                <w:sz w:val="20"/>
              </w:rPr>
              <w:t>productions of /</w:t>
            </w:r>
            <w:r>
              <w:rPr>
                <w:rFonts w:ascii="Calibri" w:hAnsi="Calibri"/>
                <w:color w:val="FF0000"/>
                <w:sz w:val="20"/>
              </w:rPr>
              <w:t>ɝ</w:t>
            </w:r>
            <w:r>
              <w:rPr>
                <w:color w:val="FF0000"/>
                <w:sz w:val="20"/>
              </w:rPr>
              <w:t>/.</w:t>
            </w:r>
          </w:p>
        </w:tc>
        <w:tc>
          <w:tcPr>
            <w:tcW w:w="2031" w:type="dxa"/>
          </w:tcPr>
          <w:p w14:paraId="31B3F0DF" w14:textId="77777777" w:rsidR="004313A2" w:rsidRDefault="004313A2" w:rsidP="00711F7F">
            <w:pPr>
              <w:pStyle w:val="TableParagraph"/>
              <w:ind w:left="344" w:hanging="240"/>
              <w:rPr>
                <w:sz w:val="20"/>
              </w:rPr>
            </w:pPr>
            <w:r>
              <w:rPr>
                <w:sz w:val="20"/>
              </w:rPr>
              <w:t xml:space="preserve">2. </w:t>
            </w:r>
            <w:r>
              <w:rPr>
                <w:color w:val="FF0000"/>
                <w:sz w:val="20"/>
              </w:rPr>
              <w:t>A first step to achieving</w:t>
            </w:r>
            <w:r>
              <w:rPr>
                <w:color w:val="FF0000"/>
                <w:spacing w:val="-13"/>
                <w:sz w:val="20"/>
              </w:rPr>
              <w:t xml:space="preserve"> </w:t>
            </w:r>
            <w:r>
              <w:rPr>
                <w:color w:val="FF0000"/>
                <w:sz w:val="20"/>
              </w:rPr>
              <w:t>a</w:t>
            </w:r>
            <w:r>
              <w:rPr>
                <w:color w:val="FF0000"/>
                <w:spacing w:val="-12"/>
                <w:sz w:val="20"/>
              </w:rPr>
              <w:t xml:space="preserve"> </w:t>
            </w:r>
            <w:r>
              <w:rPr>
                <w:color w:val="FF0000"/>
                <w:sz w:val="20"/>
              </w:rPr>
              <w:t>sharp</w:t>
            </w:r>
          </w:p>
          <w:p w14:paraId="5F2C6C75" w14:textId="77777777" w:rsidR="004313A2" w:rsidRDefault="004313A2" w:rsidP="00711F7F">
            <w:pPr>
              <w:pStyle w:val="TableParagraph"/>
              <w:ind w:left="344"/>
              <w:rPr>
                <w:sz w:val="20"/>
              </w:rPr>
            </w:pPr>
            <w:r>
              <w:rPr>
                <w:color w:val="FF0000"/>
                <w:sz w:val="20"/>
              </w:rPr>
              <w:t>/r/</w:t>
            </w:r>
            <w:r>
              <w:rPr>
                <w:color w:val="FF0000"/>
                <w:spacing w:val="-13"/>
                <w:sz w:val="20"/>
              </w:rPr>
              <w:t xml:space="preserve"> </w:t>
            </w:r>
            <w:r>
              <w:rPr>
                <w:color w:val="FF0000"/>
                <w:sz w:val="20"/>
              </w:rPr>
              <w:t>production</w:t>
            </w:r>
            <w:r>
              <w:rPr>
                <w:color w:val="FF0000"/>
                <w:spacing w:val="-12"/>
                <w:sz w:val="20"/>
              </w:rPr>
              <w:t xml:space="preserve"> </w:t>
            </w:r>
            <w:r>
              <w:rPr>
                <w:color w:val="FF0000"/>
                <w:sz w:val="20"/>
              </w:rPr>
              <w:t>is</w:t>
            </w:r>
            <w:r>
              <w:rPr>
                <w:color w:val="FF0000"/>
                <w:spacing w:val="-13"/>
                <w:sz w:val="20"/>
              </w:rPr>
              <w:t xml:space="preserve"> </w:t>
            </w:r>
            <w:r>
              <w:rPr>
                <w:color w:val="FF0000"/>
                <w:sz w:val="20"/>
              </w:rPr>
              <w:t>the ability to produce</w:t>
            </w:r>
          </w:p>
          <w:p w14:paraId="4649AF5A" w14:textId="77777777" w:rsidR="004313A2" w:rsidRDefault="004313A2" w:rsidP="00711F7F">
            <w:pPr>
              <w:pStyle w:val="TableParagraph"/>
              <w:ind w:left="344"/>
              <w:rPr>
                <w:sz w:val="20"/>
              </w:rPr>
            </w:pPr>
            <w:r>
              <w:rPr>
                <w:color w:val="FF0000"/>
                <w:sz w:val="20"/>
              </w:rPr>
              <w:t>/</w:t>
            </w:r>
            <w:r>
              <w:rPr>
                <w:rFonts w:ascii="Calibri" w:hAnsi="Calibri"/>
                <w:color w:val="FF0000"/>
                <w:sz w:val="20"/>
              </w:rPr>
              <w:t>ɝ</w:t>
            </w:r>
            <w:r>
              <w:rPr>
                <w:color w:val="FF0000"/>
                <w:sz w:val="20"/>
              </w:rPr>
              <w:t>/</w:t>
            </w:r>
            <w:r>
              <w:rPr>
                <w:color w:val="FF0000"/>
                <w:spacing w:val="-2"/>
                <w:sz w:val="20"/>
              </w:rPr>
              <w:t xml:space="preserve"> consistently.</w:t>
            </w:r>
          </w:p>
        </w:tc>
        <w:tc>
          <w:tcPr>
            <w:tcW w:w="2606" w:type="dxa"/>
          </w:tcPr>
          <w:p w14:paraId="13D8EA49" w14:textId="77777777" w:rsidR="004313A2" w:rsidRDefault="004313A2" w:rsidP="00711F7F">
            <w:pPr>
              <w:pStyle w:val="TableParagraph"/>
              <w:ind w:left="349" w:right="124" w:hanging="240"/>
              <w:rPr>
                <w:sz w:val="20"/>
              </w:rPr>
            </w:pPr>
            <w:r>
              <w:rPr>
                <w:sz w:val="20"/>
              </w:rPr>
              <w:t xml:space="preserve">2. </w:t>
            </w:r>
            <w:r>
              <w:rPr>
                <w:color w:val="FF0000"/>
                <w:sz w:val="20"/>
              </w:rPr>
              <w:t>The clinician will first provide explanation of position</w:t>
            </w:r>
            <w:r>
              <w:rPr>
                <w:color w:val="FF0000"/>
                <w:spacing w:val="-8"/>
                <w:sz w:val="20"/>
              </w:rPr>
              <w:t xml:space="preserve"> </w:t>
            </w:r>
            <w:r>
              <w:rPr>
                <w:color w:val="FF0000"/>
                <w:sz w:val="20"/>
              </w:rPr>
              <w:t>of</w:t>
            </w:r>
            <w:r>
              <w:rPr>
                <w:color w:val="FF0000"/>
                <w:spacing w:val="-9"/>
                <w:sz w:val="20"/>
              </w:rPr>
              <w:t xml:space="preserve"> </w:t>
            </w:r>
            <w:r>
              <w:rPr>
                <w:color w:val="FF0000"/>
                <w:sz w:val="20"/>
              </w:rPr>
              <w:t>the</w:t>
            </w:r>
            <w:r>
              <w:rPr>
                <w:color w:val="FF0000"/>
                <w:spacing w:val="-7"/>
                <w:sz w:val="20"/>
              </w:rPr>
              <w:t xml:space="preserve"> </w:t>
            </w:r>
            <w:r>
              <w:rPr>
                <w:color w:val="FF0000"/>
                <w:sz w:val="20"/>
              </w:rPr>
              <w:t>articulators to produce the target. The clinician will also model the position of the articulators. The clinician will then model the</w:t>
            </w:r>
            <w:r>
              <w:rPr>
                <w:color w:val="FF0000"/>
                <w:spacing w:val="40"/>
                <w:sz w:val="20"/>
              </w:rPr>
              <w:t xml:space="preserve"> </w:t>
            </w:r>
            <w:r>
              <w:rPr>
                <w:color w:val="FF0000"/>
                <w:sz w:val="20"/>
              </w:rPr>
              <w:t xml:space="preserve">correct production of the target. Mr. Mouth may </w:t>
            </w:r>
            <w:proofErr w:type="gramStart"/>
            <w:r>
              <w:rPr>
                <w:color w:val="FF0000"/>
                <w:sz w:val="20"/>
              </w:rPr>
              <w:t>be used</w:t>
            </w:r>
            <w:proofErr w:type="gramEnd"/>
            <w:r>
              <w:rPr>
                <w:color w:val="FF0000"/>
                <w:spacing w:val="-7"/>
                <w:sz w:val="20"/>
              </w:rPr>
              <w:t xml:space="preserve"> </w:t>
            </w:r>
            <w:r>
              <w:rPr>
                <w:color w:val="FF0000"/>
                <w:sz w:val="20"/>
              </w:rPr>
              <w:t>to</w:t>
            </w:r>
            <w:r>
              <w:rPr>
                <w:color w:val="FF0000"/>
                <w:spacing w:val="-7"/>
                <w:sz w:val="20"/>
              </w:rPr>
              <w:t xml:space="preserve"> </w:t>
            </w:r>
            <w:r>
              <w:rPr>
                <w:color w:val="FF0000"/>
                <w:sz w:val="20"/>
              </w:rPr>
              <w:t>provide</w:t>
            </w:r>
            <w:r>
              <w:rPr>
                <w:color w:val="FF0000"/>
                <w:spacing w:val="-6"/>
                <w:sz w:val="20"/>
              </w:rPr>
              <w:t xml:space="preserve"> </w:t>
            </w:r>
            <w:r>
              <w:rPr>
                <w:color w:val="FF0000"/>
                <w:sz w:val="20"/>
              </w:rPr>
              <w:t>a</w:t>
            </w:r>
            <w:r>
              <w:rPr>
                <w:color w:val="FF0000"/>
                <w:spacing w:val="-6"/>
                <w:sz w:val="20"/>
              </w:rPr>
              <w:t xml:space="preserve"> </w:t>
            </w:r>
            <w:r>
              <w:rPr>
                <w:color w:val="FF0000"/>
                <w:sz w:val="20"/>
              </w:rPr>
              <w:t>visual</w:t>
            </w:r>
            <w:r>
              <w:rPr>
                <w:color w:val="FF0000"/>
                <w:spacing w:val="-8"/>
                <w:sz w:val="20"/>
              </w:rPr>
              <w:t xml:space="preserve"> </w:t>
            </w:r>
            <w:r>
              <w:rPr>
                <w:color w:val="FF0000"/>
                <w:sz w:val="20"/>
              </w:rPr>
              <w:t xml:space="preserve">of the placement of the articulators. Once the client </w:t>
            </w:r>
            <w:proofErr w:type="gramStart"/>
            <w:r>
              <w:rPr>
                <w:color w:val="FF0000"/>
                <w:sz w:val="20"/>
              </w:rPr>
              <w:t>is able to</w:t>
            </w:r>
            <w:proofErr w:type="gramEnd"/>
            <w:r>
              <w:rPr>
                <w:color w:val="FF0000"/>
                <w:sz w:val="20"/>
              </w:rPr>
              <w:t xml:space="preserve"> produce</w:t>
            </w:r>
          </w:p>
          <w:p w14:paraId="03A0BD27" w14:textId="37CCCFD2" w:rsidR="004313A2" w:rsidRDefault="004313A2" w:rsidP="00711F7F">
            <w:pPr>
              <w:pStyle w:val="TableParagraph"/>
              <w:spacing w:before="1"/>
              <w:ind w:left="349"/>
              <w:rPr>
                <w:sz w:val="20"/>
              </w:rPr>
            </w:pPr>
            <w:r>
              <w:rPr>
                <w:color w:val="FF0000"/>
                <w:sz w:val="20"/>
              </w:rPr>
              <w:t>/</w:t>
            </w:r>
            <w:r>
              <w:rPr>
                <w:rFonts w:ascii="Calibri" w:hAnsi="Calibri"/>
                <w:color w:val="FF0000"/>
                <w:sz w:val="20"/>
              </w:rPr>
              <w:t>ɝ</w:t>
            </w:r>
            <w:r>
              <w:rPr>
                <w:color w:val="FF0000"/>
                <w:sz w:val="20"/>
              </w:rPr>
              <w:t>/</w:t>
            </w:r>
            <w:r>
              <w:rPr>
                <w:color w:val="FF0000"/>
                <w:spacing w:val="-10"/>
                <w:sz w:val="20"/>
              </w:rPr>
              <w:t xml:space="preserve"> </w:t>
            </w:r>
            <w:r>
              <w:rPr>
                <w:color w:val="FF0000"/>
                <w:sz w:val="20"/>
              </w:rPr>
              <w:t>correctly,</w:t>
            </w:r>
            <w:r>
              <w:rPr>
                <w:color w:val="FF0000"/>
                <w:spacing w:val="-9"/>
                <w:sz w:val="20"/>
              </w:rPr>
              <w:t xml:space="preserve"> </w:t>
            </w:r>
            <w:r w:rsidR="00DD0F0A">
              <w:rPr>
                <w:color w:val="FF0000"/>
                <w:sz w:val="20"/>
              </w:rPr>
              <w:t>the</w:t>
            </w:r>
            <w:r>
              <w:rPr>
                <w:color w:val="FF0000"/>
                <w:spacing w:val="-8"/>
                <w:sz w:val="20"/>
              </w:rPr>
              <w:t xml:space="preserve"> </w:t>
            </w:r>
            <w:r>
              <w:rPr>
                <w:color w:val="FF0000"/>
                <w:sz w:val="20"/>
              </w:rPr>
              <w:t>clinician will instruct the client to produce the phoneme without</w:t>
            </w:r>
            <w:r>
              <w:rPr>
                <w:color w:val="FF0000"/>
                <w:spacing w:val="-13"/>
                <w:sz w:val="20"/>
              </w:rPr>
              <w:t xml:space="preserve"> </w:t>
            </w:r>
            <w:r>
              <w:rPr>
                <w:color w:val="FF0000"/>
                <w:sz w:val="20"/>
              </w:rPr>
              <w:t>distortion</w:t>
            </w:r>
            <w:r>
              <w:rPr>
                <w:color w:val="FF0000"/>
                <w:spacing w:val="-12"/>
                <w:sz w:val="20"/>
              </w:rPr>
              <w:t xml:space="preserve"> </w:t>
            </w:r>
            <w:r>
              <w:rPr>
                <w:color w:val="FF0000"/>
                <w:sz w:val="20"/>
              </w:rPr>
              <w:t>as</w:t>
            </w:r>
            <w:r>
              <w:rPr>
                <w:color w:val="FF0000"/>
                <w:spacing w:val="-12"/>
                <w:sz w:val="20"/>
              </w:rPr>
              <w:t xml:space="preserve"> </w:t>
            </w:r>
            <w:proofErr w:type="gramStart"/>
            <w:r>
              <w:rPr>
                <w:color w:val="FF0000"/>
                <w:sz w:val="20"/>
              </w:rPr>
              <w:t>many</w:t>
            </w:r>
            <w:proofErr w:type="gramEnd"/>
            <w:r>
              <w:rPr>
                <w:color w:val="FF0000"/>
                <w:sz w:val="20"/>
              </w:rPr>
              <w:t xml:space="preserve"> times as possible. The clinician will provide positive reinforcement by</w:t>
            </w:r>
          </w:p>
          <w:p w14:paraId="48853159" w14:textId="77777777" w:rsidR="004313A2" w:rsidRDefault="004313A2" w:rsidP="00711F7F">
            <w:pPr>
              <w:pStyle w:val="TableParagraph"/>
              <w:spacing w:line="230" w:lineRule="atLeast"/>
              <w:ind w:left="349"/>
              <w:rPr>
                <w:sz w:val="20"/>
              </w:rPr>
            </w:pPr>
            <w:r>
              <w:rPr>
                <w:color w:val="FF0000"/>
                <w:sz w:val="20"/>
              </w:rPr>
              <w:t>nodding</w:t>
            </w:r>
            <w:r>
              <w:rPr>
                <w:color w:val="FF0000"/>
                <w:spacing w:val="-12"/>
                <w:sz w:val="20"/>
              </w:rPr>
              <w:t xml:space="preserve"> </w:t>
            </w:r>
            <w:r>
              <w:rPr>
                <w:color w:val="FF0000"/>
                <w:sz w:val="20"/>
              </w:rPr>
              <w:t>head</w:t>
            </w:r>
            <w:r>
              <w:rPr>
                <w:color w:val="FF0000"/>
                <w:spacing w:val="-12"/>
                <w:sz w:val="20"/>
              </w:rPr>
              <w:t xml:space="preserve"> </w:t>
            </w:r>
            <w:r>
              <w:rPr>
                <w:color w:val="FF0000"/>
                <w:sz w:val="20"/>
              </w:rPr>
              <w:t>as</w:t>
            </w:r>
            <w:r>
              <w:rPr>
                <w:color w:val="FF0000"/>
                <w:spacing w:val="-10"/>
                <w:sz w:val="20"/>
              </w:rPr>
              <w:t xml:space="preserve"> </w:t>
            </w:r>
            <w:r>
              <w:rPr>
                <w:color w:val="FF0000"/>
                <w:sz w:val="20"/>
              </w:rPr>
              <w:t>client produces the target.</w:t>
            </w:r>
          </w:p>
        </w:tc>
        <w:tc>
          <w:tcPr>
            <w:tcW w:w="1710" w:type="dxa"/>
          </w:tcPr>
          <w:p w14:paraId="38C2F54E" w14:textId="77777777" w:rsidR="004313A2" w:rsidRDefault="004313A2" w:rsidP="00711F7F">
            <w:pPr>
              <w:pStyle w:val="TableParagraph"/>
              <w:ind w:left="349" w:right="327" w:hanging="240"/>
              <w:rPr>
                <w:sz w:val="20"/>
              </w:rPr>
            </w:pPr>
            <w:r>
              <w:rPr>
                <w:sz w:val="20"/>
              </w:rPr>
              <w:t xml:space="preserve">2. </w:t>
            </w:r>
            <w:r>
              <w:rPr>
                <w:color w:val="FF0000"/>
                <w:sz w:val="20"/>
              </w:rPr>
              <w:t>If the client produces</w:t>
            </w:r>
            <w:r>
              <w:rPr>
                <w:color w:val="FF0000"/>
                <w:spacing w:val="-13"/>
                <w:sz w:val="20"/>
              </w:rPr>
              <w:t xml:space="preserve"> </w:t>
            </w:r>
            <w:r>
              <w:rPr>
                <w:color w:val="FF0000"/>
                <w:sz w:val="20"/>
              </w:rPr>
              <w:t>the</w:t>
            </w:r>
          </w:p>
          <w:p w14:paraId="2A49803D" w14:textId="77777777" w:rsidR="004313A2" w:rsidRDefault="004313A2" w:rsidP="00711F7F">
            <w:pPr>
              <w:pStyle w:val="TableParagraph"/>
              <w:ind w:left="349" w:right="43"/>
              <w:rPr>
                <w:sz w:val="20"/>
              </w:rPr>
            </w:pPr>
            <w:r>
              <w:rPr>
                <w:color w:val="FF0000"/>
                <w:sz w:val="20"/>
              </w:rPr>
              <w:t>/</w:t>
            </w:r>
            <w:r>
              <w:rPr>
                <w:rFonts w:ascii="Calibri" w:hAnsi="Calibri"/>
                <w:color w:val="FF0000"/>
                <w:sz w:val="20"/>
              </w:rPr>
              <w:t>ɝ</w:t>
            </w:r>
            <w:r>
              <w:rPr>
                <w:color w:val="FF0000"/>
                <w:sz w:val="20"/>
              </w:rPr>
              <w:t xml:space="preserve">/ without </w:t>
            </w:r>
            <w:r>
              <w:rPr>
                <w:color w:val="FF0000"/>
                <w:spacing w:val="-2"/>
                <w:sz w:val="20"/>
              </w:rPr>
              <w:t xml:space="preserve">distortion100 </w:t>
            </w:r>
            <w:r>
              <w:rPr>
                <w:color w:val="FF0000"/>
                <w:sz w:val="20"/>
              </w:rPr>
              <w:t xml:space="preserve">times in a row, then the clinician will </w:t>
            </w:r>
            <w:r>
              <w:rPr>
                <w:color w:val="FF0000"/>
                <w:spacing w:val="-2"/>
                <w:sz w:val="20"/>
              </w:rPr>
              <w:t xml:space="preserve">introduce </w:t>
            </w:r>
            <w:r>
              <w:rPr>
                <w:color w:val="FF0000"/>
                <w:sz w:val="20"/>
              </w:rPr>
              <w:t>consonant</w:t>
            </w:r>
            <w:r>
              <w:rPr>
                <w:color w:val="FF0000"/>
                <w:spacing w:val="-13"/>
                <w:sz w:val="20"/>
              </w:rPr>
              <w:t xml:space="preserve"> </w:t>
            </w:r>
            <w:r>
              <w:rPr>
                <w:color w:val="FF0000"/>
                <w:sz w:val="20"/>
              </w:rPr>
              <w:t>+</w:t>
            </w:r>
            <w:r>
              <w:rPr>
                <w:color w:val="FF0000"/>
                <w:spacing w:val="-12"/>
                <w:sz w:val="20"/>
              </w:rPr>
              <w:t xml:space="preserve"> </w:t>
            </w:r>
            <w:r>
              <w:rPr>
                <w:color w:val="FF0000"/>
                <w:sz w:val="20"/>
              </w:rPr>
              <w:t>/</w:t>
            </w:r>
            <w:r>
              <w:rPr>
                <w:rFonts w:ascii="Calibri" w:hAnsi="Calibri"/>
                <w:color w:val="FF0000"/>
                <w:sz w:val="20"/>
              </w:rPr>
              <w:t>ɝ</w:t>
            </w:r>
            <w:r>
              <w:rPr>
                <w:color w:val="FF0000"/>
                <w:sz w:val="20"/>
              </w:rPr>
              <w:t xml:space="preserve">/ </w:t>
            </w:r>
            <w:r>
              <w:rPr>
                <w:color w:val="FF0000"/>
                <w:spacing w:val="-2"/>
                <w:sz w:val="20"/>
              </w:rPr>
              <w:t>activity.</w:t>
            </w:r>
          </w:p>
        </w:tc>
        <w:tc>
          <w:tcPr>
            <w:tcW w:w="1800" w:type="dxa"/>
          </w:tcPr>
          <w:p w14:paraId="60C961E6" w14:textId="77777777" w:rsidR="004313A2" w:rsidRDefault="004313A2" w:rsidP="00711F7F">
            <w:pPr>
              <w:pStyle w:val="TableParagraph"/>
              <w:ind w:left="349" w:right="115" w:hanging="240"/>
              <w:rPr>
                <w:sz w:val="20"/>
              </w:rPr>
            </w:pPr>
            <w:r>
              <w:rPr>
                <w:sz w:val="20"/>
              </w:rPr>
              <w:t xml:space="preserve">2. </w:t>
            </w:r>
            <w:r>
              <w:rPr>
                <w:color w:val="FF0000"/>
                <w:sz w:val="20"/>
              </w:rPr>
              <w:t>If the client struggles to produce /</w:t>
            </w:r>
            <w:r>
              <w:rPr>
                <w:rFonts w:ascii="Calibri" w:hAnsi="Calibri"/>
                <w:color w:val="FF0000"/>
                <w:sz w:val="20"/>
              </w:rPr>
              <w:t>ɝ</w:t>
            </w:r>
            <w:r>
              <w:rPr>
                <w:color w:val="FF0000"/>
                <w:sz w:val="20"/>
              </w:rPr>
              <w:t xml:space="preserve">/ </w:t>
            </w:r>
            <w:r>
              <w:rPr>
                <w:color w:val="FF0000"/>
                <w:spacing w:val="-2"/>
                <w:sz w:val="20"/>
              </w:rPr>
              <w:t xml:space="preserve">without </w:t>
            </w:r>
            <w:r>
              <w:rPr>
                <w:color w:val="FF0000"/>
                <w:sz w:val="20"/>
              </w:rPr>
              <w:t>distortion, the clinician will use other techniques to teach the /</w:t>
            </w:r>
            <w:r>
              <w:rPr>
                <w:rFonts w:ascii="Calibri" w:hAnsi="Calibri"/>
                <w:color w:val="FF0000"/>
                <w:sz w:val="20"/>
              </w:rPr>
              <w:t>ɝ</w:t>
            </w:r>
            <w:r>
              <w:rPr>
                <w:color w:val="FF0000"/>
                <w:sz w:val="20"/>
              </w:rPr>
              <w:t>/, including the “mosquito bites method”</w:t>
            </w:r>
            <w:r>
              <w:rPr>
                <w:color w:val="FF0000"/>
                <w:spacing w:val="-13"/>
                <w:sz w:val="20"/>
              </w:rPr>
              <w:t xml:space="preserve"> </w:t>
            </w:r>
            <w:r>
              <w:rPr>
                <w:color w:val="FF0000"/>
                <w:sz w:val="20"/>
              </w:rPr>
              <w:t>and</w:t>
            </w:r>
            <w:r>
              <w:rPr>
                <w:color w:val="FF0000"/>
                <w:spacing w:val="-12"/>
                <w:sz w:val="20"/>
              </w:rPr>
              <w:t xml:space="preserve"> </w:t>
            </w:r>
            <w:r>
              <w:rPr>
                <w:color w:val="FF0000"/>
                <w:sz w:val="20"/>
              </w:rPr>
              <w:t xml:space="preserve">the “drag back” </w:t>
            </w:r>
            <w:r>
              <w:rPr>
                <w:color w:val="FF0000"/>
                <w:spacing w:val="-2"/>
                <w:sz w:val="20"/>
              </w:rPr>
              <w:t>method.</w:t>
            </w:r>
          </w:p>
        </w:tc>
        <w:tc>
          <w:tcPr>
            <w:tcW w:w="965" w:type="dxa"/>
          </w:tcPr>
          <w:p w14:paraId="28BDA82C" w14:textId="77777777" w:rsidR="004313A2" w:rsidRDefault="004313A2" w:rsidP="00711F7F">
            <w:pPr>
              <w:pStyle w:val="TableParagraph"/>
              <w:spacing w:line="228" w:lineRule="exact"/>
              <w:ind w:right="177"/>
              <w:jc w:val="right"/>
              <w:rPr>
                <w:sz w:val="20"/>
              </w:rPr>
            </w:pPr>
            <w:r>
              <w:rPr>
                <w:sz w:val="20"/>
              </w:rPr>
              <w:t>2.</w:t>
            </w:r>
            <w:r>
              <w:rPr>
                <w:spacing w:val="-2"/>
                <w:sz w:val="20"/>
              </w:rPr>
              <w:t xml:space="preserve"> </w:t>
            </w:r>
            <w:r>
              <w:rPr>
                <w:color w:val="FF0000"/>
                <w:sz w:val="20"/>
              </w:rPr>
              <w:t>20-</w:t>
            </w:r>
            <w:r>
              <w:rPr>
                <w:color w:val="FF0000"/>
                <w:spacing w:val="-5"/>
                <w:sz w:val="20"/>
              </w:rPr>
              <w:t>30</w:t>
            </w:r>
          </w:p>
          <w:p w14:paraId="0EE95DE1" w14:textId="77777777" w:rsidR="004313A2" w:rsidRDefault="004313A2" w:rsidP="00711F7F">
            <w:pPr>
              <w:pStyle w:val="TableParagraph"/>
              <w:ind w:right="242"/>
              <w:jc w:val="right"/>
              <w:rPr>
                <w:sz w:val="20"/>
              </w:rPr>
            </w:pPr>
            <w:r>
              <w:rPr>
                <w:color w:val="FF0000"/>
                <w:spacing w:val="-4"/>
                <w:sz w:val="20"/>
              </w:rPr>
              <w:t>min.</w:t>
            </w:r>
          </w:p>
        </w:tc>
        <w:tc>
          <w:tcPr>
            <w:tcW w:w="1820" w:type="dxa"/>
          </w:tcPr>
          <w:p w14:paraId="29C33590" w14:textId="77777777" w:rsidR="004313A2" w:rsidRDefault="004313A2" w:rsidP="00711F7F">
            <w:pPr>
              <w:pStyle w:val="TableParagraph"/>
              <w:ind w:left="345" w:right="21" w:hanging="240"/>
              <w:rPr>
                <w:sz w:val="20"/>
              </w:rPr>
            </w:pPr>
            <w:r>
              <w:rPr>
                <w:sz w:val="20"/>
              </w:rPr>
              <w:t xml:space="preserve">2. </w:t>
            </w:r>
            <w:r>
              <w:rPr>
                <w:color w:val="FF0000"/>
                <w:sz w:val="20"/>
              </w:rPr>
              <w:t>paper, pencil to track</w:t>
            </w:r>
            <w:r>
              <w:rPr>
                <w:color w:val="FF0000"/>
                <w:spacing w:val="-13"/>
                <w:sz w:val="20"/>
              </w:rPr>
              <w:t xml:space="preserve"> </w:t>
            </w:r>
            <w:r>
              <w:rPr>
                <w:color w:val="FF0000"/>
                <w:sz w:val="20"/>
              </w:rPr>
              <w:t>number</w:t>
            </w:r>
            <w:r>
              <w:rPr>
                <w:color w:val="FF0000"/>
                <w:spacing w:val="-12"/>
                <w:sz w:val="20"/>
              </w:rPr>
              <w:t xml:space="preserve"> </w:t>
            </w:r>
            <w:r>
              <w:rPr>
                <w:color w:val="FF0000"/>
                <w:sz w:val="20"/>
              </w:rPr>
              <w:t xml:space="preserve">of </w:t>
            </w:r>
            <w:r>
              <w:rPr>
                <w:color w:val="FF0000"/>
                <w:spacing w:val="-2"/>
                <w:sz w:val="20"/>
              </w:rPr>
              <w:t>correct productions</w:t>
            </w:r>
          </w:p>
        </w:tc>
      </w:tr>
      <w:tr w:rsidR="004313A2" w14:paraId="084D790E" w14:textId="77777777" w:rsidTr="00711F7F">
        <w:trPr>
          <w:trHeight w:val="920"/>
        </w:trPr>
        <w:tc>
          <w:tcPr>
            <w:tcW w:w="2021" w:type="dxa"/>
          </w:tcPr>
          <w:p w14:paraId="06A19918" w14:textId="77777777" w:rsidR="004313A2" w:rsidRDefault="004313A2" w:rsidP="00711F7F">
            <w:pPr>
              <w:pStyle w:val="TableParagraph"/>
              <w:spacing w:line="228" w:lineRule="exact"/>
              <w:ind w:left="110"/>
              <w:rPr>
                <w:sz w:val="20"/>
              </w:rPr>
            </w:pPr>
            <w:r>
              <w:rPr>
                <w:spacing w:val="-5"/>
                <w:sz w:val="20"/>
              </w:rPr>
              <w:t>3.</w:t>
            </w:r>
          </w:p>
        </w:tc>
        <w:tc>
          <w:tcPr>
            <w:tcW w:w="2031" w:type="dxa"/>
          </w:tcPr>
          <w:p w14:paraId="007ADC54" w14:textId="77777777" w:rsidR="004313A2" w:rsidRDefault="004313A2" w:rsidP="00711F7F">
            <w:pPr>
              <w:pStyle w:val="TableParagraph"/>
              <w:spacing w:line="228" w:lineRule="exact"/>
              <w:ind w:left="104"/>
              <w:rPr>
                <w:sz w:val="20"/>
              </w:rPr>
            </w:pPr>
            <w:r>
              <w:rPr>
                <w:spacing w:val="-5"/>
                <w:sz w:val="20"/>
              </w:rPr>
              <w:t>3.</w:t>
            </w:r>
          </w:p>
        </w:tc>
        <w:tc>
          <w:tcPr>
            <w:tcW w:w="2606" w:type="dxa"/>
          </w:tcPr>
          <w:p w14:paraId="0463353F" w14:textId="77777777" w:rsidR="004313A2" w:rsidRDefault="004313A2" w:rsidP="00711F7F">
            <w:pPr>
              <w:pStyle w:val="TableParagraph"/>
              <w:spacing w:line="228" w:lineRule="exact"/>
              <w:ind w:left="109"/>
              <w:rPr>
                <w:sz w:val="20"/>
              </w:rPr>
            </w:pPr>
            <w:r>
              <w:rPr>
                <w:spacing w:val="-5"/>
                <w:sz w:val="20"/>
              </w:rPr>
              <w:t>3.</w:t>
            </w:r>
          </w:p>
        </w:tc>
        <w:tc>
          <w:tcPr>
            <w:tcW w:w="1710" w:type="dxa"/>
          </w:tcPr>
          <w:p w14:paraId="6CFE643D" w14:textId="77777777" w:rsidR="004313A2" w:rsidRDefault="004313A2" w:rsidP="00711F7F">
            <w:pPr>
              <w:pStyle w:val="TableParagraph"/>
              <w:spacing w:line="228" w:lineRule="exact"/>
              <w:ind w:left="109"/>
              <w:rPr>
                <w:sz w:val="20"/>
              </w:rPr>
            </w:pPr>
            <w:r>
              <w:rPr>
                <w:spacing w:val="-5"/>
                <w:sz w:val="20"/>
              </w:rPr>
              <w:t>3.</w:t>
            </w:r>
          </w:p>
        </w:tc>
        <w:tc>
          <w:tcPr>
            <w:tcW w:w="1800" w:type="dxa"/>
          </w:tcPr>
          <w:p w14:paraId="76585FE4" w14:textId="77777777" w:rsidR="004313A2" w:rsidRDefault="004313A2" w:rsidP="00711F7F">
            <w:pPr>
              <w:pStyle w:val="TableParagraph"/>
              <w:spacing w:line="228" w:lineRule="exact"/>
              <w:ind w:left="109"/>
              <w:rPr>
                <w:sz w:val="20"/>
              </w:rPr>
            </w:pPr>
            <w:r>
              <w:rPr>
                <w:spacing w:val="-5"/>
                <w:sz w:val="20"/>
              </w:rPr>
              <w:t>3.</w:t>
            </w:r>
          </w:p>
        </w:tc>
        <w:tc>
          <w:tcPr>
            <w:tcW w:w="965" w:type="dxa"/>
          </w:tcPr>
          <w:p w14:paraId="3763A5CA" w14:textId="77777777" w:rsidR="004313A2" w:rsidRDefault="004313A2" w:rsidP="00711F7F">
            <w:pPr>
              <w:pStyle w:val="TableParagraph"/>
              <w:spacing w:line="228" w:lineRule="exact"/>
              <w:ind w:left="109"/>
              <w:rPr>
                <w:sz w:val="20"/>
              </w:rPr>
            </w:pPr>
            <w:r>
              <w:rPr>
                <w:spacing w:val="-5"/>
                <w:sz w:val="20"/>
              </w:rPr>
              <w:t>3.</w:t>
            </w:r>
          </w:p>
        </w:tc>
        <w:tc>
          <w:tcPr>
            <w:tcW w:w="1820" w:type="dxa"/>
          </w:tcPr>
          <w:p w14:paraId="04DC08E2" w14:textId="77777777" w:rsidR="004313A2" w:rsidRDefault="004313A2" w:rsidP="00711F7F">
            <w:pPr>
              <w:pStyle w:val="TableParagraph"/>
              <w:spacing w:line="228" w:lineRule="exact"/>
              <w:ind w:left="105"/>
              <w:rPr>
                <w:sz w:val="20"/>
              </w:rPr>
            </w:pPr>
            <w:r>
              <w:rPr>
                <w:spacing w:val="-5"/>
                <w:sz w:val="20"/>
              </w:rPr>
              <w:t>3.</w:t>
            </w:r>
          </w:p>
        </w:tc>
      </w:tr>
      <w:tr w:rsidR="004313A2" w14:paraId="0B42D1EC" w14:textId="77777777" w:rsidTr="00711F7F">
        <w:trPr>
          <w:trHeight w:val="920"/>
        </w:trPr>
        <w:tc>
          <w:tcPr>
            <w:tcW w:w="2021" w:type="dxa"/>
          </w:tcPr>
          <w:p w14:paraId="1F29D558" w14:textId="77777777" w:rsidR="004313A2" w:rsidRDefault="004313A2" w:rsidP="00711F7F">
            <w:pPr>
              <w:pStyle w:val="TableParagraph"/>
              <w:spacing w:line="228" w:lineRule="exact"/>
              <w:ind w:left="110"/>
              <w:rPr>
                <w:sz w:val="20"/>
              </w:rPr>
            </w:pPr>
            <w:r>
              <w:rPr>
                <w:spacing w:val="-5"/>
                <w:sz w:val="20"/>
              </w:rPr>
              <w:t>4.</w:t>
            </w:r>
          </w:p>
        </w:tc>
        <w:tc>
          <w:tcPr>
            <w:tcW w:w="2031" w:type="dxa"/>
          </w:tcPr>
          <w:p w14:paraId="22EA60D8" w14:textId="77777777" w:rsidR="004313A2" w:rsidRDefault="004313A2" w:rsidP="00711F7F">
            <w:pPr>
              <w:pStyle w:val="TableParagraph"/>
              <w:spacing w:line="228" w:lineRule="exact"/>
              <w:ind w:left="104"/>
              <w:rPr>
                <w:sz w:val="20"/>
              </w:rPr>
            </w:pPr>
            <w:r>
              <w:rPr>
                <w:spacing w:val="-5"/>
                <w:sz w:val="20"/>
              </w:rPr>
              <w:t>4.</w:t>
            </w:r>
          </w:p>
        </w:tc>
        <w:tc>
          <w:tcPr>
            <w:tcW w:w="2606" w:type="dxa"/>
          </w:tcPr>
          <w:p w14:paraId="14920A13" w14:textId="77777777" w:rsidR="004313A2" w:rsidRDefault="004313A2" w:rsidP="00711F7F">
            <w:pPr>
              <w:pStyle w:val="TableParagraph"/>
              <w:spacing w:line="228" w:lineRule="exact"/>
              <w:ind w:left="109"/>
              <w:rPr>
                <w:sz w:val="20"/>
              </w:rPr>
            </w:pPr>
            <w:r>
              <w:rPr>
                <w:spacing w:val="-5"/>
                <w:sz w:val="20"/>
              </w:rPr>
              <w:t>4.</w:t>
            </w:r>
          </w:p>
        </w:tc>
        <w:tc>
          <w:tcPr>
            <w:tcW w:w="1710" w:type="dxa"/>
          </w:tcPr>
          <w:p w14:paraId="419938F1" w14:textId="77777777" w:rsidR="004313A2" w:rsidRDefault="004313A2" w:rsidP="00711F7F">
            <w:pPr>
              <w:pStyle w:val="TableParagraph"/>
              <w:spacing w:line="228" w:lineRule="exact"/>
              <w:ind w:left="109"/>
              <w:rPr>
                <w:sz w:val="20"/>
              </w:rPr>
            </w:pPr>
            <w:r>
              <w:rPr>
                <w:spacing w:val="-5"/>
                <w:sz w:val="20"/>
              </w:rPr>
              <w:t>4.</w:t>
            </w:r>
          </w:p>
        </w:tc>
        <w:tc>
          <w:tcPr>
            <w:tcW w:w="1800" w:type="dxa"/>
          </w:tcPr>
          <w:p w14:paraId="2E2A5EAD" w14:textId="77777777" w:rsidR="004313A2" w:rsidRDefault="004313A2" w:rsidP="00711F7F">
            <w:pPr>
              <w:pStyle w:val="TableParagraph"/>
              <w:spacing w:line="228" w:lineRule="exact"/>
              <w:ind w:left="109"/>
              <w:rPr>
                <w:sz w:val="20"/>
              </w:rPr>
            </w:pPr>
            <w:r>
              <w:rPr>
                <w:spacing w:val="-5"/>
                <w:sz w:val="20"/>
              </w:rPr>
              <w:t>4.</w:t>
            </w:r>
          </w:p>
        </w:tc>
        <w:tc>
          <w:tcPr>
            <w:tcW w:w="965" w:type="dxa"/>
          </w:tcPr>
          <w:p w14:paraId="2A7EE69E" w14:textId="77777777" w:rsidR="004313A2" w:rsidRDefault="004313A2" w:rsidP="00711F7F">
            <w:pPr>
              <w:pStyle w:val="TableParagraph"/>
              <w:spacing w:line="228" w:lineRule="exact"/>
              <w:ind w:left="109"/>
              <w:rPr>
                <w:sz w:val="20"/>
              </w:rPr>
            </w:pPr>
            <w:r>
              <w:rPr>
                <w:spacing w:val="-5"/>
                <w:sz w:val="20"/>
              </w:rPr>
              <w:t>4.</w:t>
            </w:r>
          </w:p>
        </w:tc>
        <w:tc>
          <w:tcPr>
            <w:tcW w:w="1820" w:type="dxa"/>
          </w:tcPr>
          <w:p w14:paraId="61621815" w14:textId="77777777" w:rsidR="004313A2" w:rsidRDefault="004313A2" w:rsidP="00711F7F">
            <w:pPr>
              <w:pStyle w:val="TableParagraph"/>
              <w:spacing w:line="228" w:lineRule="exact"/>
              <w:ind w:left="105"/>
              <w:rPr>
                <w:sz w:val="20"/>
              </w:rPr>
            </w:pPr>
            <w:r>
              <w:rPr>
                <w:spacing w:val="-5"/>
                <w:sz w:val="20"/>
              </w:rPr>
              <w:t>4.</w:t>
            </w:r>
          </w:p>
        </w:tc>
      </w:tr>
      <w:tr w:rsidR="004313A2" w14:paraId="369E4587" w14:textId="77777777" w:rsidTr="00711F7F">
        <w:trPr>
          <w:trHeight w:val="920"/>
        </w:trPr>
        <w:tc>
          <w:tcPr>
            <w:tcW w:w="2021" w:type="dxa"/>
          </w:tcPr>
          <w:p w14:paraId="1D7BFA9E" w14:textId="77777777" w:rsidR="004313A2" w:rsidRDefault="004313A2" w:rsidP="00711F7F">
            <w:pPr>
              <w:pStyle w:val="TableParagraph"/>
              <w:spacing w:line="229" w:lineRule="exact"/>
              <w:ind w:left="110"/>
              <w:rPr>
                <w:sz w:val="20"/>
              </w:rPr>
            </w:pPr>
            <w:r>
              <w:rPr>
                <w:spacing w:val="-5"/>
                <w:sz w:val="20"/>
              </w:rPr>
              <w:t>5.</w:t>
            </w:r>
          </w:p>
        </w:tc>
        <w:tc>
          <w:tcPr>
            <w:tcW w:w="2031" w:type="dxa"/>
          </w:tcPr>
          <w:p w14:paraId="384A357F" w14:textId="77777777" w:rsidR="004313A2" w:rsidRDefault="004313A2" w:rsidP="00711F7F">
            <w:pPr>
              <w:pStyle w:val="TableParagraph"/>
              <w:spacing w:line="229" w:lineRule="exact"/>
              <w:ind w:left="104"/>
              <w:rPr>
                <w:sz w:val="20"/>
              </w:rPr>
            </w:pPr>
            <w:r>
              <w:rPr>
                <w:spacing w:val="-5"/>
                <w:sz w:val="20"/>
              </w:rPr>
              <w:t>5.</w:t>
            </w:r>
          </w:p>
        </w:tc>
        <w:tc>
          <w:tcPr>
            <w:tcW w:w="2606" w:type="dxa"/>
          </w:tcPr>
          <w:p w14:paraId="11F32886" w14:textId="77777777" w:rsidR="004313A2" w:rsidRDefault="004313A2" w:rsidP="00711F7F">
            <w:pPr>
              <w:pStyle w:val="TableParagraph"/>
              <w:spacing w:line="229" w:lineRule="exact"/>
              <w:ind w:left="109"/>
              <w:rPr>
                <w:sz w:val="20"/>
              </w:rPr>
            </w:pPr>
            <w:r>
              <w:rPr>
                <w:spacing w:val="-5"/>
                <w:sz w:val="20"/>
              </w:rPr>
              <w:t>5.</w:t>
            </w:r>
          </w:p>
        </w:tc>
        <w:tc>
          <w:tcPr>
            <w:tcW w:w="1710" w:type="dxa"/>
          </w:tcPr>
          <w:p w14:paraId="386658EC" w14:textId="77777777" w:rsidR="004313A2" w:rsidRDefault="004313A2" w:rsidP="00711F7F">
            <w:pPr>
              <w:pStyle w:val="TableParagraph"/>
              <w:spacing w:line="229" w:lineRule="exact"/>
              <w:ind w:left="109"/>
              <w:rPr>
                <w:sz w:val="20"/>
              </w:rPr>
            </w:pPr>
            <w:r>
              <w:rPr>
                <w:spacing w:val="-5"/>
                <w:sz w:val="20"/>
              </w:rPr>
              <w:t>5.</w:t>
            </w:r>
          </w:p>
        </w:tc>
        <w:tc>
          <w:tcPr>
            <w:tcW w:w="1800" w:type="dxa"/>
          </w:tcPr>
          <w:p w14:paraId="496E3112" w14:textId="77777777" w:rsidR="004313A2" w:rsidRDefault="004313A2" w:rsidP="00711F7F">
            <w:pPr>
              <w:pStyle w:val="TableParagraph"/>
              <w:spacing w:line="229" w:lineRule="exact"/>
              <w:ind w:left="109"/>
              <w:rPr>
                <w:sz w:val="20"/>
              </w:rPr>
            </w:pPr>
            <w:r>
              <w:rPr>
                <w:spacing w:val="-5"/>
                <w:sz w:val="20"/>
              </w:rPr>
              <w:t>5.</w:t>
            </w:r>
          </w:p>
        </w:tc>
        <w:tc>
          <w:tcPr>
            <w:tcW w:w="965" w:type="dxa"/>
          </w:tcPr>
          <w:p w14:paraId="235D697D" w14:textId="77777777" w:rsidR="004313A2" w:rsidRDefault="004313A2" w:rsidP="00711F7F">
            <w:pPr>
              <w:pStyle w:val="TableParagraph"/>
              <w:spacing w:line="229" w:lineRule="exact"/>
              <w:ind w:left="109"/>
              <w:rPr>
                <w:sz w:val="20"/>
              </w:rPr>
            </w:pPr>
            <w:r>
              <w:rPr>
                <w:spacing w:val="-5"/>
                <w:sz w:val="20"/>
              </w:rPr>
              <w:t>5.</w:t>
            </w:r>
          </w:p>
        </w:tc>
        <w:tc>
          <w:tcPr>
            <w:tcW w:w="1820" w:type="dxa"/>
          </w:tcPr>
          <w:p w14:paraId="51A4B41B" w14:textId="77777777" w:rsidR="004313A2" w:rsidRDefault="004313A2" w:rsidP="00711F7F">
            <w:pPr>
              <w:pStyle w:val="TableParagraph"/>
              <w:spacing w:line="229" w:lineRule="exact"/>
              <w:ind w:left="105"/>
              <w:rPr>
                <w:sz w:val="20"/>
              </w:rPr>
            </w:pPr>
            <w:r>
              <w:rPr>
                <w:spacing w:val="-5"/>
                <w:sz w:val="20"/>
              </w:rPr>
              <w:t>5.</w:t>
            </w:r>
          </w:p>
        </w:tc>
      </w:tr>
    </w:tbl>
    <w:p w14:paraId="70DE1E16" w14:textId="77777777" w:rsidR="004313A2" w:rsidRDefault="004313A2" w:rsidP="004313A2">
      <w:pPr>
        <w:spacing w:line="229" w:lineRule="exact"/>
        <w:rPr>
          <w:sz w:val="20"/>
        </w:rPr>
        <w:sectPr w:rsidR="004313A2" w:rsidSect="004313A2">
          <w:pgSz w:w="15840" w:h="12240" w:orient="landscape"/>
          <w:pgMar w:top="1320" w:right="1300" w:bottom="280" w:left="1300" w:header="727" w:footer="0" w:gutter="0"/>
          <w:cols w:space="720"/>
        </w:sectPr>
      </w:pPr>
    </w:p>
    <w:p w14:paraId="14352E3A" w14:textId="77777777" w:rsidR="004313A2" w:rsidRDefault="004313A2" w:rsidP="004313A2">
      <w:pPr>
        <w:spacing w:before="82" w:line="237" w:lineRule="auto"/>
        <w:ind w:left="3652" w:right="3642"/>
        <w:jc w:val="center"/>
        <w:rPr>
          <w:b/>
        </w:rPr>
      </w:pPr>
      <w:r>
        <w:rPr>
          <w:b/>
        </w:rPr>
        <w:t>BGSU</w:t>
      </w:r>
      <w:r>
        <w:rPr>
          <w:b/>
          <w:spacing w:val="-11"/>
        </w:rPr>
        <w:t xml:space="preserve"> </w:t>
      </w:r>
      <w:r>
        <w:rPr>
          <w:b/>
        </w:rPr>
        <w:t>Speech</w:t>
      </w:r>
      <w:r>
        <w:rPr>
          <w:b/>
          <w:spacing w:val="-9"/>
        </w:rPr>
        <w:t xml:space="preserve"> </w:t>
      </w:r>
      <w:r>
        <w:rPr>
          <w:b/>
        </w:rPr>
        <w:t>and</w:t>
      </w:r>
      <w:r>
        <w:rPr>
          <w:b/>
          <w:spacing w:val="-9"/>
        </w:rPr>
        <w:t xml:space="preserve"> </w:t>
      </w:r>
      <w:r>
        <w:rPr>
          <w:b/>
        </w:rPr>
        <w:t>Hearing</w:t>
      </w:r>
      <w:r>
        <w:rPr>
          <w:b/>
          <w:spacing w:val="-11"/>
        </w:rPr>
        <w:t xml:space="preserve"> </w:t>
      </w:r>
      <w:r>
        <w:rPr>
          <w:b/>
        </w:rPr>
        <w:t>Clinic Therapy Session Plan - Vertical</w:t>
      </w:r>
    </w:p>
    <w:p w14:paraId="573B20D7" w14:textId="77777777" w:rsidR="004313A2" w:rsidRDefault="004313A2" w:rsidP="004313A2">
      <w:pPr>
        <w:pStyle w:val="BodyText"/>
        <w:rPr>
          <w:b/>
          <w:sz w:val="24"/>
        </w:rPr>
      </w:pPr>
    </w:p>
    <w:p w14:paraId="1267B3AC" w14:textId="77777777" w:rsidR="004313A2" w:rsidRDefault="004313A2" w:rsidP="004313A2">
      <w:pPr>
        <w:pStyle w:val="BodyText"/>
        <w:spacing w:before="2"/>
        <w:rPr>
          <w:b/>
          <w:sz w:val="20"/>
        </w:rPr>
      </w:pPr>
    </w:p>
    <w:p w14:paraId="2F647F9D" w14:textId="77777777" w:rsidR="004313A2" w:rsidRDefault="004313A2" w:rsidP="004313A2">
      <w:pPr>
        <w:tabs>
          <w:tab w:val="left" w:pos="4011"/>
          <w:tab w:val="left" w:pos="4321"/>
          <w:tab w:val="left" w:pos="9954"/>
        </w:tabs>
        <w:ind w:right="42"/>
        <w:jc w:val="center"/>
        <w:rPr>
          <w:b/>
        </w:rPr>
      </w:pPr>
      <w:r>
        <w:rPr>
          <w:b/>
        </w:rPr>
        <w:t>Date:</w:t>
      </w:r>
      <w:r>
        <w:rPr>
          <w:b/>
          <w:spacing w:val="51"/>
        </w:rPr>
        <w:t xml:space="preserve"> </w:t>
      </w:r>
      <w:r>
        <w:rPr>
          <w:b/>
          <w:u w:val="single"/>
        </w:rPr>
        <w:tab/>
      </w:r>
      <w:r>
        <w:rPr>
          <w:b/>
        </w:rPr>
        <w:tab/>
        <w:t>Clinician:</w:t>
      </w:r>
      <w:r>
        <w:rPr>
          <w:b/>
          <w:spacing w:val="52"/>
        </w:rPr>
        <w:t xml:space="preserve"> </w:t>
      </w:r>
      <w:r>
        <w:rPr>
          <w:b/>
          <w:u w:val="single"/>
        </w:rPr>
        <w:tab/>
      </w:r>
    </w:p>
    <w:p w14:paraId="3D80715E" w14:textId="77777777" w:rsidR="004313A2" w:rsidRDefault="004313A2" w:rsidP="004313A2">
      <w:pPr>
        <w:pStyle w:val="BodyText"/>
        <w:rPr>
          <w:b/>
          <w:sz w:val="14"/>
        </w:rPr>
      </w:pPr>
    </w:p>
    <w:p w14:paraId="0389F9FF" w14:textId="77777777" w:rsidR="004313A2" w:rsidRDefault="004313A2" w:rsidP="004313A2">
      <w:pPr>
        <w:tabs>
          <w:tab w:val="left" w:pos="4242"/>
          <w:tab w:val="left" w:pos="4551"/>
          <w:tab w:val="left" w:pos="6763"/>
          <w:tab w:val="left" w:pos="7073"/>
          <w:tab w:val="left" w:pos="10274"/>
        </w:tabs>
        <w:spacing w:before="91"/>
        <w:ind w:left="230"/>
        <w:rPr>
          <w:b/>
        </w:rPr>
      </w:pPr>
      <w:r>
        <w:rPr>
          <w:b/>
        </w:rPr>
        <w:t>Clinical Instructor:</w:t>
      </w:r>
      <w:r>
        <w:rPr>
          <w:b/>
          <w:spacing w:val="52"/>
        </w:rPr>
        <w:t xml:space="preserve"> </w:t>
      </w:r>
      <w:r>
        <w:rPr>
          <w:b/>
          <w:u w:val="single"/>
        </w:rPr>
        <w:tab/>
      </w:r>
      <w:r>
        <w:rPr>
          <w:b/>
        </w:rPr>
        <w:tab/>
        <w:t>Room #:</w:t>
      </w:r>
      <w:r>
        <w:rPr>
          <w:b/>
          <w:spacing w:val="51"/>
        </w:rPr>
        <w:t xml:space="preserve"> </w:t>
      </w:r>
      <w:r>
        <w:rPr>
          <w:b/>
          <w:u w:val="single"/>
        </w:rPr>
        <w:tab/>
      </w:r>
      <w:r>
        <w:rPr>
          <w:b/>
        </w:rPr>
        <w:tab/>
        <w:t>Client Initials:</w:t>
      </w:r>
      <w:r>
        <w:rPr>
          <w:b/>
          <w:spacing w:val="57"/>
        </w:rPr>
        <w:t xml:space="preserve"> </w:t>
      </w:r>
      <w:r>
        <w:rPr>
          <w:b/>
          <w:u w:val="single"/>
        </w:rPr>
        <w:tab/>
      </w:r>
    </w:p>
    <w:p w14:paraId="5F484CC1" w14:textId="77777777" w:rsidR="004313A2" w:rsidRDefault="004313A2" w:rsidP="004313A2">
      <w:pPr>
        <w:pStyle w:val="BodyText"/>
        <w:rPr>
          <w:b/>
          <w:sz w:val="20"/>
        </w:rPr>
      </w:pPr>
    </w:p>
    <w:p w14:paraId="73B56CE4" w14:textId="77777777" w:rsidR="004313A2" w:rsidRDefault="004313A2" w:rsidP="004313A2">
      <w:pPr>
        <w:pStyle w:val="BodyText"/>
        <w:spacing w:before="2"/>
        <w:rPr>
          <w:b/>
          <w:sz w:val="16"/>
        </w:rPr>
      </w:pPr>
    </w:p>
    <w:p w14:paraId="121F4C6F" w14:textId="77777777" w:rsidR="004313A2" w:rsidRDefault="004313A2" w:rsidP="004313A2">
      <w:pPr>
        <w:spacing w:before="91"/>
        <w:ind w:left="230"/>
        <w:rPr>
          <w:b/>
        </w:rPr>
      </w:pPr>
      <w:r>
        <w:rPr>
          <w:b/>
          <w:u w:val="single"/>
        </w:rPr>
        <w:t>Short-Term</w:t>
      </w:r>
      <w:r>
        <w:rPr>
          <w:b/>
          <w:spacing w:val="-2"/>
          <w:u w:val="single"/>
        </w:rPr>
        <w:t xml:space="preserve"> </w:t>
      </w:r>
      <w:r>
        <w:rPr>
          <w:b/>
          <w:u w:val="single"/>
        </w:rPr>
        <w:t>Goal</w:t>
      </w:r>
      <w:r>
        <w:rPr>
          <w:b/>
          <w:spacing w:val="-4"/>
          <w:u w:val="single"/>
        </w:rPr>
        <w:t xml:space="preserve"> </w:t>
      </w:r>
      <w:r>
        <w:rPr>
          <w:b/>
          <w:spacing w:val="-5"/>
          <w:u w:val="single"/>
        </w:rPr>
        <w:t>#1:</w:t>
      </w:r>
    </w:p>
    <w:p w14:paraId="55C3FD7D" w14:textId="77777777" w:rsidR="004313A2" w:rsidRDefault="004313A2" w:rsidP="004313A2">
      <w:pPr>
        <w:pStyle w:val="BodyText"/>
        <w:spacing w:before="1"/>
        <w:rPr>
          <w:b/>
          <w:sz w:val="14"/>
        </w:rPr>
      </w:pPr>
    </w:p>
    <w:p w14:paraId="5AE082F8" w14:textId="77777777" w:rsidR="004313A2" w:rsidRDefault="004313A2" w:rsidP="004313A2">
      <w:pPr>
        <w:spacing w:before="91" w:line="720" w:lineRule="auto"/>
        <w:ind w:left="590" w:right="6887"/>
        <w:rPr>
          <w:b/>
        </w:rPr>
      </w:pPr>
      <w:r>
        <w:rPr>
          <w:b/>
        </w:rPr>
        <w:t>Behavioral</w:t>
      </w:r>
      <w:r>
        <w:rPr>
          <w:b/>
          <w:spacing w:val="-14"/>
        </w:rPr>
        <w:t xml:space="preserve"> </w:t>
      </w:r>
      <w:r>
        <w:rPr>
          <w:b/>
        </w:rPr>
        <w:t xml:space="preserve">Objective: </w:t>
      </w:r>
      <w:r>
        <w:rPr>
          <w:b/>
          <w:spacing w:val="-2"/>
        </w:rPr>
        <w:t>Rationale:</w:t>
      </w:r>
    </w:p>
    <w:p w14:paraId="720D46C6" w14:textId="77777777" w:rsidR="004313A2" w:rsidRDefault="004313A2" w:rsidP="004313A2">
      <w:pPr>
        <w:spacing w:before="2"/>
        <w:ind w:left="590"/>
        <w:rPr>
          <w:b/>
        </w:rPr>
      </w:pPr>
      <w:r>
        <w:rPr>
          <w:b/>
        </w:rPr>
        <w:t>Activity</w:t>
      </w:r>
      <w:r>
        <w:rPr>
          <w:b/>
          <w:spacing w:val="-1"/>
        </w:rPr>
        <w:t xml:space="preserve"> </w:t>
      </w:r>
      <w:r>
        <w:rPr>
          <w:b/>
        </w:rPr>
        <w:t>to</w:t>
      </w:r>
      <w:r>
        <w:rPr>
          <w:b/>
          <w:spacing w:val="-7"/>
        </w:rPr>
        <w:t xml:space="preserve"> </w:t>
      </w:r>
      <w:r>
        <w:rPr>
          <w:b/>
        </w:rPr>
        <w:t xml:space="preserve">elicit </w:t>
      </w:r>
      <w:r>
        <w:rPr>
          <w:b/>
          <w:spacing w:val="-2"/>
        </w:rPr>
        <w:t>targets:</w:t>
      </w:r>
    </w:p>
    <w:p w14:paraId="0260FC3D" w14:textId="77777777" w:rsidR="004313A2" w:rsidRDefault="004313A2" w:rsidP="004313A2">
      <w:pPr>
        <w:pStyle w:val="BodyText"/>
        <w:rPr>
          <w:b/>
          <w:sz w:val="24"/>
        </w:rPr>
      </w:pPr>
    </w:p>
    <w:p w14:paraId="5DB96F9F" w14:textId="77777777" w:rsidR="004313A2" w:rsidRDefault="004313A2" w:rsidP="004313A2">
      <w:pPr>
        <w:pStyle w:val="BodyText"/>
        <w:spacing w:before="8"/>
        <w:rPr>
          <w:b/>
          <w:sz w:val="19"/>
        </w:rPr>
      </w:pPr>
    </w:p>
    <w:p w14:paraId="2DFC2133" w14:textId="77777777" w:rsidR="004313A2" w:rsidRDefault="004313A2" w:rsidP="004313A2">
      <w:pPr>
        <w:spacing w:line="722" w:lineRule="auto"/>
        <w:ind w:left="590" w:right="6066"/>
        <w:rPr>
          <w:b/>
        </w:rPr>
      </w:pPr>
      <w:r>
        <w:rPr>
          <w:b/>
        </w:rPr>
        <w:t>Treatment</w:t>
      </w:r>
      <w:r>
        <w:rPr>
          <w:b/>
          <w:spacing w:val="-14"/>
        </w:rPr>
        <w:t xml:space="preserve"> </w:t>
      </w:r>
      <w:r>
        <w:rPr>
          <w:b/>
        </w:rPr>
        <w:t>Strategies/Clinic</w:t>
      </w:r>
      <w:r>
        <w:rPr>
          <w:b/>
          <w:spacing w:val="-14"/>
        </w:rPr>
        <w:t xml:space="preserve"> </w:t>
      </w:r>
      <w:r>
        <w:rPr>
          <w:b/>
        </w:rPr>
        <w:t xml:space="preserve">Procedures: </w:t>
      </w:r>
      <w:r>
        <w:rPr>
          <w:b/>
          <w:spacing w:val="-2"/>
        </w:rPr>
        <w:t>Step-Up:</w:t>
      </w:r>
    </w:p>
    <w:p w14:paraId="3C92645D" w14:textId="77777777" w:rsidR="004313A2" w:rsidRDefault="004313A2" w:rsidP="004313A2">
      <w:pPr>
        <w:pStyle w:val="BodyText"/>
        <w:spacing w:before="11"/>
        <w:rPr>
          <w:b/>
          <w:sz w:val="21"/>
        </w:rPr>
      </w:pPr>
    </w:p>
    <w:p w14:paraId="57211E86" w14:textId="77777777" w:rsidR="004313A2" w:rsidRDefault="004313A2" w:rsidP="004313A2">
      <w:pPr>
        <w:ind w:left="590"/>
        <w:rPr>
          <w:b/>
        </w:rPr>
      </w:pPr>
      <w:r>
        <w:rPr>
          <w:b/>
          <w:w w:val="95"/>
        </w:rPr>
        <w:t>Step-</w:t>
      </w:r>
      <w:r>
        <w:rPr>
          <w:b/>
          <w:spacing w:val="-2"/>
        </w:rPr>
        <w:t>Down:</w:t>
      </w:r>
    </w:p>
    <w:p w14:paraId="2C9CD33F" w14:textId="77777777" w:rsidR="004313A2" w:rsidRDefault="004313A2" w:rsidP="004313A2">
      <w:pPr>
        <w:pStyle w:val="BodyText"/>
        <w:rPr>
          <w:b/>
          <w:sz w:val="24"/>
        </w:rPr>
      </w:pPr>
    </w:p>
    <w:p w14:paraId="1760E631" w14:textId="77777777" w:rsidR="004313A2" w:rsidRDefault="004313A2" w:rsidP="004313A2">
      <w:pPr>
        <w:pStyle w:val="BodyText"/>
        <w:rPr>
          <w:b/>
          <w:sz w:val="24"/>
        </w:rPr>
      </w:pPr>
    </w:p>
    <w:p w14:paraId="7B6B9228" w14:textId="77777777" w:rsidR="004313A2" w:rsidRDefault="004313A2" w:rsidP="004313A2">
      <w:pPr>
        <w:spacing w:before="205"/>
        <w:ind w:left="590"/>
        <w:rPr>
          <w:b/>
        </w:rPr>
      </w:pPr>
      <w:r>
        <w:rPr>
          <w:b/>
        </w:rPr>
        <w:t>Time</w:t>
      </w:r>
      <w:r>
        <w:rPr>
          <w:b/>
          <w:spacing w:val="-1"/>
        </w:rPr>
        <w:t xml:space="preserve"> </w:t>
      </w:r>
      <w:r>
        <w:rPr>
          <w:b/>
          <w:spacing w:val="-2"/>
        </w:rPr>
        <w:t>allotment:</w:t>
      </w:r>
    </w:p>
    <w:p w14:paraId="68D2F6C0" w14:textId="77777777" w:rsidR="004313A2" w:rsidRDefault="004313A2" w:rsidP="004313A2">
      <w:pPr>
        <w:pStyle w:val="BodyText"/>
        <w:rPr>
          <w:b/>
          <w:sz w:val="20"/>
        </w:rPr>
      </w:pPr>
    </w:p>
    <w:p w14:paraId="00510516" w14:textId="77777777" w:rsidR="004313A2" w:rsidRDefault="004313A2" w:rsidP="004313A2">
      <w:pPr>
        <w:pStyle w:val="BodyText"/>
        <w:spacing w:before="1"/>
        <w:rPr>
          <w:b/>
        </w:rPr>
      </w:pPr>
      <w:r>
        <w:rPr>
          <w:noProof/>
        </w:rPr>
        <mc:AlternateContent>
          <mc:Choice Requires="wps">
            <w:drawing>
              <wp:anchor distT="0" distB="0" distL="0" distR="0" simplePos="0" relativeHeight="251948032" behindDoc="1" locked="0" layoutInCell="1" allowOverlap="1" wp14:anchorId="5E400116" wp14:editId="58768BAC">
                <wp:simplePos x="0" y="0"/>
                <wp:positionH relativeFrom="page">
                  <wp:posOffset>657860</wp:posOffset>
                </wp:positionH>
                <wp:positionV relativeFrom="paragraph">
                  <wp:posOffset>179705</wp:posOffset>
                </wp:positionV>
                <wp:extent cx="6505575" cy="997585"/>
                <wp:effectExtent l="0" t="0" r="0" b="0"/>
                <wp:wrapTopAndBottom/>
                <wp:docPr id="367332803" name="docshape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997585"/>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B2D6C2" w14:textId="77777777" w:rsidR="004313A2" w:rsidRDefault="004313A2" w:rsidP="004313A2">
                            <w:pPr>
                              <w:pStyle w:val="BodyText"/>
                              <w:spacing w:before="19"/>
                              <w:ind w:left="110"/>
                            </w:pPr>
                            <w:r>
                              <w:rPr>
                                <w:spacing w:val="-2"/>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400116" id="docshape356" o:spid="_x0000_s1029" type="#_x0000_t202" style="position:absolute;margin-left:51.8pt;margin-top:14.15pt;width:512.25pt;height:78.55pt;z-index:-25136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" filled="f" strokeweight=".5pt">
                <v:textbox inset="0,0,0,0">
                  <w:txbxContent>
                    <w:p w14:paraId="1EB2D6C2" w14:textId="77777777" w:rsidR="004313A2" w:rsidRDefault="004313A2" w:rsidP="004313A2">
                      <w:pPr>
                        <w:pStyle w:val="BodyText"/>
                        <w:spacing w:before="19"/>
                        <w:ind w:left="110"/>
                      </w:pPr>
                      <w:r>
                        <w:rPr>
                          <w:spacing w:val="-2"/>
                        </w:rPr>
                        <w:t>Comments:</w:t>
                      </w:r>
                    </w:p>
                  </w:txbxContent>
                </v:textbox>
                <w10:wrap type="topAndBottom" anchorx="page"/>
              </v:shape>
            </w:pict>
          </mc:Fallback>
        </mc:AlternateContent>
      </w:r>
    </w:p>
    <w:p w14:paraId="3F3CCE98" w14:textId="77777777" w:rsidR="004313A2" w:rsidRDefault="004313A2" w:rsidP="004313A2">
      <w:pPr>
        <w:pStyle w:val="BodyText"/>
        <w:rPr>
          <w:b/>
          <w:sz w:val="20"/>
        </w:rPr>
      </w:pPr>
    </w:p>
    <w:p w14:paraId="1ACE8081" w14:textId="77777777" w:rsidR="004313A2" w:rsidRDefault="004313A2" w:rsidP="004313A2">
      <w:pPr>
        <w:pStyle w:val="BodyText"/>
        <w:rPr>
          <w:b/>
          <w:sz w:val="20"/>
        </w:rPr>
      </w:pPr>
    </w:p>
    <w:p w14:paraId="7F248A35" w14:textId="77777777" w:rsidR="004313A2" w:rsidRDefault="004313A2" w:rsidP="004313A2">
      <w:pPr>
        <w:pStyle w:val="BodyText"/>
        <w:spacing w:before="2"/>
        <w:rPr>
          <w:b/>
          <w:sz w:val="18"/>
        </w:rPr>
      </w:pPr>
    </w:p>
    <w:p w14:paraId="37D7200C" w14:textId="77777777" w:rsidR="004313A2" w:rsidRDefault="004313A2" w:rsidP="004313A2">
      <w:pPr>
        <w:spacing w:before="91"/>
        <w:ind w:left="230"/>
        <w:rPr>
          <w:b/>
        </w:rPr>
      </w:pPr>
      <w:r>
        <w:rPr>
          <w:b/>
          <w:u w:val="single"/>
        </w:rPr>
        <w:t>Short-Term</w:t>
      </w:r>
      <w:r>
        <w:rPr>
          <w:b/>
          <w:spacing w:val="-2"/>
          <w:u w:val="single"/>
        </w:rPr>
        <w:t xml:space="preserve"> </w:t>
      </w:r>
      <w:r>
        <w:rPr>
          <w:b/>
          <w:u w:val="single"/>
        </w:rPr>
        <w:t>Goal</w:t>
      </w:r>
      <w:r>
        <w:rPr>
          <w:b/>
          <w:spacing w:val="-4"/>
          <w:u w:val="single"/>
        </w:rPr>
        <w:t xml:space="preserve"> </w:t>
      </w:r>
      <w:r>
        <w:rPr>
          <w:b/>
          <w:spacing w:val="-5"/>
          <w:u w:val="single"/>
        </w:rPr>
        <w:t>#2:</w:t>
      </w:r>
    </w:p>
    <w:p w14:paraId="52F52B86" w14:textId="77777777" w:rsidR="004313A2" w:rsidRDefault="004313A2" w:rsidP="004313A2">
      <w:pPr>
        <w:pStyle w:val="BodyText"/>
        <w:rPr>
          <w:b/>
          <w:sz w:val="14"/>
        </w:rPr>
      </w:pPr>
    </w:p>
    <w:p w14:paraId="2293923E" w14:textId="77777777" w:rsidR="004313A2" w:rsidRDefault="004313A2" w:rsidP="004313A2">
      <w:pPr>
        <w:spacing w:before="91" w:line="722" w:lineRule="auto"/>
        <w:ind w:left="590" w:right="6887"/>
        <w:rPr>
          <w:b/>
        </w:rPr>
      </w:pPr>
      <w:r>
        <w:rPr>
          <w:b/>
        </w:rPr>
        <w:t>Behavioral</w:t>
      </w:r>
      <w:r>
        <w:rPr>
          <w:b/>
          <w:spacing w:val="-14"/>
        </w:rPr>
        <w:t xml:space="preserve"> </w:t>
      </w:r>
      <w:r>
        <w:rPr>
          <w:b/>
        </w:rPr>
        <w:t xml:space="preserve">Objective: </w:t>
      </w:r>
      <w:r>
        <w:rPr>
          <w:b/>
          <w:spacing w:val="-2"/>
        </w:rPr>
        <w:t>Rationale:</w:t>
      </w:r>
    </w:p>
    <w:p w14:paraId="125E10D8" w14:textId="77777777" w:rsidR="004313A2" w:rsidRDefault="004313A2" w:rsidP="004313A2">
      <w:pPr>
        <w:spacing w:line="251" w:lineRule="exact"/>
        <w:ind w:left="590"/>
        <w:rPr>
          <w:b/>
        </w:rPr>
      </w:pPr>
      <w:r>
        <w:rPr>
          <w:b/>
        </w:rPr>
        <w:t>Activity</w:t>
      </w:r>
      <w:r>
        <w:rPr>
          <w:b/>
          <w:spacing w:val="-1"/>
        </w:rPr>
        <w:t xml:space="preserve"> </w:t>
      </w:r>
      <w:r>
        <w:rPr>
          <w:b/>
        </w:rPr>
        <w:t>to</w:t>
      </w:r>
      <w:r>
        <w:rPr>
          <w:b/>
          <w:spacing w:val="-7"/>
        </w:rPr>
        <w:t xml:space="preserve"> </w:t>
      </w:r>
      <w:r>
        <w:rPr>
          <w:b/>
        </w:rPr>
        <w:t xml:space="preserve">elicit </w:t>
      </w:r>
      <w:r>
        <w:rPr>
          <w:b/>
          <w:spacing w:val="-2"/>
        </w:rPr>
        <w:t>targets:</w:t>
      </w:r>
    </w:p>
    <w:p w14:paraId="3DB8EA69" w14:textId="77777777" w:rsidR="004313A2" w:rsidRDefault="004313A2" w:rsidP="004313A2">
      <w:pPr>
        <w:spacing w:line="251" w:lineRule="exact"/>
        <w:sectPr w:rsidR="004313A2" w:rsidSect="004313A2">
          <w:headerReference w:type="default" r:id="rId51"/>
          <w:pgSz w:w="12240" w:h="15840"/>
          <w:pgMar w:top="1320" w:right="860" w:bottom="280" w:left="920" w:header="727" w:footer="0" w:gutter="0"/>
          <w:cols w:space="720"/>
        </w:sectPr>
      </w:pPr>
    </w:p>
    <w:p w14:paraId="7A05A3F8" w14:textId="77777777" w:rsidR="004313A2" w:rsidRDefault="004313A2" w:rsidP="004313A2">
      <w:pPr>
        <w:pStyle w:val="BodyText"/>
        <w:spacing w:before="10"/>
        <w:rPr>
          <w:b/>
          <w:sz w:val="20"/>
        </w:rPr>
      </w:pPr>
    </w:p>
    <w:p w14:paraId="45705B87" w14:textId="77777777" w:rsidR="004313A2" w:rsidRDefault="004313A2" w:rsidP="004313A2">
      <w:pPr>
        <w:spacing w:before="90" w:line="722" w:lineRule="auto"/>
        <w:ind w:left="590" w:right="6066"/>
        <w:rPr>
          <w:b/>
        </w:rPr>
      </w:pPr>
      <w:r>
        <w:rPr>
          <w:b/>
        </w:rPr>
        <w:t>Treatment</w:t>
      </w:r>
      <w:r>
        <w:rPr>
          <w:b/>
          <w:spacing w:val="-14"/>
        </w:rPr>
        <w:t xml:space="preserve"> </w:t>
      </w:r>
      <w:r>
        <w:rPr>
          <w:b/>
        </w:rPr>
        <w:t>Strategies/Clinic</w:t>
      </w:r>
      <w:r>
        <w:rPr>
          <w:b/>
          <w:spacing w:val="-14"/>
        </w:rPr>
        <w:t xml:space="preserve"> </w:t>
      </w:r>
      <w:r>
        <w:rPr>
          <w:b/>
        </w:rPr>
        <w:t xml:space="preserve">Procedures: </w:t>
      </w:r>
      <w:r>
        <w:rPr>
          <w:b/>
          <w:spacing w:val="-2"/>
        </w:rPr>
        <w:t>Step-Up:</w:t>
      </w:r>
    </w:p>
    <w:p w14:paraId="02741C65" w14:textId="77777777" w:rsidR="004313A2" w:rsidRDefault="004313A2" w:rsidP="004313A2">
      <w:pPr>
        <w:pStyle w:val="BodyText"/>
        <w:spacing w:before="6"/>
        <w:rPr>
          <w:b/>
          <w:sz w:val="21"/>
        </w:rPr>
      </w:pPr>
    </w:p>
    <w:p w14:paraId="3B71F3B5" w14:textId="77777777" w:rsidR="004313A2" w:rsidRDefault="004313A2" w:rsidP="004313A2">
      <w:pPr>
        <w:ind w:left="590"/>
        <w:rPr>
          <w:b/>
        </w:rPr>
      </w:pPr>
      <w:r>
        <w:rPr>
          <w:b/>
          <w:w w:val="95"/>
        </w:rPr>
        <w:t>Step-</w:t>
      </w:r>
      <w:r>
        <w:rPr>
          <w:b/>
          <w:spacing w:val="-2"/>
        </w:rPr>
        <w:t>Down:</w:t>
      </w:r>
    </w:p>
    <w:p w14:paraId="1D9F3642" w14:textId="77777777" w:rsidR="004313A2" w:rsidRDefault="004313A2" w:rsidP="004313A2">
      <w:pPr>
        <w:pStyle w:val="BodyText"/>
        <w:rPr>
          <w:b/>
          <w:sz w:val="24"/>
        </w:rPr>
      </w:pPr>
    </w:p>
    <w:p w14:paraId="7FF141BD" w14:textId="77777777" w:rsidR="004313A2" w:rsidRDefault="004313A2" w:rsidP="004313A2">
      <w:pPr>
        <w:pStyle w:val="BodyText"/>
        <w:rPr>
          <w:b/>
          <w:sz w:val="24"/>
        </w:rPr>
      </w:pPr>
    </w:p>
    <w:p w14:paraId="6573DF9A" w14:textId="77777777" w:rsidR="004313A2" w:rsidRDefault="004313A2" w:rsidP="004313A2">
      <w:pPr>
        <w:spacing w:before="211"/>
        <w:ind w:left="590"/>
        <w:rPr>
          <w:b/>
        </w:rPr>
      </w:pPr>
      <w:r>
        <w:rPr>
          <w:b/>
        </w:rPr>
        <w:t>Time</w:t>
      </w:r>
      <w:r>
        <w:rPr>
          <w:b/>
          <w:spacing w:val="-1"/>
        </w:rPr>
        <w:t xml:space="preserve"> </w:t>
      </w:r>
      <w:r>
        <w:rPr>
          <w:b/>
          <w:spacing w:val="-2"/>
        </w:rPr>
        <w:t>allotment:</w:t>
      </w:r>
    </w:p>
    <w:p w14:paraId="2955FF2C" w14:textId="77777777" w:rsidR="004313A2" w:rsidRDefault="004313A2" w:rsidP="004313A2">
      <w:pPr>
        <w:pStyle w:val="BodyText"/>
        <w:rPr>
          <w:b/>
          <w:sz w:val="20"/>
        </w:rPr>
      </w:pPr>
    </w:p>
    <w:p w14:paraId="632B07DC" w14:textId="77777777" w:rsidR="004313A2" w:rsidRDefault="004313A2" w:rsidP="004313A2">
      <w:pPr>
        <w:pStyle w:val="BodyText"/>
        <w:rPr>
          <w:b/>
        </w:rPr>
      </w:pPr>
      <w:r>
        <w:rPr>
          <w:noProof/>
        </w:rPr>
        <mc:AlternateContent>
          <mc:Choice Requires="wps">
            <w:drawing>
              <wp:anchor distT="0" distB="0" distL="0" distR="0" simplePos="0" relativeHeight="251949056" behindDoc="1" locked="0" layoutInCell="1" allowOverlap="1" wp14:anchorId="56D927CA" wp14:editId="63D85635">
                <wp:simplePos x="0" y="0"/>
                <wp:positionH relativeFrom="page">
                  <wp:posOffset>657860</wp:posOffset>
                </wp:positionH>
                <wp:positionV relativeFrom="paragraph">
                  <wp:posOffset>179070</wp:posOffset>
                </wp:positionV>
                <wp:extent cx="6505575" cy="994410"/>
                <wp:effectExtent l="0" t="0" r="0" b="0"/>
                <wp:wrapTopAndBottom/>
                <wp:docPr id="1687072891" name="docshape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99441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E3D834" w14:textId="77777777" w:rsidR="004313A2" w:rsidRDefault="004313A2" w:rsidP="004313A2">
                            <w:pPr>
                              <w:pStyle w:val="BodyText"/>
                              <w:spacing w:before="19"/>
                              <w:ind w:left="110"/>
                            </w:pPr>
                            <w:r>
                              <w:rPr>
                                <w:spacing w:val="-2"/>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927CA" id="docshape357" o:spid="_x0000_s1030" type="#_x0000_t202" style="position:absolute;margin-left:51.8pt;margin-top:14.1pt;width:512.25pt;height:78.3pt;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" filled="f" strokeweight=".5pt">
                <v:textbox inset="0,0,0,0">
                  <w:txbxContent>
                    <w:p w14:paraId="7BE3D834" w14:textId="77777777" w:rsidR="004313A2" w:rsidRDefault="004313A2" w:rsidP="004313A2">
                      <w:pPr>
                        <w:pStyle w:val="BodyText"/>
                        <w:spacing w:before="19"/>
                        <w:ind w:left="110"/>
                      </w:pPr>
                      <w:r>
                        <w:rPr>
                          <w:spacing w:val="-2"/>
                        </w:rPr>
                        <w:t>Comments:</w:t>
                      </w:r>
                    </w:p>
                  </w:txbxContent>
                </v:textbox>
                <w10:wrap type="topAndBottom" anchorx="page"/>
              </v:shape>
            </w:pict>
          </mc:Fallback>
        </mc:AlternateContent>
      </w:r>
    </w:p>
    <w:p w14:paraId="04D96AB4" w14:textId="77777777" w:rsidR="004313A2" w:rsidRDefault="004313A2" w:rsidP="004313A2"/>
    <w:p w14:paraId="23DF1E76" w14:textId="77777777" w:rsidR="004313A2" w:rsidRDefault="004313A2" w:rsidP="004313A2"/>
    <w:p w14:paraId="41A048A5" w14:textId="77777777" w:rsidR="004313A2" w:rsidRDefault="004313A2" w:rsidP="004313A2"/>
    <w:p w14:paraId="3D0FA920" w14:textId="77777777" w:rsidR="004313A2" w:rsidRDefault="004313A2" w:rsidP="004313A2">
      <w:pPr>
        <w:rPr>
          <w:sz w:val="2"/>
          <w:szCs w:val="2"/>
        </w:rPr>
        <w:sectPr w:rsidR="004313A2" w:rsidSect="004313A2">
          <w:headerReference w:type="default" r:id="rId52"/>
          <w:pgSz w:w="15840" w:h="12240" w:orient="landscape"/>
          <w:pgMar w:top="640" w:right="760" w:bottom="280" w:left="620" w:header="0" w:footer="0" w:gutter="0"/>
          <w:cols w:space="720"/>
        </w:sectPr>
      </w:pPr>
    </w:p>
    <w:p w14:paraId="1CD7F988" w14:textId="77777777" w:rsidR="004313A2" w:rsidRDefault="004313A2" w:rsidP="004313A2">
      <w:pPr>
        <w:pStyle w:val="BodyText"/>
        <w:rPr>
          <w:sz w:val="26"/>
        </w:rPr>
      </w:pPr>
    </w:p>
    <w:p w14:paraId="248CA622" w14:textId="77777777" w:rsidR="004313A2" w:rsidRDefault="004313A2" w:rsidP="004313A2">
      <w:pPr>
        <w:pStyle w:val="BodyText"/>
        <w:rPr>
          <w:sz w:val="26"/>
        </w:rPr>
      </w:pPr>
    </w:p>
    <w:p w14:paraId="42CE2405" w14:textId="77777777" w:rsidR="004313A2" w:rsidRDefault="004313A2" w:rsidP="004313A2">
      <w:pPr>
        <w:pStyle w:val="BodyText"/>
        <w:spacing w:before="2"/>
        <w:rPr>
          <w:sz w:val="20"/>
        </w:rPr>
      </w:pPr>
      <w:bookmarkStart w:id="88" w:name="GRAPH_OF_DATA"/>
      <w:bookmarkEnd w:id="88"/>
    </w:p>
    <w:p w14:paraId="79489A19" w14:textId="77777777" w:rsidR="004313A2" w:rsidRDefault="004313A2" w:rsidP="004313A2">
      <w:pPr>
        <w:pStyle w:val="Heading5"/>
        <w:spacing w:before="0" w:line="275" w:lineRule="exact"/>
        <w:ind w:left="900" w:right="760"/>
      </w:pPr>
      <w:bookmarkStart w:id="89" w:name="S.O.A.P._NOTE_(NARRATIVE)"/>
      <w:bookmarkEnd w:id="89"/>
      <w:r>
        <w:t>S.O.A.P.</w:t>
      </w:r>
      <w:r>
        <w:rPr>
          <w:spacing w:val="-5"/>
        </w:rPr>
        <w:t xml:space="preserve"> </w:t>
      </w:r>
      <w:r>
        <w:t>NOTE</w:t>
      </w:r>
      <w:r>
        <w:rPr>
          <w:spacing w:val="-3"/>
        </w:rPr>
        <w:t xml:space="preserve"> </w:t>
      </w:r>
      <w:r>
        <w:rPr>
          <w:spacing w:val="-2"/>
        </w:rPr>
        <w:t>(NARRATIVE)</w:t>
      </w:r>
    </w:p>
    <w:p w14:paraId="714C9974" w14:textId="77777777" w:rsidR="004313A2" w:rsidRDefault="004313A2" w:rsidP="004313A2">
      <w:pPr>
        <w:ind w:left="900" w:right="760"/>
        <w:jc w:val="center"/>
        <w:rPr>
          <w:sz w:val="24"/>
        </w:rPr>
      </w:pPr>
      <w:r>
        <w:rPr>
          <w:sz w:val="24"/>
        </w:rPr>
        <w:t>Bowling</w:t>
      </w:r>
      <w:r>
        <w:rPr>
          <w:spacing w:val="-15"/>
          <w:sz w:val="24"/>
        </w:rPr>
        <w:t xml:space="preserve"> </w:t>
      </w:r>
      <w:r>
        <w:rPr>
          <w:sz w:val="24"/>
        </w:rPr>
        <w:t>Green</w:t>
      </w:r>
      <w:r>
        <w:rPr>
          <w:spacing w:val="-15"/>
          <w:sz w:val="24"/>
        </w:rPr>
        <w:t xml:space="preserve"> </w:t>
      </w:r>
      <w:r>
        <w:rPr>
          <w:sz w:val="24"/>
        </w:rPr>
        <w:t>State</w:t>
      </w:r>
      <w:r>
        <w:rPr>
          <w:spacing w:val="-15"/>
          <w:sz w:val="24"/>
        </w:rPr>
        <w:t xml:space="preserve"> </w:t>
      </w:r>
      <w:r>
        <w:rPr>
          <w:sz w:val="24"/>
        </w:rPr>
        <w:t>University Speech &amp; Hearing Clinic</w:t>
      </w:r>
    </w:p>
    <w:p w14:paraId="22A7F865" w14:textId="77777777" w:rsidR="004313A2" w:rsidRDefault="004313A2" w:rsidP="004313A2">
      <w:pPr>
        <w:pStyle w:val="BodyText"/>
        <w:ind w:left="900" w:right="760"/>
        <w:rPr>
          <w:sz w:val="26"/>
        </w:rPr>
      </w:pPr>
    </w:p>
    <w:p w14:paraId="20F0FAE8" w14:textId="77777777" w:rsidR="004313A2" w:rsidRDefault="004313A2" w:rsidP="004313A2">
      <w:pPr>
        <w:pStyle w:val="BodyText"/>
        <w:spacing w:before="1"/>
        <w:ind w:left="900" w:right="760"/>
        <w:rPr>
          <w:sz w:val="34"/>
        </w:rPr>
      </w:pPr>
    </w:p>
    <w:p w14:paraId="57D6634E" w14:textId="77777777" w:rsidR="004313A2" w:rsidRDefault="004313A2" w:rsidP="004313A2">
      <w:pPr>
        <w:tabs>
          <w:tab w:val="left" w:pos="5760"/>
        </w:tabs>
        <w:ind w:left="900" w:right="760"/>
      </w:pPr>
      <w:r>
        <w:t>CLIENT:</w:t>
      </w:r>
      <w:r>
        <w:tab/>
      </w:r>
      <w:r>
        <w:tab/>
        <w:t>DATE:</w:t>
      </w:r>
    </w:p>
    <w:p w14:paraId="56AC9D0C" w14:textId="77777777" w:rsidR="004313A2" w:rsidRDefault="004313A2" w:rsidP="004313A2">
      <w:pPr>
        <w:tabs>
          <w:tab w:val="left" w:pos="5760"/>
        </w:tabs>
        <w:ind w:left="900" w:right="760"/>
      </w:pPr>
    </w:p>
    <w:p w14:paraId="3711BCE9" w14:textId="77777777" w:rsidR="004313A2" w:rsidRDefault="004313A2" w:rsidP="004313A2">
      <w:pPr>
        <w:ind w:left="900" w:right="760"/>
      </w:pPr>
    </w:p>
    <w:p w14:paraId="3E891188" w14:textId="77777777" w:rsidR="004313A2" w:rsidRPr="00102A91" w:rsidRDefault="004313A2" w:rsidP="004313A2">
      <w:pPr>
        <w:ind w:left="900" w:right="760"/>
        <w:rPr>
          <w:szCs w:val="20"/>
        </w:rPr>
      </w:pPr>
      <w:r w:rsidRPr="00AF2677">
        <w:rPr>
          <w:b/>
          <w:szCs w:val="20"/>
        </w:rPr>
        <w:t>S:  Describe your impressions of the client in the SUBJECTIVE section.</w:t>
      </w:r>
      <w:r w:rsidRPr="00102A91">
        <w:rPr>
          <w:szCs w:val="20"/>
        </w:rPr>
        <w:t> Status or behavior of the client that is relevant to the session. Information shared by caregivers: illness, sleep issues, personal issues</w:t>
      </w:r>
    </w:p>
    <w:p w14:paraId="2B7274E9" w14:textId="77777777" w:rsidR="004313A2" w:rsidRDefault="004313A2" w:rsidP="004313A2">
      <w:pPr>
        <w:ind w:left="900" w:right="760"/>
        <w:rPr>
          <w:i/>
          <w:iCs/>
          <w:szCs w:val="20"/>
        </w:rPr>
      </w:pPr>
    </w:p>
    <w:p w14:paraId="60FBD4B3" w14:textId="77777777" w:rsidR="004313A2" w:rsidRPr="00102A91" w:rsidRDefault="004313A2" w:rsidP="004313A2">
      <w:pPr>
        <w:ind w:left="900" w:right="760"/>
        <w:rPr>
          <w:szCs w:val="20"/>
        </w:rPr>
      </w:pPr>
      <w:r w:rsidRPr="00102A91">
        <w:rPr>
          <w:i/>
          <w:iCs/>
          <w:szCs w:val="20"/>
        </w:rPr>
        <w:t xml:space="preserve">For example: The client appeared very alert and cooperative. He stated, “I’m ready to work hard today.” </w:t>
      </w:r>
    </w:p>
    <w:p w14:paraId="381BD0DD" w14:textId="77777777" w:rsidR="004313A2" w:rsidRPr="00102A91" w:rsidRDefault="004313A2" w:rsidP="004313A2">
      <w:pPr>
        <w:ind w:left="900" w:right="760"/>
        <w:rPr>
          <w:szCs w:val="20"/>
        </w:rPr>
      </w:pPr>
      <w:r>
        <w:rPr>
          <w:i/>
          <w:iCs/>
          <w:szCs w:val="20"/>
        </w:rPr>
        <w:t xml:space="preserve">For example: </w:t>
      </w:r>
      <w:r w:rsidRPr="00102A91">
        <w:rPr>
          <w:i/>
          <w:iCs/>
          <w:szCs w:val="20"/>
        </w:rPr>
        <w:t xml:space="preserve">The client exhibited decreased attention during the session and stated, “I am really tired.”  </w:t>
      </w:r>
    </w:p>
    <w:p w14:paraId="1E286F1A" w14:textId="77777777" w:rsidR="004313A2" w:rsidRPr="00102A91" w:rsidRDefault="004313A2" w:rsidP="004313A2">
      <w:pPr>
        <w:ind w:left="900" w:right="760"/>
        <w:rPr>
          <w:szCs w:val="20"/>
        </w:rPr>
      </w:pPr>
      <w:r w:rsidRPr="00102A91">
        <w:rPr>
          <w:i/>
          <w:iCs/>
          <w:szCs w:val="20"/>
        </w:rPr>
        <w:t> </w:t>
      </w:r>
    </w:p>
    <w:p w14:paraId="103AF07F" w14:textId="77777777" w:rsidR="004313A2" w:rsidRPr="00102A91" w:rsidRDefault="004313A2" w:rsidP="004313A2">
      <w:pPr>
        <w:ind w:left="900" w:right="760"/>
        <w:rPr>
          <w:szCs w:val="20"/>
        </w:rPr>
      </w:pPr>
      <w:r w:rsidRPr="00102A91">
        <w:rPr>
          <w:bCs/>
          <w:szCs w:val="20"/>
        </w:rPr>
        <w:t>O:  Write measurable information in the OBJECTIVE section (Short term goals).</w:t>
      </w:r>
      <w:r w:rsidRPr="00102A91">
        <w:rPr>
          <w:szCs w:val="20"/>
        </w:rPr>
        <w:t xml:space="preserve"> What did the client DO? What support did you give and how often? </w:t>
      </w:r>
    </w:p>
    <w:p w14:paraId="4028E685" w14:textId="77777777" w:rsidR="004313A2" w:rsidRDefault="004313A2" w:rsidP="004313A2">
      <w:pPr>
        <w:ind w:left="900" w:right="760"/>
        <w:rPr>
          <w:i/>
          <w:iCs/>
          <w:szCs w:val="20"/>
        </w:rPr>
      </w:pPr>
    </w:p>
    <w:p w14:paraId="7C20407F" w14:textId="77777777" w:rsidR="004313A2" w:rsidRPr="00102A91" w:rsidRDefault="004313A2" w:rsidP="004313A2">
      <w:pPr>
        <w:ind w:left="900" w:right="760"/>
        <w:rPr>
          <w:szCs w:val="20"/>
        </w:rPr>
      </w:pPr>
      <w:r w:rsidRPr="00102A91">
        <w:rPr>
          <w:i/>
          <w:iCs/>
          <w:szCs w:val="20"/>
        </w:rPr>
        <w:t xml:space="preserve">For instance: The client produced four syllable phrases with 80% accuracy in </w:t>
      </w:r>
      <w:proofErr w:type="gramStart"/>
      <w:r w:rsidRPr="00102A91">
        <w:rPr>
          <w:i/>
          <w:iCs/>
          <w:szCs w:val="20"/>
        </w:rPr>
        <w:t>40</w:t>
      </w:r>
      <w:proofErr w:type="gramEnd"/>
      <w:r w:rsidRPr="00102A91">
        <w:rPr>
          <w:i/>
          <w:iCs/>
          <w:szCs w:val="20"/>
        </w:rPr>
        <w:t xml:space="preserve"> out of 50 trials (40/50).  </w:t>
      </w:r>
    </w:p>
    <w:p w14:paraId="7C575393" w14:textId="77777777" w:rsidR="004313A2" w:rsidRPr="00102A91" w:rsidRDefault="004313A2" w:rsidP="004313A2">
      <w:pPr>
        <w:ind w:left="900" w:right="760"/>
        <w:rPr>
          <w:szCs w:val="20"/>
        </w:rPr>
      </w:pPr>
      <w:r w:rsidRPr="00102A91">
        <w:rPr>
          <w:i/>
          <w:iCs/>
          <w:szCs w:val="20"/>
        </w:rPr>
        <w:t> </w:t>
      </w:r>
    </w:p>
    <w:p w14:paraId="3D2E2FF4" w14:textId="026986A4" w:rsidR="004313A2" w:rsidRPr="00102A91" w:rsidRDefault="004313A2" w:rsidP="004313A2">
      <w:pPr>
        <w:ind w:left="900" w:right="760"/>
        <w:rPr>
          <w:szCs w:val="20"/>
        </w:rPr>
      </w:pPr>
      <w:r w:rsidRPr="00AF2677">
        <w:rPr>
          <w:b/>
          <w:szCs w:val="20"/>
        </w:rPr>
        <w:t>A:  Describe your analysis of the session in the ASSESSMENT section.</w:t>
      </w:r>
      <w:r w:rsidRPr="00102A91">
        <w:rPr>
          <w:bCs/>
          <w:szCs w:val="20"/>
        </w:rPr>
        <w:t> </w:t>
      </w:r>
      <w:r w:rsidRPr="00102A91">
        <w:rPr>
          <w:szCs w:val="20"/>
        </w:rPr>
        <w:t xml:space="preserve">Interpret info/data and compare the client’s performance across sessions. Include client response to your </w:t>
      </w:r>
      <w:r w:rsidR="00DD0F0A" w:rsidRPr="00102A91">
        <w:rPr>
          <w:szCs w:val="20"/>
        </w:rPr>
        <w:t>intervention,</w:t>
      </w:r>
      <w:r w:rsidRPr="00102A91">
        <w:rPr>
          <w:szCs w:val="20"/>
        </w:rPr>
        <w:t xml:space="preserve"> changes in prompting, complexity, </w:t>
      </w:r>
      <w:proofErr w:type="gramStart"/>
      <w:r w:rsidRPr="00102A91">
        <w:rPr>
          <w:szCs w:val="20"/>
        </w:rPr>
        <w:t>etc.</w:t>
      </w:r>
      <w:proofErr w:type="gramEnd"/>
      <w:r w:rsidRPr="00102A91">
        <w:rPr>
          <w:szCs w:val="20"/>
        </w:rPr>
        <w:t xml:space="preserve"> Explanation of client performance. Use of table are ok if they are relevant and concise</w:t>
      </w:r>
      <w:proofErr w:type="gramStart"/>
      <w:r w:rsidRPr="00102A91">
        <w:rPr>
          <w:szCs w:val="20"/>
        </w:rPr>
        <w:t>.  </w:t>
      </w:r>
      <w:proofErr w:type="gramEnd"/>
    </w:p>
    <w:p w14:paraId="2FF27FBB" w14:textId="77777777" w:rsidR="004313A2" w:rsidRDefault="004313A2" w:rsidP="004313A2">
      <w:pPr>
        <w:ind w:left="900" w:right="760"/>
        <w:rPr>
          <w:i/>
          <w:iCs/>
        </w:rPr>
      </w:pPr>
    </w:p>
    <w:p w14:paraId="051AE57B" w14:textId="77777777" w:rsidR="004313A2" w:rsidRPr="00AF2677" w:rsidRDefault="004313A2" w:rsidP="004313A2">
      <w:pPr>
        <w:ind w:left="900" w:right="760"/>
        <w:rPr>
          <w:i/>
          <w:iCs/>
        </w:rPr>
      </w:pPr>
      <w:r w:rsidRPr="00AF2677">
        <w:rPr>
          <w:i/>
          <w:iCs/>
        </w:rPr>
        <w:t>Example: Production of /r/ increased from 65% accuracy during the last session to 90% accuracy during today’s session</w:t>
      </w:r>
      <w:proofErr w:type="gramStart"/>
      <w:r w:rsidRPr="00AF2677">
        <w:rPr>
          <w:i/>
          <w:iCs/>
        </w:rPr>
        <w:t xml:space="preserve">.  </w:t>
      </w:r>
      <w:proofErr w:type="gramEnd"/>
    </w:p>
    <w:p w14:paraId="73E24A2A" w14:textId="77777777" w:rsidR="004313A2" w:rsidRPr="00AF2677" w:rsidRDefault="004313A2" w:rsidP="004313A2">
      <w:pPr>
        <w:ind w:left="900" w:right="760"/>
        <w:rPr>
          <w:i/>
          <w:iCs/>
        </w:rPr>
      </w:pPr>
      <w:r w:rsidRPr="00AF2677">
        <w:rPr>
          <w:i/>
          <w:iCs/>
        </w:rPr>
        <w:t>Example: Withdrawal of visual models resulted in a decrease in accurate productions of single syllable words from 90% to 65%</w:t>
      </w:r>
      <w:proofErr w:type="gramStart"/>
      <w:r w:rsidRPr="00AF2677">
        <w:rPr>
          <w:i/>
          <w:iCs/>
        </w:rPr>
        <w:t xml:space="preserve">.  </w:t>
      </w:r>
      <w:proofErr w:type="gramEnd"/>
    </w:p>
    <w:p w14:paraId="4B442D16" w14:textId="77777777" w:rsidR="004313A2" w:rsidRPr="00102A91" w:rsidRDefault="004313A2" w:rsidP="004313A2">
      <w:pPr>
        <w:ind w:left="900" w:right="760"/>
        <w:rPr>
          <w:sz w:val="24"/>
          <w:szCs w:val="24"/>
        </w:rPr>
      </w:pPr>
      <w:r w:rsidRPr="00102A91">
        <w:rPr>
          <w:i/>
          <w:iCs/>
          <w:sz w:val="24"/>
          <w:szCs w:val="24"/>
        </w:rPr>
        <w:t> </w:t>
      </w:r>
    </w:p>
    <w:p w14:paraId="11827A57" w14:textId="77777777" w:rsidR="004313A2" w:rsidRPr="00102A91" w:rsidRDefault="004313A2" w:rsidP="004313A2">
      <w:pPr>
        <w:ind w:left="900" w:right="760"/>
        <w:rPr>
          <w:szCs w:val="20"/>
        </w:rPr>
      </w:pPr>
      <w:r w:rsidRPr="00AF2677">
        <w:rPr>
          <w:b/>
          <w:szCs w:val="20"/>
        </w:rPr>
        <w:t>P:  Outline the course of treatment in the PLAN section.</w:t>
      </w:r>
      <w:r w:rsidRPr="00102A91">
        <w:rPr>
          <w:bCs/>
          <w:szCs w:val="20"/>
        </w:rPr>
        <w:t> </w:t>
      </w:r>
      <w:r w:rsidRPr="00102A91">
        <w:rPr>
          <w:szCs w:val="20"/>
        </w:rPr>
        <w:t xml:space="preserve">Discuss any changes to </w:t>
      </w:r>
      <w:proofErr w:type="gramStart"/>
      <w:r w:rsidRPr="00102A91">
        <w:rPr>
          <w:szCs w:val="20"/>
        </w:rPr>
        <w:t>be made</w:t>
      </w:r>
      <w:proofErr w:type="gramEnd"/>
      <w:r w:rsidRPr="00102A91">
        <w:rPr>
          <w:szCs w:val="20"/>
        </w:rPr>
        <w:t xml:space="preserve"> with complexity, prompting, etc. Any additional supports that might </w:t>
      </w:r>
      <w:proofErr w:type="gramStart"/>
      <w:r w:rsidRPr="00102A91">
        <w:rPr>
          <w:szCs w:val="20"/>
        </w:rPr>
        <w:t>be needed</w:t>
      </w:r>
      <w:proofErr w:type="gramEnd"/>
      <w:r w:rsidRPr="00102A91">
        <w:rPr>
          <w:szCs w:val="20"/>
        </w:rPr>
        <w:t>.</w:t>
      </w:r>
    </w:p>
    <w:p w14:paraId="559C0ACF" w14:textId="77777777" w:rsidR="004313A2" w:rsidRPr="00AF2677" w:rsidRDefault="004313A2" w:rsidP="004313A2">
      <w:pPr>
        <w:ind w:left="900" w:right="760"/>
        <w:rPr>
          <w:i/>
          <w:iCs/>
        </w:rPr>
      </w:pPr>
      <w:r w:rsidRPr="00AF2677">
        <w:rPr>
          <w:i/>
          <w:iCs/>
        </w:rPr>
        <w:t xml:space="preserve">Example: Continue current treatment activities. </w:t>
      </w:r>
    </w:p>
    <w:p w14:paraId="5E5791AC" w14:textId="77777777" w:rsidR="004313A2" w:rsidRPr="00AF2677" w:rsidRDefault="004313A2" w:rsidP="004313A2">
      <w:pPr>
        <w:ind w:left="900" w:right="760"/>
        <w:rPr>
          <w:i/>
          <w:iCs/>
        </w:rPr>
      </w:pPr>
      <w:r w:rsidRPr="00AF2677">
        <w:rPr>
          <w:i/>
          <w:iCs/>
        </w:rPr>
        <w:t>Example: Continue training production of functional CVC words at the imitative level</w:t>
      </w:r>
      <w:proofErr w:type="gramStart"/>
      <w:r w:rsidRPr="00AF2677">
        <w:rPr>
          <w:i/>
          <w:iCs/>
        </w:rPr>
        <w:t xml:space="preserve">.  </w:t>
      </w:r>
      <w:proofErr w:type="gramEnd"/>
    </w:p>
    <w:p w14:paraId="607C5198" w14:textId="77777777" w:rsidR="004313A2" w:rsidRPr="00AF2677" w:rsidRDefault="004313A2" w:rsidP="004313A2">
      <w:pPr>
        <w:ind w:left="900" w:right="760"/>
        <w:rPr>
          <w:i/>
          <w:iCs/>
        </w:rPr>
      </w:pPr>
      <w:r w:rsidRPr="00AF2677">
        <w:rPr>
          <w:i/>
          <w:iCs/>
        </w:rPr>
        <w:t xml:space="preserve">Example: Increase complexity of stimuli from </w:t>
      </w:r>
      <w:proofErr w:type="gramStart"/>
      <w:r w:rsidRPr="00AF2677">
        <w:rPr>
          <w:i/>
          <w:iCs/>
        </w:rPr>
        <w:t>3</w:t>
      </w:r>
      <w:proofErr w:type="gramEnd"/>
      <w:r w:rsidRPr="00AF2677">
        <w:rPr>
          <w:i/>
          <w:iCs/>
        </w:rPr>
        <w:t xml:space="preserve"> units of information to 4-5 units of information.  </w:t>
      </w:r>
    </w:p>
    <w:p w14:paraId="1C531375" w14:textId="77777777" w:rsidR="004313A2" w:rsidRDefault="004313A2" w:rsidP="004313A2">
      <w:pPr>
        <w:ind w:left="900" w:right="760"/>
        <w:rPr>
          <w:i/>
          <w:sz w:val="20"/>
        </w:rPr>
      </w:pPr>
    </w:p>
    <w:p w14:paraId="3A1E1DCF" w14:textId="77777777" w:rsidR="004313A2" w:rsidRDefault="004313A2" w:rsidP="004313A2">
      <w:pPr>
        <w:pStyle w:val="BodyText"/>
        <w:ind w:left="900" w:right="760"/>
        <w:rPr>
          <w:i/>
        </w:rPr>
      </w:pPr>
    </w:p>
    <w:p w14:paraId="306A71C8" w14:textId="77777777" w:rsidR="004313A2" w:rsidRDefault="004313A2" w:rsidP="004313A2">
      <w:pPr>
        <w:tabs>
          <w:tab w:val="left" w:pos="5322"/>
        </w:tabs>
        <w:spacing w:before="162"/>
        <w:ind w:left="900" w:right="760"/>
        <w:rPr>
          <w:sz w:val="20"/>
        </w:rPr>
      </w:pPr>
      <w:r>
        <w:rPr>
          <w:sz w:val="20"/>
        </w:rPr>
        <w:t>Graduate</w:t>
      </w:r>
      <w:r>
        <w:rPr>
          <w:spacing w:val="-11"/>
          <w:sz w:val="20"/>
        </w:rPr>
        <w:t xml:space="preserve"> </w:t>
      </w:r>
      <w:r>
        <w:rPr>
          <w:sz w:val="20"/>
        </w:rPr>
        <w:t>Clinician</w:t>
      </w:r>
      <w:r>
        <w:rPr>
          <w:spacing w:val="-11"/>
          <w:sz w:val="20"/>
        </w:rPr>
        <w:t xml:space="preserve"> </w:t>
      </w:r>
      <w:r>
        <w:rPr>
          <w:spacing w:val="-2"/>
          <w:sz w:val="20"/>
        </w:rPr>
        <w:t>signature</w:t>
      </w:r>
      <w:r>
        <w:rPr>
          <w:sz w:val="20"/>
        </w:rPr>
        <w:tab/>
        <w:t>Clinical</w:t>
      </w:r>
      <w:r>
        <w:rPr>
          <w:spacing w:val="-6"/>
          <w:sz w:val="20"/>
        </w:rPr>
        <w:t xml:space="preserve"> </w:t>
      </w:r>
      <w:r>
        <w:rPr>
          <w:sz w:val="20"/>
        </w:rPr>
        <w:t>Instructor</w:t>
      </w:r>
      <w:r>
        <w:rPr>
          <w:spacing w:val="-6"/>
          <w:sz w:val="20"/>
        </w:rPr>
        <w:t xml:space="preserve"> </w:t>
      </w:r>
      <w:r>
        <w:rPr>
          <w:spacing w:val="-2"/>
          <w:sz w:val="20"/>
        </w:rPr>
        <w:t>signature</w:t>
      </w:r>
    </w:p>
    <w:p w14:paraId="7E9BC87D" w14:textId="77777777" w:rsidR="004313A2" w:rsidRDefault="004313A2" w:rsidP="004313A2">
      <w:pPr>
        <w:tabs>
          <w:tab w:val="left" w:pos="5322"/>
        </w:tabs>
        <w:ind w:left="900" w:right="760"/>
        <w:rPr>
          <w:sz w:val="20"/>
        </w:rPr>
      </w:pPr>
      <w:r>
        <w:rPr>
          <w:sz w:val="20"/>
        </w:rPr>
        <w:t>Typed</w:t>
      </w:r>
      <w:r>
        <w:rPr>
          <w:spacing w:val="-1"/>
          <w:sz w:val="20"/>
        </w:rPr>
        <w:t xml:space="preserve"> </w:t>
      </w:r>
      <w:r>
        <w:rPr>
          <w:sz w:val="20"/>
        </w:rPr>
        <w:t>Name of</w:t>
      </w:r>
      <w:r>
        <w:rPr>
          <w:spacing w:val="-2"/>
          <w:sz w:val="20"/>
        </w:rPr>
        <w:t xml:space="preserve"> </w:t>
      </w:r>
      <w:r>
        <w:rPr>
          <w:sz w:val="20"/>
        </w:rPr>
        <w:t>Student,</w:t>
      </w:r>
      <w:r>
        <w:rPr>
          <w:spacing w:val="1"/>
          <w:sz w:val="20"/>
        </w:rPr>
        <w:t xml:space="preserve"> </w:t>
      </w:r>
      <w:r>
        <w:rPr>
          <w:spacing w:val="-2"/>
          <w:sz w:val="20"/>
        </w:rPr>
        <w:t>Degree</w:t>
      </w:r>
      <w:r>
        <w:rPr>
          <w:sz w:val="20"/>
        </w:rPr>
        <w:tab/>
        <w:t>Typed</w:t>
      </w:r>
      <w:r>
        <w:rPr>
          <w:spacing w:val="-2"/>
          <w:sz w:val="20"/>
        </w:rPr>
        <w:t xml:space="preserve"> </w:t>
      </w:r>
      <w:r>
        <w:rPr>
          <w:sz w:val="20"/>
        </w:rPr>
        <w:t>Name of</w:t>
      </w:r>
      <w:r>
        <w:rPr>
          <w:spacing w:val="-3"/>
          <w:sz w:val="20"/>
        </w:rPr>
        <w:t xml:space="preserve"> </w:t>
      </w:r>
      <w:r>
        <w:rPr>
          <w:sz w:val="20"/>
        </w:rPr>
        <w:t>Clinical</w:t>
      </w:r>
      <w:r>
        <w:rPr>
          <w:spacing w:val="-2"/>
          <w:sz w:val="20"/>
        </w:rPr>
        <w:t xml:space="preserve"> </w:t>
      </w:r>
      <w:r>
        <w:rPr>
          <w:sz w:val="20"/>
        </w:rPr>
        <w:t>Instructor,</w:t>
      </w:r>
      <w:r>
        <w:rPr>
          <w:spacing w:val="-2"/>
          <w:sz w:val="20"/>
        </w:rPr>
        <w:t xml:space="preserve"> </w:t>
      </w:r>
      <w:proofErr w:type="gramStart"/>
      <w:r>
        <w:rPr>
          <w:sz w:val="20"/>
        </w:rPr>
        <w:t>Degree</w:t>
      </w:r>
      <w:proofErr w:type="gramEnd"/>
      <w:r>
        <w:rPr>
          <w:spacing w:val="-5"/>
          <w:sz w:val="20"/>
        </w:rPr>
        <w:t xml:space="preserve"> </w:t>
      </w:r>
      <w:r>
        <w:rPr>
          <w:sz w:val="20"/>
        </w:rPr>
        <w:t>and</w:t>
      </w:r>
      <w:r>
        <w:rPr>
          <w:spacing w:val="-1"/>
          <w:sz w:val="20"/>
        </w:rPr>
        <w:t xml:space="preserve"> </w:t>
      </w:r>
      <w:r>
        <w:rPr>
          <w:spacing w:val="-2"/>
          <w:sz w:val="20"/>
        </w:rPr>
        <w:t>Credentials</w:t>
      </w:r>
    </w:p>
    <w:p w14:paraId="39676483" w14:textId="77777777" w:rsidR="004313A2" w:rsidRDefault="004313A2" w:rsidP="004313A2">
      <w:pPr>
        <w:tabs>
          <w:tab w:val="left" w:pos="5322"/>
        </w:tabs>
        <w:ind w:left="900" w:right="760"/>
        <w:rPr>
          <w:sz w:val="20"/>
        </w:rPr>
      </w:pPr>
      <w:r>
        <w:rPr>
          <w:sz w:val="20"/>
        </w:rPr>
        <w:t>Graduate</w:t>
      </w:r>
      <w:r>
        <w:rPr>
          <w:spacing w:val="-9"/>
          <w:sz w:val="20"/>
        </w:rPr>
        <w:t xml:space="preserve"> </w:t>
      </w:r>
      <w:r>
        <w:rPr>
          <w:sz w:val="20"/>
        </w:rPr>
        <w:t>Student</w:t>
      </w:r>
      <w:r>
        <w:rPr>
          <w:spacing w:val="-8"/>
          <w:sz w:val="20"/>
        </w:rPr>
        <w:t xml:space="preserve"> </w:t>
      </w:r>
      <w:r>
        <w:rPr>
          <w:spacing w:val="-2"/>
          <w:sz w:val="20"/>
        </w:rPr>
        <w:t>Clinician</w:t>
      </w:r>
      <w:r>
        <w:rPr>
          <w:sz w:val="20"/>
        </w:rPr>
        <w:tab/>
        <w:t>Clinical</w:t>
      </w:r>
      <w:r>
        <w:rPr>
          <w:spacing w:val="-2"/>
          <w:sz w:val="20"/>
        </w:rPr>
        <w:t xml:space="preserve"> Instructor</w:t>
      </w:r>
    </w:p>
    <w:p w14:paraId="4E87CE3B" w14:textId="77777777" w:rsidR="004313A2" w:rsidRDefault="004313A2" w:rsidP="004313A2">
      <w:pPr>
        <w:rPr>
          <w:sz w:val="20"/>
        </w:rPr>
        <w:sectPr w:rsidR="004313A2" w:rsidSect="004313A2">
          <w:headerReference w:type="default" r:id="rId53"/>
          <w:pgSz w:w="12240" w:h="15840"/>
          <w:pgMar w:top="1200" w:right="600" w:bottom="280" w:left="620" w:header="997" w:footer="0" w:gutter="0"/>
          <w:cols w:space="720"/>
        </w:sectPr>
      </w:pPr>
    </w:p>
    <w:p w14:paraId="4AFF82B4" w14:textId="77777777" w:rsidR="004313A2" w:rsidRDefault="004313A2" w:rsidP="004313A2">
      <w:pPr>
        <w:pStyle w:val="BodyText"/>
        <w:rPr>
          <w:sz w:val="12"/>
        </w:rPr>
      </w:pPr>
    </w:p>
    <w:p w14:paraId="474601FE" w14:textId="77777777" w:rsidR="004313A2" w:rsidRDefault="004313A2" w:rsidP="004313A2">
      <w:pPr>
        <w:spacing w:before="92"/>
        <w:ind w:left="4372"/>
        <w:rPr>
          <w:b/>
          <w:sz w:val="20"/>
        </w:rPr>
      </w:pPr>
      <w:bookmarkStart w:id="90" w:name="S.O.A.P._NOTE_(BLOCK)"/>
      <w:bookmarkEnd w:id="90"/>
      <w:r>
        <w:rPr>
          <w:b/>
          <w:sz w:val="20"/>
        </w:rPr>
        <w:t>S.O.A.P.</w:t>
      </w:r>
      <w:r>
        <w:rPr>
          <w:b/>
          <w:spacing w:val="-6"/>
          <w:sz w:val="20"/>
        </w:rPr>
        <w:t xml:space="preserve"> </w:t>
      </w:r>
      <w:r>
        <w:rPr>
          <w:b/>
          <w:sz w:val="20"/>
        </w:rPr>
        <w:t>NOTE</w:t>
      </w:r>
      <w:r>
        <w:rPr>
          <w:b/>
          <w:spacing w:val="-3"/>
          <w:sz w:val="20"/>
        </w:rPr>
        <w:t xml:space="preserve"> </w:t>
      </w:r>
      <w:r>
        <w:rPr>
          <w:b/>
          <w:spacing w:val="-2"/>
          <w:sz w:val="20"/>
        </w:rPr>
        <w:t>(BLOCK)</w:t>
      </w:r>
    </w:p>
    <w:p w14:paraId="63C73581" w14:textId="77777777" w:rsidR="004313A2" w:rsidRDefault="004313A2" w:rsidP="004313A2">
      <w:pPr>
        <w:ind w:left="3956" w:right="3978"/>
        <w:jc w:val="center"/>
        <w:rPr>
          <w:b/>
          <w:sz w:val="20"/>
        </w:rPr>
      </w:pPr>
      <w:r>
        <w:rPr>
          <w:b/>
          <w:sz w:val="20"/>
        </w:rPr>
        <w:t>Bowling</w:t>
      </w:r>
      <w:r>
        <w:rPr>
          <w:b/>
          <w:spacing w:val="-13"/>
          <w:sz w:val="20"/>
        </w:rPr>
        <w:t xml:space="preserve"> </w:t>
      </w:r>
      <w:r>
        <w:rPr>
          <w:b/>
          <w:sz w:val="20"/>
        </w:rPr>
        <w:t>Green</w:t>
      </w:r>
      <w:r>
        <w:rPr>
          <w:b/>
          <w:spacing w:val="-12"/>
          <w:sz w:val="20"/>
        </w:rPr>
        <w:t xml:space="preserve"> </w:t>
      </w:r>
      <w:r>
        <w:rPr>
          <w:b/>
          <w:sz w:val="20"/>
        </w:rPr>
        <w:t>State</w:t>
      </w:r>
      <w:r>
        <w:rPr>
          <w:b/>
          <w:spacing w:val="-13"/>
          <w:sz w:val="20"/>
        </w:rPr>
        <w:t xml:space="preserve"> </w:t>
      </w:r>
      <w:r>
        <w:rPr>
          <w:b/>
          <w:sz w:val="20"/>
        </w:rPr>
        <w:t>University Speech &amp; Hearing Clinic</w:t>
      </w:r>
    </w:p>
    <w:p w14:paraId="6C5C7399" w14:textId="77777777" w:rsidR="004313A2" w:rsidRDefault="004313A2" w:rsidP="004313A2">
      <w:pPr>
        <w:pStyle w:val="BodyText"/>
        <w:rPr>
          <w:b/>
          <w:sz w:val="20"/>
        </w:rPr>
      </w:pPr>
    </w:p>
    <w:p w14:paraId="31CB9757" w14:textId="77777777" w:rsidR="004313A2" w:rsidRDefault="004313A2" w:rsidP="004313A2">
      <w:pPr>
        <w:pStyle w:val="BodyText"/>
        <w:rPr>
          <w:b/>
          <w:sz w:val="21"/>
        </w:rPr>
      </w:pPr>
    </w:p>
    <w:tbl>
      <w:tblPr>
        <w:tblW w:w="0" w:type="auto"/>
        <w:tblInd w:w="85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firstRow="1" w:lastRow="1" w:firstColumn="1" w:lastColumn="1" w:noHBand="0" w:noVBand="0"/>
      </w:tblPr>
      <w:tblGrid>
        <w:gridCol w:w="1346"/>
        <w:gridCol w:w="3267"/>
        <w:gridCol w:w="1551"/>
        <w:gridCol w:w="376"/>
        <w:gridCol w:w="2746"/>
      </w:tblGrid>
      <w:tr w:rsidR="004313A2" w14:paraId="6198E797" w14:textId="77777777" w:rsidTr="00711F7F">
        <w:trPr>
          <w:trHeight w:val="705"/>
        </w:trPr>
        <w:tc>
          <w:tcPr>
            <w:tcW w:w="1346" w:type="dxa"/>
            <w:tcBorders>
              <w:right w:val="single" w:sz="4" w:space="0" w:color="000000"/>
            </w:tcBorders>
          </w:tcPr>
          <w:p w14:paraId="6A79A7AA" w14:textId="77777777" w:rsidR="004313A2" w:rsidRDefault="004313A2" w:rsidP="00711F7F">
            <w:pPr>
              <w:pStyle w:val="TableParagraph"/>
              <w:spacing w:line="218" w:lineRule="exact"/>
              <w:ind w:left="100"/>
              <w:rPr>
                <w:b/>
                <w:sz w:val="20"/>
              </w:rPr>
            </w:pPr>
            <w:r>
              <w:rPr>
                <w:b/>
                <w:sz w:val="20"/>
              </w:rPr>
              <w:t>Client</w:t>
            </w:r>
            <w:r>
              <w:rPr>
                <w:b/>
                <w:spacing w:val="-9"/>
                <w:sz w:val="20"/>
              </w:rPr>
              <w:t xml:space="preserve"> </w:t>
            </w:r>
            <w:r>
              <w:rPr>
                <w:b/>
                <w:spacing w:val="-4"/>
                <w:sz w:val="20"/>
              </w:rPr>
              <w:t>Name</w:t>
            </w:r>
          </w:p>
        </w:tc>
        <w:tc>
          <w:tcPr>
            <w:tcW w:w="3267" w:type="dxa"/>
            <w:tcBorders>
              <w:left w:val="single" w:sz="4" w:space="0" w:color="000000"/>
              <w:right w:val="single" w:sz="4" w:space="0" w:color="000000"/>
            </w:tcBorders>
          </w:tcPr>
          <w:p w14:paraId="58221466" w14:textId="77777777" w:rsidR="004313A2" w:rsidRPr="00442EBD" w:rsidRDefault="004313A2" w:rsidP="00711F7F">
            <w:pPr>
              <w:pStyle w:val="TableParagraph"/>
              <w:rPr>
                <w:sz w:val="20"/>
              </w:rPr>
            </w:pPr>
          </w:p>
        </w:tc>
        <w:tc>
          <w:tcPr>
            <w:tcW w:w="1551" w:type="dxa"/>
            <w:tcBorders>
              <w:left w:val="single" w:sz="4" w:space="0" w:color="000000"/>
              <w:right w:val="single" w:sz="4" w:space="0" w:color="000000"/>
            </w:tcBorders>
          </w:tcPr>
          <w:p w14:paraId="2E757F9F" w14:textId="77777777" w:rsidR="004313A2" w:rsidRPr="00442EBD" w:rsidRDefault="004313A2" w:rsidP="00711F7F">
            <w:pPr>
              <w:pStyle w:val="TableParagraph"/>
              <w:spacing w:line="218" w:lineRule="exact"/>
              <w:ind w:left="109"/>
              <w:rPr>
                <w:b/>
                <w:sz w:val="20"/>
              </w:rPr>
            </w:pPr>
            <w:r w:rsidRPr="00442EBD">
              <w:rPr>
                <w:b/>
                <w:spacing w:val="-4"/>
                <w:sz w:val="20"/>
              </w:rPr>
              <w:t>Date</w:t>
            </w:r>
          </w:p>
        </w:tc>
        <w:tc>
          <w:tcPr>
            <w:tcW w:w="3122" w:type="dxa"/>
            <w:gridSpan w:val="2"/>
            <w:tcBorders>
              <w:left w:val="single" w:sz="4" w:space="0" w:color="000000"/>
            </w:tcBorders>
          </w:tcPr>
          <w:p w14:paraId="6CADC62F" w14:textId="77777777" w:rsidR="004313A2" w:rsidRDefault="004313A2" w:rsidP="00711F7F">
            <w:pPr>
              <w:pStyle w:val="TableParagraph"/>
              <w:spacing w:line="218" w:lineRule="exact"/>
              <w:ind w:left="93"/>
              <w:rPr>
                <w:sz w:val="20"/>
              </w:rPr>
            </w:pPr>
            <w:r>
              <w:rPr>
                <w:sz w:val="20"/>
              </w:rPr>
              <w:t>Date</w:t>
            </w:r>
            <w:r>
              <w:rPr>
                <w:spacing w:val="-1"/>
                <w:sz w:val="20"/>
              </w:rPr>
              <w:t xml:space="preserve"> </w:t>
            </w:r>
            <w:r>
              <w:rPr>
                <w:sz w:val="20"/>
              </w:rPr>
              <w:t>of</w:t>
            </w:r>
            <w:r>
              <w:rPr>
                <w:spacing w:val="-2"/>
                <w:sz w:val="20"/>
              </w:rPr>
              <w:t xml:space="preserve"> session</w:t>
            </w:r>
          </w:p>
        </w:tc>
      </w:tr>
      <w:tr w:rsidR="004313A2" w14:paraId="4CA8092F" w14:textId="77777777" w:rsidTr="00711F7F">
        <w:trPr>
          <w:trHeight w:val="460"/>
        </w:trPr>
        <w:tc>
          <w:tcPr>
            <w:tcW w:w="1346" w:type="dxa"/>
            <w:tcBorders>
              <w:right w:val="single" w:sz="4" w:space="0" w:color="000000"/>
            </w:tcBorders>
          </w:tcPr>
          <w:p w14:paraId="41F98910" w14:textId="77777777" w:rsidR="004313A2" w:rsidRDefault="004313A2" w:rsidP="00711F7F">
            <w:pPr>
              <w:pStyle w:val="TableParagraph"/>
              <w:spacing w:line="230" w:lineRule="exact"/>
              <w:ind w:left="100" w:right="2"/>
              <w:rPr>
                <w:b/>
                <w:sz w:val="20"/>
              </w:rPr>
            </w:pPr>
            <w:r>
              <w:rPr>
                <w:b/>
                <w:spacing w:val="-2"/>
                <w:sz w:val="20"/>
              </w:rPr>
              <w:t xml:space="preserve">Clinician </w:t>
            </w:r>
            <w:r>
              <w:rPr>
                <w:b/>
                <w:spacing w:val="-4"/>
                <w:sz w:val="20"/>
              </w:rPr>
              <w:t>Name</w:t>
            </w:r>
          </w:p>
        </w:tc>
        <w:tc>
          <w:tcPr>
            <w:tcW w:w="3267" w:type="dxa"/>
            <w:tcBorders>
              <w:left w:val="single" w:sz="4" w:space="0" w:color="000000"/>
              <w:right w:val="single" w:sz="4" w:space="0" w:color="000000"/>
            </w:tcBorders>
          </w:tcPr>
          <w:p w14:paraId="1D0BF24C" w14:textId="77777777" w:rsidR="004313A2" w:rsidRPr="00442EBD" w:rsidRDefault="004313A2" w:rsidP="00711F7F">
            <w:pPr>
              <w:pStyle w:val="TableParagraph"/>
              <w:spacing w:line="228" w:lineRule="exact"/>
              <w:ind w:left="109"/>
              <w:rPr>
                <w:sz w:val="20"/>
              </w:rPr>
            </w:pPr>
            <w:r w:rsidRPr="00442EBD">
              <w:rPr>
                <w:sz w:val="20"/>
              </w:rPr>
              <w:t>Your</w:t>
            </w:r>
            <w:r w:rsidRPr="00442EBD">
              <w:rPr>
                <w:spacing w:val="-6"/>
                <w:sz w:val="20"/>
              </w:rPr>
              <w:t xml:space="preserve"> </w:t>
            </w:r>
            <w:r w:rsidRPr="00442EBD">
              <w:rPr>
                <w:sz w:val="20"/>
              </w:rPr>
              <w:t>name</w:t>
            </w:r>
            <w:r w:rsidRPr="00442EBD">
              <w:rPr>
                <w:spacing w:val="-4"/>
                <w:sz w:val="20"/>
              </w:rPr>
              <w:t xml:space="preserve"> </w:t>
            </w:r>
            <w:r w:rsidRPr="00442EBD">
              <w:rPr>
                <w:sz w:val="20"/>
              </w:rPr>
              <w:t>and</w:t>
            </w:r>
            <w:r w:rsidRPr="00442EBD">
              <w:rPr>
                <w:spacing w:val="-4"/>
                <w:sz w:val="20"/>
              </w:rPr>
              <w:t xml:space="preserve"> </w:t>
            </w:r>
            <w:r w:rsidRPr="00442EBD">
              <w:rPr>
                <w:sz w:val="20"/>
              </w:rPr>
              <w:t>your</w:t>
            </w:r>
            <w:r w:rsidRPr="00442EBD">
              <w:rPr>
                <w:spacing w:val="-6"/>
                <w:sz w:val="20"/>
              </w:rPr>
              <w:t xml:space="preserve"> </w:t>
            </w:r>
            <w:r w:rsidRPr="00442EBD">
              <w:rPr>
                <w:sz w:val="20"/>
              </w:rPr>
              <w:t>degree</w:t>
            </w:r>
            <w:r w:rsidRPr="00442EBD">
              <w:rPr>
                <w:spacing w:val="-3"/>
                <w:sz w:val="20"/>
              </w:rPr>
              <w:t xml:space="preserve"> </w:t>
            </w:r>
            <w:r w:rsidRPr="00442EBD">
              <w:rPr>
                <w:sz w:val="20"/>
              </w:rPr>
              <w:t>go</w:t>
            </w:r>
            <w:r w:rsidRPr="00442EBD">
              <w:rPr>
                <w:spacing w:val="-4"/>
                <w:sz w:val="20"/>
              </w:rPr>
              <w:t xml:space="preserve"> here.</w:t>
            </w:r>
          </w:p>
        </w:tc>
        <w:tc>
          <w:tcPr>
            <w:tcW w:w="1551" w:type="dxa"/>
            <w:tcBorders>
              <w:left w:val="single" w:sz="4" w:space="0" w:color="000000"/>
              <w:right w:val="single" w:sz="4" w:space="0" w:color="000000"/>
            </w:tcBorders>
          </w:tcPr>
          <w:p w14:paraId="6E5B0C06" w14:textId="77777777" w:rsidR="004313A2" w:rsidRPr="00442EBD" w:rsidRDefault="004313A2" w:rsidP="00711F7F">
            <w:pPr>
              <w:pStyle w:val="TableParagraph"/>
              <w:spacing w:line="230" w:lineRule="exact"/>
              <w:ind w:left="109"/>
              <w:rPr>
                <w:b/>
                <w:sz w:val="20"/>
              </w:rPr>
            </w:pPr>
            <w:r w:rsidRPr="00442EBD">
              <w:rPr>
                <w:b/>
                <w:spacing w:val="-2"/>
                <w:sz w:val="20"/>
              </w:rPr>
              <w:t>Clinical Instructor</w:t>
            </w:r>
          </w:p>
        </w:tc>
        <w:tc>
          <w:tcPr>
            <w:tcW w:w="3122" w:type="dxa"/>
            <w:gridSpan w:val="2"/>
            <w:tcBorders>
              <w:left w:val="single" w:sz="4" w:space="0" w:color="000000"/>
            </w:tcBorders>
          </w:tcPr>
          <w:p w14:paraId="35E927C9" w14:textId="77777777" w:rsidR="004313A2" w:rsidRDefault="004313A2" w:rsidP="00711F7F">
            <w:pPr>
              <w:pStyle w:val="TableParagraph"/>
              <w:spacing w:line="230" w:lineRule="exact"/>
              <w:ind w:left="93"/>
              <w:rPr>
                <w:sz w:val="20"/>
              </w:rPr>
            </w:pPr>
            <w:r>
              <w:rPr>
                <w:sz w:val="20"/>
              </w:rPr>
              <w:t>Your</w:t>
            </w:r>
            <w:r>
              <w:rPr>
                <w:spacing w:val="-8"/>
                <w:sz w:val="20"/>
              </w:rPr>
              <w:t xml:space="preserve"> </w:t>
            </w:r>
            <w:r>
              <w:rPr>
                <w:sz w:val="20"/>
              </w:rPr>
              <w:t>Clinical</w:t>
            </w:r>
            <w:r>
              <w:rPr>
                <w:spacing w:val="-8"/>
                <w:sz w:val="20"/>
              </w:rPr>
              <w:t xml:space="preserve"> </w:t>
            </w:r>
            <w:r>
              <w:rPr>
                <w:sz w:val="20"/>
              </w:rPr>
              <w:t>Instructor’s</w:t>
            </w:r>
            <w:r>
              <w:rPr>
                <w:spacing w:val="-6"/>
                <w:sz w:val="20"/>
              </w:rPr>
              <w:t xml:space="preserve"> </w:t>
            </w:r>
            <w:r>
              <w:rPr>
                <w:sz w:val="20"/>
              </w:rPr>
              <w:t>name</w:t>
            </w:r>
            <w:r>
              <w:rPr>
                <w:spacing w:val="-6"/>
                <w:sz w:val="20"/>
              </w:rPr>
              <w:t xml:space="preserve"> </w:t>
            </w:r>
            <w:r>
              <w:rPr>
                <w:sz w:val="20"/>
              </w:rPr>
              <w:t>and credentials go here.</w:t>
            </w:r>
          </w:p>
        </w:tc>
      </w:tr>
      <w:tr w:rsidR="004313A2" w14:paraId="2DDB99F2" w14:textId="77777777" w:rsidTr="00711F7F">
        <w:trPr>
          <w:trHeight w:val="995"/>
        </w:trPr>
        <w:tc>
          <w:tcPr>
            <w:tcW w:w="1346" w:type="dxa"/>
            <w:tcBorders>
              <w:bottom w:val="single" w:sz="12" w:space="0" w:color="000000"/>
              <w:right w:val="single" w:sz="4" w:space="0" w:color="000000"/>
            </w:tcBorders>
          </w:tcPr>
          <w:p w14:paraId="65752EA2" w14:textId="77777777" w:rsidR="004313A2" w:rsidRDefault="004313A2" w:rsidP="00711F7F">
            <w:pPr>
              <w:pStyle w:val="TableParagraph"/>
              <w:spacing w:before="9"/>
              <w:ind w:left="100"/>
              <w:rPr>
                <w:b/>
                <w:sz w:val="20"/>
              </w:rPr>
            </w:pPr>
            <w:r>
              <w:rPr>
                <w:b/>
                <w:spacing w:val="-2"/>
                <w:sz w:val="20"/>
              </w:rPr>
              <w:t>Subjective</w:t>
            </w:r>
          </w:p>
        </w:tc>
        <w:tc>
          <w:tcPr>
            <w:tcW w:w="7940" w:type="dxa"/>
            <w:gridSpan w:val="4"/>
            <w:tcBorders>
              <w:left w:val="single" w:sz="4" w:space="0" w:color="000000"/>
              <w:bottom w:val="single" w:sz="12" w:space="0" w:color="000000"/>
            </w:tcBorders>
          </w:tcPr>
          <w:p w14:paraId="5B8ADF88" w14:textId="77777777" w:rsidR="004313A2" w:rsidRPr="00442EBD" w:rsidRDefault="004313A2" w:rsidP="00711F7F">
            <w:pPr>
              <w:pStyle w:val="TableParagraph"/>
              <w:spacing w:before="9"/>
              <w:ind w:left="99"/>
              <w:rPr>
                <w:sz w:val="20"/>
              </w:rPr>
            </w:pPr>
            <w:r w:rsidRPr="00442EBD">
              <w:rPr>
                <w:sz w:val="20"/>
              </w:rPr>
              <w:t>Place</w:t>
            </w:r>
            <w:r w:rsidRPr="00442EBD">
              <w:rPr>
                <w:spacing w:val="-1"/>
                <w:sz w:val="20"/>
              </w:rPr>
              <w:t xml:space="preserve"> </w:t>
            </w:r>
            <w:r w:rsidRPr="00442EBD">
              <w:rPr>
                <w:sz w:val="20"/>
              </w:rPr>
              <w:t>subjective</w:t>
            </w:r>
            <w:r w:rsidRPr="00442EBD">
              <w:rPr>
                <w:spacing w:val="-2"/>
                <w:sz w:val="20"/>
              </w:rPr>
              <w:t xml:space="preserve"> </w:t>
            </w:r>
            <w:r w:rsidRPr="00442EBD">
              <w:rPr>
                <w:sz w:val="20"/>
              </w:rPr>
              <w:t>information</w:t>
            </w:r>
            <w:r w:rsidRPr="00442EBD">
              <w:rPr>
                <w:spacing w:val="-2"/>
                <w:sz w:val="20"/>
              </w:rPr>
              <w:t xml:space="preserve"> here.</w:t>
            </w:r>
          </w:p>
          <w:p w14:paraId="79AE46B5" w14:textId="77777777" w:rsidR="004313A2" w:rsidRPr="00442EBD" w:rsidRDefault="004313A2" w:rsidP="00711F7F">
            <w:pPr>
              <w:pStyle w:val="TableParagraph"/>
              <w:ind w:left="99"/>
              <w:rPr>
                <w:sz w:val="20"/>
              </w:rPr>
            </w:pPr>
            <w:r>
              <w:rPr>
                <w:color w:val="000000"/>
                <w:sz w:val="20"/>
              </w:rPr>
              <w:t xml:space="preserve">Example: </w:t>
            </w:r>
            <w:r w:rsidRPr="00442EBD">
              <w:rPr>
                <w:color w:val="000000"/>
                <w:sz w:val="20"/>
              </w:rPr>
              <w:t>The</w:t>
            </w:r>
            <w:r w:rsidRPr="00442EBD">
              <w:rPr>
                <w:color w:val="000000"/>
                <w:spacing w:val="-1"/>
                <w:sz w:val="20"/>
              </w:rPr>
              <w:t xml:space="preserve"> </w:t>
            </w:r>
            <w:r w:rsidRPr="00442EBD">
              <w:rPr>
                <w:color w:val="000000"/>
                <w:sz w:val="20"/>
              </w:rPr>
              <w:t>client</w:t>
            </w:r>
            <w:r w:rsidRPr="00442EBD">
              <w:rPr>
                <w:color w:val="000000"/>
                <w:spacing w:val="-3"/>
                <w:sz w:val="20"/>
              </w:rPr>
              <w:t xml:space="preserve"> </w:t>
            </w:r>
            <w:r w:rsidRPr="00442EBD">
              <w:rPr>
                <w:color w:val="000000"/>
                <w:sz w:val="20"/>
              </w:rPr>
              <w:t>was</w:t>
            </w:r>
            <w:r w:rsidRPr="00442EBD">
              <w:rPr>
                <w:color w:val="000000"/>
                <w:spacing w:val="-6"/>
                <w:sz w:val="20"/>
              </w:rPr>
              <w:t xml:space="preserve"> </w:t>
            </w:r>
            <w:r w:rsidRPr="00442EBD">
              <w:rPr>
                <w:color w:val="000000"/>
                <w:sz w:val="20"/>
              </w:rPr>
              <w:t>eager</w:t>
            </w:r>
            <w:r w:rsidRPr="00442EBD">
              <w:rPr>
                <w:color w:val="000000"/>
                <w:spacing w:val="-4"/>
                <w:sz w:val="20"/>
              </w:rPr>
              <w:t xml:space="preserve"> </w:t>
            </w:r>
            <w:r w:rsidRPr="00442EBD">
              <w:rPr>
                <w:color w:val="000000"/>
                <w:sz w:val="20"/>
              </w:rPr>
              <w:t>to</w:t>
            </w:r>
            <w:r w:rsidRPr="00442EBD">
              <w:rPr>
                <w:color w:val="000000"/>
                <w:spacing w:val="-2"/>
                <w:sz w:val="20"/>
              </w:rPr>
              <w:t xml:space="preserve"> </w:t>
            </w:r>
            <w:r w:rsidRPr="00442EBD">
              <w:rPr>
                <w:color w:val="000000"/>
                <w:sz w:val="20"/>
              </w:rPr>
              <w:t>begin</w:t>
            </w:r>
            <w:r w:rsidRPr="00442EBD">
              <w:rPr>
                <w:color w:val="000000"/>
                <w:spacing w:val="-2"/>
                <w:sz w:val="20"/>
              </w:rPr>
              <w:t xml:space="preserve"> </w:t>
            </w:r>
            <w:r w:rsidRPr="00442EBD">
              <w:rPr>
                <w:color w:val="000000"/>
                <w:sz w:val="20"/>
              </w:rPr>
              <w:t>the</w:t>
            </w:r>
            <w:r w:rsidRPr="00442EBD">
              <w:rPr>
                <w:color w:val="000000"/>
                <w:spacing w:val="-1"/>
                <w:sz w:val="20"/>
              </w:rPr>
              <w:t xml:space="preserve"> </w:t>
            </w:r>
            <w:r w:rsidRPr="00442EBD">
              <w:rPr>
                <w:color w:val="000000"/>
                <w:sz w:val="20"/>
              </w:rPr>
              <w:t>session</w:t>
            </w:r>
            <w:r w:rsidRPr="00442EBD">
              <w:rPr>
                <w:color w:val="000000"/>
                <w:spacing w:val="-2"/>
                <w:sz w:val="20"/>
              </w:rPr>
              <w:t xml:space="preserve"> </w:t>
            </w:r>
            <w:r w:rsidRPr="00442EBD">
              <w:rPr>
                <w:color w:val="000000"/>
                <w:sz w:val="20"/>
              </w:rPr>
              <w:t>as</w:t>
            </w:r>
            <w:r w:rsidRPr="00442EBD">
              <w:rPr>
                <w:color w:val="000000"/>
                <w:spacing w:val="-1"/>
                <w:sz w:val="20"/>
              </w:rPr>
              <w:t xml:space="preserve"> </w:t>
            </w:r>
            <w:r w:rsidRPr="00442EBD">
              <w:rPr>
                <w:color w:val="000000"/>
                <w:sz w:val="20"/>
              </w:rPr>
              <w:t>evidenced</w:t>
            </w:r>
            <w:r w:rsidRPr="00442EBD">
              <w:rPr>
                <w:color w:val="000000"/>
                <w:spacing w:val="-2"/>
                <w:sz w:val="20"/>
              </w:rPr>
              <w:t xml:space="preserve"> </w:t>
            </w:r>
            <w:r w:rsidRPr="00442EBD">
              <w:rPr>
                <w:color w:val="000000"/>
                <w:sz w:val="20"/>
              </w:rPr>
              <w:t>by</w:t>
            </w:r>
            <w:r w:rsidRPr="00442EBD">
              <w:rPr>
                <w:color w:val="000000"/>
                <w:spacing w:val="-2"/>
                <w:sz w:val="20"/>
              </w:rPr>
              <w:t xml:space="preserve"> </w:t>
            </w:r>
            <w:r w:rsidRPr="00442EBD">
              <w:rPr>
                <w:color w:val="000000"/>
                <w:sz w:val="20"/>
              </w:rPr>
              <w:t>him</w:t>
            </w:r>
            <w:r w:rsidRPr="00442EBD">
              <w:rPr>
                <w:color w:val="000000"/>
                <w:spacing w:val="-4"/>
                <w:sz w:val="20"/>
              </w:rPr>
              <w:t xml:space="preserve"> </w:t>
            </w:r>
            <w:r w:rsidRPr="00442EBD">
              <w:rPr>
                <w:color w:val="000000"/>
                <w:sz w:val="20"/>
              </w:rPr>
              <w:t>taking</w:t>
            </w:r>
            <w:r w:rsidRPr="00442EBD">
              <w:rPr>
                <w:color w:val="000000"/>
                <w:spacing w:val="-2"/>
                <w:sz w:val="20"/>
              </w:rPr>
              <w:t xml:space="preserve"> </w:t>
            </w:r>
            <w:r w:rsidRPr="00442EBD">
              <w:rPr>
                <w:color w:val="000000"/>
                <w:sz w:val="20"/>
              </w:rPr>
              <w:t>the</w:t>
            </w:r>
            <w:r w:rsidRPr="00442EBD">
              <w:rPr>
                <w:color w:val="000000"/>
                <w:spacing w:val="-1"/>
                <w:sz w:val="20"/>
              </w:rPr>
              <w:t xml:space="preserve"> </w:t>
            </w:r>
            <w:r w:rsidRPr="00442EBD">
              <w:rPr>
                <w:color w:val="000000"/>
                <w:sz w:val="20"/>
              </w:rPr>
              <w:t>clinician’s hand and pulling her down the hallway. The client was cooperative for all tasks.</w:t>
            </w:r>
          </w:p>
        </w:tc>
      </w:tr>
      <w:tr w:rsidR="004313A2" w14:paraId="05EEF539" w14:textId="77777777" w:rsidTr="00711F7F">
        <w:trPr>
          <w:trHeight w:val="2490"/>
        </w:trPr>
        <w:tc>
          <w:tcPr>
            <w:tcW w:w="1346" w:type="dxa"/>
            <w:tcBorders>
              <w:top w:val="single" w:sz="12" w:space="0" w:color="000000"/>
              <w:bottom w:val="single" w:sz="12" w:space="0" w:color="000000"/>
              <w:right w:val="single" w:sz="4" w:space="0" w:color="000000"/>
            </w:tcBorders>
          </w:tcPr>
          <w:p w14:paraId="5CADAD0F" w14:textId="77777777" w:rsidR="004313A2" w:rsidRDefault="004313A2" w:rsidP="00711F7F">
            <w:pPr>
              <w:pStyle w:val="TableParagraph"/>
              <w:spacing w:line="228" w:lineRule="exact"/>
              <w:ind w:left="100"/>
              <w:rPr>
                <w:b/>
                <w:sz w:val="20"/>
              </w:rPr>
            </w:pPr>
            <w:r>
              <w:rPr>
                <w:b/>
                <w:spacing w:val="-2"/>
                <w:sz w:val="20"/>
              </w:rPr>
              <w:t>Objective</w:t>
            </w:r>
          </w:p>
        </w:tc>
        <w:tc>
          <w:tcPr>
            <w:tcW w:w="7940" w:type="dxa"/>
            <w:gridSpan w:val="4"/>
            <w:tcBorders>
              <w:top w:val="single" w:sz="12" w:space="0" w:color="000000"/>
              <w:left w:val="single" w:sz="4" w:space="0" w:color="000000"/>
              <w:bottom w:val="single" w:sz="12" w:space="0" w:color="000000"/>
            </w:tcBorders>
          </w:tcPr>
          <w:p w14:paraId="0DD4F19E" w14:textId="77777777" w:rsidR="004313A2" w:rsidRPr="00442EBD" w:rsidRDefault="004313A2" w:rsidP="00711F7F">
            <w:pPr>
              <w:pStyle w:val="TableParagraph"/>
              <w:spacing w:line="228" w:lineRule="exact"/>
              <w:ind w:left="99"/>
              <w:rPr>
                <w:sz w:val="20"/>
              </w:rPr>
            </w:pPr>
            <w:r w:rsidRPr="00442EBD">
              <w:rPr>
                <w:sz w:val="20"/>
              </w:rPr>
              <w:t>Write</w:t>
            </w:r>
            <w:r w:rsidRPr="00442EBD">
              <w:rPr>
                <w:spacing w:val="-8"/>
                <w:sz w:val="20"/>
              </w:rPr>
              <w:t xml:space="preserve"> </w:t>
            </w:r>
            <w:r w:rsidRPr="00442EBD">
              <w:rPr>
                <w:sz w:val="20"/>
              </w:rPr>
              <w:t>measurable</w:t>
            </w:r>
            <w:r w:rsidRPr="00442EBD">
              <w:rPr>
                <w:spacing w:val="-8"/>
                <w:sz w:val="20"/>
              </w:rPr>
              <w:t xml:space="preserve"> </w:t>
            </w:r>
            <w:r w:rsidRPr="00442EBD">
              <w:rPr>
                <w:sz w:val="20"/>
              </w:rPr>
              <w:t>and</w:t>
            </w:r>
            <w:r w:rsidRPr="00442EBD">
              <w:rPr>
                <w:spacing w:val="-8"/>
                <w:sz w:val="20"/>
              </w:rPr>
              <w:t xml:space="preserve"> </w:t>
            </w:r>
            <w:r w:rsidRPr="00442EBD">
              <w:rPr>
                <w:sz w:val="20"/>
              </w:rPr>
              <w:t>qualitative</w:t>
            </w:r>
            <w:r w:rsidRPr="00442EBD">
              <w:rPr>
                <w:spacing w:val="-8"/>
                <w:sz w:val="20"/>
              </w:rPr>
              <w:t xml:space="preserve"> </w:t>
            </w:r>
            <w:r w:rsidRPr="00442EBD">
              <w:rPr>
                <w:sz w:val="20"/>
              </w:rPr>
              <w:t>information</w:t>
            </w:r>
            <w:r w:rsidRPr="00442EBD">
              <w:rPr>
                <w:spacing w:val="-9"/>
                <w:sz w:val="20"/>
              </w:rPr>
              <w:t xml:space="preserve"> </w:t>
            </w:r>
            <w:r w:rsidRPr="00442EBD">
              <w:rPr>
                <w:spacing w:val="-4"/>
                <w:sz w:val="20"/>
              </w:rPr>
              <w:t>here.</w:t>
            </w:r>
          </w:p>
          <w:p w14:paraId="3D45F3B8" w14:textId="77777777" w:rsidR="004313A2" w:rsidRPr="00442EBD" w:rsidRDefault="004313A2" w:rsidP="00711F7F">
            <w:pPr>
              <w:pStyle w:val="TableParagraph"/>
              <w:ind w:left="99" w:right="137"/>
              <w:rPr>
                <w:sz w:val="20"/>
              </w:rPr>
            </w:pPr>
            <w:r>
              <w:rPr>
                <w:color w:val="000000"/>
                <w:sz w:val="20"/>
              </w:rPr>
              <w:t>Example</w:t>
            </w:r>
            <w:r>
              <w:rPr>
                <w:color w:val="000000"/>
                <w:spacing w:val="40"/>
                <w:sz w:val="20"/>
              </w:rPr>
              <w:t>:</w:t>
            </w:r>
            <w:r w:rsidRPr="00442EBD">
              <w:rPr>
                <w:color w:val="000000"/>
                <w:spacing w:val="40"/>
                <w:sz w:val="20"/>
              </w:rPr>
              <w:t xml:space="preserve"> </w:t>
            </w:r>
            <w:r w:rsidRPr="00442EBD">
              <w:rPr>
                <w:color w:val="000000"/>
                <w:sz w:val="20"/>
              </w:rPr>
              <w:t>The</w:t>
            </w:r>
            <w:r w:rsidRPr="00442EBD">
              <w:rPr>
                <w:color w:val="000000"/>
                <w:spacing w:val="-1"/>
                <w:sz w:val="20"/>
              </w:rPr>
              <w:t xml:space="preserve"> </w:t>
            </w:r>
            <w:r w:rsidRPr="00442EBD">
              <w:rPr>
                <w:color w:val="000000"/>
                <w:sz w:val="20"/>
              </w:rPr>
              <w:t>client</w:t>
            </w:r>
            <w:r w:rsidRPr="00442EBD">
              <w:rPr>
                <w:color w:val="000000"/>
                <w:spacing w:val="-3"/>
                <w:sz w:val="20"/>
              </w:rPr>
              <w:t xml:space="preserve"> </w:t>
            </w:r>
            <w:r w:rsidRPr="00442EBD">
              <w:rPr>
                <w:color w:val="000000"/>
                <w:sz w:val="20"/>
              </w:rPr>
              <w:t>was</w:t>
            </w:r>
            <w:r w:rsidRPr="00442EBD">
              <w:rPr>
                <w:color w:val="000000"/>
                <w:spacing w:val="-5"/>
                <w:sz w:val="20"/>
              </w:rPr>
              <w:t xml:space="preserve"> </w:t>
            </w:r>
            <w:r w:rsidRPr="00442EBD">
              <w:rPr>
                <w:color w:val="000000"/>
                <w:sz w:val="20"/>
              </w:rPr>
              <w:t>able</w:t>
            </w:r>
            <w:r w:rsidRPr="00442EBD">
              <w:rPr>
                <w:color w:val="000000"/>
                <w:spacing w:val="-1"/>
                <w:sz w:val="20"/>
              </w:rPr>
              <w:t xml:space="preserve"> </w:t>
            </w:r>
            <w:r w:rsidRPr="00442EBD">
              <w:rPr>
                <w:color w:val="000000"/>
                <w:sz w:val="20"/>
              </w:rPr>
              <w:t>to</w:t>
            </w:r>
            <w:r w:rsidRPr="00442EBD">
              <w:rPr>
                <w:color w:val="000000"/>
                <w:spacing w:val="-2"/>
                <w:sz w:val="20"/>
              </w:rPr>
              <w:t xml:space="preserve"> </w:t>
            </w:r>
            <w:r w:rsidRPr="00442EBD">
              <w:rPr>
                <w:color w:val="000000"/>
                <w:sz w:val="20"/>
              </w:rPr>
              <w:t>produce</w:t>
            </w:r>
            <w:r w:rsidRPr="00442EBD">
              <w:rPr>
                <w:color w:val="000000"/>
                <w:spacing w:val="-1"/>
                <w:sz w:val="20"/>
              </w:rPr>
              <w:t xml:space="preserve"> </w:t>
            </w:r>
            <w:r w:rsidRPr="00442EBD">
              <w:rPr>
                <w:color w:val="000000"/>
                <w:sz w:val="20"/>
              </w:rPr>
              <w:t>initial</w:t>
            </w:r>
            <w:r w:rsidRPr="00442EBD">
              <w:rPr>
                <w:color w:val="000000"/>
                <w:spacing w:val="-3"/>
                <w:sz w:val="20"/>
              </w:rPr>
              <w:t xml:space="preserve"> </w:t>
            </w:r>
            <w:r w:rsidRPr="00442EBD">
              <w:rPr>
                <w:color w:val="000000"/>
                <w:sz w:val="20"/>
              </w:rPr>
              <w:t>/k/</w:t>
            </w:r>
            <w:r w:rsidRPr="00442EBD">
              <w:rPr>
                <w:color w:val="000000"/>
                <w:spacing w:val="-3"/>
                <w:sz w:val="20"/>
              </w:rPr>
              <w:t xml:space="preserve"> </w:t>
            </w:r>
            <w:r w:rsidRPr="00442EBD">
              <w:rPr>
                <w:color w:val="000000"/>
                <w:sz w:val="20"/>
              </w:rPr>
              <w:t>in</w:t>
            </w:r>
            <w:r w:rsidRPr="00442EBD">
              <w:rPr>
                <w:color w:val="000000"/>
                <w:spacing w:val="-3"/>
                <w:sz w:val="20"/>
              </w:rPr>
              <w:t xml:space="preserve"> </w:t>
            </w:r>
            <w:r w:rsidRPr="00442EBD">
              <w:rPr>
                <w:color w:val="000000"/>
                <w:sz w:val="20"/>
              </w:rPr>
              <w:t>words with</w:t>
            </w:r>
            <w:r w:rsidRPr="00442EBD">
              <w:rPr>
                <w:color w:val="000000"/>
                <w:spacing w:val="-2"/>
                <w:sz w:val="20"/>
              </w:rPr>
              <w:t xml:space="preserve"> </w:t>
            </w:r>
            <w:r w:rsidRPr="00442EBD">
              <w:rPr>
                <w:color w:val="000000"/>
                <w:sz w:val="20"/>
              </w:rPr>
              <w:t>30%</w:t>
            </w:r>
            <w:r w:rsidRPr="00442EBD">
              <w:rPr>
                <w:color w:val="000000"/>
                <w:spacing w:val="-4"/>
                <w:sz w:val="20"/>
              </w:rPr>
              <w:t xml:space="preserve"> </w:t>
            </w:r>
            <w:r w:rsidRPr="00442EBD">
              <w:rPr>
                <w:color w:val="000000"/>
                <w:sz w:val="20"/>
              </w:rPr>
              <w:t>accuracy</w:t>
            </w:r>
            <w:r w:rsidRPr="00442EBD">
              <w:rPr>
                <w:color w:val="000000"/>
                <w:spacing w:val="-2"/>
                <w:sz w:val="20"/>
              </w:rPr>
              <w:t xml:space="preserve"> </w:t>
            </w:r>
            <w:r w:rsidRPr="00442EBD">
              <w:rPr>
                <w:color w:val="000000"/>
                <w:sz w:val="20"/>
              </w:rPr>
              <w:t>with</w:t>
            </w:r>
            <w:r w:rsidRPr="00442EBD">
              <w:rPr>
                <w:color w:val="000000"/>
                <w:spacing w:val="-2"/>
                <w:sz w:val="20"/>
              </w:rPr>
              <w:t xml:space="preserve"> </w:t>
            </w:r>
            <w:r w:rsidRPr="00442EBD">
              <w:rPr>
                <w:color w:val="000000"/>
                <w:sz w:val="20"/>
              </w:rPr>
              <w:t xml:space="preserve">maximal prompting/cueing from the clinician. He responded well to tactile cueing as the clinician touched his neck </w:t>
            </w:r>
            <w:proofErr w:type="gramStart"/>
            <w:r w:rsidRPr="00442EBD">
              <w:rPr>
                <w:color w:val="000000"/>
                <w:sz w:val="20"/>
              </w:rPr>
              <w:t>for the production of</w:t>
            </w:r>
            <w:proofErr w:type="gramEnd"/>
            <w:r w:rsidRPr="00442EBD">
              <w:rPr>
                <w:color w:val="000000"/>
                <w:sz w:val="20"/>
              </w:rPr>
              <w:t xml:space="preserve"> /k/.</w:t>
            </w:r>
          </w:p>
          <w:p w14:paraId="3FA3B1F6" w14:textId="77777777" w:rsidR="004313A2" w:rsidRPr="00442EBD" w:rsidRDefault="004313A2" w:rsidP="00711F7F">
            <w:pPr>
              <w:pStyle w:val="TableParagraph"/>
              <w:ind w:left="99"/>
              <w:rPr>
                <w:sz w:val="20"/>
              </w:rPr>
            </w:pPr>
            <w:r w:rsidRPr="00442EBD">
              <w:rPr>
                <w:sz w:val="20"/>
              </w:rPr>
              <w:t>Example: He</w:t>
            </w:r>
            <w:r w:rsidRPr="00442EBD">
              <w:rPr>
                <w:spacing w:val="-2"/>
                <w:sz w:val="20"/>
              </w:rPr>
              <w:t xml:space="preserve"> </w:t>
            </w:r>
            <w:r w:rsidRPr="00442EBD">
              <w:rPr>
                <w:sz w:val="20"/>
              </w:rPr>
              <w:t>was able</w:t>
            </w:r>
            <w:r w:rsidRPr="00442EBD">
              <w:rPr>
                <w:spacing w:val="-1"/>
                <w:sz w:val="20"/>
              </w:rPr>
              <w:t xml:space="preserve"> </w:t>
            </w:r>
            <w:r w:rsidRPr="00442EBD">
              <w:rPr>
                <w:sz w:val="20"/>
              </w:rPr>
              <w:t>to</w:t>
            </w:r>
            <w:r w:rsidRPr="00442EBD">
              <w:rPr>
                <w:spacing w:val="-2"/>
                <w:sz w:val="20"/>
              </w:rPr>
              <w:t xml:space="preserve"> </w:t>
            </w:r>
            <w:r w:rsidRPr="00442EBD">
              <w:rPr>
                <w:sz w:val="20"/>
              </w:rPr>
              <w:t>independently</w:t>
            </w:r>
            <w:r w:rsidRPr="00442EBD">
              <w:rPr>
                <w:spacing w:val="-4"/>
                <w:sz w:val="20"/>
              </w:rPr>
              <w:t xml:space="preserve"> </w:t>
            </w:r>
            <w:r w:rsidRPr="00442EBD">
              <w:rPr>
                <w:sz w:val="20"/>
              </w:rPr>
              <w:t>follow</w:t>
            </w:r>
            <w:r w:rsidRPr="00442EBD">
              <w:rPr>
                <w:spacing w:val="-2"/>
                <w:sz w:val="20"/>
              </w:rPr>
              <w:t xml:space="preserve"> </w:t>
            </w:r>
            <w:r w:rsidRPr="00442EBD">
              <w:rPr>
                <w:sz w:val="20"/>
              </w:rPr>
              <w:t>directions for</w:t>
            </w:r>
            <w:r w:rsidRPr="00442EBD">
              <w:rPr>
                <w:spacing w:val="-4"/>
                <w:sz w:val="20"/>
              </w:rPr>
              <w:t xml:space="preserve"> </w:t>
            </w:r>
            <w:r w:rsidRPr="00442EBD">
              <w:rPr>
                <w:sz w:val="20"/>
              </w:rPr>
              <w:t>spatial</w:t>
            </w:r>
            <w:r w:rsidRPr="00442EBD">
              <w:rPr>
                <w:spacing w:val="-3"/>
                <w:sz w:val="20"/>
              </w:rPr>
              <w:t xml:space="preserve"> </w:t>
            </w:r>
            <w:r w:rsidRPr="00442EBD">
              <w:rPr>
                <w:sz w:val="20"/>
              </w:rPr>
              <w:t>concepts</w:t>
            </w:r>
            <w:r w:rsidRPr="00442EBD">
              <w:rPr>
                <w:spacing w:val="-1"/>
                <w:sz w:val="20"/>
              </w:rPr>
              <w:t xml:space="preserve"> </w:t>
            </w:r>
            <w:r w:rsidRPr="00442EBD">
              <w:rPr>
                <w:sz w:val="20"/>
              </w:rPr>
              <w:t>6/</w:t>
            </w:r>
            <w:proofErr w:type="gramStart"/>
            <w:r w:rsidRPr="00442EBD">
              <w:rPr>
                <w:sz w:val="20"/>
              </w:rPr>
              <w:t>10x</w:t>
            </w:r>
            <w:proofErr w:type="gramEnd"/>
            <w:r w:rsidRPr="00442EBD">
              <w:rPr>
                <w:spacing w:val="-2"/>
                <w:sz w:val="20"/>
              </w:rPr>
              <w:t xml:space="preserve"> </w:t>
            </w:r>
            <w:r w:rsidRPr="00442EBD">
              <w:rPr>
                <w:sz w:val="20"/>
              </w:rPr>
              <w:t>(60%</w:t>
            </w:r>
            <w:r w:rsidRPr="00442EBD">
              <w:rPr>
                <w:spacing w:val="-4"/>
                <w:sz w:val="20"/>
              </w:rPr>
              <w:t xml:space="preserve"> </w:t>
            </w:r>
            <w:r w:rsidRPr="00442EBD">
              <w:rPr>
                <w:spacing w:val="-2"/>
                <w:sz w:val="20"/>
              </w:rPr>
              <w:t>accuracy).</w:t>
            </w:r>
          </w:p>
        </w:tc>
      </w:tr>
      <w:tr w:rsidR="004313A2" w14:paraId="23DB80C9" w14:textId="77777777" w:rsidTr="00711F7F">
        <w:trPr>
          <w:trHeight w:val="2435"/>
        </w:trPr>
        <w:tc>
          <w:tcPr>
            <w:tcW w:w="1346" w:type="dxa"/>
            <w:tcBorders>
              <w:top w:val="single" w:sz="12" w:space="0" w:color="000000"/>
              <w:bottom w:val="single" w:sz="12" w:space="0" w:color="000000"/>
              <w:right w:val="single" w:sz="4" w:space="0" w:color="000000"/>
            </w:tcBorders>
          </w:tcPr>
          <w:p w14:paraId="3B4250CB" w14:textId="77777777" w:rsidR="004313A2" w:rsidRDefault="004313A2" w:rsidP="00711F7F">
            <w:pPr>
              <w:pStyle w:val="TableParagraph"/>
              <w:spacing w:line="228" w:lineRule="exact"/>
              <w:ind w:left="100"/>
              <w:rPr>
                <w:b/>
                <w:sz w:val="20"/>
              </w:rPr>
            </w:pPr>
            <w:r>
              <w:rPr>
                <w:b/>
                <w:spacing w:val="-2"/>
                <w:sz w:val="20"/>
              </w:rPr>
              <w:t>Assessment</w:t>
            </w:r>
          </w:p>
        </w:tc>
        <w:tc>
          <w:tcPr>
            <w:tcW w:w="7940" w:type="dxa"/>
            <w:gridSpan w:val="4"/>
            <w:tcBorders>
              <w:top w:val="single" w:sz="12" w:space="0" w:color="000000"/>
              <w:left w:val="single" w:sz="4" w:space="0" w:color="000000"/>
              <w:bottom w:val="single" w:sz="12" w:space="0" w:color="000000"/>
            </w:tcBorders>
          </w:tcPr>
          <w:p w14:paraId="7A22415A" w14:textId="77777777" w:rsidR="004313A2" w:rsidRPr="00442EBD" w:rsidRDefault="004313A2" w:rsidP="00711F7F">
            <w:pPr>
              <w:pStyle w:val="TableParagraph"/>
              <w:spacing w:line="228" w:lineRule="exact"/>
              <w:ind w:left="99"/>
              <w:rPr>
                <w:sz w:val="20"/>
              </w:rPr>
            </w:pPr>
            <w:r w:rsidRPr="00442EBD">
              <w:rPr>
                <w:sz w:val="20"/>
              </w:rPr>
              <w:t>Describe your analysis of the session. Compare how</w:t>
            </w:r>
            <w:r w:rsidRPr="00442EBD">
              <w:rPr>
                <w:spacing w:val="-2"/>
                <w:sz w:val="20"/>
              </w:rPr>
              <w:t xml:space="preserve"> </w:t>
            </w:r>
            <w:r w:rsidRPr="00442EBD">
              <w:rPr>
                <w:sz w:val="20"/>
              </w:rPr>
              <w:t>the</w:t>
            </w:r>
            <w:r w:rsidRPr="00442EBD">
              <w:rPr>
                <w:spacing w:val="-1"/>
                <w:sz w:val="20"/>
              </w:rPr>
              <w:t xml:space="preserve"> </w:t>
            </w:r>
            <w:r w:rsidRPr="00442EBD">
              <w:rPr>
                <w:sz w:val="20"/>
              </w:rPr>
              <w:t>client</w:t>
            </w:r>
            <w:r w:rsidRPr="00442EBD">
              <w:rPr>
                <w:spacing w:val="-1"/>
                <w:sz w:val="20"/>
              </w:rPr>
              <w:t xml:space="preserve"> </w:t>
            </w:r>
            <w:r w:rsidRPr="00442EBD">
              <w:rPr>
                <w:sz w:val="20"/>
              </w:rPr>
              <w:t>performed</w:t>
            </w:r>
            <w:r w:rsidRPr="00442EBD">
              <w:rPr>
                <w:spacing w:val="-2"/>
                <w:sz w:val="20"/>
              </w:rPr>
              <w:t xml:space="preserve"> </w:t>
            </w:r>
            <w:r w:rsidRPr="00442EBD">
              <w:rPr>
                <w:sz w:val="20"/>
              </w:rPr>
              <w:t>today</w:t>
            </w:r>
            <w:r w:rsidRPr="00442EBD">
              <w:rPr>
                <w:spacing w:val="-2"/>
                <w:sz w:val="20"/>
              </w:rPr>
              <w:t xml:space="preserve"> </w:t>
            </w:r>
            <w:r w:rsidRPr="00442EBD">
              <w:rPr>
                <w:sz w:val="20"/>
              </w:rPr>
              <w:t>in</w:t>
            </w:r>
            <w:r w:rsidRPr="00442EBD">
              <w:rPr>
                <w:spacing w:val="-1"/>
                <w:sz w:val="20"/>
              </w:rPr>
              <w:t xml:space="preserve"> </w:t>
            </w:r>
            <w:r w:rsidRPr="00442EBD">
              <w:rPr>
                <w:sz w:val="20"/>
              </w:rPr>
              <w:t>relation</w:t>
            </w:r>
            <w:r w:rsidRPr="00442EBD">
              <w:rPr>
                <w:spacing w:val="-2"/>
                <w:sz w:val="20"/>
              </w:rPr>
              <w:t xml:space="preserve"> </w:t>
            </w:r>
            <w:r w:rsidRPr="00442EBD">
              <w:rPr>
                <w:sz w:val="20"/>
              </w:rPr>
              <w:t>to</w:t>
            </w:r>
            <w:r w:rsidRPr="00442EBD">
              <w:rPr>
                <w:spacing w:val="-2"/>
                <w:sz w:val="20"/>
              </w:rPr>
              <w:t xml:space="preserve"> </w:t>
            </w:r>
            <w:r w:rsidRPr="00442EBD">
              <w:rPr>
                <w:sz w:val="20"/>
              </w:rPr>
              <w:t>previous</w:t>
            </w:r>
            <w:r w:rsidRPr="00442EBD">
              <w:rPr>
                <w:spacing w:val="1"/>
                <w:sz w:val="20"/>
              </w:rPr>
              <w:t xml:space="preserve"> </w:t>
            </w:r>
            <w:r w:rsidRPr="00442EBD">
              <w:rPr>
                <w:spacing w:val="-2"/>
                <w:sz w:val="20"/>
              </w:rPr>
              <w:t>sessions.</w:t>
            </w:r>
          </w:p>
          <w:p w14:paraId="0F321016" w14:textId="77777777" w:rsidR="004313A2" w:rsidRPr="00442EBD" w:rsidRDefault="004313A2" w:rsidP="00711F7F">
            <w:pPr>
              <w:pStyle w:val="TableParagraph"/>
              <w:ind w:left="99"/>
              <w:rPr>
                <w:sz w:val="20"/>
              </w:rPr>
            </w:pPr>
            <w:r>
              <w:rPr>
                <w:color w:val="000000"/>
                <w:sz w:val="20"/>
              </w:rPr>
              <w:t>Example</w:t>
            </w:r>
            <w:r>
              <w:rPr>
                <w:color w:val="000000"/>
                <w:spacing w:val="40"/>
                <w:sz w:val="20"/>
              </w:rPr>
              <w:t>:</w:t>
            </w:r>
            <w:r w:rsidRPr="00442EBD">
              <w:rPr>
                <w:color w:val="000000"/>
                <w:spacing w:val="40"/>
                <w:sz w:val="20"/>
              </w:rPr>
              <w:t xml:space="preserve"> </w:t>
            </w:r>
            <w:r w:rsidRPr="00442EBD">
              <w:rPr>
                <w:color w:val="000000"/>
                <w:sz w:val="20"/>
              </w:rPr>
              <w:t>The</w:t>
            </w:r>
            <w:r w:rsidRPr="00442EBD">
              <w:rPr>
                <w:color w:val="000000"/>
                <w:spacing w:val="-1"/>
                <w:sz w:val="20"/>
              </w:rPr>
              <w:t xml:space="preserve"> </w:t>
            </w:r>
            <w:r w:rsidRPr="00442EBD">
              <w:rPr>
                <w:color w:val="000000"/>
                <w:sz w:val="20"/>
              </w:rPr>
              <w:t>client’s</w:t>
            </w:r>
            <w:r w:rsidRPr="00442EBD">
              <w:rPr>
                <w:color w:val="000000"/>
                <w:spacing w:val="-1"/>
                <w:sz w:val="20"/>
              </w:rPr>
              <w:t xml:space="preserve"> </w:t>
            </w:r>
            <w:r w:rsidRPr="00442EBD">
              <w:rPr>
                <w:color w:val="000000"/>
                <w:sz w:val="20"/>
              </w:rPr>
              <w:t>production</w:t>
            </w:r>
            <w:r w:rsidRPr="00442EBD">
              <w:rPr>
                <w:color w:val="000000"/>
                <w:spacing w:val="-2"/>
                <w:sz w:val="20"/>
              </w:rPr>
              <w:t xml:space="preserve"> </w:t>
            </w:r>
            <w:r w:rsidRPr="00442EBD">
              <w:rPr>
                <w:color w:val="000000"/>
                <w:sz w:val="20"/>
              </w:rPr>
              <w:t>of</w:t>
            </w:r>
            <w:r w:rsidRPr="00442EBD">
              <w:rPr>
                <w:color w:val="000000"/>
                <w:spacing w:val="-4"/>
                <w:sz w:val="20"/>
              </w:rPr>
              <w:t xml:space="preserve"> </w:t>
            </w:r>
            <w:r w:rsidRPr="00442EBD">
              <w:rPr>
                <w:color w:val="000000"/>
                <w:sz w:val="20"/>
              </w:rPr>
              <w:t>initial/k/</w:t>
            </w:r>
            <w:r w:rsidRPr="00442EBD">
              <w:rPr>
                <w:color w:val="000000"/>
                <w:spacing w:val="-3"/>
                <w:sz w:val="20"/>
              </w:rPr>
              <w:t xml:space="preserve"> </w:t>
            </w:r>
            <w:r w:rsidRPr="00442EBD">
              <w:rPr>
                <w:color w:val="000000"/>
                <w:sz w:val="20"/>
              </w:rPr>
              <w:t>in</w:t>
            </w:r>
            <w:r w:rsidRPr="00442EBD">
              <w:rPr>
                <w:color w:val="000000"/>
                <w:spacing w:val="-2"/>
                <w:sz w:val="20"/>
              </w:rPr>
              <w:t xml:space="preserve"> </w:t>
            </w:r>
            <w:r w:rsidRPr="00442EBD">
              <w:rPr>
                <w:color w:val="000000"/>
                <w:sz w:val="20"/>
              </w:rPr>
              <w:t>words shows</w:t>
            </w:r>
            <w:r w:rsidRPr="00442EBD">
              <w:rPr>
                <w:color w:val="000000"/>
                <w:spacing w:val="-1"/>
                <w:sz w:val="20"/>
              </w:rPr>
              <w:t xml:space="preserve"> </w:t>
            </w:r>
            <w:r w:rsidRPr="00442EBD">
              <w:rPr>
                <w:color w:val="000000"/>
                <w:sz w:val="20"/>
              </w:rPr>
              <w:t>an</w:t>
            </w:r>
            <w:r w:rsidRPr="00442EBD">
              <w:rPr>
                <w:color w:val="000000"/>
                <w:spacing w:val="-2"/>
                <w:sz w:val="20"/>
              </w:rPr>
              <w:t xml:space="preserve"> </w:t>
            </w:r>
            <w:r w:rsidRPr="00442EBD">
              <w:rPr>
                <w:color w:val="000000"/>
                <w:sz w:val="20"/>
              </w:rPr>
              <w:t>increase</w:t>
            </w:r>
            <w:r w:rsidRPr="00442EBD">
              <w:rPr>
                <w:color w:val="000000"/>
                <w:spacing w:val="-1"/>
                <w:sz w:val="20"/>
              </w:rPr>
              <w:t xml:space="preserve"> </w:t>
            </w:r>
            <w:r w:rsidRPr="00442EBD">
              <w:rPr>
                <w:color w:val="000000"/>
                <w:sz w:val="20"/>
              </w:rPr>
              <w:t>of</w:t>
            </w:r>
            <w:r w:rsidRPr="00442EBD">
              <w:rPr>
                <w:color w:val="000000"/>
                <w:spacing w:val="-4"/>
                <w:sz w:val="20"/>
              </w:rPr>
              <w:t xml:space="preserve"> </w:t>
            </w:r>
            <w:r w:rsidRPr="00442EBD">
              <w:rPr>
                <w:color w:val="000000"/>
                <w:sz w:val="20"/>
              </w:rPr>
              <w:t>20%</w:t>
            </w:r>
            <w:r w:rsidRPr="00442EBD">
              <w:rPr>
                <w:color w:val="000000"/>
                <w:spacing w:val="-4"/>
                <w:sz w:val="20"/>
              </w:rPr>
              <w:t xml:space="preserve"> </w:t>
            </w:r>
            <w:r w:rsidRPr="00442EBD">
              <w:rPr>
                <w:color w:val="000000"/>
                <w:sz w:val="20"/>
              </w:rPr>
              <w:t>since</w:t>
            </w:r>
            <w:r w:rsidRPr="00442EBD">
              <w:rPr>
                <w:color w:val="000000"/>
                <w:spacing w:val="-1"/>
                <w:sz w:val="20"/>
              </w:rPr>
              <w:t xml:space="preserve"> </w:t>
            </w:r>
            <w:r w:rsidRPr="00442EBD">
              <w:rPr>
                <w:color w:val="000000"/>
                <w:sz w:val="20"/>
              </w:rPr>
              <w:t>baseline on 9/7/12.</w:t>
            </w:r>
          </w:p>
          <w:p w14:paraId="0E9FCF2C" w14:textId="77777777" w:rsidR="004313A2" w:rsidRPr="00442EBD" w:rsidRDefault="004313A2" w:rsidP="00711F7F">
            <w:pPr>
              <w:pStyle w:val="TableParagraph"/>
              <w:ind w:left="99"/>
              <w:rPr>
                <w:sz w:val="20"/>
              </w:rPr>
            </w:pPr>
            <w:r w:rsidRPr="00442EBD">
              <w:rPr>
                <w:sz w:val="20"/>
              </w:rPr>
              <w:t>Example: His</w:t>
            </w:r>
            <w:r w:rsidRPr="00442EBD">
              <w:rPr>
                <w:spacing w:val="-2"/>
                <w:sz w:val="20"/>
              </w:rPr>
              <w:t xml:space="preserve"> </w:t>
            </w:r>
            <w:r w:rsidRPr="00442EBD">
              <w:rPr>
                <w:sz w:val="20"/>
              </w:rPr>
              <w:t>ability</w:t>
            </w:r>
            <w:r w:rsidRPr="00442EBD">
              <w:rPr>
                <w:spacing w:val="-3"/>
                <w:sz w:val="20"/>
              </w:rPr>
              <w:t xml:space="preserve"> </w:t>
            </w:r>
            <w:r w:rsidRPr="00442EBD">
              <w:rPr>
                <w:sz w:val="20"/>
              </w:rPr>
              <w:t>to</w:t>
            </w:r>
            <w:r w:rsidRPr="00442EBD">
              <w:rPr>
                <w:spacing w:val="-3"/>
                <w:sz w:val="20"/>
              </w:rPr>
              <w:t xml:space="preserve"> </w:t>
            </w:r>
            <w:r w:rsidRPr="00442EBD">
              <w:rPr>
                <w:sz w:val="20"/>
              </w:rPr>
              <w:t>independently</w:t>
            </w:r>
            <w:r w:rsidRPr="00442EBD">
              <w:rPr>
                <w:spacing w:val="-3"/>
                <w:sz w:val="20"/>
              </w:rPr>
              <w:t xml:space="preserve"> </w:t>
            </w:r>
            <w:r w:rsidRPr="00442EBD">
              <w:rPr>
                <w:sz w:val="20"/>
              </w:rPr>
              <w:t>follow</w:t>
            </w:r>
            <w:r w:rsidRPr="00442EBD">
              <w:rPr>
                <w:spacing w:val="-2"/>
                <w:sz w:val="20"/>
              </w:rPr>
              <w:t xml:space="preserve"> </w:t>
            </w:r>
            <w:r w:rsidRPr="00442EBD">
              <w:rPr>
                <w:sz w:val="20"/>
              </w:rPr>
              <w:t>directions</w:t>
            </w:r>
            <w:r w:rsidRPr="00442EBD">
              <w:rPr>
                <w:spacing w:val="-1"/>
                <w:sz w:val="20"/>
              </w:rPr>
              <w:t xml:space="preserve"> </w:t>
            </w:r>
            <w:r w:rsidRPr="00442EBD">
              <w:rPr>
                <w:sz w:val="20"/>
              </w:rPr>
              <w:t>for</w:t>
            </w:r>
            <w:r w:rsidRPr="00442EBD">
              <w:rPr>
                <w:spacing w:val="-4"/>
                <w:sz w:val="20"/>
              </w:rPr>
              <w:t xml:space="preserve"> </w:t>
            </w:r>
            <w:r w:rsidRPr="00442EBD">
              <w:rPr>
                <w:sz w:val="20"/>
              </w:rPr>
              <w:t>spatial</w:t>
            </w:r>
            <w:r w:rsidRPr="00442EBD">
              <w:rPr>
                <w:spacing w:val="-3"/>
                <w:sz w:val="20"/>
              </w:rPr>
              <w:t xml:space="preserve"> </w:t>
            </w:r>
            <w:r w:rsidRPr="00442EBD">
              <w:rPr>
                <w:sz w:val="20"/>
              </w:rPr>
              <w:t>concepts</w:t>
            </w:r>
            <w:r w:rsidRPr="00442EBD">
              <w:rPr>
                <w:spacing w:val="4"/>
                <w:sz w:val="20"/>
              </w:rPr>
              <w:t xml:space="preserve"> </w:t>
            </w:r>
            <w:r w:rsidRPr="00442EBD">
              <w:rPr>
                <w:sz w:val="20"/>
              </w:rPr>
              <w:t>is</w:t>
            </w:r>
            <w:r w:rsidRPr="00442EBD">
              <w:rPr>
                <w:spacing w:val="-2"/>
                <w:sz w:val="20"/>
              </w:rPr>
              <w:t xml:space="preserve"> </w:t>
            </w:r>
            <w:r w:rsidRPr="00442EBD">
              <w:rPr>
                <w:sz w:val="20"/>
              </w:rPr>
              <w:t>improving</w:t>
            </w:r>
            <w:r w:rsidRPr="00442EBD">
              <w:rPr>
                <w:spacing w:val="-2"/>
                <w:sz w:val="20"/>
              </w:rPr>
              <w:t xml:space="preserve"> weekly.</w:t>
            </w:r>
          </w:p>
        </w:tc>
      </w:tr>
      <w:tr w:rsidR="004313A2" w14:paraId="6F04CA58" w14:textId="77777777" w:rsidTr="00711F7F">
        <w:trPr>
          <w:trHeight w:val="1000"/>
        </w:trPr>
        <w:tc>
          <w:tcPr>
            <w:tcW w:w="1346" w:type="dxa"/>
            <w:tcBorders>
              <w:top w:val="single" w:sz="12" w:space="0" w:color="000000"/>
              <w:bottom w:val="single" w:sz="12" w:space="0" w:color="000000"/>
              <w:right w:val="single" w:sz="4" w:space="0" w:color="000000"/>
            </w:tcBorders>
          </w:tcPr>
          <w:p w14:paraId="36E86288" w14:textId="77777777" w:rsidR="004313A2" w:rsidRDefault="004313A2" w:rsidP="00711F7F">
            <w:pPr>
              <w:pStyle w:val="TableParagraph"/>
              <w:spacing w:line="228" w:lineRule="exact"/>
              <w:ind w:left="100"/>
              <w:rPr>
                <w:b/>
                <w:sz w:val="20"/>
              </w:rPr>
            </w:pPr>
            <w:r>
              <w:rPr>
                <w:b/>
                <w:spacing w:val="-4"/>
                <w:sz w:val="20"/>
              </w:rPr>
              <w:t>Plan</w:t>
            </w:r>
          </w:p>
        </w:tc>
        <w:tc>
          <w:tcPr>
            <w:tcW w:w="7940" w:type="dxa"/>
            <w:gridSpan w:val="4"/>
            <w:tcBorders>
              <w:top w:val="single" w:sz="12" w:space="0" w:color="000000"/>
              <w:left w:val="single" w:sz="4" w:space="0" w:color="000000"/>
              <w:bottom w:val="single" w:sz="12" w:space="0" w:color="000000"/>
            </w:tcBorders>
          </w:tcPr>
          <w:p w14:paraId="0C18C823" w14:textId="77777777" w:rsidR="004313A2" w:rsidRPr="00442EBD" w:rsidRDefault="004313A2" w:rsidP="00711F7F">
            <w:pPr>
              <w:pStyle w:val="TableParagraph"/>
              <w:ind w:left="99" w:right="137"/>
              <w:rPr>
                <w:sz w:val="20"/>
              </w:rPr>
            </w:pPr>
            <w:r w:rsidRPr="00442EBD">
              <w:rPr>
                <w:sz w:val="20"/>
              </w:rPr>
              <w:t>This is what</w:t>
            </w:r>
            <w:r w:rsidRPr="00442EBD">
              <w:rPr>
                <w:spacing w:val="-3"/>
                <w:sz w:val="20"/>
              </w:rPr>
              <w:t xml:space="preserve"> </w:t>
            </w:r>
            <w:r w:rsidRPr="00442EBD">
              <w:rPr>
                <w:sz w:val="20"/>
              </w:rPr>
              <w:t>you</w:t>
            </w:r>
            <w:r w:rsidRPr="00442EBD">
              <w:rPr>
                <w:spacing w:val="-2"/>
                <w:sz w:val="20"/>
              </w:rPr>
              <w:t xml:space="preserve"> </w:t>
            </w:r>
            <w:r w:rsidRPr="00442EBD">
              <w:rPr>
                <w:sz w:val="20"/>
              </w:rPr>
              <w:t>plan</w:t>
            </w:r>
            <w:r w:rsidRPr="00442EBD">
              <w:rPr>
                <w:spacing w:val="-2"/>
                <w:sz w:val="20"/>
              </w:rPr>
              <w:t xml:space="preserve"> </w:t>
            </w:r>
            <w:r w:rsidRPr="00442EBD">
              <w:rPr>
                <w:sz w:val="20"/>
              </w:rPr>
              <w:t>to</w:t>
            </w:r>
            <w:r w:rsidRPr="00442EBD">
              <w:rPr>
                <w:spacing w:val="-2"/>
                <w:sz w:val="20"/>
              </w:rPr>
              <w:t xml:space="preserve"> </w:t>
            </w:r>
            <w:r w:rsidRPr="00442EBD">
              <w:rPr>
                <w:sz w:val="20"/>
              </w:rPr>
              <w:t>do</w:t>
            </w:r>
            <w:r w:rsidRPr="00442EBD">
              <w:rPr>
                <w:spacing w:val="-2"/>
                <w:sz w:val="20"/>
              </w:rPr>
              <w:t xml:space="preserve"> </w:t>
            </w:r>
            <w:r w:rsidRPr="00442EBD">
              <w:rPr>
                <w:sz w:val="20"/>
              </w:rPr>
              <w:t>next</w:t>
            </w:r>
            <w:r w:rsidRPr="00442EBD">
              <w:rPr>
                <w:spacing w:val="-3"/>
                <w:sz w:val="20"/>
              </w:rPr>
              <w:t xml:space="preserve"> </w:t>
            </w:r>
            <w:r w:rsidRPr="00442EBD">
              <w:rPr>
                <w:sz w:val="20"/>
              </w:rPr>
              <w:t>session.</w:t>
            </w:r>
            <w:r w:rsidRPr="00442EBD">
              <w:rPr>
                <w:spacing w:val="-7"/>
                <w:sz w:val="20"/>
              </w:rPr>
              <w:t xml:space="preserve"> </w:t>
            </w:r>
            <w:r w:rsidRPr="00442EBD">
              <w:rPr>
                <w:sz w:val="20"/>
              </w:rPr>
              <w:t>This is not</w:t>
            </w:r>
            <w:r w:rsidRPr="00442EBD">
              <w:rPr>
                <w:spacing w:val="-3"/>
                <w:sz w:val="20"/>
              </w:rPr>
              <w:t xml:space="preserve"> </w:t>
            </w:r>
            <w:r w:rsidRPr="00442EBD">
              <w:rPr>
                <w:sz w:val="20"/>
              </w:rPr>
              <w:t>a detailed</w:t>
            </w:r>
            <w:r w:rsidRPr="00442EBD">
              <w:rPr>
                <w:spacing w:val="-2"/>
                <w:sz w:val="20"/>
              </w:rPr>
              <w:t xml:space="preserve"> </w:t>
            </w:r>
            <w:r w:rsidRPr="00442EBD">
              <w:rPr>
                <w:sz w:val="20"/>
              </w:rPr>
              <w:t>plan,</w:t>
            </w:r>
            <w:r w:rsidRPr="00442EBD">
              <w:rPr>
                <w:spacing w:val="-2"/>
                <w:sz w:val="20"/>
              </w:rPr>
              <w:t xml:space="preserve"> </w:t>
            </w:r>
            <w:r w:rsidRPr="00442EBD">
              <w:rPr>
                <w:sz w:val="20"/>
              </w:rPr>
              <w:t>just</w:t>
            </w:r>
            <w:r w:rsidRPr="00442EBD">
              <w:rPr>
                <w:spacing w:val="-3"/>
                <w:sz w:val="20"/>
              </w:rPr>
              <w:t xml:space="preserve"> </w:t>
            </w:r>
            <w:r w:rsidRPr="00442EBD">
              <w:rPr>
                <w:sz w:val="20"/>
              </w:rPr>
              <w:t>a</w:t>
            </w:r>
            <w:r w:rsidRPr="00442EBD">
              <w:rPr>
                <w:spacing w:val="-1"/>
                <w:sz w:val="20"/>
              </w:rPr>
              <w:t xml:space="preserve"> </w:t>
            </w:r>
            <w:r w:rsidRPr="00442EBD">
              <w:rPr>
                <w:sz w:val="20"/>
              </w:rPr>
              <w:t>general</w:t>
            </w:r>
            <w:r w:rsidRPr="00442EBD">
              <w:rPr>
                <w:spacing w:val="-3"/>
                <w:sz w:val="20"/>
              </w:rPr>
              <w:t xml:space="preserve"> </w:t>
            </w:r>
            <w:r w:rsidRPr="00442EBD">
              <w:rPr>
                <w:sz w:val="20"/>
              </w:rPr>
              <w:t>comment about what you are going to do next.</w:t>
            </w:r>
          </w:p>
          <w:p w14:paraId="2DC29A31" w14:textId="77777777" w:rsidR="004313A2" w:rsidRPr="00442EBD" w:rsidRDefault="004313A2" w:rsidP="00711F7F">
            <w:pPr>
              <w:pStyle w:val="TableParagraph"/>
              <w:ind w:left="99" w:right="137"/>
              <w:rPr>
                <w:sz w:val="20"/>
              </w:rPr>
            </w:pPr>
            <w:r w:rsidRPr="00442EBD">
              <w:rPr>
                <w:sz w:val="20"/>
              </w:rPr>
              <w:t>Example: Continue same treatment activities while decreasing prompting.</w:t>
            </w:r>
          </w:p>
          <w:p w14:paraId="1DA21B7A" w14:textId="77777777" w:rsidR="004313A2" w:rsidRPr="00442EBD" w:rsidRDefault="004313A2" w:rsidP="00711F7F">
            <w:pPr>
              <w:pStyle w:val="TableParagraph"/>
              <w:ind w:left="99" w:right="137"/>
              <w:rPr>
                <w:sz w:val="20"/>
              </w:rPr>
            </w:pPr>
          </w:p>
        </w:tc>
      </w:tr>
      <w:tr w:rsidR="004313A2" w14:paraId="2092DA68" w14:textId="77777777" w:rsidTr="00711F7F">
        <w:trPr>
          <w:trHeight w:val="1380"/>
        </w:trPr>
        <w:tc>
          <w:tcPr>
            <w:tcW w:w="1346" w:type="dxa"/>
            <w:tcBorders>
              <w:top w:val="single" w:sz="12" w:space="0" w:color="000000"/>
              <w:bottom w:val="single" w:sz="12" w:space="0" w:color="000000"/>
              <w:right w:val="nil"/>
            </w:tcBorders>
          </w:tcPr>
          <w:p w14:paraId="25D3868F" w14:textId="77777777" w:rsidR="004313A2" w:rsidRDefault="004313A2" w:rsidP="00711F7F">
            <w:pPr>
              <w:pStyle w:val="TableParagraph"/>
              <w:spacing w:line="228" w:lineRule="exact"/>
              <w:ind w:left="100"/>
              <w:rPr>
                <w:b/>
                <w:sz w:val="20"/>
              </w:rPr>
            </w:pPr>
            <w:r>
              <w:rPr>
                <w:b/>
                <w:spacing w:val="-2"/>
                <w:sz w:val="20"/>
              </w:rPr>
              <w:t>Signatures:</w:t>
            </w:r>
          </w:p>
        </w:tc>
        <w:tc>
          <w:tcPr>
            <w:tcW w:w="4818" w:type="dxa"/>
            <w:gridSpan w:val="2"/>
            <w:tcBorders>
              <w:top w:val="single" w:sz="12" w:space="0" w:color="000000"/>
              <w:left w:val="nil"/>
              <w:bottom w:val="single" w:sz="12" w:space="0" w:color="000000"/>
              <w:right w:val="nil"/>
            </w:tcBorders>
          </w:tcPr>
          <w:p w14:paraId="3EDDE7B4" w14:textId="77777777" w:rsidR="004313A2" w:rsidRPr="00442EBD" w:rsidRDefault="004313A2" w:rsidP="00711F7F">
            <w:pPr>
              <w:pStyle w:val="TableParagraph"/>
              <w:spacing w:line="228" w:lineRule="exact"/>
              <w:ind w:left="265"/>
              <w:rPr>
                <w:b/>
                <w:sz w:val="20"/>
              </w:rPr>
            </w:pPr>
            <w:r w:rsidRPr="00442EBD">
              <w:rPr>
                <w:b/>
                <w:sz w:val="20"/>
              </w:rPr>
              <w:t>Graduate</w:t>
            </w:r>
            <w:r w:rsidRPr="00442EBD">
              <w:rPr>
                <w:b/>
                <w:spacing w:val="-12"/>
                <w:sz w:val="20"/>
              </w:rPr>
              <w:t xml:space="preserve"> </w:t>
            </w:r>
            <w:r w:rsidRPr="00442EBD">
              <w:rPr>
                <w:b/>
                <w:spacing w:val="-2"/>
                <w:sz w:val="20"/>
              </w:rPr>
              <w:t>Clinician:</w:t>
            </w:r>
          </w:p>
          <w:p w14:paraId="620EB05E" w14:textId="77777777" w:rsidR="004313A2" w:rsidRPr="00442EBD" w:rsidRDefault="004313A2" w:rsidP="00711F7F">
            <w:pPr>
              <w:pStyle w:val="TableParagraph"/>
              <w:ind w:left="265"/>
              <w:rPr>
                <w:sz w:val="20"/>
              </w:rPr>
            </w:pPr>
            <w:r w:rsidRPr="00442EBD">
              <w:rPr>
                <w:sz w:val="20"/>
              </w:rPr>
              <w:t>Once</w:t>
            </w:r>
            <w:r w:rsidRPr="00442EBD">
              <w:rPr>
                <w:spacing w:val="-7"/>
                <w:sz w:val="20"/>
              </w:rPr>
              <w:t xml:space="preserve"> </w:t>
            </w:r>
            <w:r w:rsidRPr="00442EBD">
              <w:rPr>
                <w:sz w:val="20"/>
              </w:rPr>
              <w:t>Clinical</w:t>
            </w:r>
            <w:r w:rsidRPr="00442EBD">
              <w:rPr>
                <w:spacing w:val="-8"/>
                <w:sz w:val="20"/>
              </w:rPr>
              <w:t xml:space="preserve"> </w:t>
            </w:r>
            <w:r w:rsidRPr="00442EBD">
              <w:rPr>
                <w:sz w:val="20"/>
              </w:rPr>
              <w:t>Instructor’s</w:t>
            </w:r>
            <w:r w:rsidRPr="00442EBD">
              <w:rPr>
                <w:spacing w:val="-7"/>
                <w:sz w:val="20"/>
              </w:rPr>
              <w:t xml:space="preserve"> </w:t>
            </w:r>
            <w:r w:rsidRPr="00442EBD">
              <w:rPr>
                <w:sz w:val="20"/>
              </w:rPr>
              <w:t>signature</w:t>
            </w:r>
            <w:r w:rsidRPr="00442EBD">
              <w:rPr>
                <w:spacing w:val="-7"/>
                <w:sz w:val="20"/>
              </w:rPr>
              <w:t xml:space="preserve"> </w:t>
            </w:r>
            <w:r w:rsidRPr="00442EBD">
              <w:rPr>
                <w:sz w:val="20"/>
              </w:rPr>
              <w:t>appears</w:t>
            </w:r>
            <w:r w:rsidRPr="00442EBD">
              <w:rPr>
                <w:spacing w:val="-7"/>
                <w:sz w:val="20"/>
              </w:rPr>
              <w:t xml:space="preserve"> </w:t>
            </w:r>
            <w:r w:rsidRPr="00442EBD">
              <w:rPr>
                <w:sz w:val="20"/>
              </w:rPr>
              <w:t>below, copy/paste your electronic signature here.</w:t>
            </w:r>
          </w:p>
          <w:p w14:paraId="6890E707" w14:textId="77777777" w:rsidR="004313A2" w:rsidRPr="00442EBD" w:rsidRDefault="004313A2" w:rsidP="00711F7F">
            <w:pPr>
              <w:pStyle w:val="TableParagraph"/>
              <w:ind w:left="265"/>
              <w:rPr>
                <w:sz w:val="20"/>
              </w:rPr>
            </w:pPr>
            <w:r w:rsidRPr="00442EBD">
              <w:rPr>
                <w:b/>
                <w:sz w:val="20"/>
              </w:rPr>
              <w:t>Clinical</w:t>
            </w:r>
            <w:r w:rsidRPr="00442EBD">
              <w:rPr>
                <w:b/>
                <w:spacing w:val="-3"/>
                <w:sz w:val="20"/>
              </w:rPr>
              <w:t xml:space="preserve"> </w:t>
            </w:r>
            <w:r w:rsidRPr="00442EBD">
              <w:rPr>
                <w:b/>
                <w:sz w:val="20"/>
              </w:rPr>
              <w:t>Instructor:</w:t>
            </w:r>
            <w:r w:rsidRPr="00442EBD">
              <w:rPr>
                <w:b/>
                <w:spacing w:val="-4"/>
                <w:sz w:val="20"/>
              </w:rPr>
              <w:t xml:space="preserve"> </w:t>
            </w:r>
            <w:r w:rsidRPr="00442EBD">
              <w:rPr>
                <w:sz w:val="20"/>
              </w:rPr>
              <w:t>When</w:t>
            </w:r>
            <w:r w:rsidRPr="00442EBD">
              <w:rPr>
                <w:spacing w:val="-2"/>
                <w:sz w:val="20"/>
              </w:rPr>
              <w:t xml:space="preserve"> </w:t>
            </w:r>
            <w:r w:rsidRPr="00442EBD">
              <w:rPr>
                <w:sz w:val="20"/>
              </w:rPr>
              <w:t>your</w:t>
            </w:r>
            <w:r w:rsidRPr="00442EBD">
              <w:rPr>
                <w:spacing w:val="-3"/>
                <w:sz w:val="20"/>
              </w:rPr>
              <w:t xml:space="preserve"> </w:t>
            </w:r>
            <w:r w:rsidRPr="00442EBD">
              <w:rPr>
                <w:sz w:val="20"/>
              </w:rPr>
              <w:t>Clinical</w:t>
            </w:r>
            <w:r w:rsidRPr="00442EBD">
              <w:rPr>
                <w:spacing w:val="-3"/>
                <w:sz w:val="20"/>
              </w:rPr>
              <w:t xml:space="preserve"> </w:t>
            </w:r>
            <w:r w:rsidRPr="00442EBD">
              <w:rPr>
                <w:spacing w:val="-2"/>
                <w:sz w:val="20"/>
              </w:rPr>
              <w:t>Instructor’s</w:t>
            </w:r>
          </w:p>
          <w:p w14:paraId="19FBF26E" w14:textId="77777777" w:rsidR="004313A2" w:rsidRPr="00442EBD" w:rsidRDefault="004313A2" w:rsidP="00711F7F">
            <w:pPr>
              <w:pStyle w:val="TableParagraph"/>
              <w:spacing w:line="230" w:lineRule="atLeast"/>
              <w:ind w:left="265"/>
              <w:rPr>
                <w:sz w:val="20"/>
              </w:rPr>
            </w:pPr>
            <w:r w:rsidRPr="00442EBD">
              <w:rPr>
                <w:sz w:val="20"/>
              </w:rPr>
              <w:t>electronic</w:t>
            </w:r>
            <w:r w:rsidRPr="00442EBD">
              <w:rPr>
                <w:spacing w:val="-5"/>
                <w:sz w:val="20"/>
              </w:rPr>
              <w:t xml:space="preserve"> </w:t>
            </w:r>
            <w:r w:rsidRPr="00442EBD">
              <w:rPr>
                <w:sz w:val="20"/>
              </w:rPr>
              <w:t>signature</w:t>
            </w:r>
            <w:r w:rsidRPr="00442EBD">
              <w:rPr>
                <w:spacing w:val="-4"/>
                <w:sz w:val="20"/>
              </w:rPr>
              <w:t xml:space="preserve"> </w:t>
            </w:r>
            <w:r w:rsidRPr="00442EBD">
              <w:rPr>
                <w:sz w:val="20"/>
              </w:rPr>
              <w:t>appears</w:t>
            </w:r>
            <w:r w:rsidRPr="00442EBD">
              <w:rPr>
                <w:spacing w:val="-4"/>
                <w:sz w:val="20"/>
              </w:rPr>
              <w:t xml:space="preserve"> </w:t>
            </w:r>
            <w:r w:rsidRPr="00442EBD">
              <w:rPr>
                <w:sz w:val="20"/>
              </w:rPr>
              <w:t>here,</w:t>
            </w:r>
            <w:r w:rsidRPr="00442EBD">
              <w:rPr>
                <w:spacing w:val="-6"/>
                <w:sz w:val="20"/>
              </w:rPr>
              <w:t xml:space="preserve"> </w:t>
            </w:r>
            <w:r w:rsidRPr="00442EBD">
              <w:rPr>
                <w:sz w:val="20"/>
              </w:rPr>
              <w:t>that</w:t>
            </w:r>
            <w:r w:rsidRPr="00442EBD">
              <w:rPr>
                <w:spacing w:val="-7"/>
                <w:sz w:val="20"/>
              </w:rPr>
              <w:t xml:space="preserve"> </w:t>
            </w:r>
            <w:r w:rsidRPr="00442EBD">
              <w:rPr>
                <w:sz w:val="20"/>
              </w:rPr>
              <w:t>means</w:t>
            </w:r>
            <w:r w:rsidRPr="00442EBD">
              <w:rPr>
                <w:spacing w:val="-4"/>
                <w:sz w:val="20"/>
              </w:rPr>
              <w:t xml:space="preserve"> </w:t>
            </w:r>
            <w:r w:rsidRPr="00442EBD">
              <w:rPr>
                <w:sz w:val="20"/>
              </w:rPr>
              <w:t>the</w:t>
            </w:r>
            <w:r w:rsidRPr="00442EBD">
              <w:rPr>
                <w:spacing w:val="-5"/>
                <w:sz w:val="20"/>
              </w:rPr>
              <w:t xml:space="preserve"> </w:t>
            </w:r>
            <w:r w:rsidRPr="00442EBD">
              <w:rPr>
                <w:sz w:val="20"/>
              </w:rPr>
              <w:t>note</w:t>
            </w:r>
            <w:r w:rsidRPr="00442EBD">
              <w:rPr>
                <w:spacing w:val="-5"/>
                <w:sz w:val="20"/>
              </w:rPr>
              <w:t xml:space="preserve"> </w:t>
            </w:r>
            <w:r w:rsidRPr="00442EBD">
              <w:rPr>
                <w:sz w:val="20"/>
              </w:rPr>
              <w:t>is ready to upload to the client file in OnBase.</w:t>
            </w:r>
          </w:p>
        </w:tc>
        <w:tc>
          <w:tcPr>
            <w:tcW w:w="376" w:type="dxa"/>
            <w:tcBorders>
              <w:top w:val="single" w:sz="12" w:space="0" w:color="000000"/>
              <w:left w:val="nil"/>
              <w:bottom w:val="single" w:sz="12" w:space="0" w:color="000000"/>
              <w:right w:val="single" w:sz="4" w:space="0" w:color="000000"/>
            </w:tcBorders>
          </w:tcPr>
          <w:p w14:paraId="7190153D" w14:textId="77777777" w:rsidR="004313A2" w:rsidRDefault="004313A2" w:rsidP="00711F7F">
            <w:pPr>
              <w:pStyle w:val="TableParagraph"/>
              <w:rPr>
                <w:sz w:val="20"/>
              </w:rPr>
            </w:pPr>
          </w:p>
        </w:tc>
        <w:tc>
          <w:tcPr>
            <w:tcW w:w="2746" w:type="dxa"/>
            <w:tcBorders>
              <w:top w:val="single" w:sz="12" w:space="0" w:color="000000"/>
              <w:left w:val="single" w:sz="4" w:space="0" w:color="000000"/>
              <w:bottom w:val="single" w:sz="12" w:space="0" w:color="000000"/>
            </w:tcBorders>
          </w:tcPr>
          <w:p w14:paraId="3F8BB69A" w14:textId="77777777" w:rsidR="004313A2" w:rsidRDefault="004313A2" w:rsidP="00711F7F">
            <w:pPr>
              <w:pStyle w:val="TableParagraph"/>
              <w:spacing w:line="228" w:lineRule="exact"/>
              <w:ind w:left="92"/>
              <w:rPr>
                <w:sz w:val="20"/>
              </w:rPr>
            </w:pPr>
            <w:r>
              <w:rPr>
                <w:b/>
                <w:sz w:val="20"/>
              </w:rPr>
              <w:t>Date:</w:t>
            </w:r>
            <w:r>
              <w:rPr>
                <w:b/>
                <w:spacing w:val="42"/>
                <w:sz w:val="20"/>
              </w:rPr>
              <w:t xml:space="preserve"> </w:t>
            </w:r>
            <w:r>
              <w:rPr>
                <w:sz w:val="20"/>
              </w:rPr>
              <w:t>date</w:t>
            </w:r>
            <w:r>
              <w:rPr>
                <w:spacing w:val="-2"/>
                <w:sz w:val="20"/>
              </w:rPr>
              <w:t xml:space="preserve"> </w:t>
            </w:r>
            <w:r>
              <w:rPr>
                <w:sz w:val="20"/>
              </w:rPr>
              <w:t>you</w:t>
            </w:r>
            <w:r>
              <w:rPr>
                <w:spacing w:val="-3"/>
                <w:sz w:val="20"/>
              </w:rPr>
              <w:t xml:space="preserve"> </w:t>
            </w:r>
            <w:r>
              <w:rPr>
                <w:sz w:val="20"/>
              </w:rPr>
              <w:t>sign</w:t>
            </w:r>
            <w:r>
              <w:rPr>
                <w:spacing w:val="-2"/>
                <w:sz w:val="20"/>
              </w:rPr>
              <w:t xml:space="preserve"> </w:t>
            </w:r>
            <w:r>
              <w:rPr>
                <w:sz w:val="20"/>
              </w:rPr>
              <w:t>the</w:t>
            </w:r>
            <w:r>
              <w:rPr>
                <w:spacing w:val="-1"/>
                <w:sz w:val="20"/>
              </w:rPr>
              <w:t xml:space="preserve"> </w:t>
            </w:r>
            <w:r>
              <w:rPr>
                <w:spacing w:val="-4"/>
                <w:sz w:val="20"/>
              </w:rPr>
              <w:t>note</w:t>
            </w:r>
          </w:p>
          <w:p w14:paraId="6DE90C15" w14:textId="77777777" w:rsidR="004313A2" w:rsidRDefault="004313A2" w:rsidP="00711F7F">
            <w:pPr>
              <w:pStyle w:val="TableParagraph"/>
              <w:rPr>
                <w:b/>
                <w:sz w:val="20"/>
              </w:rPr>
            </w:pPr>
          </w:p>
          <w:p w14:paraId="20816F2D" w14:textId="77777777" w:rsidR="004313A2" w:rsidRDefault="004313A2" w:rsidP="00711F7F">
            <w:pPr>
              <w:pStyle w:val="TableParagraph"/>
              <w:ind w:left="92"/>
              <w:rPr>
                <w:b/>
                <w:sz w:val="20"/>
              </w:rPr>
            </w:pPr>
            <w:r>
              <w:rPr>
                <w:b/>
                <w:spacing w:val="-2"/>
                <w:sz w:val="20"/>
              </w:rPr>
              <w:t>Date:</w:t>
            </w:r>
          </w:p>
        </w:tc>
      </w:tr>
    </w:tbl>
    <w:p w14:paraId="3CD17F14" w14:textId="77777777" w:rsidR="004313A2" w:rsidRDefault="004313A2" w:rsidP="004313A2">
      <w:pPr>
        <w:rPr>
          <w:sz w:val="20"/>
        </w:rPr>
        <w:sectPr w:rsidR="004313A2" w:rsidSect="00715A32">
          <w:headerReference w:type="default" r:id="rId54"/>
          <w:pgSz w:w="12240" w:h="15840"/>
          <w:pgMar w:top="1160" w:right="600" w:bottom="280" w:left="620" w:header="727" w:footer="0" w:gutter="0"/>
          <w:pgNumType w:start="94"/>
          <w:cols w:space="720"/>
        </w:sectPr>
      </w:pPr>
    </w:p>
    <w:p w14:paraId="4C04FE0D" w14:textId="77777777" w:rsidR="004313A2" w:rsidRDefault="004313A2" w:rsidP="004313A2">
      <w:pPr>
        <w:pStyle w:val="BodyText"/>
        <w:spacing w:before="10"/>
        <w:rPr>
          <w:b/>
          <w:sz w:val="10"/>
        </w:rPr>
      </w:pPr>
    </w:p>
    <w:p w14:paraId="7693261D" w14:textId="77777777" w:rsidR="004313A2" w:rsidRDefault="004313A2" w:rsidP="004313A2">
      <w:pPr>
        <w:pStyle w:val="BodyText"/>
        <w:spacing w:before="2"/>
        <w:rPr>
          <w:b/>
          <w:sz w:val="12"/>
        </w:rPr>
      </w:pPr>
    </w:p>
    <w:p w14:paraId="062A2E3C" w14:textId="77777777" w:rsidR="004313A2" w:rsidRDefault="004313A2" w:rsidP="004313A2">
      <w:pPr>
        <w:pStyle w:val="BodyText"/>
        <w:spacing w:before="2"/>
        <w:rPr>
          <w:sz w:val="12"/>
        </w:rPr>
      </w:pPr>
    </w:p>
    <w:p w14:paraId="1B3C657A" w14:textId="77777777" w:rsidR="004313A2" w:rsidRDefault="004313A2" w:rsidP="004313A2">
      <w:pPr>
        <w:pStyle w:val="Heading7"/>
        <w:ind w:left="2260" w:right="2284"/>
      </w:pPr>
      <w:bookmarkStart w:id="91" w:name="_TOC_250021"/>
      <w:r>
        <w:t>ANALYZING</w:t>
      </w:r>
      <w:r>
        <w:rPr>
          <w:spacing w:val="-12"/>
        </w:rPr>
        <w:t xml:space="preserve"> </w:t>
      </w:r>
      <w:r>
        <w:t>AND</w:t>
      </w:r>
      <w:r>
        <w:rPr>
          <w:spacing w:val="-12"/>
        </w:rPr>
        <w:t xml:space="preserve"> </w:t>
      </w:r>
      <w:r>
        <w:t>IMPROVING</w:t>
      </w:r>
      <w:r>
        <w:rPr>
          <w:spacing w:val="-13"/>
        </w:rPr>
        <w:t xml:space="preserve"> </w:t>
      </w:r>
      <w:bookmarkEnd w:id="91"/>
      <w:r>
        <w:rPr>
          <w:spacing w:val="-2"/>
        </w:rPr>
        <w:t>THERAPY</w:t>
      </w:r>
    </w:p>
    <w:p w14:paraId="770DBD34" w14:textId="77777777" w:rsidR="004313A2" w:rsidRDefault="004313A2" w:rsidP="004313A2">
      <w:pPr>
        <w:pStyle w:val="BodyText"/>
        <w:spacing w:before="10"/>
        <w:rPr>
          <w:b/>
          <w:sz w:val="21"/>
        </w:rPr>
      </w:pPr>
    </w:p>
    <w:p w14:paraId="65206375" w14:textId="77777777" w:rsidR="004313A2" w:rsidRDefault="004313A2" w:rsidP="004313A2">
      <w:pPr>
        <w:pStyle w:val="BodyText"/>
        <w:spacing w:before="1"/>
        <w:ind w:left="820"/>
      </w:pPr>
      <w:r>
        <w:t>***To</w:t>
      </w:r>
      <w:r>
        <w:rPr>
          <w:spacing w:val="-3"/>
        </w:rPr>
        <w:t xml:space="preserve"> </w:t>
      </w:r>
      <w:proofErr w:type="gramStart"/>
      <w:r>
        <w:t>be used</w:t>
      </w:r>
      <w:proofErr w:type="gramEnd"/>
      <w:r>
        <w:rPr>
          <w:spacing w:val="-2"/>
        </w:rPr>
        <w:t xml:space="preserve"> </w:t>
      </w:r>
      <w:r>
        <w:t>for</w:t>
      </w:r>
      <w:r>
        <w:rPr>
          <w:spacing w:val="-2"/>
        </w:rPr>
        <w:t xml:space="preserve"> </w:t>
      </w:r>
      <w:r>
        <w:t>self-evaluation</w:t>
      </w:r>
      <w:r>
        <w:rPr>
          <w:spacing w:val="-2"/>
        </w:rPr>
        <w:t xml:space="preserve"> </w:t>
      </w:r>
      <w:r>
        <w:t>guide as</w:t>
      </w:r>
      <w:r>
        <w:rPr>
          <w:spacing w:val="-3"/>
        </w:rPr>
        <w:t xml:space="preserve"> </w:t>
      </w:r>
      <w:r>
        <w:t>an</w:t>
      </w:r>
      <w:r>
        <w:rPr>
          <w:spacing w:val="-8"/>
        </w:rPr>
        <w:t xml:space="preserve"> </w:t>
      </w:r>
      <w:r>
        <w:t>aid</w:t>
      </w:r>
      <w:r>
        <w:rPr>
          <w:spacing w:val="-2"/>
        </w:rPr>
        <w:t xml:space="preserve"> </w:t>
      </w:r>
      <w:r>
        <w:t>in</w:t>
      </w:r>
      <w:r>
        <w:rPr>
          <w:spacing w:val="-2"/>
        </w:rPr>
        <w:t xml:space="preserve"> </w:t>
      </w:r>
      <w:r>
        <w:t>analyzing</w:t>
      </w:r>
      <w:r>
        <w:rPr>
          <w:spacing w:val="-3"/>
        </w:rPr>
        <w:t xml:space="preserve"> </w:t>
      </w:r>
      <w:r>
        <w:t>and</w:t>
      </w:r>
      <w:r>
        <w:rPr>
          <w:spacing w:val="-2"/>
        </w:rPr>
        <w:t xml:space="preserve"> </w:t>
      </w:r>
      <w:r>
        <w:t>improving</w:t>
      </w:r>
      <w:r>
        <w:rPr>
          <w:spacing w:val="-2"/>
        </w:rPr>
        <w:t xml:space="preserve"> therapy.</w:t>
      </w:r>
    </w:p>
    <w:p w14:paraId="26946B2E" w14:textId="77777777" w:rsidR="004313A2" w:rsidRDefault="004313A2" w:rsidP="004313A2">
      <w:pPr>
        <w:pStyle w:val="BodyText"/>
        <w:rPr>
          <w:sz w:val="24"/>
        </w:rPr>
      </w:pPr>
    </w:p>
    <w:p w14:paraId="26E077DD" w14:textId="77777777" w:rsidR="004313A2" w:rsidRDefault="004313A2" w:rsidP="004313A2">
      <w:pPr>
        <w:pStyle w:val="BodyText"/>
        <w:spacing w:before="1"/>
        <w:rPr>
          <w:sz w:val="20"/>
        </w:rPr>
      </w:pPr>
    </w:p>
    <w:p w14:paraId="0C631CF3" w14:textId="77777777" w:rsidR="004313A2" w:rsidRDefault="004313A2">
      <w:pPr>
        <w:pStyle w:val="Heading7"/>
        <w:numPr>
          <w:ilvl w:val="0"/>
          <w:numId w:val="13"/>
        </w:numPr>
        <w:tabs>
          <w:tab w:val="left" w:pos="1360"/>
          <w:tab w:val="left" w:pos="1361"/>
        </w:tabs>
        <w:spacing w:before="0"/>
      </w:pPr>
      <w:r>
        <w:t>YOUR</w:t>
      </w:r>
      <w:r>
        <w:rPr>
          <w:spacing w:val="-7"/>
        </w:rPr>
        <w:t xml:space="preserve"> </w:t>
      </w:r>
      <w:r>
        <w:rPr>
          <w:spacing w:val="-2"/>
        </w:rPr>
        <w:t>GOAL:</w:t>
      </w:r>
    </w:p>
    <w:p w14:paraId="515A4A94" w14:textId="77777777" w:rsidR="004313A2" w:rsidRDefault="004313A2" w:rsidP="004313A2">
      <w:pPr>
        <w:pStyle w:val="BodyText"/>
        <w:spacing w:before="10"/>
        <w:rPr>
          <w:b/>
          <w:sz w:val="21"/>
        </w:rPr>
      </w:pPr>
    </w:p>
    <w:p w14:paraId="0FEBE15E" w14:textId="77777777" w:rsidR="004313A2" w:rsidRDefault="004313A2">
      <w:pPr>
        <w:pStyle w:val="ListParagraph"/>
        <w:numPr>
          <w:ilvl w:val="1"/>
          <w:numId w:val="13"/>
        </w:numPr>
        <w:tabs>
          <w:tab w:val="left" w:pos="1821"/>
        </w:tabs>
        <w:spacing w:before="1" w:line="251" w:lineRule="exact"/>
      </w:pPr>
      <w:r>
        <w:t>Is</w:t>
      </w:r>
      <w:r>
        <w:rPr>
          <w:spacing w:val="-3"/>
        </w:rPr>
        <w:t xml:space="preserve"> </w:t>
      </w:r>
      <w:r>
        <w:t>it</w:t>
      </w:r>
      <w:r>
        <w:rPr>
          <w:spacing w:val="-5"/>
        </w:rPr>
        <w:t xml:space="preserve"> </w:t>
      </w:r>
      <w:r>
        <w:t>developmentally</w:t>
      </w:r>
      <w:r>
        <w:rPr>
          <w:spacing w:val="-3"/>
        </w:rPr>
        <w:t xml:space="preserve"> </w:t>
      </w:r>
      <w:r>
        <w:rPr>
          <w:spacing w:val="-2"/>
        </w:rPr>
        <w:t>appropriate?</w:t>
      </w:r>
    </w:p>
    <w:p w14:paraId="67317F34" w14:textId="77777777" w:rsidR="004313A2" w:rsidRDefault="004313A2">
      <w:pPr>
        <w:pStyle w:val="ListParagraph"/>
        <w:numPr>
          <w:ilvl w:val="1"/>
          <w:numId w:val="13"/>
        </w:numPr>
        <w:tabs>
          <w:tab w:val="left" w:pos="1821"/>
        </w:tabs>
        <w:spacing w:line="251" w:lineRule="exact"/>
      </w:pPr>
      <w:r>
        <w:t>Did</w:t>
      </w:r>
      <w:r>
        <w:rPr>
          <w:spacing w:val="-4"/>
        </w:rPr>
        <w:t xml:space="preserve"> </w:t>
      </w:r>
      <w:r>
        <w:t>you</w:t>
      </w:r>
      <w:r>
        <w:rPr>
          <w:spacing w:val="-3"/>
        </w:rPr>
        <w:t xml:space="preserve"> </w:t>
      </w:r>
      <w:r>
        <w:t>begin</w:t>
      </w:r>
      <w:r>
        <w:rPr>
          <w:spacing w:val="-3"/>
        </w:rPr>
        <w:t xml:space="preserve"> </w:t>
      </w:r>
      <w:r>
        <w:t>program</w:t>
      </w:r>
      <w:r>
        <w:rPr>
          <w:spacing w:val="-5"/>
        </w:rPr>
        <w:t xml:space="preserve"> </w:t>
      </w:r>
      <w:r>
        <w:t>with</w:t>
      </w:r>
      <w:r>
        <w:rPr>
          <w:spacing w:val="-3"/>
        </w:rPr>
        <w:t xml:space="preserve"> </w:t>
      </w:r>
      <w:r>
        <w:t>emerging</w:t>
      </w:r>
      <w:r>
        <w:rPr>
          <w:spacing w:val="-3"/>
        </w:rPr>
        <w:t xml:space="preserve"> </w:t>
      </w:r>
      <w:r>
        <w:t>behaviors?</w:t>
      </w:r>
      <w:r>
        <w:rPr>
          <w:spacing w:val="45"/>
        </w:rPr>
        <w:t xml:space="preserve"> </w:t>
      </w:r>
      <w:r>
        <w:t>(strengthen</w:t>
      </w:r>
      <w:r>
        <w:rPr>
          <w:spacing w:val="-4"/>
        </w:rPr>
        <w:t xml:space="preserve"> </w:t>
      </w:r>
      <w:r>
        <w:t>these</w:t>
      </w:r>
      <w:r>
        <w:rPr>
          <w:spacing w:val="3"/>
        </w:rPr>
        <w:t xml:space="preserve"> </w:t>
      </w:r>
      <w:r>
        <w:rPr>
          <w:spacing w:val="-2"/>
        </w:rPr>
        <w:t>first?)</w:t>
      </w:r>
    </w:p>
    <w:p w14:paraId="70E9E699" w14:textId="77777777" w:rsidR="004313A2" w:rsidRDefault="004313A2">
      <w:pPr>
        <w:pStyle w:val="ListParagraph"/>
        <w:numPr>
          <w:ilvl w:val="1"/>
          <w:numId w:val="13"/>
        </w:numPr>
        <w:tabs>
          <w:tab w:val="left" w:pos="1821"/>
        </w:tabs>
        <w:spacing w:before="2"/>
      </w:pPr>
      <w:r>
        <w:t>Does</w:t>
      </w:r>
      <w:r>
        <w:rPr>
          <w:spacing w:val="-4"/>
        </w:rPr>
        <w:t xml:space="preserve"> </w:t>
      </w:r>
      <w:r>
        <w:t>the</w:t>
      </w:r>
      <w:r>
        <w:rPr>
          <w:spacing w:val="-2"/>
        </w:rPr>
        <w:t xml:space="preserve"> </w:t>
      </w:r>
      <w:r>
        <w:t>client</w:t>
      </w:r>
      <w:r>
        <w:rPr>
          <w:spacing w:val="-5"/>
        </w:rPr>
        <w:t xml:space="preserve"> </w:t>
      </w:r>
      <w:r>
        <w:t>have</w:t>
      </w:r>
      <w:r>
        <w:rPr>
          <w:spacing w:val="-2"/>
        </w:rPr>
        <w:t xml:space="preserve"> </w:t>
      </w:r>
      <w:r>
        <w:t>the</w:t>
      </w:r>
      <w:r>
        <w:rPr>
          <w:spacing w:val="-1"/>
        </w:rPr>
        <w:t xml:space="preserve"> </w:t>
      </w:r>
      <w:r>
        <w:t>prerequisite</w:t>
      </w:r>
      <w:r>
        <w:rPr>
          <w:spacing w:val="-2"/>
        </w:rPr>
        <w:t xml:space="preserve"> </w:t>
      </w:r>
      <w:r>
        <w:t>behaviors</w:t>
      </w:r>
      <w:r>
        <w:rPr>
          <w:spacing w:val="-4"/>
        </w:rPr>
        <w:t xml:space="preserve"> </w:t>
      </w:r>
      <w:r>
        <w:t>to</w:t>
      </w:r>
      <w:r>
        <w:rPr>
          <w:spacing w:val="-3"/>
        </w:rPr>
        <w:t xml:space="preserve"> </w:t>
      </w:r>
      <w:r>
        <w:t>accomplish</w:t>
      </w:r>
      <w:r>
        <w:rPr>
          <w:spacing w:val="-4"/>
        </w:rPr>
        <w:t xml:space="preserve"> </w:t>
      </w:r>
      <w:r>
        <w:t>the</w:t>
      </w:r>
      <w:r>
        <w:rPr>
          <w:spacing w:val="-1"/>
        </w:rPr>
        <w:t xml:space="preserve"> </w:t>
      </w:r>
      <w:r>
        <w:rPr>
          <w:spacing w:val="-2"/>
        </w:rPr>
        <w:t>task?</w:t>
      </w:r>
    </w:p>
    <w:p w14:paraId="58406D52" w14:textId="77777777" w:rsidR="004313A2" w:rsidRDefault="004313A2">
      <w:pPr>
        <w:pStyle w:val="ListParagraph"/>
        <w:numPr>
          <w:ilvl w:val="1"/>
          <w:numId w:val="13"/>
        </w:numPr>
        <w:tabs>
          <w:tab w:val="left" w:pos="1821"/>
        </w:tabs>
        <w:spacing w:before="4" w:line="237" w:lineRule="auto"/>
        <w:ind w:right="1102"/>
      </w:pPr>
      <w:r>
        <w:t>Did</w:t>
      </w:r>
      <w:r>
        <w:rPr>
          <w:spacing w:val="-3"/>
        </w:rPr>
        <w:t xml:space="preserve"> </w:t>
      </w:r>
      <w:r>
        <w:t>you</w:t>
      </w:r>
      <w:r>
        <w:rPr>
          <w:spacing w:val="-3"/>
        </w:rPr>
        <w:t xml:space="preserve"> </w:t>
      </w:r>
      <w:r>
        <w:t>consider</w:t>
      </w:r>
      <w:r>
        <w:rPr>
          <w:spacing w:val="-2"/>
        </w:rPr>
        <w:t xml:space="preserve"> </w:t>
      </w:r>
      <w:r>
        <w:t>environmental</w:t>
      </w:r>
      <w:r>
        <w:rPr>
          <w:spacing w:val="-4"/>
        </w:rPr>
        <w:t xml:space="preserve"> </w:t>
      </w:r>
      <w:r>
        <w:t>needs</w:t>
      </w:r>
      <w:r>
        <w:rPr>
          <w:spacing w:val="-3"/>
        </w:rPr>
        <w:t xml:space="preserve"> </w:t>
      </w:r>
      <w:r>
        <w:t>when</w:t>
      </w:r>
      <w:r>
        <w:rPr>
          <w:spacing w:val="-3"/>
        </w:rPr>
        <w:t xml:space="preserve"> </w:t>
      </w:r>
      <w:r>
        <w:t>selecting</w:t>
      </w:r>
      <w:r>
        <w:rPr>
          <w:spacing w:val="-3"/>
        </w:rPr>
        <w:t xml:space="preserve"> </w:t>
      </w:r>
      <w:r>
        <w:t>your</w:t>
      </w:r>
      <w:r>
        <w:rPr>
          <w:spacing w:val="-2"/>
        </w:rPr>
        <w:t xml:space="preserve"> </w:t>
      </w:r>
      <w:r>
        <w:t>goal --</w:t>
      </w:r>
      <w:r>
        <w:rPr>
          <w:spacing w:val="-6"/>
        </w:rPr>
        <w:t xml:space="preserve"> </w:t>
      </w:r>
      <w:r>
        <w:t>what</w:t>
      </w:r>
      <w:r>
        <w:rPr>
          <w:spacing w:val="-4"/>
        </w:rPr>
        <w:t xml:space="preserve"> </w:t>
      </w:r>
      <w:r>
        <w:t>is</w:t>
      </w:r>
      <w:r>
        <w:rPr>
          <w:spacing w:val="-3"/>
        </w:rPr>
        <w:t xml:space="preserve"> </w:t>
      </w:r>
      <w:r>
        <w:t>important</w:t>
      </w:r>
      <w:r>
        <w:rPr>
          <w:spacing w:val="-4"/>
        </w:rPr>
        <w:t xml:space="preserve"> </w:t>
      </w:r>
      <w:r>
        <w:t>for</w:t>
      </w:r>
      <w:r>
        <w:rPr>
          <w:spacing w:val="-2"/>
        </w:rPr>
        <w:t xml:space="preserve"> </w:t>
      </w:r>
      <w:r>
        <w:t xml:space="preserve">the client to know </w:t>
      </w:r>
      <w:r>
        <w:rPr>
          <w:u w:val="single"/>
        </w:rPr>
        <w:t>outside</w:t>
      </w:r>
      <w:r>
        <w:t xml:space="preserve"> the clinic?</w:t>
      </w:r>
    </w:p>
    <w:p w14:paraId="3AAED8CD" w14:textId="77777777" w:rsidR="004313A2" w:rsidRDefault="004313A2">
      <w:pPr>
        <w:pStyle w:val="ListParagraph"/>
        <w:numPr>
          <w:ilvl w:val="1"/>
          <w:numId w:val="13"/>
        </w:numPr>
        <w:tabs>
          <w:tab w:val="left" w:pos="1821"/>
        </w:tabs>
        <w:spacing w:before="2" w:line="251" w:lineRule="exact"/>
      </w:pPr>
      <w:r>
        <w:t>Are</w:t>
      </w:r>
      <w:r>
        <w:rPr>
          <w:spacing w:val="-2"/>
        </w:rPr>
        <w:t xml:space="preserve"> </w:t>
      </w:r>
      <w:r>
        <w:t>the</w:t>
      </w:r>
      <w:r>
        <w:rPr>
          <w:spacing w:val="-1"/>
        </w:rPr>
        <w:t xml:space="preserve"> </w:t>
      </w:r>
      <w:r>
        <w:t>steps</w:t>
      </w:r>
      <w:r>
        <w:rPr>
          <w:spacing w:val="-2"/>
        </w:rPr>
        <w:t xml:space="preserve"> </w:t>
      </w:r>
      <w:r>
        <w:t>to</w:t>
      </w:r>
      <w:r>
        <w:rPr>
          <w:spacing w:val="-3"/>
        </w:rPr>
        <w:t xml:space="preserve"> </w:t>
      </w:r>
      <w:r>
        <w:t>reach</w:t>
      </w:r>
      <w:r>
        <w:rPr>
          <w:spacing w:val="-2"/>
        </w:rPr>
        <w:t xml:space="preserve"> </w:t>
      </w:r>
      <w:r>
        <w:t>the</w:t>
      </w:r>
      <w:r>
        <w:rPr>
          <w:spacing w:val="-1"/>
        </w:rPr>
        <w:t xml:space="preserve"> </w:t>
      </w:r>
      <w:r>
        <w:t>objective</w:t>
      </w:r>
      <w:r>
        <w:rPr>
          <w:spacing w:val="-1"/>
        </w:rPr>
        <w:t xml:space="preserve"> </w:t>
      </w:r>
      <w:r>
        <w:t>small</w:t>
      </w:r>
      <w:r>
        <w:rPr>
          <w:spacing w:val="-4"/>
        </w:rPr>
        <w:t xml:space="preserve"> </w:t>
      </w:r>
      <w:r>
        <w:t>and</w:t>
      </w:r>
      <w:r>
        <w:rPr>
          <w:spacing w:val="-3"/>
        </w:rPr>
        <w:t xml:space="preserve"> </w:t>
      </w:r>
      <w:r>
        <w:rPr>
          <w:spacing w:val="-2"/>
        </w:rPr>
        <w:t>sequential?</w:t>
      </w:r>
    </w:p>
    <w:p w14:paraId="60C00D88" w14:textId="77777777" w:rsidR="004313A2" w:rsidRDefault="004313A2">
      <w:pPr>
        <w:pStyle w:val="ListParagraph"/>
        <w:numPr>
          <w:ilvl w:val="1"/>
          <w:numId w:val="13"/>
        </w:numPr>
        <w:tabs>
          <w:tab w:val="left" w:pos="1821"/>
        </w:tabs>
        <w:spacing w:line="251" w:lineRule="exact"/>
      </w:pPr>
      <w:r>
        <w:t>Is</w:t>
      </w:r>
      <w:r>
        <w:rPr>
          <w:spacing w:val="-4"/>
        </w:rPr>
        <w:t xml:space="preserve"> </w:t>
      </w:r>
      <w:r>
        <w:t>the</w:t>
      </w:r>
      <w:r>
        <w:rPr>
          <w:spacing w:val="-1"/>
        </w:rPr>
        <w:t xml:space="preserve"> </w:t>
      </w:r>
      <w:r>
        <w:t>client</w:t>
      </w:r>
      <w:r>
        <w:rPr>
          <w:spacing w:val="-5"/>
        </w:rPr>
        <w:t xml:space="preserve"> </w:t>
      </w:r>
      <w:r>
        <w:t>aware</w:t>
      </w:r>
      <w:r>
        <w:rPr>
          <w:spacing w:val="-2"/>
        </w:rPr>
        <w:t xml:space="preserve"> </w:t>
      </w:r>
      <w:r>
        <w:t>of</w:t>
      </w:r>
      <w:r>
        <w:rPr>
          <w:spacing w:val="-2"/>
        </w:rPr>
        <w:t xml:space="preserve"> </w:t>
      </w:r>
      <w:r>
        <w:t>the</w:t>
      </w:r>
      <w:r>
        <w:rPr>
          <w:spacing w:val="-1"/>
        </w:rPr>
        <w:t xml:space="preserve"> </w:t>
      </w:r>
      <w:r>
        <w:t>behavior</w:t>
      </w:r>
      <w:r>
        <w:rPr>
          <w:spacing w:val="-3"/>
        </w:rPr>
        <w:t xml:space="preserve"> </w:t>
      </w:r>
      <w:r>
        <w:t>he</w:t>
      </w:r>
      <w:r>
        <w:rPr>
          <w:spacing w:val="-1"/>
        </w:rPr>
        <w:t xml:space="preserve"> </w:t>
      </w:r>
      <w:r>
        <w:t>is</w:t>
      </w:r>
      <w:r>
        <w:rPr>
          <w:spacing w:val="-3"/>
        </w:rPr>
        <w:t xml:space="preserve"> </w:t>
      </w:r>
      <w:r>
        <w:t>supposed</w:t>
      </w:r>
      <w:r>
        <w:rPr>
          <w:spacing w:val="-4"/>
        </w:rPr>
        <w:t xml:space="preserve"> </w:t>
      </w:r>
      <w:r>
        <w:t>to</w:t>
      </w:r>
      <w:r>
        <w:rPr>
          <w:spacing w:val="-4"/>
        </w:rPr>
        <w:t xml:space="preserve"> </w:t>
      </w:r>
      <w:r>
        <w:rPr>
          <w:spacing w:val="-2"/>
        </w:rPr>
        <w:t>produce?</w:t>
      </w:r>
    </w:p>
    <w:p w14:paraId="42D40B2C" w14:textId="77777777" w:rsidR="004313A2" w:rsidRDefault="004313A2" w:rsidP="004313A2">
      <w:pPr>
        <w:pStyle w:val="BodyText"/>
        <w:rPr>
          <w:sz w:val="24"/>
        </w:rPr>
      </w:pPr>
    </w:p>
    <w:p w14:paraId="5BBD7EFC" w14:textId="77777777" w:rsidR="004313A2" w:rsidRDefault="004313A2" w:rsidP="004313A2">
      <w:pPr>
        <w:pStyle w:val="BodyText"/>
        <w:spacing w:before="2"/>
        <w:rPr>
          <w:sz w:val="20"/>
        </w:rPr>
      </w:pPr>
    </w:p>
    <w:p w14:paraId="0FBD67E3" w14:textId="77777777" w:rsidR="004313A2" w:rsidRDefault="004313A2">
      <w:pPr>
        <w:pStyle w:val="Heading7"/>
        <w:numPr>
          <w:ilvl w:val="0"/>
          <w:numId w:val="13"/>
        </w:numPr>
        <w:tabs>
          <w:tab w:val="left" w:pos="1360"/>
          <w:tab w:val="left" w:pos="1361"/>
        </w:tabs>
        <w:spacing w:before="0"/>
      </w:pPr>
      <w:r>
        <w:t>YOUR</w:t>
      </w:r>
      <w:r>
        <w:rPr>
          <w:spacing w:val="-7"/>
        </w:rPr>
        <w:t xml:space="preserve"> </w:t>
      </w:r>
      <w:r>
        <w:rPr>
          <w:spacing w:val="-2"/>
        </w:rPr>
        <w:t>CUEING:</w:t>
      </w:r>
    </w:p>
    <w:p w14:paraId="704716E0" w14:textId="77777777" w:rsidR="004313A2" w:rsidRDefault="004313A2" w:rsidP="004313A2">
      <w:pPr>
        <w:pStyle w:val="BodyText"/>
        <w:spacing w:before="10"/>
        <w:rPr>
          <w:b/>
          <w:sz w:val="21"/>
        </w:rPr>
      </w:pPr>
    </w:p>
    <w:p w14:paraId="72457E0B" w14:textId="77777777" w:rsidR="004313A2" w:rsidRDefault="004313A2">
      <w:pPr>
        <w:pStyle w:val="ListParagraph"/>
        <w:numPr>
          <w:ilvl w:val="1"/>
          <w:numId w:val="13"/>
        </w:numPr>
        <w:tabs>
          <w:tab w:val="left" w:pos="1821"/>
        </w:tabs>
      </w:pPr>
      <w:r>
        <w:t>Are</w:t>
      </w:r>
      <w:r>
        <w:rPr>
          <w:spacing w:val="-3"/>
        </w:rPr>
        <w:t xml:space="preserve"> </w:t>
      </w:r>
      <w:r>
        <w:t>your</w:t>
      </w:r>
      <w:r>
        <w:rPr>
          <w:spacing w:val="-8"/>
        </w:rPr>
        <w:t xml:space="preserve"> </w:t>
      </w:r>
      <w:r>
        <w:t>cues</w:t>
      </w:r>
      <w:r>
        <w:rPr>
          <w:spacing w:val="-5"/>
        </w:rPr>
        <w:t xml:space="preserve"> </w:t>
      </w:r>
      <w:r>
        <w:t>developmentally</w:t>
      </w:r>
      <w:r>
        <w:rPr>
          <w:spacing w:val="-4"/>
        </w:rPr>
        <w:t xml:space="preserve"> </w:t>
      </w:r>
      <w:r>
        <w:t>appropriate?</w:t>
      </w:r>
      <w:r>
        <w:rPr>
          <w:spacing w:val="49"/>
        </w:rPr>
        <w:t xml:space="preserve"> </w:t>
      </w:r>
      <w:r>
        <w:t>(length,</w:t>
      </w:r>
      <w:r>
        <w:rPr>
          <w:spacing w:val="-4"/>
        </w:rPr>
        <w:t xml:space="preserve"> </w:t>
      </w:r>
      <w:r>
        <w:t>complexity,</w:t>
      </w:r>
      <w:r>
        <w:rPr>
          <w:spacing w:val="-4"/>
        </w:rPr>
        <w:t xml:space="preserve"> </w:t>
      </w:r>
      <w:r>
        <w:t>grammatical</w:t>
      </w:r>
      <w:r>
        <w:rPr>
          <w:spacing w:val="-6"/>
        </w:rPr>
        <w:t xml:space="preserve"> </w:t>
      </w:r>
      <w:r>
        <w:rPr>
          <w:spacing w:val="-2"/>
        </w:rPr>
        <w:t>structure)</w:t>
      </w:r>
    </w:p>
    <w:p w14:paraId="6F0150C6" w14:textId="77777777" w:rsidR="004313A2" w:rsidRDefault="004313A2">
      <w:pPr>
        <w:pStyle w:val="ListParagraph"/>
        <w:numPr>
          <w:ilvl w:val="1"/>
          <w:numId w:val="13"/>
        </w:numPr>
        <w:tabs>
          <w:tab w:val="left" w:pos="1821"/>
        </w:tabs>
        <w:spacing w:before="2" w:line="251" w:lineRule="exact"/>
      </w:pPr>
      <w:r>
        <w:t>Are</w:t>
      </w:r>
      <w:r>
        <w:rPr>
          <w:spacing w:val="-3"/>
        </w:rPr>
        <w:t xml:space="preserve"> </w:t>
      </w:r>
      <w:r>
        <w:t>you</w:t>
      </w:r>
      <w:r>
        <w:rPr>
          <w:spacing w:val="-9"/>
        </w:rPr>
        <w:t xml:space="preserve"> </w:t>
      </w:r>
      <w:r>
        <w:t>consistent</w:t>
      </w:r>
      <w:r>
        <w:rPr>
          <w:spacing w:val="-6"/>
        </w:rPr>
        <w:t xml:space="preserve"> </w:t>
      </w:r>
      <w:r>
        <w:t>with</w:t>
      </w:r>
      <w:r>
        <w:rPr>
          <w:spacing w:val="-3"/>
        </w:rPr>
        <w:t xml:space="preserve"> </w:t>
      </w:r>
      <w:r>
        <w:t>your</w:t>
      </w:r>
      <w:r>
        <w:rPr>
          <w:spacing w:val="-3"/>
        </w:rPr>
        <w:t xml:space="preserve"> </w:t>
      </w:r>
      <w:r>
        <w:rPr>
          <w:spacing w:val="-2"/>
        </w:rPr>
        <w:t>cuing?</w:t>
      </w:r>
    </w:p>
    <w:p w14:paraId="2084A19C" w14:textId="77777777" w:rsidR="004313A2" w:rsidRDefault="004313A2">
      <w:pPr>
        <w:pStyle w:val="ListParagraph"/>
        <w:numPr>
          <w:ilvl w:val="1"/>
          <w:numId w:val="13"/>
        </w:numPr>
        <w:tabs>
          <w:tab w:val="left" w:pos="1821"/>
        </w:tabs>
        <w:spacing w:line="251" w:lineRule="exact"/>
      </w:pPr>
      <w:r>
        <w:t>Are</w:t>
      </w:r>
      <w:r>
        <w:rPr>
          <w:spacing w:val="-3"/>
        </w:rPr>
        <w:t xml:space="preserve"> </w:t>
      </w:r>
      <w:r>
        <w:t>materials</w:t>
      </w:r>
      <w:r>
        <w:rPr>
          <w:spacing w:val="-5"/>
        </w:rPr>
        <w:t xml:space="preserve"> </w:t>
      </w:r>
      <w:r>
        <w:t>interesting</w:t>
      </w:r>
      <w:r>
        <w:rPr>
          <w:spacing w:val="-4"/>
        </w:rPr>
        <w:t xml:space="preserve"> </w:t>
      </w:r>
      <w:r>
        <w:t>and</w:t>
      </w:r>
      <w:r>
        <w:rPr>
          <w:spacing w:val="-4"/>
        </w:rPr>
        <w:t xml:space="preserve"> </w:t>
      </w:r>
      <w:r>
        <w:t>appropriate</w:t>
      </w:r>
      <w:r>
        <w:rPr>
          <w:spacing w:val="-3"/>
        </w:rPr>
        <w:t xml:space="preserve"> </w:t>
      </w:r>
      <w:r>
        <w:t>to</w:t>
      </w:r>
      <w:r>
        <w:rPr>
          <w:spacing w:val="-4"/>
        </w:rPr>
        <w:t xml:space="preserve"> </w:t>
      </w:r>
      <w:r>
        <w:t>the</w:t>
      </w:r>
      <w:r>
        <w:rPr>
          <w:spacing w:val="-2"/>
        </w:rPr>
        <w:t xml:space="preserve"> </w:t>
      </w:r>
      <w:r>
        <w:rPr>
          <w:spacing w:val="-4"/>
        </w:rPr>
        <w:t>goal?</w:t>
      </w:r>
    </w:p>
    <w:p w14:paraId="1B38A3E2" w14:textId="3A796C5A" w:rsidR="004313A2" w:rsidRDefault="00DD0F0A">
      <w:pPr>
        <w:pStyle w:val="ListParagraph"/>
        <w:numPr>
          <w:ilvl w:val="1"/>
          <w:numId w:val="13"/>
        </w:numPr>
        <w:tabs>
          <w:tab w:val="left" w:pos="1821"/>
        </w:tabs>
        <w:spacing w:before="2" w:line="242" w:lineRule="auto"/>
        <w:ind w:right="1343"/>
      </w:pPr>
      <w:r>
        <w:t>Are</w:t>
      </w:r>
      <w:r w:rsidR="004313A2">
        <w:rPr>
          <w:spacing w:val="-4"/>
        </w:rPr>
        <w:t xml:space="preserve"> </w:t>
      </w:r>
      <w:r w:rsidR="004313A2">
        <w:t>there</w:t>
      </w:r>
      <w:r w:rsidR="004313A2">
        <w:rPr>
          <w:spacing w:val="-2"/>
        </w:rPr>
        <w:t xml:space="preserve"> </w:t>
      </w:r>
      <w:r w:rsidR="004313A2">
        <w:t>competing</w:t>
      </w:r>
      <w:r w:rsidR="004313A2">
        <w:rPr>
          <w:spacing w:val="-4"/>
        </w:rPr>
        <w:t xml:space="preserve"> </w:t>
      </w:r>
      <w:r w:rsidR="004313A2">
        <w:t>stimuli?</w:t>
      </w:r>
      <w:r w:rsidR="004313A2">
        <w:rPr>
          <w:spacing w:val="40"/>
        </w:rPr>
        <w:t xml:space="preserve"> </w:t>
      </w:r>
      <w:r w:rsidR="004313A2">
        <w:t>(i.e.,</w:t>
      </w:r>
      <w:r w:rsidR="004313A2">
        <w:rPr>
          <w:spacing w:val="-4"/>
        </w:rPr>
        <w:t xml:space="preserve"> </w:t>
      </w:r>
      <w:r w:rsidR="004313A2">
        <w:t>sounds,</w:t>
      </w:r>
      <w:r w:rsidR="004313A2">
        <w:rPr>
          <w:spacing w:val="-4"/>
        </w:rPr>
        <w:t xml:space="preserve"> </w:t>
      </w:r>
      <w:r w:rsidR="004313A2">
        <w:t>materials,</w:t>
      </w:r>
      <w:r w:rsidR="004313A2">
        <w:rPr>
          <w:spacing w:val="-4"/>
        </w:rPr>
        <w:t xml:space="preserve"> </w:t>
      </w:r>
      <w:r w:rsidR="004313A2">
        <w:t>additional</w:t>
      </w:r>
      <w:r w:rsidR="004313A2">
        <w:rPr>
          <w:spacing w:val="-6"/>
        </w:rPr>
        <w:t xml:space="preserve"> </w:t>
      </w:r>
      <w:r w:rsidR="004313A2">
        <w:t>nonverbal</w:t>
      </w:r>
      <w:r w:rsidR="004313A2">
        <w:rPr>
          <w:spacing w:val="-6"/>
        </w:rPr>
        <w:t xml:space="preserve"> </w:t>
      </w:r>
      <w:r w:rsidR="004313A2">
        <w:t>cues,</w:t>
      </w:r>
      <w:r w:rsidR="004313A2">
        <w:rPr>
          <w:spacing w:val="-4"/>
        </w:rPr>
        <w:t xml:space="preserve"> </w:t>
      </w:r>
      <w:r w:rsidR="004313A2">
        <w:t xml:space="preserve">biological needs of client, </w:t>
      </w:r>
      <w:proofErr w:type="gramStart"/>
      <w:r w:rsidR="004313A2">
        <w:t>etc.</w:t>
      </w:r>
      <w:proofErr w:type="gramEnd"/>
      <w:r w:rsidR="004313A2">
        <w:t>)</w:t>
      </w:r>
    </w:p>
    <w:p w14:paraId="66F3D025" w14:textId="77777777" w:rsidR="004313A2" w:rsidRDefault="004313A2">
      <w:pPr>
        <w:pStyle w:val="ListParagraph"/>
        <w:numPr>
          <w:ilvl w:val="1"/>
          <w:numId w:val="13"/>
        </w:numPr>
        <w:tabs>
          <w:tab w:val="left" w:pos="1821"/>
        </w:tabs>
        <w:spacing w:line="247" w:lineRule="exact"/>
      </w:pPr>
      <w:r>
        <w:t>Is</w:t>
      </w:r>
      <w:r>
        <w:rPr>
          <w:spacing w:val="-3"/>
        </w:rPr>
        <w:t xml:space="preserve"> </w:t>
      </w:r>
      <w:r>
        <w:t>pacing</w:t>
      </w:r>
      <w:r>
        <w:rPr>
          <w:spacing w:val="-2"/>
        </w:rPr>
        <w:t xml:space="preserve"> </w:t>
      </w:r>
      <w:r>
        <w:t>of</w:t>
      </w:r>
      <w:r>
        <w:rPr>
          <w:spacing w:val="-1"/>
        </w:rPr>
        <w:t xml:space="preserve"> </w:t>
      </w:r>
      <w:r>
        <w:t>the activities</w:t>
      </w:r>
      <w:r>
        <w:rPr>
          <w:spacing w:val="-2"/>
        </w:rPr>
        <w:t xml:space="preserve"> appropriate?</w:t>
      </w:r>
    </w:p>
    <w:p w14:paraId="3284FA60" w14:textId="77777777" w:rsidR="004313A2" w:rsidRDefault="004313A2">
      <w:pPr>
        <w:pStyle w:val="ListParagraph"/>
        <w:numPr>
          <w:ilvl w:val="1"/>
          <w:numId w:val="13"/>
        </w:numPr>
        <w:tabs>
          <w:tab w:val="left" w:pos="1821"/>
        </w:tabs>
        <w:spacing w:before="2" w:line="251" w:lineRule="exact"/>
      </w:pPr>
      <w:r>
        <w:t>Are</w:t>
      </w:r>
      <w:r>
        <w:rPr>
          <w:spacing w:val="-5"/>
        </w:rPr>
        <w:t xml:space="preserve"> </w:t>
      </w:r>
      <w:r>
        <w:t>transitions</w:t>
      </w:r>
      <w:r>
        <w:rPr>
          <w:spacing w:val="-6"/>
        </w:rPr>
        <w:t xml:space="preserve"> </w:t>
      </w:r>
      <w:r>
        <w:t>between</w:t>
      </w:r>
      <w:r>
        <w:rPr>
          <w:spacing w:val="-12"/>
        </w:rPr>
        <w:t xml:space="preserve"> </w:t>
      </w:r>
      <w:r>
        <w:t>activities</w:t>
      </w:r>
      <w:r>
        <w:rPr>
          <w:spacing w:val="-6"/>
        </w:rPr>
        <w:t xml:space="preserve"> </w:t>
      </w:r>
      <w:r>
        <w:rPr>
          <w:spacing w:val="-2"/>
        </w:rPr>
        <w:t>smooth?</w:t>
      </w:r>
    </w:p>
    <w:p w14:paraId="32861409" w14:textId="77777777" w:rsidR="004313A2" w:rsidRDefault="004313A2">
      <w:pPr>
        <w:pStyle w:val="ListParagraph"/>
        <w:numPr>
          <w:ilvl w:val="1"/>
          <w:numId w:val="13"/>
        </w:numPr>
        <w:tabs>
          <w:tab w:val="left" w:pos="1821"/>
        </w:tabs>
        <w:spacing w:line="251" w:lineRule="exact"/>
      </w:pPr>
      <w:r>
        <w:t>Are</w:t>
      </w:r>
      <w:r>
        <w:rPr>
          <w:spacing w:val="-3"/>
        </w:rPr>
        <w:t xml:space="preserve"> </w:t>
      </w:r>
      <w:r>
        <w:t>incorrect</w:t>
      </w:r>
      <w:r>
        <w:rPr>
          <w:spacing w:val="-7"/>
        </w:rPr>
        <w:t xml:space="preserve"> </w:t>
      </w:r>
      <w:r>
        <w:t>responses</w:t>
      </w:r>
      <w:r>
        <w:rPr>
          <w:spacing w:val="-4"/>
        </w:rPr>
        <w:t xml:space="preserve"> </w:t>
      </w:r>
      <w:r>
        <w:t>given</w:t>
      </w:r>
      <w:r>
        <w:rPr>
          <w:spacing w:val="-4"/>
        </w:rPr>
        <w:t xml:space="preserve"> </w:t>
      </w:r>
      <w:r>
        <w:t>additional</w:t>
      </w:r>
      <w:r>
        <w:rPr>
          <w:spacing w:val="-7"/>
        </w:rPr>
        <w:t xml:space="preserve"> </w:t>
      </w:r>
      <w:r>
        <w:t>cuing</w:t>
      </w:r>
      <w:r>
        <w:rPr>
          <w:spacing w:val="-9"/>
        </w:rPr>
        <w:t xml:space="preserve"> </w:t>
      </w:r>
      <w:r>
        <w:rPr>
          <w:spacing w:val="-2"/>
        </w:rPr>
        <w:t>appropriately?</w:t>
      </w:r>
    </w:p>
    <w:p w14:paraId="5CBB6AF8" w14:textId="77777777" w:rsidR="004313A2" w:rsidRDefault="004313A2" w:rsidP="004313A2">
      <w:pPr>
        <w:pStyle w:val="BodyText"/>
        <w:rPr>
          <w:sz w:val="24"/>
        </w:rPr>
      </w:pPr>
    </w:p>
    <w:p w14:paraId="1D0393CC" w14:textId="77777777" w:rsidR="004313A2" w:rsidRDefault="004313A2" w:rsidP="004313A2">
      <w:pPr>
        <w:pStyle w:val="BodyText"/>
        <w:spacing w:before="1"/>
        <w:rPr>
          <w:sz w:val="20"/>
        </w:rPr>
      </w:pPr>
    </w:p>
    <w:p w14:paraId="2D49BB92" w14:textId="77777777" w:rsidR="004313A2" w:rsidRDefault="004313A2">
      <w:pPr>
        <w:pStyle w:val="Heading7"/>
        <w:numPr>
          <w:ilvl w:val="0"/>
          <w:numId w:val="13"/>
        </w:numPr>
        <w:tabs>
          <w:tab w:val="left" w:pos="1360"/>
          <w:tab w:val="left" w:pos="1361"/>
        </w:tabs>
        <w:spacing w:before="0"/>
      </w:pPr>
      <w:r>
        <w:t>YOUR</w:t>
      </w:r>
      <w:r>
        <w:rPr>
          <w:spacing w:val="-7"/>
        </w:rPr>
        <w:t xml:space="preserve"> </w:t>
      </w:r>
      <w:r>
        <w:rPr>
          <w:spacing w:val="-2"/>
        </w:rPr>
        <w:t>REINFORCEMENT:</w:t>
      </w:r>
    </w:p>
    <w:p w14:paraId="00ADAE4E" w14:textId="77777777" w:rsidR="004313A2" w:rsidRDefault="004313A2" w:rsidP="004313A2">
      <w:pPr>
        <w:pStyle w:val="BodyText"/>
        <w:rPr>
          <w:b/>
        </w:rPr>
      </w:pPr>
    </w:p>
    <w:p w14:paraId="220486C8" w14:textId="77777777" w:rsidR="004313A2" w:rsidRDefault="004313A2">
      <w:pPr>
        <w:pStyle w:val="ListParagraph"/>
        <w:numPr>
          <w:ilvl w:val="1"/>
          <w:numId w:val="13"/>
        </w:numPr>
        <w:tabs>
          <w:tab w:val="left" w:pos="1821"/>
        </w:tabs>
      </w:pPr>
      <w:r>
        <w:t>Is</w:t>
      </w:r>
      <w:r>
        <w:rPr>
          <w:spacing w:val="-2"/>
        </w:rPr>
        <w:t xml:space="preserve"> </w:t>
      </w:r>
      <w:r>
        <w:t>it</w:t>
      </w:r>
      <w:r>
        <w:rPr>
          <w:spacing w:val="-3"/>
        </w:rPr>
        <w:t xml:space="preserve"> </w:t>
      </w:r>
      <w:r>
        <w:t>meaningful</w:t>
      </w:r>
      <w:r>
        <w:rPr>
          <w:spacing w:val="-3"/>
        </w:rPr>
        <w:t xml:space="preserve"> </w:t>
      </w:r>
      <w:r>
        <w:t>to</w:t>
      </w:r>
      <w:r>
        <w:rPr>
          <w:spacing w:val="-2"/>
        </w:rPr>
        <w:t xml:space="preserve"> </w:t>
      </w:r>
      <w:r>
        <w:t>the</w:t>
      </w:r>
      <w:r>
        <w:rPr>
          <w:spacing w:val="1"/>
        </w:rPr>
        <w:t xml:space="preserve"> </w:t>
      </w:r>
      <w:r>
        <w:t>client?</w:t>
      </w:r>
      <w:r>
        <w:rPr>
          <w:spacing w:val="54"/>
        </w:rPr>
        <w:t xml:space="preserve"> </w:t>
      </w:r>
      <w:r>
        <w:t>Does</w:t>
      </w:r>
      <w:r>
        <w:rPr>
          <w:spacing w:val="-1"/>
        </w:rPr>
        <w:t xml:space="preserve"> </w:t>
      </w:r>
      <w:r>
        <w:t>he</w:t>
      </w:r>
      <w:r>
        <w:rPr>
          <w:spacing w:val="-1"/>
        </w:rPr>
        <w:t xml:space="preserve"> </w:t>
      </w:r>
      <w:r>
        <w:t>know</w:t>
      </w:r>
      <w:r>
        <w:rPr>
          <w:spacing w:val="-6"/>
        </w:rPr>
        <w:t xml:space="preserve"> </w:t>
      </w:r>
      <w:r>
        <w:t>what</w:t>
      </w:r>
      <w:r>
        <w:rPr>
          <w:spacing w:val="-3"/>
        </w:rPr>
        <w:t xml:space="preserve"> </w:t>
      </w:r>
      <w:r>
        <w:t>he</w:t>
      </w:r>
      <w:r>
        <w:rPr>
          <w:spacing w:val="1"/>
        </w:rPr>
        <w:t xml:space="preserve"> </w:t>
      </w:r>
      <w:r>
        <w:t>is</w:t>
      </w:r>
      <w:r>
        <w:rPr>
          <w:spacing w:val="-2"/>
        </w:rPr>
        <w:t xml:space="preserve"> </w:t>
      </w:r>
      <w:proofErr w:type="gramStart"/>
      <w:r>
        <w:t>being</w:t>
      </w:r>
      <w:r>
        <w:rPr>
          <w:spacing w:val="-1"/>
        </w:rPr>
        <w:t xml:space="preserve"> </w:t>
      </w:r>
      <w:r>
        <w:t>reinforced</w:t>
      </w:r>
      <w:proofErr w:type="gramEnd"/>
      <w:r>
        <w:rPr>
          <w:spacing w:val="-7"/>
        </w:rPr>
        <w:t xml:space="preserve"> </w:t>
      </w:r>
      <w:r>
        <w:rPr>
          <w:spacing w:val="-4"/>
        </w:rPr>
        <w:t>for?</w:t>
      </w:r>
    </w:p>
    <w:p w14:paraId="22B37316" w14:textId="77777777" w:rsidR="004313A2" w:rsidRDefault="004313A2">
      <w:pPr>
        <w:pStyle w:val="ListParagraph"/>
        <w:numPr>
          <w:ilvl w:val="1"/>
          <w:numId w:val="13"/>
        </w:numPr>
        <w:tabs>
          <w:tab w:val="left" w:pos="1811"/>
        </w:tabs>
        <w:spacing w:before="2"/>
        <w:ind w:left="1811"/>
      </w:pPr>
      <w:r>
        <w:t>Is</w:t>
      </w:r>
      <w:r>
        <w:rPr>
          <w:spacing w:val="-1"/>
        </w:rPr>
        <w:t xml:space="preserve"> </w:t>
      </w:r>
      <w:r>
        <w:t>reinforcement</w:t>
      </w:r>
      <w:r>
        <w:rPr>
          <w:spacing w:val="-3"/>
        </w:rPr>
        <w:t xml:space="preserve"> </w:t>
      </w:r>
      <w:r>
        <w:t>presented</w:t>
      </w:r>
      <w:r>
        <w:rPr>
          <w:spacing w:val="-1"/>
        </w:rPr>
        <w:t xml:space="preserve"> </w:t>
      </w:r>
      <w:r>
        <w:t>on</w:t>
      </w:r>
      <w:r>
        <w:rPr>
          <w:spacing w:val="-1"/>
        </w:rPr>
        <w:t xml:space="preserve"> </w:t>
      </w:r>
      <w:r>
        <w:t>the</w:t>
      </w:r>
      <w:r>
        <w:rPr>
          <w:spacing w:val="-3"/>
        </w:rPr>
        <w:t xml:space="preserve"> </w:t>
      </w:r>
      <w:r>
        <w:t>correct</w:t>
      </w:r>
      <w:r>
        <w:rPr>
          <w:spacing w:val="-3"/>
        </w:rPr>
        <w:t xml:space="preserve"> </w:t>
      </w:r>
      <w:r>
        <w:rPr>
          <w:spacing w:val="-2"/>
        </w:rPr>
        <w:t>schedule?</w:t>
      </w:r>
    </w:p>
    <w:p w14:paraId="5952DC75" w14:textId="77777777" w:rsidR="004313A2" w:rsidRDefault="004313A2">
      <w:pPr>
        <w:pStyle w:val="ListParagraph"/>
        <w:numPr>
          <w:ilvl w:val="1"/>
          <w:numId w:val="13"/>
        </w:numPr>
        <w:tabs>
          <w:tab w:val="left" w:pos="1821"/>
        </w:tabs>
        <w:spacing w:before="2" w:line="251" w:lineRule="exact"/>
      </w:pPr>
      <w:r>
        <w:t>Are</w:t>
      </w:r>
      <w:r>
        <w:rPr>
          <w:spacing w:val="-3"/>
        </w:rPr>
        <w:t xml:space="preserve"> </w:t>
      </w:r>
      <w:r>
        <w:t>you</w:t>
      </w:r>
      <w:r>
        <w:rPr>
          <w:spacing w:val="-7"/>
        </w:rPr>
        <w:t xml:space="preserve"> </w:t>
      </w:r>
      <w:r>
        <w:rPr>
          <w:u w:val="single"/>
        </w:rPr>
        <w:t>consistent</w:t>
      </w:r>
      <w:r>
        <w:rPr>
          <w:spacing w:val="-5"/>
        </w:rPr>
        <w:t xml:space="preserve"> </w:t>
      </w:r>
      <w:r>
        <w:t>in</w:t>
      </w:r>
      <w:r>
        <w:rPr>
          <w:spacing w:val="-3"/>
        </w:rPr>
        <w:t xml:space="preserve"> </w:t>
      </w:r>
      <w:r>
        <w:rPr>
          <w:spacing w:val="-2"/>
        </w:rPr>
        <w:t>reinforcement?</w:t>
      </w:r>
    </w:p>
    <w:p w14:paraId="5AE0654F" w14:textId="77777777" w:rsidR="004313A2" w:rsidRDefault="004313A2">
      <w:pPr>
        <w:pStyle w:val="ListParagraph"/>
        <w:numPr>
          <w:ilvl w:val="1"/>
          <w:numId w:val="13"/>
        </w:numPr>
        <w:tabs>
          <w:tab w:val="left" w:pos="1821"/>
        </w:tabs>
        <w:spacing w:line="251" w:lineRule="exact"/>
      </w:pPr>
      <w:r>
        <w:t>If</w:t>
      </w:r>
      <w:r>
        <w:rPr>
          <w:spacing w:val="-1"/>
        </w:rPr>
        <w:t xml:space="preserve"> </w:t>
      </w:r>
      <w:r>
        <w:t>you</w:t>
      </w:r>
      <w:r>
        <w:rPr>
          <w:spacing w:val="-2"/>
        </w:rPr>
        <w:t xml:space="preserve"> </w:t>
      </w:r>
      <w:r>
        <w:t>are using</w:t>
      </w:r>
      <w:r>
        <w:rPr>
          <w:spacing w:val="-1"/>
        </w:rPr>
        <w:t xml:space="preserve"> </w:t>
      </w:r>
      <w:r>
        <w:t>an</w:t>
      </w:r>
      <w:r>
        <w:rPr>
          <w:spacing w:val="-8"/>
        </w:rPr>
        <w:t xml:space="preserve"> </w:t>
      </w:r>
      <w:r>
        <w:t>activity</w:t>
      </w:r>
      <w:r>
        <w:rPr>
          <w:spacing w:val="-1"/>
        </w:rPr>
        <w:t xml:space="preserve"> </w:t>
      </w:r>
      <w:r>
        <w:t>reinforcer</w:t>
      </w:r>
      <w:r>
        <w:rPr>
          <w:spacing w:val="3"/>
        </w:rPr>
        <w:t xml:space="preserve"> </w:t>
      </w:r>
      <w:r>
        <w:t>--</w:t>
      </w:r>
      <w:r>
        <w:rPr>
          <w:spacing w:val="-6"/>
        </w:rPr>
        <w:t xml:space="preserve"> </w:t>
      </w:r>
      <w:r>
        <w:t>can</w:t>
      </w:r>
      <w:r>
        <w:rPr>
          <w:spacing w:val="-1"/>
        </w:rPr>
        <w:t xml:space="preserve"> </w:t>
      </w:r>
      <w:r>
        <w:t>he perform</w:t>
      </w:r>
      <w:r>
        <w:rPr>
          <w:spacing w:val="-4"/>
        </w:rPr>
        <w:t xml:space="preserve"> </w:t>
      </w:r>
      <w:r>
        <w:t>the</w:t>
      </w:r>
      <w:r>
        <w:rPr>
          <w:spacing w:val="1"/>
        </w:rPr>
        <w:t xml:space="preserve"> </w:t>
      </w:r>
      <w:r>
        <w:t>task</w:t>
      </w:r>
      <w:r>
        <w:rPr>
          <w:spacing w:val="-2"/>
        </w:rPr>
        <w:t xml:space="preserve"> </w:t>
      </w:r>
      <w:r>
        <w:t>or</w:t>
      </w:r>
      <w:r>
        <w:rPr>
          <w:spacing w:val="-2"/>
        </w:rPr>
        <w:t xml:space="preserve"> </w:t>
      </w:r>
      <w:r>
        <w:t>is</w:t>
      </w:r>
      <w:r>
        <w:rPr>
          <w:spacing w:val="-1"/>
        </w:rPr>
        <w:t xml:space="preserve"> </w:t>
      </w:r>
      <w:r>
        <w:t>it</w:t>
      </w:r>
      <w:r>
        <w:rPr>
          <w:spacing w:val="-4"/>
        </w:rPr>
        <w:t xml:space="preserve"> </w:t>
      </w:r>
      <w:r>
        <w:rPr>
          <w:spacing w:val="-2"/>
        </w:rPr>
        <w:t>frustrating?</w:t>
      </w:r>
    </w:p>
    <w:p w14:paraId="6D9B5FF6" w14:textId="77777777" w:rsidR="004313A2" w:rsidRDefault="004313A2">
      <w:pPr>
        <w:pStyle w:val="ListParagraph"/>
        <w:numPr>
          <w:ilvl w:val="1"/>
          <w:numId w:val="13"/>
        </w:numPr>
        <w:tabs>
          <w:tab w:val="left" w:pos="1821"/>
        </w:tabs>
        <w:spacing w:before="2" w:line="252" w:lineRule="exact"/>
      </w:pPr>
      <w:r>
        <w:t>If</w:t>
      </w:r>
      <w:r>
        <w:rPr>
          <w:spacing w:val="-4"/>
        </w:rPr>
        <w:t xml:space="preserve"> </w:t>
      </w:r>
      <w:r>
        <w:t>your</w:t>
      </w:r>
      <w:r>
        <w:rPr>
          <w:spacing w:val="-2"/>
        </w:rPr>
        <w:t xml:space="preserve"> </w:t>
      </w:r>
      <w:r>
        <w:t>reinforcement</w:t>
      </w:r>
      <w:r>
        <w:rPr>
          <w:spacing w:val="-4"/>
        </w:rPr>
        <w:t xml:space="preserve"> </w:t>
      </w:r>
      <w:r>
        <w:t>too</w:t>
      </w:r>
      <w:r>
        <w:rPr>
          <w:spacing w:val="-3"/>
        </w:rPr>
        <w:t xml:space="preserve"> </w:t>
      </w:r>
      <w:r>
        <w:t>time-consuming?</w:t>
      </w:r>
      <w:r>
        <w:rPr>
          <w:spacing w:val="52"/>
        </w:rPr>
        <w:t xml:space="preserve"> </w:t>
      </w:r>
      <w:r>
        <w:t>(Does</w:t>
      </w:r>
      <w:r>
        <w:rPr>
          <w:spacing w:val="-3"/>
        </w:rPr>
        <w:t xml:space="preserve"> </w:t>
      </w:r>
      <w:r>
        <w:t>it</w:t>
      </w:r>
      <w:r>
        <w:rPr>
          <w:spacing w:val="-5"/>
        </w:rPr>
        <w:t xml:space="preserve"> </w:t>
      </w:r>
      <w:r>
        <w:t>reduce</w:t>
      </w:r>
      <w:r>
        <w:rPr>
          <w:spacing w:val="-1"/>
        </w:rPr>
        <w:t xml:space="preserve"> </w:t>
      </w:r>
      <w:r>
        <w:t>client’s</w:t>
      </w:r>
      <w:r>
        <w:rPr>
          <w:spacing w:val="-3"/>
        </w:rPr>
        <w:t xml:space="preserve"> </w:t>
      </w:r>
      <w:r>
        <w:t>response</w:t>
      </w:r>
      <w:r>
        <w:rPr>
          <w:spacing w:val="-5"/>
        </w:rPr>
        <w:t xml:space="preserve"> </w:t>
      </w:r>
      <w:r>
        <w:rPr>
          <w:spacing w:val="-2"/>
        </w:rPr>
        <w:t>rate?)</w:t>
      </w:r>
    </w:p>
    <w:p w14:paraId="7CBD5F84" w14:textId="77777777" w:rsidR="004313A2" w:rsidRDefault="004313A2">
      <w:pPr>
        <w:pStyle w:val="ListParagraph"/>
        <w:numPr>
          <w:ilvl w:val="1"/>
          <w:numId w:val="13"/>
        </w:numPr>
        <w:tabs>
          <w:tab w:val="left" w:pos="1821"/>
        </w:tabs>
        <w:spacing w:line="252" w:lineRule="exact"/>
      </w:pPr>
      <w:r>
        <w:t>Are</w:t>
      </w:r>
      <w:r>
        <w:rPr>
          <w:spacing w:val="-6"/>
        </w:rPr>
        <w:t xml:space="preserve"> </w:t>
      </w:r>
      <w:r>
        <w:t>you</w:t>
      </w:r>
      <w:r>
        <w:rPr>
          <w:spacing w:val="-7"/>
        </w:rPr>
        <w:t xml:space="preserve"> </w:t>
      </w:r>
      <w:r>
        <w:t>reinforcing</w:t>
      </w:r>
      <w:r>
        <w:rPr>
          <w:spacing w:val="-7"/>
        </w:rPr>
        <w:t xml:space="preserve"> </w:t>
      </w:r>
      <w:r>
        <w:t>at</w:t>
      </w:r>
      <w:r>
        <w:rPr>
          <w:spacing w:val="-9"/>
        </w:rPr>
        <w:t xml:space="preserve"> </w:t>
      </w:r>
      <w:r>
        <w:t>the</w:t>
      </w:r>
      <w:r>
        <w:rPr>
          <w:spacing w:val="-10"/>
        </w:rPr>
        <w:t xml:space="preserve"> </w:t>
      </w:r>
      <w:r>
        <w:t>appropriate</w:t>
      </w:r>
      <w:r>
        <w:rPr>
          <w:spacing w:val="-5"/>
        </w:rPr>
        <w:t xml:space="preserve"> </w:t>
      </w:r>
      <w:r>
        <w:t>level?</w:t>
      </w:r>
      <w:r>
        <w:rPr>
          <w:spacing w:val="42"/>
        </w:rPr>
        <w:t xml:space="preserve"> </w:t>
      </w:r>
      <w:r>
        <w:t>(i.e.,</w:t>
      </w:r>
      <w:r>
        <w:rPr>
          <w:spacing w:val="-8"/>
        </w:rPr>
        <w:t xml:space="preserve"> </w:t>
      </w:r>
      <w:r>
        <w:t>primary,</w:t>
      </w:r>
      <w:r>
        <w:rPr>
          <w:spacing w:val="-7"/>
        </w:rPr>
        <w:t xml:space="preserve"> </w:t>
      </w:r>
      <w:r>
        <w:rPr>
          <w:spacing w:val="-2"/>
        </w:rPr>
        <w:t>secondary)</w:t>
      </w:r>
    </w:p>
    <w:p w14:paraId="0806549A" w14:textId="77777777" w:rsidR="004313A2" w:rsidRDefault="004313A2">
      <w:pPr>
        <w:pStyle w:val="ListParagraph"/>
        <w:numPr>
          <w:ilvl w:val="1"/>
          <w:numId w:val="13"/>
        </w:numPr>
        <w:tabs>
          <w:tab w:val="left" w:pos="1821"/>
        </w:tabs>
        <w:spacing w:before="2" w:line="242" w:lineRule="auto"/>
        <w:ind w:right="1379"/>
      </w:pPr>
      <w:r>
        <w:t>Do</w:t>
      </w:r>
      <w:r>
        <w:rPr>
          <w:spacing w:val="-2"/>
        </w:rPr>
        <w:t xml:space="preserve"> </w:t>
      </w:r>
      <w:r>
        <w:t>you</w:t>
      </w:r>
      <w:r>
        <w:rPr>
          <w:spacing w:val="-2"/>
        </w:rPr>
        <w:t xml:space="preserve"> </w:t>
      </w:r>
      <w:r>
        <w:t>stay</w:t>
      </w:r>
      <w:r>
        <w:rPr>
          <w:spacing w:val="-2"/>
        </w:rPr>
        <w:t xml:space="preserve"> </w:t>
      </w:r>
      <w:r>
        <w:t>at</w:t>
      </w:r>
      <w:r>
        <w:rPr>
          <w:spacing w:val="-4"/>
        </w:rPr>
        <w:t xml:space="preserve"> </w:t>
      </w:r>
      <w:r>
        <w:t>a particular</w:t>
      </w:r>
      <w:r>
        <w:rPr>
          <w:spacing w:val="-6"/>
        </w:rPr>
        <w:t xml:space="preserve"> </w:t>
      </w:r>
      <w:r>
        <w:t>reinforcement</w:t>
      </w:r>
      <w:r>
        <w:rPr>
          <w:spacing w:val="-4"/>
        </w:rPr>
        <w:t xml:space="preserve"> </w:t>
      </w:r>
      <w:r>
        <w:t>level</w:t>
      </w:r>
      <w:r>
        <w:rPr>
          <w:spacing w:val="-4"/>
        </w:rPr>
        <w:t xml:space="preserve"> </w:t>
      </w:r>
      <w:r>
        <w:t>too</w:t>
      </w:r>
      <w:r>
        <w:rPr>
          <w:spacing w:val="-2"/>
        </w:rPr>
        <w:t xml:space="preserve"> </w:t>
      </w:r>
      <w:r>
        <w:t>long --</w:t>
      </w:r>
      <w:r>
        <w:rPr>
          <w:spacing w:val="-6"/>
        </w:rPr>
        <w:t xml:space="preserve"> </w:t>
      </w:r>
      <w:r>
        <w:t>has</w:t>
      </w:r>
      <w:r>
        <w:rPr>
          <w:spacing w:val="-2"/>
        </w:rPr>
        <w:t xml:space="preserve"> </w:t>
      </w:r>
      <w:r>
        <w:t>the client</w:t>
      </w:r>
      <w:r>
        <w:rPr>
          <w:spacing w:val="-4"/>
        </w:rPr>
        <w:t xml:space="preserve"> </w:t>
      </w:r>
      <w:r>
        <w:t>saturated</w:t>
      </w:r>
      <w:r>
        <w:rPr>
          <w:spacing w:val="-2"/>
        </w:rPr>
        <w:t xml:space="preserve"> </w:t>
      </w:r>
      <w:r>
        <w:t>on</w:t>
      </w:r>
      <w:r>
        <w:rPr>
          <w:spacing w:val="-2"/>
        </w:rPr>
        <w:t xml:space="preserve"> </w:t>
      </w:r>
      <w:r>
        <w:t xml:space="preserve">that </w:t>
      </w:r>
      <w:r>
        <w:rPr>
          <w:spacing w:val="-2"/>
        </w:rPr>
        <w:t>form?</w:t>
      </w:r>
    </w:p>
    <w:p w14:paraId="75E83EFB" w14:textId="77777777" w:rsidR="004313A2" w:rsidRDefault="004313A2">
      <w:pPr>
        <w:pStyle w:val="ListParagraph"/>
        <w:numPr>
          <w:ilvl w:val="1"/>
          <w:numId w:val="13"/>
        </w:numPr>
        <w:tabs>
          <w:tab w:val="left" w:pos="1821"/>
        </w:tabs>
        <w:spacing w:line="247" w:lineRule="exact"/>
      </w:pPr>
      <w:r>
        <w:t>Is</w:t>
      </w:r>
      <w:r>
        <w:rPr>
          <w:spacing w:val="-4"/>
        </w:rPr>
        <w:t xml:space="preserve"> </w:t>
      </w:r>
      <w:r>
        <w:t>the</w:t>
      </w:r>
      <w:r>
        <w:rPr>
          <w:spacing w:val="-2"/>
        </w:rPr>
        <w:t xml:space="preserve"> </w:t>
      </w:r>
      <w:r>
        <w:t>reinforcement</w:t>
      </w:r>
      <w:r>
        <w:rPr>
          <w:spacing w:val="-6"/>
        </w:rPr>
        <w:t xml:space="preserve"> </w:t>
      </w:r>
      <w:r>
        <w:t>distracting?</w:t>
      </w:r>
      <w:r>
        <w:rPr>
          <w:spacing w:val="43"/>
        </w:rPr>
        <w:t xml:space="preserve"> </w:t>
      </w:r>
      <w:r>
        <w:t>(Client</w:t>
      </w:r>
      <w:r>
        <w:rPr>
          <w:spacing w:val="-6"/>
        </w:rPr>
        <w:t xml:space="preserve"> </w:t>
      </w:r>
      <w:r>
        <w:t>sits</w:t>
      </w:r>
      <w:r>
        <w:rPr>
          <w:spacing w:val="-4"/>
        </w:rPr>
        <w:t xml:space="preserve"> </w:t>
      </w:r>
      <w:r>
        <w:t>and</w:t>
      </w:r>
      <w:r>
        <w:rPr>
          <w:spacing w:val="-4"/>
        </w:rPr>
        <w:t xml:space="preserve"> </w:t>
      </w:r>
      <w:r>
        <w:t>plays</w:t>
      </w:r>
      <w:r>
        <w:rPr>
          <w:spacing w:val="-3"/>
        </w:rPr>
        <w:t xml:space="preserve"> </w:t>
      </w:r>
      <w:r>
        <w:t>with</w:t>
      </w:r>
      <w:r>
        <w:rPr>
          <w:spacing w:val="-4"/>
        </w:rPr>
        <w:t xml:space="preserve"> </w:t>
      </w:r>
      <w:r>
        <w:rPr>
          <w:spacing w:val="-5"/>
        </w:rPr>
        <w:t>it)</w:t>
      </w:r>
    </w:p>
    <w:p w14:paraId="69C5155F" w14:textId="77777777" w:rsidR="004313A2" w:rsidRDefault="004313A2">
      <w:pPr>
        <w:pStyle w:val="ListParagraph"/>
        <w:numPr>
          <w:ilvl w:val="1"/>
          <w:numId w:val="13"/>
        </w:numPr>
        <w:tabs>
          <w:tab w:val="left" w:pos="1820"/>
          <w:tab w:val="left" w:pos="1821"/>
        </w:tabs>
        <w:spacing w:before="2"/>
      </w:pPr>
      <w:r>
        <w:t>Is</w:t>
      </w:r>
      <w:r>
        <w:rPr>
          <w:spacing w:val="-3"/>
        </w:rPr>
        <w:t xml:space="preserve"> </w:t>
      </w:r>
      <w:r>
        <w:t>client</w:t>
      </w:r>
      <w:r>
        <w:rPr>
          <w:spacing w:val="-3"/>
        </w:rPr>
        <w:t xml:space="preserve"> </w:t>
      </w:r>
      <w:r>
        <w:rPr>
          <w:u w:val="single"/>
        </w:rPr>
        <w:t>involved</w:t>
      </w:r>
      <w:r>
        <w:rPr>
          <w:spacing w:val="-2"/>
        </w:rPr>
        <w:t xml:space="preserve"> </w:t>
      </w:r>
      <w:r>
        <w:t>somehow</w:t>
      </w:r>
      <w:r>
        <w:rPr>
          <w:spacing w:val="-2"/>
        </w:rPr>
        <w:t xml:space="preserve"> </w:t>
      </w:r>
      <w:r>
        <w:t>in</w:t>
      </w:r>
      <w:r>
        <w:rPr>
          <w:spacing w:val="-2"/>
        </w:rPr>
        <w:t xml:space="preserve"> </w:t>
      </w:r>
      <w:r>
        <w:t>the reinforcing</w:t>
      </w:r>
      <w:r>
        <w:rPr>
          <w:spacing w:val="-2"/>
        </w:rPr>
        <w:t xml:space="preserve"> process?</w:t>
      </w:r>
    </w:p>
    <w:p w14:paraId="48D1D6D2" w14:textId="77777777" w:rsidR="004313A2" w:rsidRDefault="004313A2" w:rsidP="004313A2">
      <w:pPr>
        <w:pStyle w:val="BodyText"/>
        <w:rPr>
          <w:sz w:val="20"/>
        </w:rPr>
      </w:pPr>
    </w:p>
    <w:p w14:paraId="352B130D" w14:textId="77777777" w:rsidR="004313A2" w:rsidRDefault="004313A2" w:rsidP="004313A2">
      <w:pPr>
        <w:pStyle w:val="BodyText"/>
        <w:spacing w:before="3"/>
        <w:rPr>
          <w:sz w:val="16"/>
        </w:rPr>
      </w:pPr>
    </w:p>
    <w:p w14:paraId="5086AE9E" w14:textId="77777777" w:rsidR="004313A2" w:rsidRDefault="004313A2">
      <w:pPr>
        <w:pStyle w:val="Heading7"/>
        <w:numPr>
          <w:ilvl w:val="0"/>
          <w:numId w:val="13"/>
        </w:numPr>
        <w:tabs>
          <w:tab w:val="left" w:pos="1360"/>
          <w:tab w:val="left" w:pos="1361"/>
        </w:tabs>
      </w:pPr>
      <w:r>
        <w:rPr>
          <w:spacing w:val="-2"/>
        </w:rPr>
        <w:t>GENERALIZATION:</w:t>
      </w:r>
    </w:p>
    <w:p w14:paraId="59E5B585" w14:textId="77777777" w:rsidR="004313A2" w:rsidRDefault="004313A2" w:rsidP="004313A2">
      <w:pPr>
        <w:pStyle w:val="BodyText"/>
        <w:spacing w:before="1"/>
        <w:rPr>
          <w:b/>
        </w:rPr>
      </w:pPr>
    </w:p>
    <w:p w14:paraId="5C718C27" w14:textId="77777777" w:rsidR="004313A2" w:rsidRDefault="004313A2">
      <w:pPr>
        <w:pStyle w:val="ListParagraph"/>
        <w:numPr>
          <w:ilvl w:val="1"/>
          <w:numId w:val="13"/>
        </w:numPr>
        <w:tabs>
          <w:tab w:val="left" w:pos="1821"/>
        </w:tabs>
        <w:spacing w:line="237" w:lineRule="auto"/>
        <w:ind w:right="1219"/>
      </w:pPr>
      <w:r>
        <w:t>Are</w:t>
      </w:r>
      <w:r>
        <w:rPr>
          <w:spacing w:val="-1"/>
        </w:rPr>
        <w:t xml:space="preserve"> </w:t>
      </w:r>
      <w:r>
        <w:t>your</w:t>
      </w:r>
      <w:r>
        <w:rPr>
          <w:spacing w:val="-2"/>
        </w:rPr>
        <w:t xml:space="preserve"> </w:t>
      </w:r>
      <w:r>
        <w:t>keeping</w:t>
      </w:r>
      <w:r>
        <w:rPr>
          <w:spacing w:val="-2"/>
        </w:rPr>
        <w:t xml:space="preserve"> </w:t>
      </w:r>
      <w:r>
        <w:rPr>
          <w:u w:val="single"/>
        </w:rPr>
        <w:t>regular</w:t>
      </w:r>
      <w:r>
        <w:rPr>
          <w:spacing w:val="-1"/>
        </w:rPr>
        <w:t xml:space="preserve"> </w:t>
      </w:r>
      <w:r>
        <w:t>contact</w:t>
      </w:r>
      <w:r>
        <w:rPr>
          <w:spacing w:val="-5"/>
        </w:rPr>
        <w:t xml:space="preserve"> </w:t>
      </w:r>
      <w:r>
        <w:t>with</w:t>
      </w:r>
      <w:r>
        <w:rPr>
          <w:spacing w:val="-2"/>
        </w:rPr>
        <w:t xml:space="preserve"> </w:t>
      </w:r>
      <w:r>
        <w:t>the parents/family</w:t>
      </w:r>
      <w:r>
        <w:rPr>
          <w:spacing w:val="-1"/>
        </w:rPr>
        <w:t xml:space="preserve"> </w:t>
      </w:r>
      <w:r>
        <w:t>--</w:t>
      </w:r>
      <w:r>
        <w:rPr>
          <w:spacing w:val="-2"/>
        </w:rPr>
        <w:t xml:space="preserve"> </w:t>
      </w:r>
      <w:r>
        <w:t>are</w:t>
      </w:r>
      <w:r>
        <w:rPr>
          <w:spacing w:val="-1"/>
        </w:rPr>
        <w:t xml:space="preserve"> </w:t>
      </w:r>
      <w:r>
        <w:t>they</w:t>
      </w:r>
      <w:r>
        <w:rPr>
          <w:spacing w:val="-9"/>
        </w:rPr>
        <w:t xml:space="preserve"> </w:t>
      </w:r>
      <w:r>
        <w:t>aware of</w:t>
      </w:r>
      <w:r>
        <w:rPr>
          <w:spacing w:val="-1"/>
        </w:rPr>
        <w:t xml:space="preserve"> </w:t>
      </w:r>
      <w:r>
        <w:t>what</w:t>
      </w:r>
      <w:r>
        <w:rPr>
          <w:spacing w:val="-4"/>
        </w:rPr>
        <w:t xml:space="preserve"> </w:t>
      </w:r>
      <w:r>
        <w:t>you</w:t>
      </w:r>
      <w:r>
        <w:rPr>
          <w:spacing w:val="-8"/>
        </w:rPr>
        <w:t xml:space="preserve"> </w:t>
      </w:r>
      <w:r>
        <w:t xml:space="preserve">are trying to accomplish, and do they </w:t>
      </w:r>
      <w:r>
        <w:rPr>
          <w:u w:val="single"/>
        </w:rPr>
        <w:t>understand</w:t>
      </w:r>
      <w:r>
        <w:t xml:space="preserve"> the importance?</w:t>
      </w:r>
    </w:p>
    <w:p w14:paraId="0B1A9009" w14:textId="77777777" w:rsidR="004313A2" w:rsidRDefault="004313A2">
      <w:pPr>
        <w:pStyle w:val="ListParagraph"/>
        <w:numPr>
          <w:ilvl w:val="1"/>
          <w:numId w:val="13"/>
        </w:numPr>
        <w:tabs>
          <w:tab w:val="left" w:pos="1821"/>
        </w:tabs>
        <w:spacing w:before="2" w:line="242" w:lineRule="auto"/>
        <w:ind w:right="1150"/>
      </w:pPr>
      <w:r>
        <w:t>Are</w:t>
      </w:r>
      <w:r>
        <w:rPr>
          <w:spacing w:val="-2"/>
        </w:rPr>
        <w:t xml:space="preserve"> </w:t>
      </w:r>
      <w:r>
        <w:t>your</w:t>
      </w:r>
      <w:r>
        <w:rPr>
          <w:spacing w:val="-3"/>
        </w:rPr>
        <w:t xml:space="preserve"> </w:t>
      </w:r>
      <w:r>
        <w:t>home</w:t>
      </w:r>
      <w:r>
        <w:rPr>
          <w:spacing w:val="-2"/>
        </w:rPr>
        <w:t xml:space="preserve"> </w:t>
      </w:r>
      <w:r>
        <w:t>assignments</w:t>
      </w:r>
      <w:r>
        <w:rPr>
          <w:spacing w:val="-4"/>
        </w:rPr>
        <w:t xml:space="preserve"> </w:t>
      </w:r>
      <w:r>
        <w:t>appropriate,</w:t>
      </w:r>
      <w:r>
        <w:rPr>
          <w:spacing w:val="-9"/>
        </w:rPr>
        <w:t xml:space="preserve"> </w:t>
      </w:r>
      <w:r>
        <w:t>clearly</w:t>
      </w:r>
      <w:r>
        <w:rPr>
          <w:spacing w:val="-4"/>
        </w:rPr>
        <w:t xml:space="preserve"> </w:t>
      </w:r>
      <w:r>
        <w:t>explained,</w:t>
      </w:r>
      <w:r>
        <w:rPr>
          <w:spacing w:val="-4"/>
        </w:rPr>
        <w:t xml:space="preserve"> </w:t>
      </w:r>
      <w:r>
        <w:t>and</w:t>
      </w:r>
      <w:r>
        <w:rPr>
          <w:spacing w:val="-4"/>
        </w:rPr>
        <w:t xml:space="preserve"> </w:t>
      </w:r>
      <w:r>
        <w:t>accountable?</w:t>
      </w:r>
      <w:r>
        <w:rPr>
          <w:spacing w:val="40"/>
        </w:rPr>
        <w:t xml:space="preserve"> </w:t>
      </w:r>
      <w:r>
        <w:t>(How do</w:t>
      </w:r>
      <w:r>
        <w:rPr>
          <w:spacing w:val="-4"/>
        </w:rPr>
        <w:t xml:space="preserve"> </w:t>
      </w:r>
      <w:r>
        <w:t xml:space="preserve">you know if it has </w:t>
      </w:r>
      <w:proofErr w:type="gramStart"/>
      <w:r>
        <w:t>been done</w:t>
      </w:r>
      <w:proofErr w:type="gramEnd"/>
      <w:r>
        <w:t>?)</w:t>
      </w:r>
    </w:p>
    <w:p w14:paraId="151450E9" w14:textId="2000ECF0" w:rsidR="004313A2" w:rsidRDefault="004313A2">
      <w:pPr>
        <w:pStyle w:val="ListParagraph"/>
        <w:numPr>
          <w:ilvl w:val="1"/>
          <w:numId w:val="13"/>
        </w:numPr>
        <w:tabs>
          <w:tab w:val="left" w:pos="1821"/>
        </w:tabs>
        <w:spacing w:line="242" w:lineRule="auto"/>
        <w:ind w:right="887"/>
      </w:pPr>
      <w:r>
        <w:t>Are</w:t>
      </w:r>
      <w:r>
        <w:rPr>
          <w:spacing w:val="-2"/>
        </w:rPr>
        <w:t xml:space="preserve"> </w:t>
      </w:r>
      <w:r>
        <w:t>you</w:t>
      </w:r>
      <w:r>
        <w:rPr>
          <w:spacing w:val="-4"/>
        </w:rPr>
        <w:t xml:space="preserve"> </w:t>
      </w:r>
      <w:r>
        <w:t>using</w:t>
      </w:r>
      <w:r>
        <w:rPr>
          <w:spacing w:val="-4"/>
        </w:rPr>
        <w:t xml:space="preserve"> </w:t>
      </w:r>
      <w:r>
        <w:t>an</w:t>
      </w:r>
      <w:r>
        <w:rPr>
          <w:spacing w:val="-4"/>
        </w:rPr>
        <w:t xml:space="preserve"> </w:t>
      </w:r>
      <w:r>
        <w:t>increasing</w:t>
      </w:r>
      <w:r>
        <w:rPr>
          <w:spacing w:val="-2"/>
        </w:rPr>
        <w:t xml:space="preserve"> </w:t>
      </w:r>
      <w:r>
        <w:rPr>
          <w:u w:val="single"/>
        </w:rPr>
        <w:t>variety</w:t>
      </w:r>
      <w:r>
        <w:rPr>
          <w:spacing w:val="-3"/>
        </w:rPr>
        <w:t xml:space="preserve"> </w:t>
      </w:r>
      <w:r>
        <w:t>of</w:t>
      </w:r>
      <w:r>
        <w:rPr>
          <w:spacing w:val="-3"/>
        </w:rPr>
        <w:t xml:space="preserve"> </w:t>
      </w:r>
      <w:r>
        <w:t>activities</w:t>
      </w:r>
      <w:r>
        <w:rPr>
          <w:spacing w:val="-5"/>
        </w:rPr>
        <w:t xml:space="preserve"> </w:t>
      </w:r>
      <w:r>
        <w:t>and</w:t>
      </w:r>
      <w:r>
        <w:rPr>
          <w:spacing w:val="-4"/>
        </w:rPr>
        <w:t xml:space="preserve"> </w:t>
      </w:r>
      <w:r>
        <w:t>materials</w:t>
      </w:r>
      <w:r>
        <w:rPr>
          <w:spacing w:val="-5"/>
        </w:rPr>
        <w:t xml:space="preserve"> </w:t>
      </w:r>
      <w:r>
        <w:t>to</w:t>
      </w:r>
      <w:r>
        <w:rPr>
          <w:spacing w:val="-4"/>
        </w:rPr>
        <w:t xml:space="preserve"> </w:t>
      </w:r>
      <w:r>
        <w:t>“</w:t>
      </w:r>
      <w:r w:rsidR="00192031">
        <w:t>restructure</w:t>
      </w:r>
      <w:r>
        <w:t>”</w:t>
      </w:r>
      <w:r>
        <w:rPr>
          <w:spacing w:val="-2"/>
        </w:rPr>
        <w:t xml:space="preserve"> </w:t>
      </w:r>
      <w:r>
        <w:t>the</w:t>
      </w:r>
      <w:r>
        <w:rPr>
          <w:spacing w:val="-2"/>
        </w:rPr>
        <w:t xml:space="preserve"> </w:t>
      </w:r>
      <w:r>
        <w:t>behavior</w:t>
      </w:r>
      <w:r>
        <w:rPr>
          <w:spacing w:val="-3"/>
        </w:rPr>
        <w:t xml:space="preserve"> </w:t>
      </w:r>
      <w:r>
        <w:t>so that it will approximate the natural environment?</w:t>
      </w:r>
    </w:p>
    <w:p w14:paraId="4770B17E" w14:textId="77777777" w:rsidR="004313A2" w:rsidRDefault="004313A2" w:rsidP="004313A2">
      <w:pPr>
        <w:spacing w:line="242" w:lineRule="auto"/>
        <w:sectPr w:rsidR="004313A2" w:rsidSect="004313A2">
          <w:pgSz w:w="12240" w:h="15840"/>
          <w:pgMar w:top="1160" w:right="600" w:bottom="280" w:left="620" w:header="727" w:footer="0" w:gutter="0"/>
          <w:cols w:space="720"/>
        </w:sectPr>
      </w:pPr>
    </w:p>
    <w:p w14:paraId="4956071D" w14:textId="77777777" w:rsidR="004313A2" w:rsidRDefault="004313A2" w:rsidP="004313A2">
      <w:pPr>
        <w:pStyle w:val="BodyText"/>
        <w:spacing w:before="2"/>
        <w:rPr>
          <w:sz w:val="12"/>
        </w:rPr>
      </w:pPr>
    </w:p>
    <w:p w14:paraId="045BC34C" w14:textId="77777777" w:rsidR="004313A2" w:rsidRDefault="004313A2" w:rsidP="004313A2">
      <w:pPr>
        <w:spacing w:before="93" w:line="237" w:lineRule="auto"/>
        <w:ind w:left="3956" w:right="3972"/>
        <w:jc w:val="center"/>
        <w:rPr>
          <w:b/>
        </w:rPr>
      </w:pPr>
      <w:r>
        <w:rPr>
          <w:b/>
        </w:rPr>
        <w:t>Bowling</w:t>
      </w:r>
      <w:r>
        <w:rPr>
          <w:b/>
          <w:spacing w:val="-13"/>
        </w:rPr>
        <w:t xml:space="preserve"> </w:t>
      </w:r>
      <w:r>
        <w:rPr>
          <w:b/>
        </w:rPr>
        <w:t>Green</w:t>
      </w:r>
      <w:r>
        <w:rPr>
          <w:b/>
          <w:spacing w:val="-11"/>
        </w:rPr>
        <w:t xml:space="preserve"> </w:t>
      </w:r>
      <w:r>
        <w:rPr>
          <w:b/>
        </w:rPr>
        <w:t>State</w:t>
      </w:r>
      <w:r>
        <w:rPr>
          <w:b/>
          <w:spacing w:val="-14"/>
        </w:rPr>
        <w:t xml:space="preserve"> </w:t>
      </w:r>
      <w:r>
        <w:rPr>
          <w:b/>
        </w:rPr>
        <w:t>University Speech and Hearing Clinic</w:t>
      </w:r>
    </w:p>
    <w:p w14:paraId="4F5FF354" w14:textId="77777777" w:rsidR="004313A2" w:rsidRDefault="004313A2" w:rsidP="004313A2">
      <w:pPr>
        <w:pStyle w:val="Heading7"/>
        <w:spacing w:before="2"/>
        <w:ind w:right="2969"/>
        <w:jc w:val="right"/>
      </w:pPr>
      <w:bookmarkStart w:id="92" w:name="_TOC_250020"/>
      <w:r>
        <w:t>CLINICAL</w:t>
      </w:r>
      <w:r>
        <w:rPr>
          <w:spacing w:val="-12"/>
        </w:rPr>
        <w:t xml:space="preserve"> </w:t>
      </w:r>
      <w:r>
        <w:t>INSTRUCTOR’S</w:t>
      </w:r>
      <w:r>
        <w:rPr>
          <w:spacing w:val="-9"/>
        </w:rPr>
        <w:t xml:space="preserve"> </w:t>
      </w:r>
      <w:r>
        <w:t>EVALUATION</w:t>
      </w:r>
      <w:r>
        <w:rPr>
          <w:spacing w:val="-11"/>
        </w:rPr>
        <w:t xml:space="preserve"> </w:t>
      </w:r>
      <w:bookmarkEnd w:id="92"/>
      <w:r>
        <w:rPr>
          <w:spacing w:val="-4"/>
        </w:rPr>
        <w:t>FORM</w:t>
      </w:r>
    </w:p>
    <w:p w14:paraId="2F06CA9D" w14:textId="77777777" w:rsidR="004313A2" w:rsidRDefault="004313A2" w:rsidP="004313A2">
      <w:pPr>
        <w:pStyle w:val="BodyText"/>
        <w:rPr>
          <w:b/>
          <w:sz w:val="24"/>
        </w:rPr>
      </w:pPr>
    </w:p>
    <w:p w14:paraId="3297AE7F" w14:textId="77777777" w:rsidR="004313A2" w:rsidRDefault="004313A2" w:rsidP="004313A2">
      <w:pPr>
        <w:pStyle w:val="BodyText"/>
        <w:spacing w:before="1"/>
        <w:rPr>
          <w:b/>
          <w:sz w:val="20"/>
        </w:rPr>
      </w:pPr>
    </w:p>
    <w:p w14:paraId="000E003A" w14:textId="77777777" w:rsidR="004313A2" w:rsidRDefault="004313A2" w:rsidP="004313A2">
      <w:pPr>
        <w:pStyle w:val="BodyText"/>
        <w:spacing w:before="1"/>
        <w:ind w:right="3020"/>
        <w:jc w:val="right"/>
      </w:pPr>
      <w:r>
        <w:t>AREAS</w:t>
      </w:r>
      <w:r>
        <w:rPr>
          <w:spacing w:val="-8"/>
        </w:rPr>
        <w:t xml:space="preserve"> </w:t>
      </w:r>
      <w:r>
        <w:t>TO</w:t>
      </w:r>
      <w:r>
        <w:rPr>
          <w:spacing w:val="-9"/>
        </w:rPr>
        <w:t xml:space="preserve"> </w:t>
      </w:r>
      <w:r>
        <w:t>EVALUATE</w:t>
      </w:r>
      <w:r>
        <w:rPr>
          <w:spacing w:val="-13"/>
        </w:rPr>
        <w:t xml:space="preserve"> </w:t>
      </w:r>
      <w:r>
        <w:t>DURING</w:t>
      </w:r>
      <w:r>
        <w:rPr>
          <w:spacing w:val="-13"/>
        </w:rPr>
        <w:t xml:space="preserve"> </w:t>
      </w:r>
      <w:r>
        <w:t>OBSERVATION</w:t>
      </w:r>
      <w:r>
        <w:rPr>
          <w:spacing w:val="-10"/>
        </w:rPr>
        <w:t xml:space="preserve"> </w:t>
      </w:r>
      <w:r>
        <w:t>OF</w:t>
      </w:r>
      <w:r>
        <w:rPr>
          <w:spacing w:val="-12"/>
        </w:rPr>
        <w:t xml:space="preserve"> </w:t>
      </w:r>
      <w:r>
        <w:t>CLINICAL</w:t>
      </w:r>
      <w:r>
        <w:rPr>
          <w:spacing w:val="-9"/>
        </w:rPr>
        <w:t xml:space="preserve"> </w:t>
      </w:r>
      <w:r>
        <w:rPr>
          <w:spacing w:val="-2"/>
        </w:rPr>
        <w:t>SESSION</w:t>
      </w:r>
    </w:p>
    <w:p w14:paraId="342B6C7D" w14:textId="77777777" w:rsidR="004313A2" w:rsidRDefault="004313A2" w:rsidP="004313A2">
      <w:pPr>
        <w:pStyle w:val="BodyText"/>
        <w:rPr>
          <w:sz w:val="24"/>
        </w:rPr>
      </w:pPr>
    </w:p>
    <w:p w14:paraId="00EDD2D4" w14:textId="77777777" w:rsidR="004313A2" w:rsidRDefault="004313A2" w:rsidP="004313A2">
      <w:pPr>
        <w:pStyle w:val="BodyText"/>
        <w:spacing w:before="7"/>
        <w:rPr>
          <w:sz w:val="19"/>
        </w:rPr>
      </w:pPr>
    </w:p>
    <w:p w14:paraId="3EBDC0D8" w14:textId="77777777" w:rsidR="004313A2" w:rsidRDefault="004313A2">
      <w:pPr>
        <w:pStyle w:val="ListParagraph"/>
        <w:numPr>
          <w:ilvl w:val="0"/>
          <w:numId w:val="12"/>
        </w:numPr>
        <w:tabs>
          <w:tab w:val="left" w:pos="1360"/>
          <w:tab w:val="left" w:pos="1361"/>
        </w:tabs>
      </w:pPr>
      <w:r>
        <w:t>Stimulus</w:t>
      </w:r>
      <w:r>
        <w:rPr>
          <w:spacing w:val="-4"/>
        </w:rPr>
        <w:t xml:space="preserve"> </w:t>
      </w:r>
      <w:r>
        <w:t>cues</w:t>
      </w:r>
      <w:r>
        <w:rPr>
          <w:spacing w:val="-4"/>
        </w:rPr>
        <w:t xml:space="preserve"> </w:t>
      </w:r>
      <w:r>
        <w:t>(developmentally</w:t>
      </w:r>
      <w:r>
        <w:rPr>
          <w:spacing w:val="-4"/>
        </w:rPr>
        <w:t xml:space="preserve"> </w:t>
      </w:r>
      <w:r>
        <w:t>appropriate,</w:t>
      </w:r>
      <w:r>
        <w:rPr>
          <w:spacing w:val="-9"/>
        </w:rPr>
        <w:t xml:space="preserve"> </w:t>
      </w:r>
      <w:r>
        <w:t>consistent,</w:t>
      </w:r>
      <w:r>
        <w:rPr>
          <w:spacing w:val="-4"/>
        </w:rPr>
        <w:t xml:space="preserve"> </w:t>
      </w:r>
      <w:r>
        <w:t>keeps</w:t>
      </w:r>
      <w:r>
        <w:rPr>
          <w:spacing w:val="-3"/>
        </w:rPr>
        <w:t xml:space="preserve"> </w:t>
      </w:r>
      <w:r>
        <w:t>response</w:t>
      </w:r>
      <w:r>
        <w:rPr>
          <w:spacing w:val="-2"/>
        </w:rPr>
        <w:t xml:space="preserve"> </w:t>
      </w:r>
      <w:r>
        <w:t>rate</w:t>
      </w:r>
      <w:r>
        <w:rPr>
          <w:spacing w:val="-2"/>
        </w:rPr>
        <w:t xml:space="preserve"> </w:t>
      </w:r>
      <w:r>
        <w:t>high,</w:t>
      </w:r>
      <w:r>
        <w:rPr>
          <w:spacing w:val="-4"/>
        </w:rPr>
        <w:t xml:space="preserve"> </w:t>
      </w:r>
      <w:proofErr w:type="gramStart"/>
      <w:r>
        <w:rPr>
          <w:spacing w:val="-2"/>
        </w:rPr>
        <w:t>etc.</w:t>
      </w:r>
      <w:proofErr w:type="gramEnd"/>
      <w:r>
        <w:rPr>
          <w:spacing w:val="-2"/>
        </w:rPr>
        <w:t>)</w:t>
      </w:r>
    </w:p>
    <w:p w14:paraId="109BF04B" w14:textId="77777777" w:rsidR="004313A2" w:rsidRDefault="004313A2" w:rsidP="004313A2">
      <w:pPr>
        <w:pStyle w:val="BodyText"/>
        <w:spacing w:before="5"/>
      </w:pPr>
    </w:p>
    <w:p w14:paraId="495E39AC" w14:textId="77777777" w:rsidR="004313A2" w:rsidRDefault="004313A2">
      <w:pPr>
        <w:pStyle w:val="ListParagraph"/>
        <w:numPr>
          <w:ilvl w:val="0"/>
          <w:numId w:val="12"/>
        </w:numPr>
        <w:tabs>
          <w:tab w:val="left" w:pos="1360"/>
          <w:tab w:val="left" w:pos="1361"/>
        </w:tabs>
      </w:pPr>
      <w:r>
        <w:t>Reinforcement</w:t>
      </w:r>
      <w:r>
        <w:rPr>
          <w:spacing w:val="-11"/>
        </w:rPr>
        <w:t xml:space="preserve"> </w:t>
      </w:r>
      <w:r>
        <w:t>(meaningful,</w:t>
      </w:r>
      <w:r>
        <w:rPr>
          <w:spacing w:val="-8"/>
        </w:rPr>
        <w:t xml:space="preserve"> </w:t>
      </w:r>
      <w:r>
        <w:t>consistent,</w:t>
      </w:r>
      <w:r>
        <w:rPr>
          <w:spacing w:val="-9"/>
        </w:rPr>
        <w:t xml:space="preserve"> </w:t>
      </w:r>
      <w:r>
        <w:t>distracting,</w:t>
      </w:r>
      <w:r>
        <w:rPr>
          <w:spacing w:val="-6"/>
        </w:rPr>
        <w:t xml:space="preserve"> </w:t>
      </w:r>
      <w:r>
        <w:t>time-consuming,</w:t>
      </w:r>
      <w:r>
        <w:rPr>
          <w:spacing w:val="-9"/>
        </w:rPr>
        <w:t xml:space="preserve"> </w:t>
      </w:r>
      <w:r>
        <w:t>right</w:t>
      </w:r>
      <w:r>
        <w:rPr>
          <w:spacing w:val="-11"/>
        </w:rPr>
        <w:t xml:space="preserve"> </w:t>
      </w:r>
      <w:r>
        <w:rPr>
          <w:spacing w:val="-2"/>
        </w:rPr>
        <w:t>level?)</w:t>
      </w:r>
    </w:p>
    <w:p w14:paraId="3ED75FD0" w14:textId="77777777" w:rsidR="004313A2" w:rsidRDefault="004313A2" w:rsidP="004313A2">
      <w:pPr>
        <w:pStyle w:val="BodyText"/>
        <w:spacing w:before="10"/>
        <w:rPr>
          <w:sz w:val="21"/>
        </w:rPr>
      </w:pPr>
    </w:p>
    <w:p w14:paraId="678390B7" w14:textId="77777777" w:rsidR="004313A2" w:rsidRDefault="004313A2">
      <w:pPr>
        <w:pStyle w:val="ListParagraph"/>
        <w:numPr>
          <w:ilvl w:val="0"/>
          <w:numId w:val="12"/>
        </w:numPr>
        <w:tabs>
          <w:tab w:val="left" w:pos="1360"/>
          <w:tab w:val="left" w:pos="1361"/>
        </w:tabs>
      </w:pPr>
      <w:r>
        <w:t>Data keeping</w:t>
      </w:r>
      <w:r>
        <w:rPr>
          <w:spacing w:val="-2"/>
        </w:rPr>
        <w:t xml:space="preserve"> </w:t>
      </w:r>
      <w:r>
        <w:t>(consistent,</w:t>
      </w:r>
      <w:r>
        <w:rPr>
          <w:spacing w:val="-2"/>
        </w:rPr>
        <w:t xml:space="preserve"> </w:t>
      </w:r>
      <w:r>
        <w:t>smooth,</w:t>
      </w:r>
      <w:r>
        <w:rPr>
          <w:spacing w:val="-1"/>
        </w:rPr>
        <w:t xml:space="preserve"> </w:t>
      </w:r>
      <w:r>
        <w:t>organized</w:t>
      </w:r>
      <w:r>
        <w:rPr>
          <w:spacing w:val="-2"/>
        </w:rPr>
        <w:t xml:space="preserve"> </w:t>
      </w:r>
      <w:r>
        <w:t>appropriately,</w:t>
      </w:r>
      <w:r>
        <w:rPr>
          <w:spacing w:val="-2"/>
        </w:rPr>
        <w:t xml:space="preserve"> </w:t>
      </w:r>
      <w:r>
        <w:t>graphed</w:t>
      </w:r>
      <w:r>
        <w:rPr>
          <w:spacing w:val="-7"/>
        </w:rPr>
        <w:t xml:space="preserve"> </w:t>
      </w:r>
      <w:r>
        <w:t>for</w:t>
      </w:r>
      <w:r>
        <w:rPr>
          <w:spacing w:val="-1"/>
        </w:rPr>
        <w:t xml:space="preserve"> </w:t>
      </w:r>
      <w:r>
        <w:t>client</w:t>
      </w:r>
      <w:r>
        <w:rPr>
          <w:spacing w:val="-8"/>
        </w:rPr>
        <w:t xml:space="preserve"> </w:t>
      </w:r>
      <w:r>
        <w:t>and</w:t>
      </w:r>
      <w:r>
        <w:rPr>
          <w:spacing w:val="-2"/>
        </w:rPr>
        <w:t xml:space="preserve"> </w:t>
      </w:r>
      <w:r>
        <w:t>parents,</w:t>
      </w:r>
      <w:r>
        <w:rPr>
          <w:spacing w:val="-2"/>
        </w:rPr>
        <w:t xml:space="preserve"> accurate?</w:t>
      </w:r>
    </w:p>
    <w:p w14:paraId="3D53BABC" w14:textId="77777777" w:rsidR="004313A2" w:rsidRDefault="004313A2" w:rsidP="004313A2">
      <w:pPr>
        <w:pStyle w:val="BodyText"/>
        <w:spacing w:before="11"/>
        <w:rPr>
          <w:sz w:val="21"/>
        </w:rPr>
      </w:pPr>
    </w:p>
    <w:p w14:paraId="502F9A9C" w14:textId="77777777" w:rsidR="004313A2" w:rsidRDefault="004313A2">
      <w:pPr>
        <w:pStyle w:val="ListParagraph"/>
        <w:numPr>
          <w:ilvl w:val="0"/>
          <w:numId w:val="12"/>
        </w:numPr>
        <w:tabs>
          <w:tab w:val="left" w:pos="1360"/>
          <w:tab w:val="left" w:pos="1361"/>
        </w:tabs>
      </w:pPr>
      <w:r>
        <w:t>Materials</w:t>
      </w:r>
      <w:r>
        <w:rPr>
          <w:spacing w:val="-3"/>
        </w:rPr>
        <w:t xml:space="preserve"> </w:t>
      </w:r>
      <w:r>
        <w:t>(variety,</w:t>
      </w:r>
      <w:r>
        <w:rPr>
          <w:spacing w:val="-2"/>
        </w:rPr>
        <w:t xml:space="preserve"> </w:t>
      </w:r>
      <w:r>
        <w:t>appropriate</w:t>
      </w:r>
      <w:r>
        <w:rPr>
          <w:spacing w:val="-1"/>
        </w:rPr>
        <w:t xml:space="preserve"> </w:t>
      </w:r>
      <w:r>
        <w:t>to</w:t>
      </w:r>
      <w:r>
        <w:rPr>
          <w:spacing w:val="-2"/>
        </w:rPr>
        <w:t xml:space="preserve"> </w:t>
      </w:r>
      <w:r>
        <w:t>goal,</w:t>
      </w:r>
      <w:r>
        <w:rPr>
          <w:spacing w:val="-3"/>
        </w:rPr>
        <w:t xml:space="preserve"> </w:t>
      </w:r>
      <w:r>
        <w:t>presented</w:t>
      </w:r>
      <w:r>
        <w:rPr>
          <w:spacing w:val="-5"/>
        </w:rPr>
        <w:t xml:space="preserve"> </w:t>
      </w:r>
      <w:r>
        <w:t>correctly,</w:t>
      </w:r>
      <w:r>
        <w:rPr>
          <w:spacing w:val="-3"/>
        </w:rPr>
        <w:t xml:space="preserve"> </w:t>
      </w:r>
      <w:r>
        <w:t>placement</w:t>
      </w:r>
      <w:r>
        <w:rPr>
          <w:spacing w:val="-9"/>
        </w:rPr>
        <w:t xml:space="preserve"> </w:t>
      </w:r>
      <w:r>
        <w:t>and</w:t>
      </w:r>
      <w:r>
        <w:rPr>
          <w:spacing w:val="-2"/>
        </w:rPr>
        <w:t xml:space="preserve"> organization.)</w:t>
      </w:r>
    </w:p>
    <w:p w14:paraId="4D4B241E" w14:textId="77777777" w:rsidR="004313A2" w:rsidRDefault="004313A2" w:rsidP="004313A2">
      <w:pPr>
        <w:pStyle w:val="BodyText"/>
        <w:spacing w:before="11"/>
        <w:rPr>
          <w:sz w:val="21"/>
        </w:rPr>
      </w:pPr>
    </w:p>
    <w:p w14:paraId="56B57DBF" w14:textId="77777777" w:rsidR="004313A2" w:rsidRDefault="004313A2">
      <w:pPr>
        <w:pStyle w:val="ListParagraph"/>
        <w:numPr>
          <w:ilvl w:val="0"/>
          <w:numId w:val="12"/>
        </w:numPr>
        <w:tabs>
          <w:tab w:val="left" w:pos="1360"/>
          <w:tab w:val="left" w:pos="1361"/>
        </w:tabs>
        <w:ind w:right="1371"/>
      </w:pPr>
      <w:r>
        <w:t>Behavior management (control of negative behavior appropriate and</w:t>
      </w:r>
      <w:r>
        <w:rPr>
          <w:spacing w:val="-3"/>
        </w:rPr>
        <w:t xml:space="preserve"> </w:t>
      </w:r>
      <w:r>
        <w:t>consistent, awareness of appropriate/inappropriate</w:t>
      </w:r>
      <w:r>
        <w:rPr>
          <w:spacing w:val="-3"/>
        </w:rPr>
        <w:t xml:space="preserve"> </w:t>
      </w:r>
      <w:r>
        <w:t>behavior</w:t>
      </w:r>
      <w:r>
        <w:rPr>
          <w:spacing w:val="-4"/>
        </w:rPr>
        <w:t xml:space="preserve"> </w:t>
      </w:r>
      <w:r>
        <w:t>and</w:t>
      </w:r>
      <w:r>
        <w:rPr>
          <w:spacing w:val="-10"/>
        </w:rPr>
        <w:t xml:space="preserve"> </w:t>
      </w:r>
      <w:r>
        <w:t>what</w:t>
      </w:r>
      <w:r>
        <w:rPr>
          <w:spacing w:val="-7"/>
        </w:rPr>
        <w:t xml:space="preserve"> </w:t>
      </w:r>
      <w:r>
        <w:t>is</w:t>
      </w:r>
      <w:r>
        <w:rPr>
          <w:spacing w:val="-5"/>
        </w:rPr>
        <w:t xml:space="preserve"> </w:t>
      </w:r>
      <w:r>
        <w:t>reinforcing/nonreinforcing</w:t>
      </w:r>
      <w:r>
        <w:rPr>
          <w:spacing w:val="-5"/>
        </w:rPr>
        <w:t xml:space="preserve"> </w:t>
      </w:r>
      <w:r>
        <w:t>to</w:t>
      </w:r>
      <w:r>
        <w:rPr>
          <w:spacing w:val="-5"/>
        </w:rPr>
        <w:t xml:space="preserve"> </w:t>
      </w:r>
      <w:r>
        <w:t>individual</w:t>
      </w:r>
      <w:r>
        <w:rPr>
          <w:spacing w:val="-7"/>
        </w:rPr>
        <w:t xml:space="preserve"> </w:t>
      </w:r>
      <w:r>
        <w:t xml:space="preserve">client, reinforcement specific, i.e., client understands why he is </w:t>
      </w:r>
      <w:proofErr w:type="gramStart"/>
      <w:r>
        <w:t>being reinforced</w:t>
      </w:r>
      <w:proofErr w:type="gramEnd"/>
      <w:r>
        <w:t>.)</w:t>
      </w:r>
    </w:p>
    <w:p w14:paraId="0BA5E2FB" w14:textId="77777777" w:rsidR="004313A2" w:rsidRDefault="004313A2" w:rsidP="004313A2">
      <w:pPr>
        <w:pStyle w:val="BodyText"/>
        <w:spacing w:before="9"/>
        <w:rPr>
          <w:sz w:val="21"/>
        </w:rPr>
      </w:pPr>
    </w:p>
    <w:p w14:paraId="76015B72" w14:textId="77777777" w:rsidR="004313A2" w:rsidRDefault="004313A2">
      <w:pPr>
        <w:pStyle w:val="ListParagraph"/>
        <w:numPr>
          <w:ilvl w:val="0"/>
          <w:numId w:val="12"/>
        </w:numPr>
        <w:tabs>
          <w:tab w:val="left" w:pos="1360"/>
          <w:tab w:val="left" w:pos="1361"/>
        </w:tabs>
      </w:pPr>
      <w:r>
        <w:t>Transitions</w:t>
      </w:r>
      <w:r>
        <w:rPr>
          <w:spacing w:val="-2"/>
        </w:rPr>
        <w:t xml:space="preserve"> </w:t>
      </w:r>
      <w:r>
        <w:t>and</w:t>
      </w:r>
      <w:r>
        <w:rPr>
          <w:spacing w:val="-2"/>
        </w:rPr>
        <w:t xml:space="preserve"> </w:t>
      </w:r>
      <w:r>
        <w:t>pacing</w:t>
      </w:r>
      <w:r>
        <w:rPr>
          <w:spacing w:val="-8"/>
        </w:rPr>
        <w:t xml:space="preserve"> </w:t>
      </w:r>
      <w:r>
        <w:t>(smooth,</w:t>
      </w:r>
      <w:r>
        <w:rPr>
          <w:spacing w:val="-2"/>
        </w:rPr>
        <w:t xml:space="preserve"> </w:t>
      </w:r>
      <w:r>
        <w:t>clear,</w:t>
      </w:r>
      <w:r>
        <w:rPr>
          <w:spacing w:val="-2"/>
        </w:rPr>
        <w:t xml:space="preserve"> appropriate?)</w:t>
      </w:r>
    </w:p>
    <w:p w14:paraId="2D1E2152" w14:textId="77777777" w:rsidR="004313A2" w:rsidRDefault="004313A2" w:rsidP="004313A2">
      <w:pPr>
        <w:pStyle w:val="BodyText"/>
        <w:spacing w:before="5"/>
      </w:pPr>
    </w:p>
    <w:p w14:paraId="77F118D5" w14:textId="77777777" w:rsidR="004313A2" w:rsidRDefault="004313A2">
      <w:pPr>
        <w:pStyle w:val="ListParagraph"/>
        <w:numPr>
          <w:ilvl w:val="0"/>
          <w:numId w:val="12"/>
        </w:numPr>
        <w:tabs>
          <w:tab w:val="left" w:pos="1360"/>
          <w:tab w:val="left" w:pos="1361"/>
        </w:tabs>
      </w:pPr>
      <w:r>
        <w:t>Flexibility</w:t>
      </w:r>
      <w:r>
        <w:rPr>
          <w:spacing w:val="-2"/>
        </w:rPr>
        <w:t xml:space="preserve"> </w:t>
      </w:r>
      <w:r>
        <w:t>(adapts</w:t>
      </w:r>
      <w:r>
        <w:rPr>
          <w:spacing w:val="-2"/>
        </w:rPr>
        <w:t xml:space="preserve"> </w:t>
      </w:r>
      <w:r>
        <w:t>to</w:t>
      </w:r>
      <w:r>
        <w:rPr>
          <w:spacing w:val="-2"/>
        </w:rPr>
        <w:t xml:space="preserve"> </w:t>
      </w:r>
      <w:r>
        <w:t>changes</w:t>
      </w:r>
      <w:r>
        <w:rPr>
          <w:spacing w:val="-1"/>
        </w:rPr>
        <w:t xml:space="preserve"> </w:t>
      </w:r>
      <w:r>
        <w:t>in</w:t>
      </w:r>
      <w:r>
        <w:rPr>
          <w:spacing w:val="-2"/>
        </w:rPr>
        <w:t xml:space="preserve"> </w:t>
      </w:r>
      <w:r>
        <w:t>need,</w:t>
      </w:r>
      <w:r>
        <w:rPr>
          <w:spacing w:val="-8"/>
        </w:rPr>
        <w:t xml:space="preserve"> </w:t>
      </w:r>
      <w:r>
        <w:t>follows</w:t>
      </w:r>
      <w:r>
        <w:rPr>
          <w:spacing w:val="-1"/>
        </w:rPr>
        <w:t xml:space="preserve"> </w:t>
      </w:r>
      <w:r>
        <w:t>logical</w:t>
      </w:r>
      <w:r>
        <w:rPr>
          <w:spacing w:val="-4"/>
        </w:rPr>
        <w:t xml:space="preserve"> </w:t>
      </w:r>
      <w:r>
        <w:rPr>
          <w:spacing w:val="-2"/>
        </w:rPr>
        <w:t>plan.)</w:t>
      </w:r>
    </w:p>
    <w:p w14:paraId="77529F9B" w14:textId="77777777" w:rsidR="004313A2" w:rsidRDefault="004313A2" w:rsidP="004313A2">
      <w:pPr>
        <w:pStyle w:val="BodyText"/>
        <w:spacing w:before="1"/>
      </w:pPr>
    </w:p>
    <w:p w14:paraId="37C203CE" w14:textId="77777777" w:rsidR="004313A2" w:rsidRDefault="004313A2">
      <w:pPr>
        <w:pStyle w:val="ListParagraph"/>
        <w:numPr>
          <w:ilvl w:val="0"/>
          <w:numId w:val="12"/>
        </w:numPr>
        <w:tabs>
          <w:tab w:val="left" w:pos="1360"/>
          <w:tab w:val="left" w:pos="1361"/>
        </w:tabs>
        <w:spacing w:line="237" w:lineRule="auto"/>
        <w:ind w:right="1538"/>
      </w:pPr>
      <w:r>
        <w:t>Closure</w:t>
      </w:r>
      <w:r>
        <w:rPr>
          <w:spacing w:val="-1"/>
        </w:rPr>
        <w:t xml:space="preserve"> </w:t>
      </w:r>
      <w:r>
        <w:t>of</w:t>
      </w:r>
      <w:r>
        <w:rPr>
          <w:spacing w:val="-2"/>
        </w:rPr>
        <w:t xml:space="preserve"> </w:t>
      </w:r>
      <w:r>
        <w:t>sessions</w:t>
      </w:r>
      <w:r>
        <w:rPr>
          <w:spacing w:val="-3"/>
        </w:rPr>
        <w:t xml:space="preserve"> </w:t>
      </w:r>
      <w:r>
        <w:t>(summarizes</w:t>
      </w:r>
      <w:r>
        <w:rPr>
          <w:spacing w:val="-3"/>
        </w:rPr>
        <w:t xml:space="preserve"> </w:t>
      </w:r>
      <w:r>
        <w:t>progress,</w:t>
      </w:r>
      <w:r>
        <w:rPr>
          <w:spacing w:val="-3"/>
        </w:rPr>
        <w:t xml:space="preserve"> </w:t>
      </w:r>
      <w:r>
        <w:t>prepares</w:t>
      </w:r>
      <w:r>
        <w:rPr>
          <w:spacing w:val="-9"/>
        </w:rPr>
        <w:t xml:space="preserve"> </w:t>
      </w:r>
      <w:r>
        <w:t>for</w:t>
      </w:r>
      <w:r>
        <w:rPr>
          <w:spacing w:val="-2"/>
        </w:rPr>
        <w:t xml:space="preserve"> </w:t>
      </w:r>
      <w:r>
        <w:t>next</w:t>
      </w:r>
      <w:r>
        <w:rPr>
          <w:spacing w:val="-5"/>
        </w:rPr>
        <w:t xml:space="preserve"> </w:t>
      </w:r>
      <w:r>
        <w:t>time,</w:t>
      </w:r>
      <w:r>
        <w:rPr>
          <w:spacing w:val="-3"/>
        </w:rPr>
        <w:t xml:space="preserve"> </w:t>
      </w:r>
      <w:r>
        <w:t>explains</w:t>
      </w:r>
      <w:r>
        <w:rPr>
          <w:spacing w:val="-3"/>
        </w:rPr>
        <w:t xml:space="preserve"> </w:t>
      </w:r>
      <w:r>
        <w:t>rewards,</w:t>
      </w:r>
      <w:r>
        <w:rPr>
          <w:spacing w:val="-3"/>
        </w:rPr>
        <w:t xml:space="preserve"> </w:t>
      </w:r>
      <w:r>
        <w:t>asks</w:t>
      </w:r>
      <w:r>
        <w:rPr>
          <w:spacing w:val="-5"/>
        </w:rPr>
        <w:t xml:space="preserve"> </w:t>
      </w:r>
      <w:r>
        <w:t>for questions and comments.)</w:t>
      </w:r>
    </w:p>
    <w:p w14:paraId="2918D17A" w14:textId="77777777" w:rsidR="004313A2" w:rsidRDefault="004313A2" w:rsidP="004313A2">
      <w:pPr>
        <w:pStyle w:val="BodyText"/>
        <w:spacing w:before="4"/>
      </w:pPr>
    </w:p>
    <w:p w14:paraId="3828EE6B" w14:textId="77777777" w:rsidR="004313A2" w:rsidRDefault="004313A2">
      <w:pPr>
        <w:pStyle w:val="ListParagraph"/>
        <w:numPr>
          <w:ilvl w:val="0"/>
          <w:numId w:val="12"/>
        </w:numPr>
        <w:tabs>
          <w:tab w:val="left" w:pos="1360"/>
          <w:tab w:val="left" w:pos="1361"/>
        </w:tabs>
      </w:pPr>
      <w:r>
        <w:t>Carry-over</w:t>
      </w:r>
      <w:r>
        <w:rPr>
          <w:spacing w:val="-2"/>
        </w:rPr>
        <w:t xml:space="preserve"> </w:t>
      </w:r>
      <w:r>
        <w:t>(outside</w:t>
      </w:r>
      <w:r>
        <w:rPr>
          <w:spacing w:val="-4"/>
        </w:rPr>
        <w:t xml:space="preserve"> </w:t>
      </w:r>
      <w:r>
        <w:t>assignments,</w:t>
      </w:r>
      <w:r>
        <w:rPr>
          <w:spacing w:val="-3"/>
        </w:rPr>
        <w:t xml:space="preserve"> </w:t>
      </w:r>
      <w:r>
        <w:t>appropriate,</w:t>
      </w:r>
      <w:r>
        <w:rPr>
          <w:spacing w:val="-2"/>
        </w:rPr>
        <w:t xml:space="preserve"> </w:t>
      </w:r>
      <w:r>
        <w:t>clearly</w:t>
      </w:r>
      <w:r>
        <w:rPr>
          <w:spacing w:val="-9"/>
        </w:rPr>
        <w:t xml:space="preserve"> </w:t>
      </w:r>
      <w:r>
        <w:t>explained,</w:t>
      </w:r>
      <w:r>
        <w:rPr>
          <w:spacing w:val="-2"/>
        </w:rPr>
        <w:t xml:space="preserve"> accountable?)</w:t>
      </w:r>
    </w:p>
    <w:p w14:paraId="154F4216" w14:textId="77777777" w:rsidR="004313A2" w:rsidRDefault="004313A2" w:rsidP="004313A2">
      <w:pPr>
        <w:pStyle w:val="BodyText"/>
        <w:spacing w:before="2"/>
      </w:pPr>
    </w:p>
    <w:p w14:paraId="1CA6F6D9" w14:textId="77777777" w:rsidR="004313A2" w:rsidRDefault="004313A2">
      <w:pPr>
        <w:pStyle w:val="ListParagraph"/>
        <w:numPr>
          <w:ilvl w:val="0"/>
          <w:numId w:val="12"/>
        </w:numPr>
        <w:tabs>
          <w:tab w:val="left" w:pos="1360"/>
          <w:tab w:val="left" w:pos="1361"/>
        </w:tabs>
        <w:spacing w:line="237" w:lineRule="auto"/>
        <w:ind w:right="1342"/>
      </w:pPr>
      <w:r>
        <w:t>Parent/other</w:t>
      </w:r>
      <w:r>
        <w:rPr>
          <w:spacing w:val="-2"/>
        </w:rPr>
        <w:t xml:space="preserve"> </w:t>
      </w:r>
      <w:r>
        <w:t>contact</w:t>
      </w:r>
      <w:r>
        <w:rPr>
          <w:spacing w:val="-5"/>
        </w:rPr>
        <w:t xml:space="preserve"> </w:t>
      </w:r>
      <w:r>
        <w:t>(information</w:t>
      </w:r>
      <w:r>
        <w:rPr>
          <w:spacing w:val="-3"/>
        </w:rPr>
        <w:t xml:space="preserve"> </w:t>
      </w:r>
      <w:r>
        <w:t>well-communicated,</w:t>
      </w:r>
      <w:r>
        <w:rPr>
          <w:spacing w:val="-9"/>
        </w:rPr>
        <w:t xml:space="preserve"> </w:t>
      </w:r>
      <w:r>
        <w:t>asks</w:t>
      </w:r>
      <w:r>
        <w:rPr>
          <w:spacing w:val="-5"/>
        </w:rPr>
        <w:t xml:space="preserve"> </w:t>
      </w:r>
      <w:r>
        <w:t>for</w:t>
      </w:r>
      <w:r>
        <w:rPr>
          <w:spacing w:val="-2"/>
        </w:rPr>
        <w:t xml:space="preserve"> </w:t>
      </w:r>
      <w:r>
        <w:t>questions,</w:t>
      </w:r>
      <w:r>
        <w:rPr>
          <w:spacing w:val="-3"/>
        </w:rPr>
        <w:t xml:space="preserve"> </w:t>
      </w:r>
      <w:r>
        <w:t>field</w:t>
      </w:r>
      <w:r>
        <w:rPr>
          <w:spacing w:val="-3"/>
        </w:rPr>
        <w:t xml:space="preserve"> </w:t>
      </w:r>
      <w:r>
        <w:t>questions</w:t>
      </w:r>
      <w:r>
        <w:rPr>
          <w:spacing w:val="-3"/>
        </w:rPr>
        <w:t xml:space="preserve"> </w:t>
      </w:r>
      <w:r>
        <w:t>well, instructs or demonstrates for home assignments.)</w:t>
      </w:r>
    </w:p>
    <w:p w14:paraId="4C58A6CB" w14:textId="77777777" w:rsidR="004313A2" w:rsidRDefault="004313A2" w:rsidP="004313A2">
      <w:pPr>
        <w:pStyle w:val="BodyText"/>
        <w:spacing w:before="4"/>
      </w:pPr>
    </w:p>
    <w:p w14:paraId="000389EC" w14:textId="77777777" w:rsidR="004313A2" w:rsidRDefault="004313A2">
      <w:pPr>
        <w:pStyle w:val="ListParagraph"/>
        <w:numPr>
          <w:ilvl w:val="0"/>
          <w:numId w:val="12"/>
        </w:numPr>
        <w:tabs>
          <w:tab w:val="left" w:pos="1360"/>
          <w:tab w:val="left" w:pos="1361"/>
        </w:tabs>
      </w:pPr>
      <w:r>
        <w:t>Clinician-client</w:t>
      </w:r>
      <w:r>
        <w:rPr>
          <w:spacing w:val="-8"/>
        </w:rPr>
        <w:t xml:space="preserve"> </w:t>
      </w:r>
      <w:r>
        <w:t>interpersonal</w:t>
      </w:r>
      <w:r>
        <w:rPr>
          <w:spacing w:val="-7"/>
        </w:rPr>
        <w:t xml:space="preserve"> </w:t>
      </w:r>
      <w:r>
        <w:rPr>
          <w:spacing w:val="-2"/>
        </w:rPr>
        <w:t>relationship.</w:t>
      </w:r>
    </w:p>
    <w:p w14:paraId="22CEE3D9" w14:textId="77777777" w:rsidR="004313A2" w:rsidRDefault="004313A2" w:rsidP="004313A2">
      <w:pPr>
        <w:sectPr w:rsidR="004313A2" w:rsidSect="004313A2">
          <w:pgSz w:w="12240" w:h="15840"/>
          <w:pgMar w:top="1260" w:right="600" w:bottom="280" w:left="620" w:header="727" w:footer="0" w:gutter="0"/>
          <w:cols w:space="720"/>
        </w:sectPr>
      </w:pPr>
    </w:p>
    <w:p w14:paraId="7607CFC0" w14:textId="77777777" w:rsidR="004313A2" w:rsidRDefault="004313A2" w:rsidP="004313A2">
      <w:pPr>
        <w:pStyle w:val="BodyText"/>
        <w:rPr>
          <w:sz w:val="20"/>
        </w:rPr>
      </w:pPr>
    </w:p>
    <w:p w14:paraId="24B9F133" w14:textId="77777777" w:rsidR="004313A2" w:rsidRDefault="004313A2" w:rsidP="004313A2">
      <w:pPr>
        <w:pStyle w:val="BodyText"/>
        <w:spacing w:before="7"/>
      </w:pPr>
    </w:p>
    <w:p w14:paraId="0C66F7BD" w14:textId="77777777" w:rsidR="004313A2" w:rsidRDefault="004313A2" w:rsidP="004313A2">
      <w:pPr>
        <w:ind w:left="3767"/>
        <w:rPr>
          <w:b/>
          <w:sz w:val="20"/>
        </w:rPr>
      </w:pPr>
      <w:r>
        <w:rPr>
          <w:b/>
          <w:sz w:val="20"/>
        </w:rPr>
        <w:t>ON-CAMPUS</w:t>
      </w:r>
      <w:r>
        <w:rPr>
          <w:b/>
          <w:spacing w:val="-12"/>
          <w:sz w:val="20"/>
        </w:rPr>
        <w:t xml:space="preserve"> </w:t>
      </w:r>
      <w:r>
        <w:rPr>
          <w:b/>
          <w:sz w:val="20"/>
        </w:rPr>
        <w:t>CLOCK</w:t>
      </w:r>
      <w:r>
        <w:rPr>
          <w:b/>
          <w:spacing w:val="-9"/>
          <w:sz w:val="20"/>
        </w:rPr>
        <w:t xml:space="preserve"> </w:t>
      </w:r>
      <w:r>
        <w:rPr>
          <w:b/>
          <w:sz w:val="20"/>
        </w:rPr>
        <w:t>HOURS</w:t>
      </w:r>
      <w:r>
        <w:rPr>
          <w:b/>
          <w:spacing w:val="-9"/>
          <w:sz w:val="20"/>
        </w:rPr>
        <w:t xml:space="preserve"> </w:t>
      </w:r>
      <w:r>
        <w:rPr>
          <w:b/>
          <w:spacing w:val="-4"/>
          <w:sz w:val="20"/>
        </w:rPr>
        <w:t>FORM</w:t>
      </w:r>
    </w:p>
    <w:p w14:paraId="653AC8B4" w14:textId="77777777" w:rsidR="004313A2" w:rsidRDefault="004313A2" w:rsidP="004313A2">
      <w:pPr>
        <w:pStyle w:val="BodyText"/>
        <w:rPr>
          <w:b/>
          <w:sz w:val="18"/>
        </w:rPr>
      </w:pPr>
      <w:r>
        <w:rPr>
          <w:noProof/>
        </w:rPr>
        <w:drawing>
          <wp:anchor distT="0" distB="0" distL="0" distR="0" simplePos="0" relativeHeight="251661312" behindDoc="0" locked="0" layoutInCell="1" allowOverlap="1" wp14:anchorId="7D7029AF" wp14:editId="52FC1722">
            <wp:simplePos x="0" y="0"/>
            <wp:positionH relativeFrom="page">
              <wp:posOffset>1857120</wp:posOffset>
            </wp:positionH>
            <wp:positionV relativeFrom="paragraph">
              <wp:posOffset>146710</wp:posOffset>
            </wp:positionV>
            <wp:extent cx="6047481" cy="5330952"/>
            <wp:effectExtent l="0" t="0" r="0" b="0"/>
            <wp:wrapTopAndBottom/>
            <wp:docPr id="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png"/>
                    <pic:cNvPicPr/>
                  </pic:nvPicPr>
                  <pic:blipFill>
                    <a:blip r:embed="rId55" cstate="print"/>
                    <a:stretch>
                      <a:fillRect/>
                    </a:stretch>
                  </pic:blipFill>
                  <pic:spPr>
                    <a:xfrm>
                      <a:off x="0" y="0"/>
                      <a:ext cx="6047481" cy="5330952"/>
                    </a:xfrm>
                    <a:prstGeom prst="rect">
                      <a:avLst/>
                    </a:prstGeom>
                  </pic:spPr>
                </pic:pic>
              </a:graphicData>
            </a:graphic>
          </wp:anchor>
        </w:drawing>
      </w:r>
    </w:p>
    <w:p w14:paraId="1B328054" w14:textId="77777777" w:rsidR="004313A2" w:rsidRDefault="004313A2" w:rsidP="004313A2">
      <w:pPr>
        <w:rPr>
          <w:sz w:val="18"/>
        </w:rPr>
        <w:sectPr w:rsidR="004313A2" w:rsidSect="004313A2">
          <w:headerReference w:type="default" r:id="rId56"/>
          <w:pgSz w:w="15840" w:h="12240" w:orient="landscape"/>
          <w:pgMar w:top="640" w:right="960" w:bottom="280" w:left="2260" w:header="0" w:footer="0" w:gutter="0"/>
          <w:cols w:space="720"/>
        </w:sectPr>
      </w:pPr>
    </w:p>
    <w:p w14:paraId="7B71CF4F" w14:textId="77777777" w:rsidR="004313A2" w:rsidRDefault="004313A2" w:rsidP="004313A2">
      <w:pPr>
        <w:pStyle w:val="BodyText"/>
        <w:spacing w:before="9"/>
        <w:rPr>
          <w:sz w:val="21"/>
        </w:rPr>
      </w:pPr>
    </w:p>
    <w:p w14:paraId="582AFDC3" w14:textId="77777777" w:rsidR="004313A2" w:rsidRDefault="004313A2" w:rsidP="004313A2">
      <w:pPr>
        <w:spacing w:line="242" w:lineRule="auto"/>
        <w:ind w:left="3293" w:right="4009"/>
        <w:jc w:val="center"/>
        <w:rPr>
          <w:b/>
        </w:rPr>
      </w:pPr>
      <w:r>
        <w:rPr>
          <w:b/>
        </w:rPr>
        <w:t>Bowling</w:t>
      </w:r>
      <w:r>
        <w:rPr>
          <w:b/>
          <w:spacing w:val="-13"/>
        </w:rPr>
        <w:t xml:space="preserve"> </w:t>
      </w:r>
      <w:r>
        <w:rPr>
          <w:b/>
        </w:rPr>
        <w:t>Green</w:t>
      </w:r>
      <w:r>
        <w:rPr>
          <w:b/>
          <w:spacing w:val="-11"/>
        </w:rPr>
        <w:t xml:space="preserve"> </w:t>
      </w:r>
      <w:r>
        <w:rPr>
          <w:b/>
        </w:rPr>
        <w:t>State</w:t>
      </w:r>
      <w:r>
        <w:rPr>
          <w:b/>
          <w:spacing w:val="-14"/>
        </w:rPr>
        <w:t xml:space="preserve"> </w:t>
      </w:r>
      <w:r>
        <w:rPr>
          <w:b/>
        </w:rPr>
        <w:t>University Clinical Practicum Program</w:t>
      </w:r>
    </w:p>
    <w:p w14:paraId="0456099F" w14:textId="77777777" w:rsidR="004313A2" w:rsidRDefault="004313A2" w:rsidP="004313A2">
      <w:pPr>
        <w:pStyle w:val="BodyText"/>
        <w:rPr>
          <w:b/>
          <w:sz w:val="24"/>
        </w:rPr>
      </w:pPr>
    </w:p>
    <w:p w14:paraId="73BBBBD3" w14:textId="77777777" w:rsidR="004313A2" w:rsidRDefault="004313A2" w:rsidP="004313A2">
      <w:pPr>
        <w:pStyle w:val="BodyText"/>
        <w:spacing w:before="1"/>
        <w:rPr>
          <w:b/>
          <w:sz w:val="20"/>
        </w:rPr>
      </w:pPr>
    </w:p>
    <w:p w14:paraId="04218E29" w14:textId="77777777" w:rsidR="004313A2" w:rsidRDefault="004313A2" w:rsidP="004313A2">
      <w:pPr>
        <w:pStyle w:val="Heading7"/>
        <w:spacing w:before="0" w:line="237" w:lineRule="auto"/>
        <w:ind w:left="433" w:right="1160"/>
      </w:pPr>
      <w:bookmarkStart w:id="93" w:name="_TOC_250019"/>
      <w:r>
        <w:t>USE</w:t>
      </w:r>
      <w:r>
        <w:rPr>
          <w:spacing w:val="-6"/>
        </w:rPr>
        <w:t xml:space="preserve"> </w:t>
      </w:r>
      <w:r>
        <w:t>OF</w:t>
      </w:r>
      <w:r>
        <w:rPr>
          <w:spacing w:val="-4"/>
        </w:rPr>
        <w:t xml:space="preserve"> </w:t>
      </w:r>
      <w:r>
        <w:t>THE</w:t>
      </w:r>
      <w:r>
        <w:rPr>
          <w:spacing w:val="-5"/>
        </w:rPr>
        <w:t xml:space="preserve"> </w:t>
      </w:r>
      <w:r>
        <w:t>CALIPSO</w:t>
      </w:r>
      <w:r>
        <w:rPr>
          <w:spacing w:val="-6"/>
        </w:rPr>
        <w:t xml:space="preserve"> </w:t>
      </w:r>
      <w:r>
        <w:t>ASHA</w:t>
      </w:r>
      <w:r>
        <w:rPr>
          <w:spacing w:val="-4"/>
        </w:rPr>
        <w:t xml:space="preserve"> </w:t>
      </w:r>
      <w:r>
        <w:t>KNOWLEDGE</w:t>
      </w:r>
      <w:r>
        <w:rPr>
          <w:spacing w:val="-6"/>
        </w:rPr>
        <w:t xml:space="preserve"> </w:t>
      </w:r>
      <w:r>
        <w:t>AND</w:t>
      </w:r>
      <w:r>
        <w:rPr>
          <w:spacing w:val="-4"/>
        </w:rPr>
        <w:t xml:space="preserve"> </w:t>
      </w:r>
      <w:r>
        <w:t>SKILLS</w:t>
      </w:r>
      <w:r>
        <w:rPr>
          <w:spacing w:val="-2"/>
        </w:rPr>
        <w:t xml:space="preserve"> </w:t>
      </w:r>
      <w:r>
        <w:t>ASSESSMENT</w:t>
      </w:r>
      <w:r>
        <w:rPr>
          <w:spacing w:val="-6"/>
        </w:rPr>
        <w:t xml:space="preserve"> </w:t>
      </w:r>
      <w:r>
        <w:t>FORM</w:t>
      </w:r>
      <w:r>
        <w:rPr>
          <w:spacing w:val="-2"/>
        </w:rPr>
        <w:t xml:space="preserve"> </w:t>
      </w:r>
      <w:bookmarkEnd w:id="93"/>
      <w:r>
        <w:t>FOR PRACTICUM [THERAPY / DIAGNOSTICS / AUDIOLOGY ROTATION]</w:t>
      </w:r>
    </w:p>
    <w:p w14:paraId="16575BCA" w14:textId="77777777" w:rsidR="004313A2" w:rsidRDefault="004313A2" w:rsidP="004313A2">
      <w:pPr>
        <w:pStyle w:val="BodyText"/>
        <w:spacing w:before="10"/>
        <w:rPr>
          <w:b/>
          <w:sz w:val="21"/>
        </w:rPr>
      </w:pPr>
    </w:p>
    <w:p w14:paraId="30692442" w14:textId="77777777" w:rsidR="004313A2" w:rsidRDefault="004313A2" w:rsidP="004313A2">
      <w:pPr>
        <w:pStyle w:val="BodyText"/>
        <w:spacing w:before="1" w:line="242" w:lineRule="auto"/>
        <w:ind w:left="100" w:right="795"/>
      </w:pPr>
      <w:r>
        <w:t>To</w:t>
      </w:r>
      <w:r>
        <w:rPr>
          <w:spacing w:val="-2"/>
        </w:rPr>
        <w:t xml:space="preserve"> </w:t>
      </w:r>
      <w:r>
        <w:t>measure student’s</w:t>
      </w:r>
      <w:r>
        <w:rPr>
          <w:spacing w:val="-3"/>
        </w:rPr>
        <w:t xml:space="preserve"> </w:t>
      </w:r>
      <w:r>
        <w:t>performance in</w:t>
      </w:r>
      <w:r>
        <w:rPr>
          <w:spacing w:val="-8"/>
        </w:rPr>
        <w:t xml:space="preserve"> </w:t>
      </w:r>
      <w:r>
        <w:t>clinical</w:t>
      </w:r>
      <w:r>
        <w:rPr>
          <w:spacing w:val="-4"/>
        </w:rPr>
        <w:t xml:space="preserve"> </w:t>
      </w:r>
      <w:r>
        <w:t>practicum</w:t>
      </w:r>
      <w:r>
        <w:rPr>
          <w:spacing w:val="-4"/>
        </w:rPr>
        <w:t xml:space="preserve"> </w:t>
      </w:r>
      <w:r>
        <w:t>activities,</w:t>
      </w:r>
      <w:r>
        <w:rPr>
          <w:spacing w:val="-3"/>
        </w:rPr>
        <w:t xml:space="preserve"> </w:t>
      </w:r>
      <w:r>
        <w:t>a</w:t>
      </w:r>
      <w:r>
        <w:rPr>
          <w:spacing w:val="-1"/>
        </w:rPr>
        <w:t xml:space="preserve"> </w:t>
      </w:r>
      <w:r>
        <w:t>continuum</w:t>
      </w:r>
      <w:r>
        <w:rPr>
          <w:spacing w:val="-4"/>
        </w:rPr>
        <w:t xml:space="preserve"> </w:t>
      </w:r>
      <w:r>
        <w:t>scale is</w:t>
      </w:r>
      <w:r>
        <w:rPr>
          <w:spacing w:val="-3"/>
        </w:rPr>
        <w:t xml:space="preserve"> </w:t>
      </w:r>
      <w:r>
        <w:t>used</w:t>
      </w:r>
      <w:r>
        <w:rPr>
          <w:spacing w:val="-2"/>
        </w:rPr>
        <w:t xml:space="preserve"> </w:t>
      </w:r>
      <w:r>
        <w:t>ranging</w:t>
      </w:r>
      <w:r>
        <w:rPr>
          <w:spacing w:val="-2"/>
        </w:rPr>
        <w:t xml:space="preserve"> </w:t>
      </w:r>
      <w:r>
        <w:t>from “Not Evident/Inadequate” to “Very Good/Excellent</w:t>
      </w:r>
      <w:proofErr w:type="gramStart"/>
      <w:r>
        <w:t>”.</w:t>
      </w:r>
      <w:proofErr w:type="gramEnd"/>
      <w:r>
        <w:t xml:space="preserve"> Performance ratings can </w:t>
      </w:r>
      <w:proofErr w:type="gramStart"/>
      <w:r>
        <w:t>be defined</w:t>
      </w:r>
      <w:proofErr w:type="gramEnd"/>
      <w:r>
        <w:t xml:space="preserve"> as follows:</w:t>
      </w:r>
    </w:p>
    <w:p w14:paraId="4CA0C394" w14:textId="77777777" w:rsidR="004313A2" w:rsidRDefault="004313A2" w:rsidP="004313A2">
      <w:pPr>
        <w:pStyle w:val="BodyText"/>
        <w:spacing w:before="7"/>
        <w:rPr>
          <w:sz w:val="21"/>
        </w:rPr>
      </w:pPr>
    </w:p>
    <w:p w14:paraId="4E7BE92B" w14:textId="77777777" w:rsidR="004313A2" w:rsidRDefault="004313A2">
      <w:pPr>
        <w:pStyle w:val="ListParagraph"/>
        <w:numPr>
          <w:ilvl w:val="0"/>
          <w:numId w:val="11"/>
        </w:numPr>
        <w:tabs>
          <w:tab w:val="left" w:pos="266"/>
        </w:tabs>
        <w:spacing w:before="1"/>
        <w:ind w:right="1044" w:firstLine="0"/>
      </w:pPr>
      <w:r>
        <w:rPr>
          <w:b/>
        </w:rPr>
        <w:t xml:space="preserve">Not Evident/Inadequate: </w:t>
      </w:r>
      <w:r>
        <w:t xml:space="preserve">skill not evident </w:t>
      </w:r>
      <w:proofErr w:type="gramStart"/>
      <w:r>
        <w:t>most of</w:t>
      </w:r>
      <w:proofErr w:type="gramEnd"/>
      <w:r>
        <w:t xml:space="preserve"> the time. Student requires direct instruction to modify</w:t>
      </w:r>
      <w:r>
        <w:rPr>
          <w:spacing w:val="-2"/>
        </w:rPr>
        <w:t xml:space="preserve"> </w:t>
      </w:r>
      <w:r>
        <w:t>behavior</w:t>
      </w:r>
      <w:r>
        <w:rPr>
          <w:spacing w:val="-1"/>
        </w:rPr>
        <w:t xml:space="preserve"> </w:t>
      </w:r>
      <w:r>
        <w:t>and</w:t>
      </w:r>
      <w:r>
        <w:rPr>
          <w:spacing w:val="-2"/>
        </w:rPr>
        <w:t xml:space="preserve"> </w:t>
      </w:r>
      <w:r>
        <w:t>is</w:t>
      </w:r>
      <w:r>
        <w:rPr>
          <w:spacing w:val="-1"/>
        </w:rPr>
        <w:t xml:space="preserve"> </w:t>
      </w:r>
      <w:r>
        <w:t>unaware of need</w:t>
      </w:r>
      <w:r>
        <w:rPr>
          <w:spacing w:val="-1"/>
        </w:rPr>
        <w:t xml:space="preserve"> </w:t>
      </w:r>
      <w:r>
        <w:t>to</w:t>
      </w:r>
      <w:r>
        <w:rPr>
          <w:spacing w:val="-7"/>
        </w:rPr>
        <w:t xml:space="preserve"> </w:t>
      </w:r>
      <w:r>
        <w:t>change.</w:t>
      </w:r>
      <w:r>
        <w:rPr>
          <w:spacing w:val="-1"/>
        </w:rPr>
        <w:t xml:space="preserve"> </w:t>
      </w:r>
      <w:r>
        <w:t>Supervisor</w:t>
      </w:r>
      <w:r>
        <w:rPr>
          <w:spacing w:val="-1"/>
        </w:rPr>
        <w:t xml:space="preserve"> </w:t>
      </w:r>
      <w:r>
        <w:t>must</w:t>
      </w:r>
      <w:r>
        <w:rPr>
          <w:spacing w:val="-3"/>
        </w:rPr>
        <w:t xml:space="preserve"> </w:t>
      </w:r>
      <w:r>
        <w:t>model</w:t>
      </w:r>
      <w:r>
        <w:rPr>
          <w:spacing w:val="-3"/>
        </w:rPr>
        <w:t xml:space="preserve"> </w:t>
      </w:r>
      <w:r>
        <w:t>behavior and</w:t>
      </w:r>
      <w:r>
        <w:rPr>
          <w:spacing w:val="-1"/>
        </w:rPr>
        <w:t xml:space="preserve"> </w:t>
      </w:r>
      <w:r>
        <w:t>implement</w:t>
      </w:r>
      <w:r>
        <w:rPr>
          <w:spacing w:val="-3"/>
        </w:rPr>
        <w:t xml:space="preserve"> </w:t>
      </w:r>
      <w:r>
        <w:t>the skill</w:t>
      </w:r>
      <w:r>
        <w:rPr>
          <w:spacing w:val="-4"/>
        </w:rPr>
        <w:t xml:space="preserve"> </w:t>
      </w:r>
      <w:r>
        <w:t>required</w:t>
      </w:r>
      <w:r>
        <w:rPr>
          <w:spacing w:val="-2"/>
        </w:rPr>
        <w:t xml:space="preserve"> </w:t>
      </w:r>
      <w:r>
        <w:t>for</w:t>
      </w:r>
      <w:r>
        <w:rPr>
          <w:spacing w:val="-6"/>
        </w:rPr>
        <w:t xml:space="preserve"> </w:t>
      </w:r>
      <w:r>
        <w:t>client</w:t>
      </w:r>
      <w:r>
        <w:rPr>
          <w:spacing w:val="-4"/>
        </w:rPr>
        <w:t xml:space="preserve"> </w:t>
      </w:r>
      <w:r>
        <w:t>to</w:t>
      </w:r>
      <w:r>
        <w:rPr>
          <w:spacing w:val="-2"/>
        </w:rPr>
        <w:t xml:space="preserve"> </w:t>
      </w:r>
      <w:r>
        <w:t>receive optimal</w:t>
      </w:r>
      <w:r>
        <w:rPr>
          <w:spacing w:val="-4"/>
        </w:rPr>
        <w:t xml:space="preserve"> </w:t>
      </w:r>
      <w:r>
        <w:t>care.</w:t>
      </w:r>
      <w:r>
        <w:rPr>
          <w:spacing w:val="-2"/>
        </w:rPr>
        <w:t xml:space="preserve"> </w:t>
      </w:r>
      <w:r>
        <w:t>Supervisor</w:t>
      </w:r>
      <w:r>
        <w:rPr>
          <w:spacing w:val="-2"/>
        </w:rPr>
        <w:t xml:space="preserve"> </w:t>
      </w:r>
      <w:r>
        <w:t>provides</w:t>
      </w:r>
      <w:r>
        <w:rPr>
          <w:spacing w:val="-2"/>
        </w:rPr>
        <w:t xml:space="preserve"> </w:t>
      </w:r>
      <w:proofErr w:type="gramStart"/>
      <w:r>
        <w:t>numerous</w:t>
      </w:r>
      <w:proofErr w:type="gramEnd"/>
      <w:r>
        <w:rPr>
          <w:spacing w:val="-2"/>
        </w:rPr>
        <w:t xml:space="preserve"> </w:t>
      </w:r>
      <w:r>
        <w:t>instructions</w:t>
      </w:r>
      <w:r>
        <w:rPr>
          <w:spacing w:val="-3"/>
        </w:rPr>
        <w:t xml:space="preserve"> </w:t>
      </w:r>
      <w:r>
        <w:t>and</w:t>
      </w:r>
      <w:r>
        <w:rPr>
          <w:spacing w:val="-3"/>
        </w:rPr>
        <w:t xml:space="preserve"> </w:t>
      </w:r>
      <w:r>
        <w:t xml:space="preserve">frequent </w:t>
      </w:r>
      <w:r>
        <w:rPr>
          <w:spacing w:val="-2"/>
        </w:rPr>
        <w:t>modeling.</w:t>
      </w:r>
    </w:p>
    <w:p w14:paraId="02ACFFC0" w14:textId="77777777" w:rsidR="004313A2" w:rsidRDefault="004313A2" w:rsidP="004313A2">
      <w:pPr>
        <w:pStyle w:val="BodyText"/>
      </w:pPr>
    </w:p>
    <w:p w14:paraId="41DC1628" w14:textId="2E09D690" w:rsidR="004313A2" w:rsidRDefault="004313A2">
      <w:pPr>
        <w:pStyle w:val="ListParagraph"/>
        <w:numPr>
          <w:ilvl w:val="0"/>
          <w:numId w:val="11"/>
        </w:numPr>
        <w:tabs>
          <w:tab w:val="left" w:pos="266"/>
        </w:tabs>
        <w:ind w:right="1086" w:firstLine="0"/>
        <w:jc w:val="both"/>
      </w:pPr>
      <w:r>
        <w:rPr>
          <w:b/>
        </w:rPr>
        <w:t>Minimally</w:t>
      </w:r>
      <w:r>
        <w:rPr>
          <w:b/>
          <w:spacing w:val="-2"/>
        </w:rPr>
        <w:t xml:space="preserve"> </w:t>
      </w:r>
      <w:r>
        <w:rPr>
          <w:b/>
        </w:rPr>
        <w:t>Evident:</w:t>
      </w:r>
      <w:r>
        <w:rPr>
          <w:b/>
          <w:spacing w:val="-5"/>
        </w:rPr>
        <w:t xml:space="preserve"> </w:t>
      </w:r>
      <w:r>
        <w:t>Skill</w:t>
      </w:r>
      <w:r>
        <w:rPr>
          <w:spacing w:val="-4"/>
        </w:rPr>
        <w:t xml:space="preserve"> </w:t>
      </w:r>
      <w:r>
        <w:t>is</w:t>
      </w:r>
      <w:r>
        <w:rPr>
          <w:spacing w:val="-2"/>
        </w:rPr>
        <w:t xml:space="preserve"> </w:t>
      </w:r>
      <w:r w:rsidR="00DD0F0A">
        <w:t>emerging but</w:t>
      </w:r>
      <w:r>
        <w:rPr>
          <w:spacing w:val="-4"/>
        </w:rPr>
        <w:t xml:space="preserve"> </w:t>
      </w:r>
      <w:r>
        <w:t>is</w:t>
      </w:r>
      <w:r>
        <w:rPr>
          <w:spacing w:val="-2"/>
        </w:rPr>
        <w:t xml:space="preserve"> </w:t>
      </w:r>
      <w:r>
        <w:t>inconsistent</w:t>
      </w:r>
      <w:r>
        <w:rPr>
          <w:spacing w:val="-4"/>
        </w:rPr>
        <w:t xml:space="preserve"> </w:t>
      </w:r>
      <w:r>
        <w:t>or</w:t>
      </w:r>
      <w:r>
        <w:rPr>
          <w:spacing w:val="-1"/>
        </w:rPr>
        <w:t xml:space="preserve"> </w:t>
      </w:r>
      <w:r>
        <w:t>inadequate.</w:t>
      </w:r>
      <w:r>
        <w:rPr>
          <w:spacing w:val="-2"/>
        </w:rPr>
        <w:t xml:space="preserve"> </w:t>
      </w:r>
      <w:r>
        <w:t>Student</w:t>
      </w:r>
      <w:r>
        <w:rPr>
          <w:spacing w:val="-4"/>
        </w:rPr>
        <w:t xml:space="preserve"> </w:t>
      </w:r>
      <w:r>
        <w:t>shows</w:t>
      </w:r>
      <w:r>
        <w:rPr>
          <w:spacing w:val="-8"/>
        </w:rPr>
        <w:t xml:space="preserve"> </w:t>
      </w:r>
      <w:r>
        <w:t>awareness</w:t>
      </w:r>
      <w:r>
        <w:rPr>
          <w:spacing w:val="-4"/>
        </w:rPr>
        <w:t xml:space="preserve"> </w:t>
      </w:r>
      <w:r>
        <w:t>of need</w:t>
      </w:r>
      <w:r>
        <w:rPr>
          <w:spacing w:val="-2"/>
        </w:rPr>
        <w:t xml:space="preserve"> </w:t>
      </w:r>
      <w:r>
        <w:t>to</w:t>
      </w:r>
      <w:r>
        <w:rPr>
          <w:spacing w:val="-2"/>
        </w:rPr>
        <w:t xml:space="preserve"> </w:t>
      </w:r>
      <w:r>
        <w:t>change behavior</w:t>
      </w:r>
      <w:r>
        <w:rPr>
          <w:spacing w:val="-1"/>
        </w:rPr>
        <w:t xml:space="preserve"> </w:t>
      </w:r>
      <w:r>
        <w:t>with</w:t>
      </w:r>
      <w:r>
        <w:rPr>
          <w:spacing w:val="-2"/>
        </w:rPr>
        <w:t xml:space="preserve"> </w:t>
      </w:r>
      <w:r>
        <w:t>supervisor</w:t>
      </w:r>
      <w:r>
        <w:rPr>
          <w:spacing w:val="-2"/>
        </w:rPr>
        <w:t xml:space="preserve"> </w:t>
      </w:r>
      <w:r>
        <w:t>input.</w:t>
      </w:r>
      <w:r>
        <w:rPr>
          <w:spacing w:val="-2"/>
        </w:rPr>
        <w:t xml:space="preserve"> </w:t>
      </w:r>
      <w:r>
        <w:t>Supervisor</w:t>
      </w:r>
      <w:r>
        <w:rPr>
          <w:spacing w:val="-2"/>
        </w:rPr>
        <w:t xml:space="preserve"> </w:t>
      </w:r>
      <w:r>
        <w:t>frequently</w:t>
      </w:r>
      <w:r>
        <w:rPr>
          <w:spacing w:val="-2"/>
        </w:rPr>
        <w:t xml:space="preserve"> </w:t>
      </w:r>
      <w:r>
        <w:t>provides</w:t>
      </w:r>
      <w:r>
        <w:rPr>
          <w:spacing w:val="-2"/>
        </w:rPr>
        <w:t xml:space="preserve"> </w:t>
      </w:r>
      <w:r>
        <w:t>instructions</w:t>
      </w:r>
      <w:r>
        <w:rPr>
          <w:spacing w:val="-3"/>
        </w:rPr>
        <w:t xml:space="preserve"> </w:t>
      </w:r>
      <w:r>
        <w:t>and</w:t>
      </w:r>
      <w:r>
        <w:rPr>
          <w:spacing w:val="-3"/>
        </w:rPr>
        <w:t xml:space="preserve"> </w:t>
      </w:r>
      <w:r>
        <w:t>support for all aspects of case management and services.</w:t>
      </w:r>
    </w:p>
    <w:p w14:paraId="334AD939" w14:textId="77777777" w:rsidR="004313A2" w:rsidRDefault="004313A2" w:rsidP="004313A2">
      <w:pPr>
        <w:pStyle w:val="BodyText"/>
        <w:spacing w:before="10"/>
        <w:rPr>
          <w:sz w:val="21"/>
        </w:rPr>
      </w:pPr>
    </w:p>
    <w:p w14:paraId="597C1E45" w14:textId="246653F0" w:rsidR="004313A2" w:rsidRDefault="004313A2">
      <w:pPr>
        <w:pStyle w:val="ListParagraph"/>
        <w:numPr>
          <w:ilvl w:val="0"/>
          <w:numId w:val="11"/>
        </w:numPr>
        <w:tabs>
          <w:tab w:val="left" w:pos="266"/>
        </w:tabs>
        <w:spacing w:line="242" w:lineRule="auto"/>
        <w:ind w:right="914" w:firstLine="0"/>
      </w:pPr>
      <w:r>
        <w:rPr>
          <w:b/>
        </w:rPr>
        <w:t xml:space="preserve">Developing: </w:t>
      </w:r>
      <w:r>
        <w:t xml:space="preserve">Skill is present and needs further development, </w:t>
      </w:r>
      <w:proofErr w:type="gramStart"/>
      <w:r>
        <w:t>refinement</w:t>
      </w:r>
      <w:proofErr w:type="gramEnd"/>
      <w:r>
        <w:t xml:space="preserve"> or consistency. Student is aware of need to modify </w:t>
      </w:r>
      <w:r w:rsidR="00DD0F0A">
        <w:t>behavior but</w:t>
      </w:r>
      <w:r>
        <w:t xml:space="preserve"> does not do this independently. Supervisor provides on-going monitoring</w:t>
      </w:r>
      <w:r>
        <w:rPr>
          <w:spacing w:val="-3"/>
        </w:rPr>
        <w:t xml:space="preserve"> </w:t>
      </w:r>
      <w:r>
        <w:t>and</w:t>
      </w:r>
      <w:r>
        <w:rPr>
          <w:spacing w:val="-3"/>
        </w:rPr>
        <w:t xml:space="preserve"> </w:t>
      </w:r>
      <w:r>
        <w:t>feedback;</w:t>
      </w:r>
      <w:r>
        <w:rPr>
          <w:spacing w:val="-5"/>
        </w:rPr>
        <w:t xml:space="preserve"> </w:t>
      </w:r>
      <w:r>
        <w:t>focuses</w:t>
      </w:r>
      <w:r>
        <w:rPr>
          <w:spacing w:val="-4"/>
        </w:rPr>
        <w:t xml:space="preserve"> </w:t>
      </w:r>
      <w:r>
        <w:t>on</w:t>
      </w:r>
      <w:r>
        <w:rPr>
          <w:spacing w:val="-3"/>
        </w:rPr>
        <w:t xml:space="preserve"> </w:t>
      </w:r>
      <w:r>
        <w:t>increasing</w:t>
      </w:r>
      <w:r>
        <w:rPr>
          <w:spacing w:val="-3"/>
        </w:rPr>
        <w:t xml:space="preserve"> </w:t>
      </w:r>
      <w:r>
        <w:t>student’s</w:t>
      </w:r>
      <w:r>
        <w:rPr>
          <w:spacing w:val="-4"/>
        </w:rPr>
        <w:t xml:space="preserve"> </w:t>
      </w:r>
      <w:r>
        <w:t>critical</w:t>
      </w:r>
      <w:r>
        <w:rPr>
          <w:spacing w:val="-5"/>
        </w:rPr>
        <w:t xml:space="preserve"> </w:t>
      </w:r>
      <w:r>
        <w:t>thinking</w:t>
      </w:r>
      <w:r>
        <w:rPr>
          <w:spacing w:val="-3"/>
        </w:rPr>
        <w:t xml:space="preserve"> </w:t>
      </w:r>
      <w:r>
        <w:t>on</w:t>
      </w:r>
      <w:r>
        <w:rPr>
          <w:spacing w:val="-3"/>
        </w:rPr>
        <w:t xml:space="preserve"> </w:t>
      </w:r>
      <w:r>
        <w:t>how/when</w:t>
      </w:r>
      <w:r>
        <w:rPr>
          <w:spacing w:val="-3"/>
        </w:rPr>
        <w:t xml:space="preserve"> </w:t>
      </w:r>
      <w:r>
        <w:t>to</w:t>
      </w:r>
      <w:r>
        <w:rPr>
          <w:spacing w:val="-3"/>
        </w:rPr>
        <w:t xml:space="preserve"> </w:t>
      </w:r>
      <w:r>
        <w:t>improve</w:t>
      </w:r>
      <w:r>
        <w:rPr>
          <w:spacing w:val="-1"/>
        </w:rPr>
        <w:t xml:space="preserve"> </w:t>
      </w:r>
      <w:r>
        <w:t>skill.</w:t>
      </w:r>
    </w:p>
    <w:p w14:paraId="09A2309C" w14:textId="77777777" w:rsidR="004313A2" w:rsidRDefault="004313A2" w:rsidP="004313A2">
      <w:pPr>
        <w:pStyle w:val="BodyText"/>
        <w:spacing w:before="7"/>
        <w:rPr>
          <w:sz w:val="21"/>
        </w:rPr>
      </w:pPr>
    </w:p>
    <w:p w14:paraId="2E2F8799" w14:textId="45B06A43" w:rsidR="004313A2" w:rsidRDefault="004313A2">
      <w:pPr>
        <w:pStyle w:val="ListParagraph"/>
        <w:numPr>
          <w:ilvl w:val="0"/>
          <w:numId w:val="11"/>
        </w:numPr>
        <w:tabs>
          <w:tab w:val="left" w:pos="266"/>
        </w:tabs>
        <w:ind w:right="854" w:firstLine="0"/>
      </w:pPr>
      <w:r>
        <w:rPr>
          <w:b/>
        </w:rPr>
        <w:t xml:space="preserve">Good: </w:t>
      </w:r>
      <w:r>
        <w:t>Skill</w:t>
      </w:r>
      <w:r>
        <w:rPr>
          <w:spacing w:val="-4"/>
        </w:rPr>
        <w:t xml:space="preserve"> </w:t>
      </w:r>
      <w:proofErr w:type="gramStart"/>
      <w:r>
        <w:t>is</w:t>
      </w:r>
      <w:r>
        <w:rPr>
          <w:spacing w:val="-2"/>
        </w:rPr>
        <w:t xml:space="preserve"> </w:t>
      </w:r>
      <w:r>
        <w:t>developed/implemented</w:t>
      </w:r>
      <w:proofErr w:type="gramEnd"/>
      <w:r>
        <w:rPr>
          <w:spacing w:val="-2"/>
        </w:rPr>
        <w:t xml:space="preserve"> </w:t>
      </w:r>
      <w:r>
        <w:t>most</w:t>
      </w:r>
      <w:r>
        <w:rPr>
          <w:spacing w:val="-4"/>
        </w:rPr>
        <w:t xml:space="preserve"> </w:t>
      </w:r>
      <w:r>
        <w:t>of</w:t>
      </w:r>
      <w:r>
        <w:rPr>
          <w:spacing w:val="-1"/>
        </w:rPr>
        <w:t xml:space="preserve"> </w:t>
      </w:r>
      <w:r>
        <w:t>the time</w:t>
      </w:r>
      <w:r>
        <w:rPr>
          <w:spacing w:val="-5"/>
        </w:rPr>
        <w:t xml:space="preserve"> </w:t>
      </w:r>
      <w:r>
        <w:t>and</w:t>
      </w:r>
      <w:r>
        <w:rPr>
          <w:spacing w:val="-2"/>
        </w:rPr>
        <w:t xml:space="preserve"> </w:t>
      </w:r>
      <w:r>
        <w:t>needs</w:t>
      </w:r>
      <w:r>
        <w:rPr>
          <w:spacing w:val="-8"/>
        </w:rPr>
        <w:t xml:space="preserve"> </w:t>
      </w:r>
      <w:r>
        <w:t>continued</w:t>
      </w:r>
      <w:r>
        <w:rPr>
          <w:spacing w:val="-2"/>
        </w:rPr>
        <w:t xml:space="preserve"> </w:t>
      </w:r>
      <w:r>
        <w:t>refinement</w:t>
      </w:r>
      <w:r>
        <w:rPr>
          <w:spacing w:val="-4"/>
        </w:rPr>
        <w:t xml:space="preserve"> </w:t>
      </w:r>
      <w:r>
        <w:t>or</w:t>
      </w:r>
      <w:r>
        <w:rPr>
          <w:spacing w:val="-1"/>
        </w:rPr>
        <w:t xml:space="preserve"> </w:t>
      </w:r>
      <w:r>
        <w:t>consistency. Student is aware and can modify behavior in-</w:t>
      </w:r>
      <w:r w:rsidR="00DD0F0A">
        <w:t>session and</w:t>
      </w:r>
      <w:r>
        <w:t xml:space="preserve"> can self-evaluate. Problem-solving is independent. Supervisor acts as a collaborator to plan and suggest </w:t>
      </w:r>
      <w:proofErr w:type="gramStart"/>
      <w:r>
        <w:t>possible alternatives</w:t>
      </w:r>
      <w:proofErr w:type="gramEnd"/>
      <w:r>
        <w:t>.</w:t>
      </w:r>
    </w:p>
    <w:p w14:paraId="7071B186" w14:textId="77777777" w:rsidR="004313A2" w:rsidRDefault="004313A2" w:rsidP="004313A2">
      <w:pPr>
        <w:pStyle w:val="BodyText"/>
        <w:spacing w:before="10"/>
        <w:rPr>
          <w:sz w:val="21"/>
        </w:rPr>
      </w:pPr>
    </w:p>
    <w:p w14:paraId="54B463AE" w14:textId="77777777" w:rsidR="004313A2" w:rsidRDefault="004313A2">
      <w:pPr>
        <w:pStyle w:val="ListParagraph"/>
        <w:numPr>
          <w:ilvl w:val="0"/>
          <w:numId w:val="11"/>
        </w:numPr>
        <w:tabs>
          <w:tab w:val="left" w:pos="266"/>
        </w:tabs>
        <w:ind w:right="959" w:firstLine="0"/>
      </w:pPr>
      <w:r>
        <w:rPr>
          <w:b/>
        </w:rPr>
        <w:t xml:space="preserve">Very Good/Excellent: </w:t>
      </w:r>
      <w:r>
        <w:t>Skill is consistent and well developed. Student can modify own behavior as needed</w:t>
      </w:r>
      <w:r>
        <w:rPr>
          <w:spacing w:val="-8"/>
        </w:rPr>
        <w:t xml:space="preserve"> </w:t>
      </w:r>
      <w:r>
        <w:t>and</w:t>
      </w:r>
      <w:r>
        <w:rPr>
          <w:spacing w:val="-2"/>
        </w:rPr>
        <w:t xml:space="preserve"> </w:t>
      </w:r>
      <w:r>
        <w:t>is</w:t>
      </w:r>
      <w:r>
        <w:rPr>
          <w:spacing w:val="-2"/>
        </w:rPr>
        <w:t xml:space="preserve"> </w:t>
      </w:r>
      <w:r>
        <w:t>an</w:t>
      </w:r>
      <w:r>
        <w:rPr>
          <w:spacing w:val="-2"/>
        </w:rPr>
        <w:t xml:space="preserve"> </w:t>
      </w:r>
      <w:r>
        <w:t>independent</w:t>
      </w:r>
      <w:r>
        <w:rPr>
          <w:spacing w:val="-4"/>
        </w:rPr>
        <w:t xml:space="preserve"> </w:t>
      </w:r>
      <w:proofErr w:type="gramStart"/>
      <w:r>
        <w:t>problem-solver</w:t>
      </w:r>
      <w:proofErr w:type="gramEnd"/>
      <w:r>
        <w:t>.</w:t>
      </w:r>
      <w:r>
        <w:rPr>
          <w:spacing w:val="-8"/>
        </w:rPr>
        <w:t xml:space="preserve"> </w:t>
      </w:r>
      <w:r>
        <w:t>Student</w:t>
      </w:r>
      <w:r>
        <w:rPr>
          <w:spacing w:val="-4"/>
        </w:rPr>
        <w:t xml:space="preserve"> </w:t>
      </w:r>
      <w:r>
        <w:t>can</w:t>
      </w:r>
      <w:r>
        <w:rPr>
          <w:spacing w:val="-2"/>
        </w:rPr>
        <w:t xml:space="preserve"> </w:t>
      </w:r>
      <w:r>
        <w:t>maintain</w:t>
      </w:r>
      <w:r>
        <w:rPr>
          <w:spacing w:val="-2"/>
        </w:rPr>
        <w:t xml:space="preserve"> </w:t>
      </w:r>
      <w:r>
        <w:t>skills</w:t>
      </w:r>
      <w:r>
        <w:rPr>
          <w:spacing w:val="-2"/>
        </w:rPr>
        <w:t xml:space="preserve"> </w:t>
      </w:r>
      <w:r>
        <w:t>with</w:t>
      </w:r>
      <w:r>
        <w:rPr>
          <w:spacing w:val="-2"/>
        </w:rPr>
        <w:t xml:space="preserve"> </w:t>
      </w:r>
      <w:r>
        <w:t>other</w:t>
      </w:r>
      <w:r>
        <w:rPr>
          <w:spacing w:val="-1"/>
        </w:rPr>
        <w:t xml:space="preserve"> </w:t>
      </w:r>
      <w:r>
        <w:t>clients,</w:t>
      </w:r>
      <w:r>
        <w:rPr>
          <w:spacing w:val="-2"/>
        </w:rPr>
        <w:t xml:space="preserve"> </w:t>
      </w:r>
      <w:r>
        <w:t>and</w:t>
      </w:r>
      <w:r>
        <w:rPr>
          <w:spacing w:val="-2"/>
        </w:rPr>
        <w:t xml:space="preserve"> </w:t>
      </w:r>
      <w:r>
        <w:t>in</w:t>
      </w:r>
      <w:r>
        <w:rPr>
          <w:spacing w:val="-2"/>
        </w:rPr>
        <w:t xml:space="preserve"> </w:t>
      </w:r>
      <w:r>
        <w:t>other settings, when appropriate. Supervisor serves as consultant in areas where student has less experience; provides guidance on ideas initiated by student.</w:t>
      </w:r>
    </w:p>
    <w:p w14:paraId="2760E9BF" w14:textId="77777777" w:rsidR="004313A2" w:rsidRDefault="004313A2" w:rsidP="004313A2">
      <w:pPr>
        <w:pStyle w:val="BodyText"/>
      </w:pPr>
    </w:p>
    <w:p w14:paraId="4BF40E91" w14:textId="77777777" w:rsidR="004313A2" w:rsidRDefault="004313A2" w:rsidP="004313A2">
      <w:pPr>
        <w:pStyle w:val="BodyText"/>
        <w:ind w:left="100" w:right="795"/>
      </w:pPr>
      <w:r>
        <w:t>It</w:t>
      </w:r>
      <w:r>
        <w:rPr>
          <w:spacing w:val="-5"/>
        </w:rPr>
        <w:t xml:space="preserve"> </w:t>
      </w:r>
      <w:r>
        <w:t>is</w:t>
      </w:r>
      <w:r>
        <w:rPr>
          <w:spacing w:val="-2"/>
        </w:rPr>
        <w:t xml:space="preserve"> </w:t>
      </w:r>
      <w:r>
        <w:t>important</w:t>
      </w:r>
      <w:r>
        <w:rPr>
          <w:spacing w:val="-4"/>
        </w:rPr>
        <w:t xml:space="preserve"> </w:t>
      </w:r>
      <w:r>
        <w:t>to</w:t>
      </w:r>
      <w:r>
        <w:rPr>
          <w:spacing w:val="-2"/>
        </w:rPr>
        <w:t xml:space="preserve"> </w:t>
      </w:r>
      <w:r>
        <w:t>note that</w:t>
      </w:r>
      <w:r>
        <w:rPr>
          <w:spacing w:val="-2"/>
        </w:rPr>
        <w:t xml:space="preserve"> </w:t>
      </w:r>
      <w:proofErr w:type="gramStart"/>
      <w:r>
        <w:t>the majority</w:t>
      </w:r>
      <w:r>
        <w:rPr>
          <w:spacing w:val="-2"/>
        </w:rPr>
        <w:t xml:space="preserve"> </w:t>
      </w:r>
      <w:r>
        <w:t>of</w:t>
      </w:r>
      <w:proofErr w:type="gramEnd"/>
      <w:r>
        <w:rPr>
          <w:spacing w:val="-1"/>
        </w:rPr>
        <w:t xml:space="preserve"> </w:t>
      </w:r>
      <w:r>
        <w:t>students</w:t>
      </w:r>
      <w:r>
        <w:rPr>
          <w:spacing w:val="-2"/>
        </w:rPr>
        <w:t xml:space="preserve"> </w:t>
      </w:r>
      <w:r>
        <w:t>should</w:t>
      </w:r>
      <w:r>
        <w:rPr>
          <w:spacing w:val="-2"/>
        </w:rPr>
        <w:t xml:space="preserve"> </w:t>
      </w:r>
      <w:r>
        <w:t>not</w:t>
      </w:r>
      <w:r>
        <w:rPr>
          <w:spacing w:val="-4"/>
        </w:rPr>
        <w:t xml:space="preserve"> </w:t>
      </w:r>
      <w:r>
        <w:t>expect</w:t>
      </w:r>
      <w:r>
        <w:rPr>
          <w:spacing w:val="-4"/>
        </w:rPr>
        <w:t xml:space="preserve"> </w:t>
      </w:r>
      <w:r>
        <w:t>to</w:t>
      </w:r>
      <w:r>
        <w:rPr>
          <w:spacing w:val="-2"/>
        </w:rPr>
        <w:t xml:space="preserve"> </w:t>
      </w:r>
      <w:r>
        <w:t>receive a</w:t>
      </w:r>
      <w:r>
        <w:rPr>
          <w:spacing w:val="-4"/>
        </w:rPr>
        <w:t xml:space="preserve"> </w:t>
      </w:r>
      <w:r>
        <w:t>“Very</w:t>
      </w:r>
      <w:r>
        <w:rPr>
          <w:spacing w:val="-2"/>
        </w:rPr>
        <w:t xml:space="preserve"> </w:t>
      </w:r>
      <w:r>
        <w:t xml:space="preserve">Good/Excellent” grade. Competencies </w:t>
      </w:r>
      <w:proofErr w:type="gramStart"/>
      <w:r>
        <w:t>are grouped</w:t>
      </w:r>
      <w:proofErr w:type="gramEnd"/>
      <w:r>
        <w:t xml:space="preserve"> into four major skill categories:</w:t>
      </w:r>
      <w:r>
        <w:rPr>
          <w:spacing w:val="40"/>
        </w:rPr>
        <w:t xml:space="preserve"> </w:t>
      </w:r>
      <w:r>
        <w:t>Report Writing, Therapy Planning, Therapy Implementation, and Personal/Professional Qualities.</w:t>
      </w:r>
    </w:p>
    <w:p w14:paraId="6CDFA3C5" w14:textId="77777777" w:rsidR="004313A2" w:rsidRDefault="004313A2" w:rsidP="004313A2">
      <w:pPr>
        <w:pStyle w:val="BodyText"/>
        <w:spacing w:before="6"/>
      </w:pPr>
    </w:p>
    <w:p w14:paraId="5A9AA743" w14:textId="77777777" w:rsidR="004313A2" w:rsidRDefault="004313A2" w:rsidP="004313A2">
      <w:pPr>
        <w:pStyle w:val="BodyText"/>
        <w:spacing w:line="237" w:lineRule="auto"/>
        <w:ind w:left="100" w:right="795"/>
      </w:pPr>
      <w:r>
        <w:t>The mid-term</w:t>
      </w:r>
      <w:r>
        <w:rPr>
          <w:spacing w:val="-4"/>
        </w:rPr>
        <w:t xml:space="preserve"> </w:t>
      </w:r>
      <w:r>
        <w:t>and</w:t>
      </w:r>
      <w:r>
        <w:rPr>
          <w:spacing w:val="-8"/>
        </w:rPr>
        <w:t xml:space="preserve"> </w:t>
      </w:r>
      <w:r>
        <w:t>final</w:t>
      </w:r>
      <w:r>
        <w:rPr>
          <w:spacing w:val="-4"/>
        </w:rPr>
        <w:t xml:space="preserve"> </w:t>
      </w:r>
      <w:r>
        <w:t>grades</w:t>
      </w:r>
      <w:r>
        <w:rPr>
          <w:spacing w:val="-2"/>
        </w:rPr>
        <w:t xml:space="preserve"> </w:t>
      </w:r>
      <w:proofErr w:type="gramStart"/>
      <w:r>
        <w:t>are</w:t>
      </w:r>
      <w:r>
        <w:rPr>
          <w:spacing w:val="-5"/>
        </w:rPr>
        <w:t xml:space="preserve"> </w:t>
      </w:r>
      <w:r>
        <w:t>established</w:t>
      </w:r>
      <w:proofErr w:type="gramEnd"/>
      <w:r>
        <w:rPr>
          <w:spacing w:val="-2"/>
        </w:rPr>
        <w:t xml:space="preserve"> </w:t>
      </w:r>
      <w:r>
        <w:t>by</w:t>
      </w:r>
      <w:r>
        <w:rPr>
          <w:spacing w:val="-2"/>
        </w:rPr>
        <w:t xml:space="preserve"> </w:t>
      </w:r>
      <w:r>
        <w:t>gathering</w:t>
      </w:r>
      <w:r>
        <w:rPr>
          <w:spacing w:val="-2"/>
        </w:rPr>
        <w:t xml:space="preserve"> </w:t>
      </w:r>
      <w:r>
        <w:t>a general</w:t>
      </w:r>
      <w:r>
        <w:rPr>
          <w:spacing w:val="-4"/>
        </w:rPr>
        <w:t xml:space="preserve"> </w:t>
      </w:r>
      <w:r>
        <w:t>impression</w:t>
      </w:r>
      <w:r>
        <w:rPr>
          <w:spacing w:val="-2"/>
        </w:rPr>
        <w:t xml:space="preserve"> </w:t>
      </w:r>
      <w:r>
        <w:t>of</w:t>
      </w:r>
      <w:r>
        <w:rPr>
          <w:spacing w:val="-1"/>
        </w:rPr>
        <w:t xml:space="preserve"> </w:t>
      </w:r>
      <w:r>
        <w:t>where the bulk</w:t>
      </w:r>
      <w:r>
        <w:rPr>
          <w:spacing w:val="-2"/>
        </w:rPr>
        <w:t xml:space="preserve"> </w:t>
      </w:r>
      <w:r>
        <w:t>of</w:t>
      </w:r>
      <w:r>
        <w:rPr>
          <w:spacing w:val="-1"/>
        </w:rPr>
        <w:t xml:space="preserve"> </w:t>
      </w:r>
      <w:r>
        <w:t xml:space="preserve">the ratings fall. Space for “Comments” </w:t>
      </w:r>
      <w:proofErr w:type="gramStart"/>
      <w:r>
        <w:t>is provided</w:t>
      </w:r>
      <w:proofErr w:type="gramEnd"/>
      <w:r>
        <w:t xml:space="preserve"> on the form.</w:t>
      </w:r>
    </w:p>
    <w:p w14:paraId="7A0FA85A" w14:textId="77777777" w:rsidR="004313A2" w:rsidRDefault="004313A2" w:rsidP="004313A2">
      <w:pPr>
        <w:pStyle w:val="BodyText"/>
        <w:spacing w:before="10"/>
        <w:rPr>
          <w:sz w:val="21"/>
        </w:rPr>
      </w:pPr>
    </w:p>
    <w:p w14:paraId="45BA7DEE" w14:textId="77777777" w:rsidR="004313A2" w:rsidRDefault="004313A2" w:rsidP="004313A2">
      <w:pPr>
        <w:pStyle w:val="BodyText"/>
        <w:spacing w:before="1"/>
        <w:ind w:left="100" w:right="866"/>
      </w:pPr>
      <w:r>
        <w:t xml:space="preserve">Practicum grades of </w:t>
      </w:r>
      <w:r>
        <w:rPr>
          <w:b/>
        </w:rPr>
        <w:t xml:space="preserve">“S” </w:t>
      </w:r>
      <w:r>
        <w:t xml:space="preserve">(Satisfactory) or </w:t>
      </w:r>
      <w:r>
        <w:rPr>
          <w:b/>
        </w:rPr>
        <w:t xml:space="preserve">“U” </w:t>
      </w:r>
      <w:r>
        <w:t>(Unsatisfactory) are based primarily on the ratings obtained from the evaluation form. In those cases when the student has more than one supervisor, the practicum instructor will assess all supervisors’ evaluations in an integrative manner. The ultimate decision</w:t>
      </w:r>
      <w:r>
        <w:rPr>
          <w:spacing w:val="-2"/>
        </w:rPr>
        <w:t xml:space="preserve"> </w:t>
      </w:r>
      <w:r>
        <w:t>regarding</w:t>
      </w:r>
      <w:r>
        <w:rPr>
          <w:spacing w:val="-2"/>
        </w:rPr>
        <w:t xml:space="preserve"> </w:t>
      </w:r>
      <w:r>
        <w:t>the</w:t>
      </w:r>
      <w:r>
        <w:rPr>
          <w:spacing w:val="-1"/>
        </w:rPr>
        <w:t xml:space="preserve"> </w:t>
      </w:r>
      <w:r>
        <w:t>final</w:t>
      </w:r>
      <w:r>
        <w:rPr>
          <w:spacing w:val="-4"/>
        </w:rPr>
        <w:t xml:space="preserve"> </w:t>
      </w:r>
      <w:r>
        <w:t>practicum</w:t>
      </w:r>
      <w:r>
        <w:rPr>
          <w:spacing w:val="-4"/>
        </w:rPr>
        <w:t xml:space="preserve"> </w:t>
      </w:r>
      <w:r>
        <w:t>grade</w:t>
      </w:r>
      <w:r>
        <w:rPr>
          <w:spacing w:val="-1"/>
        </w:rPr>
        <w:t xml:space="preserve"> </w:t>
      </w:r>
      <w:r>
        <w:t>is</w:t>
      </w:r>
      <w:r>
        <w:rPr>
          <w:spacing w:val="-2"/>
        </w:rPr>
        <w:t xml:space="preserve"> </w:t>
      </w:r>
      <w:r>
        <w:t>at</w:t>
      </w:r>
      <w:r>
        <w:rPr>
          <w:spacing w:val="-4"/>
        </w:rPr>
        <w:t xml:space="preserve"> </w:t>
      </w:r>
      <w:r>
        <w:t>the</w:t>
      </w:r>
      <w:r>
        <w:rPr>
          <w:spacing w:val="-1"/>
        </w:rPr>
        <w:t xml:space="preserve"> </w:t>
      </w:r>
      <w:r>
        <w:t>discretion</w:t>
      </w:r>
      <w:r>
        <w:rPr>
          <w:spacing w:val="-3"/>
        </w:rPr>
        <w:t xml:space="preserve"> </w:t>
      </w:r>
      <w:r>
        <w:t>of</w:t>
      </w:r>
      <w:r>
        <w:rPr>
          <w:spacing w:val="-2"/>
        </w:rPr>
        <w:t xml:space="preserve"> </w:t>
      </w:r>
      <w:r>
        <w:t>the</w:t>
      </w:r>
      <w:r>
        <w:rPr>
          <w:spacing w:val="-1"/>
        </w:rPr>
        <w:t xml:space="preserve"> </w:t>
      </w:r>
      <w:r>
        <w:t>practicum</w:t>
      </w:r>
      <w:r>
        <w:rPr>
          <w:spacing w:val="-5"/>
        </w:rPr>
        <w:t xml:space="preserve"> </w:t>
      </w:r>
      <w:r>
        <w:t>instructor</w:t>
      </w:r>
      <w:r>
        <w:rPr>
          <w:spacing w:val="-2"/>
        </w:rPr>
        <w:t xml:space="preserve"> </w:t>
      </w:r>
      <w:r>
        <w:t>in</w:t>
      </w:r>
      <w:r>
        <w:rPr>
          <w:spacing w:val="-3"/>
        </w:rPr>
        <w:t xml:space="preserve"> </w:t>
      </w:r>
      <w:r>
        <w:t>consultation with the Clinic Director.</w:t>
      </w:r>
    </w:p>
    <w:p w14:paraId="1E7DE968" w14:textId="77777777" w:rsidR="004313A2" w:rsidRDefault="004313A2" w:rsidP="004313A2">
      <w:pPr>
        <w:pStyle w:val="BodyText"/>
        <w:spacing w:before="2"/>
      </w:pPr>
    </w:p>
    <w:p w14:paraId="5F6FFB5E" w14:textId="77777777" w:rsidR="004313A2" w:rsidRDefault="004313A2" w:rsidP="004313A2">
      <w:pPr>
        <w:pStyle w:val="BodyText"/>
        <w:spacing w:line="242" w:lineRule="auto"/>
        <w:ind w:left="100" w:right="795"/>
      </w:pPr>
      <w:r>
        <w:t>*The</w:t>
      </w:r>
      <w:r>
        <w:rPr>
          <w:spacing w:val="-1"/>
        </w:rPr>
        <w:t xml:space="preserve"> </w:t>
      </w:r>
      <w:r>
        <w:rPr>
          <w:u w:val="single"/>
        </w:rPr>
        <w:t>Individual</w:t>
      </w:r>
      <w:r>
        <w:rPr>
          <w:spacing w:val="-5"/>
          <w:u w:val="single"/>
        </w:rPr>
        <w:t xml:space="preserve"> </w:t>
      </w:r>
      <w:r>
        <w:rPr>
          <w:u w:val="single"/>
        </w:rPr>
        <w:t>Session</w:t>
      </w:r>
      <w:r>
        <w:rPr>
          <w:spacing w:val="-3"/>
          <w:u w:val="single"/>
        </w:rPr>
        <w:t xml:space="preserve"> </w:t>
      </w:r>
      <w:r>
        <w:rPr>
          <w:u w:val="single"/>
        </w:rPr>
        <w:t>Evaluations</w:t>
      </w:r>
      <w:r>
        <w:rPr>
          <w:spacing w:val="-3"/>
        </w:rPr>
        <w:t xml:space="preserve"> </w:t>
      </w:r>
      <w:r>
        <w:t>forms</w:t>
      </w:r>
      <w:r>
        <w:rPr>
          <w:spacing w:val="-3"/>
        </w:rPr>
        <w:t xml:space="preserve"> </w:t>
      </w:r>
      <w:r>
        <w:t>should</w:t>
      </w:r>
      <w:r>
        <w:rPr>
          <w:spacing w:val="-3"/>
        </w:rPr>
        <w:t xml:space="preserve"> </w:t>
      </w:r>
      <w:proofErr w:type="gramStart"/>
      <w:r>
        <w:t>be</w:t>
      </w:r>
      <w:r>
        <w:rPr>
          <w:spacing w:val="-2"/>
        </w:rPr>
        <w:t xml:space="preserve"> </w:t>
      </w:r>
      <w:r>
        <w:t>used</w:t>
      </w:r>
      <w:proofErr w:type="gramEnd"/>
      <w:r>
        <w:rPr>
          <w:spacing w:val="-3"/>
        </w:rPr>
        <w:t xml:space="preserve"> </w:t>
      </w:r>
      <w:r>
        <w:t>to</w:t>
      </w:r>
      <w:r>
        <w:rPr>
          <w:spacing w:val="-3"/>
        </w:rPr>
        <w:t xml:space="preserve"> </w:t>
      </w:r>
      <w:r>
        <w:t>provide</w:t>
      </w:r>
      <w:r>
        <w:rPr>
          <w:spacing w:val="-2"/>
        </w:rPr>
        <w:t xml:space="preserve"> </w:t>
      </w:r>
      <w:r>
        <w:t>immediate</w:t>
      </w:r>
      <w:r>
        <w:rPr>
          <w:spacing w:val="-2"/>
        </w:rPr>
        <w:t xml:space="preserve"> </w:t>
      </w:r>
      <w:r>
        <w:t>feedback</w:t>
      </w:r>
      <w:r>
        <w:rPr>
          <w:spacing w:val="-3"/>
        </w:rPr>
        <w:t xml:space="preserve"> </w:t>
      </w:r>
      <w:r>
        <w:t>to</w:t>
      </w:r>
      <w:r>
        <w:rPr>
          <w:spacing w:val="-3"/>
        </w:rPr>
        <w:t xml:space="preserve"> </w:t>
      </w:r>
      <w:r>
        <w:t>the</w:t>
      </w:r>
      <w:r>
        <w:rPr>
          <w:spacing w:val="-2"/>
        </w:rPr>
        <w:t xml:space="preserve"> </w:t>
      </w:r>
      <w:r>
        <w:t>students on the competencies displayed throughout the semester.</w:t>
      </w:r>
    </w:p>
    <w:p w14:paraId="660B3504" w14:textId="77777777" w:rsidR="004313A2" w:rsidRDefault="004313A2" w:rsidP="004313A2">
      <w:pPr>
        <w:pStyle w:val="BodyText"/>
        <w:rPr>
          <w:sz w:val="24"/>
        </w:rPr>
      </w:pPr>
    </w:p>
    <w:p w14:paraId="56FDBB8F" w14:textId="77777777" w:rsidR="004313A2" w:rsidRDefault="004313A2" w:rsidP="004313A2">
      <w:pPr>
        <w:pStyle w:val="BodyText"/>
        <w:rPr>
          <w:sz w:val="24"/>
        </w:rPr>
      </w:pPr>
    </w:p>
    <w:p w14:paraId="5F11465F" w14:textId="77777777" w:rsidR="004313A2" w:rsidRDefault="004313A2" w:rsidP="004313A2">
      <w:pPr>
        <w:spacing w:before="200"/>
        <w:ind w:right="815"/>
        <w:jc w:val="right"/>
        <w:rPr>
          <w:sz w:val="18"/>
        </w:rPr>
      </w:pPr>
      <w:r>
        <w:rPr>
          <w:sz w:val="18"/>
        </w:rPr>
        <w:t>rev</w:t>
      </w:r>
      <w:r>
        <w:rPr>
          <w:spacing w:val="-3"/>
          <w:sz w:val="18"/>
        </w:rPr>
        <w:t xml:space="preserve"> </w:t>
      </w:r>
      <w:r>
        <w:rPr>
          <w:spacing w:val="-2"/>
          <w:sz w:val="18"/>
        </w:rPr>
        <w:t>08/2016</w:t>
      </w:r>
    </w:p>
    <w:p w14:paraId="34C59A28" w14:textId="77777777" w:rsidR="004313A2" w:rsidRDefault="004313A2" w:rsidP="004313A2">
      <w:pPr>
        <w:jc w:val="right"/>
        <w:rPr>
          <w:sz w:val="18"/>
        </w:rPr>
        <w:sectPr w:rsidR="004313A2" w:rsidSect="004313A2">
          <w:headerReference w:type="default" r:id="rId57"/>
          <w:pgSz w:w="12240" w:h="15840"/>
          <w:pgMar w:top="640" w:right="620" w:bottom="280" w:left="1340" w:header="0" w:footer="0" w:gutter="0"/>
          <w:cols w:space="720"/>
        </w:sectPr>
      </w:pPr>
    </w:p>
    <w:p w14:paraId="1BB7BCBC" w14:textId="77777777" w:rsidR="004313A2" w:rsidRDefault="004313A2" w:rsidP="004313A2">
      <w:pPr>
        <w:pStyle w:val="BodyText"/>
        <w:rPr>
          <w:sz w:val="10"/>
        </w:rPr>
      </w:pPr>
    </w:p>
    <w:p w14:paraId="72D047B8" w14:textId="77777777" w:rsidR="004313A2" w:rsidRDefault="004313A2" w:rsidP="004313A2">
      <w:pPr>
        <w:pStyle w:val="Heading7"/>
        <w:spacing w:line="242" w:lineRule="auto"/>
        <w:ind w:left="3432" w:right="795" w:hanging="1996"/>
        <w:jc w:val="left"/>
      </w:pPr>
      <w:bookmarkStart w:id="94" w:name="_TOC_250018"/>
      <w:r>
        <w:t>SPEECH-LANGUAGE</w:t>
      </w:r>
      <w:r>
        <w:rPr>
          <w:spacing w:val="-10"/>
        </w:rPr>
        <w:t xml:space="preserve"> </w:t>
      </w:r>
      <w:r>
        <w:t>PATHOLOGY</w:t>
      </w:r>
      <w:r>
        <w:rPr>
          <w:spacing w:val="-6"/>
        </w:rPr>
        <w:t xml:space="preserve"> </w:t>
      </w:r>
      <w:r>
        <w:t>/</w:t>
      </w:r>
      <w:r>
        <w:rPr>
          <w:spacing w:val="-10"/>
        </w:rPr>
        <w:t xml:space="preserve"> </w:t>
      </w:r>
      <w:r>
        <w:t>AUDIOLOGY</w:t>
      </w:r>
      <w:r>
        <w:rPr>
          <w:spacing w:val="-8"/>
        </w:rPr>
        <w:t xml:space="preserve"> </w:t>
      </w:r>
      <w:bookmarkEnd w:id="94"/>
      <w:r>
        <w:t>PRACTICUM SUPERVISOR FEEDBACK</w:t>
      </w:r>
    </w:p>
    <w:p w14:paraId="3B5C4C5D" w14:textId="77777777" w:rsidR="004313A2" w:rsidRDefault="004313A2" w:rsidP="004313A2">
      <w:pPr>
        <w:pStyle w:val="BodyText"/>
        <w:rPr>
          <w:b/>
          <w:sz w:val="24"/>
        </w:rPr>
      </w:pPr>
    </w:p>
    <w:p w14:paraId="5EEA62A0" w14:textId="77777777" w:rsidR="004313A2" w:rsidRDefault="004313A2" w:rsidP="004313A2">
      <w:pPr>
        <w:pStyle w:val="BodyText"/>
        <w:rPr>
          <w:b/>
          <w:sz w:val="20"/>
        </w:rPr>
      </w:pPr>
    </w:p>
    <w:p w14:paraId="60D681F8" w14:textId="77777777" w:rsidR="004313A2" w:rsidRDefault="004313A2">
      <w:pPr>
        <w:pStyle w:val="ListParagraph"/>
        <w:numPr>
          <w:ilvl w:val="0"/>
          <w:numId w:val="10"/>
        </w:numPr>
        <w:tabs>
          <w:tab w:val="left" w:pos="460"/>
          <w:tab w:val="left" w:pos="461"/>
        </w:tabs>
        <w:spacing w:line="237" w:lineRule="auto"/>
        <w:ind w:right="896"/>
      </w:pPr>
      <w:r>
        <w:t>At</w:t>
      </w:r>
      <w:r>
        <w:rPr>
          <w:spacing w:val="-4"/>
        </w:rPr>
        <w:t xml:space="preserve"> </w:t>
      </w:r>
      <w:r>
        <w:t>the completion</w:t>
      </w:r>
      <w:r>
        <w:rPr>
          <w:spacing w:val="-2"/>
        </w:rPr>
        <w:t xml:space="preserve"> </w:t>
      </w:r>
      <w:r>
        <w:t>of</w:t>
      </w:r>
      <w:r>
        <w:rPr>
          <w:spacing w:val="-1"/>
        </w:rPr>
        <w:t xml:space="preserve"> </w:t>
      </w:r>
      <w:r>
        <w:t>each</w:t>
      </w:r>
      <w:r>
        <w:rPr>
          <w:spacing w:val="-8"/>
        </w:rPr>
        <w:t xml:space="preserve"> </w:t>
      </w:r>
      <w:r>
        <w:t>clinical</w:t>
      </w:r>
      <w:r>
        <w:rPr>
          <w:spacing w:val="-4"/>
        </w:rPr>
        <w:t xml:space="preserve"> </w:t>
      </w:r>
      <w:r>
        <w:t>course graduate</w:t>
      </w:r>
      <w:r>
        <w:rPr>
          <w:spacing w:val="-5"/>
        </w:rPr>
        <w:t xml:space="preserve"> </w:t>
      </w:r>
      <w:r>
        <w:t>clinicians</w:t>
      </w:r>
      <w:r>
        <w:rPr>
          <w:spacing w:val="-2"/>
        </w:rPr>
        <w:t xml:space="preserve"> </w:t>
      </w:r>
      <w:proofErr w:type="gramStart"/>
      <w:r>
        <w:t>are asked</w:t>
      </w:r>
      <w:proofErr w:type="gramEnd"/>
      <w:r>
        <w:rPr>
          <w:spacing w:val="-2"/>
        </w:rPr>
        <w:t xml:space="preserve"> </w:t>
      </w:r>
      <w:r>
        <w:t>to</w:t>
      </w:r>
      <w:r>
        <w:rPr>
          <w:spacing w:val="-4"/>
        </w:rPr>
        <w:t xml:space="preserve"> </w:t>
      </w:r>
      <w:r>
        <w:t>complete feedback</w:t>
      </w:r>
      <w:r>
        <w:rPr>
          <w:spacing w:val="-8"/>
        </w:rPr>
        <w:t xml:space="preserve"> </w:t>
      </w:r>
      <w:r>
        <w:t>for</w:t>
      </w:r>
      <w:r>
        <w:rPr>
          <w:spacing w:val="-1"/>
        </w:rPr>
        <w:t xml:space="preserve"> </w:t>
      </w:r>
      <w:r>
        <w:t>each Clinical Instructor and/or Off-site Supervisor.</w:t>
      </w:r>
    </w:p>
    <w:p w14:paraId="2044EBE0" w14:textId="77777777" w:rsidR="004313A2" w:rsidRDefault="004313A2">
      <w:pPr>
        <w:pStyle w:val="ListParagraph"/>
        <w:numPr>
          <w:ilvl w:val="0"/>
          <w:numId w:val="10"/>
        </w:numPr>
        <w:tabs>
          <w:tab w:val="left" w:pos="460"/>
          <w:tab w:val="left" w:pos="461"/>
        </w:tabs>
        <w:ind w:hanging="361"/>
      </w:pPr>
      <w:r>
        <w:t>From</w:t>
      </w:r>
      <w:r>
        <w:rPr>
          <w:spacing w:val="-7"/>
        </w:rPr>
        <w:t xml:space="preserve"> </w:t>
      </w:r>
      <w:r>
        <w:t>the</w:t>
      </w:r>
      <w:r>
        <w:rPr>
          <w:spacing w:val="-4"/>
        </w:rPr>
        <w:t xml:space="preserve"> </w:t>
      </w:r>
      <w:r>
        <w:t>lobby</w:t>
      </w:r>
      <w:r>
        <w:rPr>
          <w:spacing w:val="-5"/>
        </w:rPr>
        <w:t xml:space="preserve"> </w:t>
      </w:r>
      <w:r>
        <w:t>page</w:t>
      </w:r>
      <w:r>
        <w:rPr>
          <w:spacing w:val="-2"/>
        </w:rPr>
        <w:t xml:space="preserve"> </w:t>
      </w:r>
      <w:r>
        <w:t>in</w:t>
      </w:r>
      <w:r>
        <w:rPr>
          <w:spacing w:val="-6"/>
        </w:rPr>
        <w:t xml:space="preserve"> </w:t>
      </w:r>
      <w:r>
        <w:t>CALIPSO,</w:t>
      </w:r>
      <w:r>
        <w:rPr>
          <w:spacing w:val="-4"/>
        </w:rPr>
        <w:t xml:space="preserve"> </w:t>
      </w:r>
      <w:r>
        <w:t>click</w:t>
      </w:r>
      <w:r>
        <w:rPr>
          <w:spacing w:val="-5"/>
        </w:rPr>
        <w:t xml:space="preserve"> </w:t>
      </w:r>
      <w:r>
        <w:t>“Supervisor</w:t>
      </w:r>
      <w:r>
        <w:rPr>
          <w:spacing w:val="-9"/>
        </w:rPr>
        <w:t xml:space="preserve"> </w:t>
      </w:r>
      <w:r>
        <w:t>feedback</w:t>
      </w:r>
      <w:r>
        <w:rPr>
          <w:spacing w:val="-5"/>
        </w:rPr>
        <w:t xml:space="preserve"> </w:t>
      </w:r>
      <w:r>
        <w:rPr>
          <w:spacing w:val="-2"/>
        </w:rPr>
        <w:t>forms.”</w:t>
      </w:r>
    </w:p>
    <w:p w14:paraId="0F19AF9E" w14:textId="77777777" w:rsidR="004313A2" w:rsidRDefault="004313A2">
      <w:pPr>
        <w:pStyle w:val="ListParagraph"/>
        <w:numPr>
          <w:ilvl w:val="0"/>
          <w:numId w:val="10"/>
        </w:numPr>
        <w:tabs>
          <w:tab w:val="left" w:pos="460"/>
          <w:tab w:val="left" w:pos="461"/>
        </w:tabs>
        <w:spacing w:before="1" w:line="267" w:lineRule="exact"/>
        <w:ind w:hanging="361"/>
      </w:pPr>
      <w:r>
        <w:t>Click</w:t>
      </w:r>
      <w:r>
        <w:rPr>
          <w:spacing w:val="-4"/>
        </w:rPr>
        <w:t xml:space="preserve"> </w:t>
      </w:r>
      <w:r>
        <w:t>“New</w:t>
      </w:r>
      <w:r>
        <w:rPr>
          <w:spacing w:val="-3"/>
        </w:rPr>
        <w:t xml:space="preserve"> </w:t>
      </w:r>
      <w:r>
        <w:t>supervisor</w:t>
      </w:r>
      <w:r>
        <w:rPr>
          <w:spacing w:val="-3"/>
        </w:rPr>
        <w:t xml:space="preserve"> </w:t>
      </w:r>
      <w:r>
        <w:rPr>
          <w:spacing w:val="-2"/>
        </w:rPr>
        <w:t>feedback.”</w:t>
      </w:r>
    </w:p>
    <w:p w14:paraId="6772FF90" w14:textId="77777777" w:rsidR="004313A2" w:rsidRDefault="004313A2">
      <w:pPr>
        <w:pStyle w:val="ListParagraph"/>
        <w:numPr>
          <w:ilvl w:val="0"/>
          <w:numId w:val="10"/>
        </w:numPr>
        <w:tabs>
          <w:tab w:val="left" w:pos="460"/>
          <w:tab w:val="left" w:pos="461"/>
        </w:tabs>
        <w:spacing w:line="267" w:lineRule="exact"/>
        <w:ind w:hanging="361"/>
      </w:pPr>
      <w:r>
        <w:t>Complete</w:t>
      </w:r>
      <w:r>
        <w:rPr>
          <w:spacing w:val="1"/>
        </w:rPr>
        <w:t xml:space="preserve"> </w:t>
      </w:r>
      <w:r>
        <w:t>form</w:t>
      </w:r>
      <w:r>
        <w:rPr>
          <w:spacing w:val="-2"/>
        </w:rPr>
        <w:t xml:space="preserve"> </w:t>
      </w:r>
      <w:r>
        <w:t>and</w:t>
      </w:r>
      <w:r>
        <w:rPr>
          <w:spacing w:val="-1"/>
        </w:rPr>
        <w:t xml:space="preserve"> </w:t>
      </w:r>
      <w:r>
        <w:t>click</w:t>
      </w:r>
      <w:r>
        <w:rPr>
          <w:spacing w:val="-6"/>
        </w:rPr>
        <w:t xml:space="preserve"> </w:t>
      </w:r>
      <w:r>
        <w:t>“Submit</w:t>
      </w:r>
      <w:r>
        <w:rPr>
          <w:spacing w:val="-2"/>
        </w:rPr>
        <w:t xml:space="preserve"> feedback.”</w:t>
      </w:r>
    </w:p>
    <w:p w14:paraId="41C315DF" w14:textId="77777777" w:rsidR="004313A2" w:rsidRDefault="004313A2">
      <w:pPr>
        <w:pStyle w:val="ListParagraph"/>
        <w:numPr>
          <w:ilvl w:val="0"/>
          <w:numId w:val="10"/>
        </w:numPr>
        <w:tabs>
          <w:tab w:val="left" w:pos="460"/>
          <w:tab w:val="left" w:pos="461"/>
        </w:tabs>
        <w:spacing w:before="1"/>
        <w:ind w:hanging="361"/>
      </w:pPr>
      <w:r>
        <w:t>The</w:t>
      </w:r>
      <w:r>
        <w:rPr>
          <w:spacing w:val="1"/>
        </w:rPr>
        <w:t xml:space="preserve"> </w:t>
      </w:r>
      <w:r>
        <w:t>completed</w:t>
      </w:r>
      <w:r>
        <w:rPr>
          <w:spacing w:val="-7"/>
        </w:rPr>
        <w:t xml:space="preserve"> </w:t>
      </w:r>
      <w:r>
        <w:t>feedback</w:t>
      </w:r>
      <w:r>
        <w:rPr>
          <w:spacing w:val="-1"/>
        </w:rPr>
        <w:t xml:space="preserve"> </w:t>
      </w:r>
      <w:r>
        <w:t>form</w:t>
      </w:r>
      <w:r>
        <w:rPr>
          <w:spacing w:val="-3"/>
        </w:rPr>
        <w:t xml:space="preserve"> </w:t>
      </w:r>
      <w:r>
        <w:t>will</w:t>
      </w:r>
      <w:r>
        <w:rPr>
          <w:spacing w:val="-3"/>
        </w:rPr>
        <w:t xml:space="preserve"> </w:t>
      </w:r>
      <w:proofErr w:type="gramStart"/>
      <w:r>
        <w:t>be</w:t>
      </w:r>
      <w:r>
        <w:rPr>
          <w:spacing w:val="3"/>
        </w:rPr>
        <w:t xml:space="preserve"> </w:t>
      </w:r>
      <w:r>
        <w:t>posted</w:t>
      </w:r>
      <w:proofErr w:type="gramEnd"/>
      <w:r>
        <w:rPr>
          <w:spacing w:val="-7"/>
        </w:rPr>
        <w:t xml:space="preserve"> </w:t>
      </w:r>
      <w:r>
        <w:t>for Clinic</w:t>
      </w:r>
      <w:r>
        <w:rPr>
          <w:spacing w:val="1"/>
        </w:rPr>
        <w:t xml:space="preserve"> </w:t>
      </w:r>
      <w:r>
        <w:t>Director</w:t>
      </w:r>
      <w:r>
        <w:rPr>
          <w:spacing w:val="-5"/>
        </w:rPr>
        <w:t xml:space="preserve"> </w:t>
      </w:r>
      <w:r>
        <w:t>for</w:t>
      </w:r>
      <w:r>
        <w:rPr>
          <w:spacing w:val="-2"/>
        </w:rPr>
        <w:t xml:space="preserve"> approval.</w:t>
      </w:r>
    </w:p>
    <w:p w14:paraId="742AEEB0" w14:textId="77777777" w:rsidR="004313A2" w:rsidRDefault="004313A2">
      <w:pPr>
        <w:pStyle w:val="ListParagraph"/>
        <w:numPr>
          <w:ilvl w:val="0"/>
          <w:numId w:val="10"/>
        </w:numPr>
        <w:tabs>
          <w:tab w:val="left" w:pos="460"/>
          <w:tab w:val="left" w:pos="461"/>
        </w:tabs>
        <w:ind w:hanging="361"/>
      </w:pPr>
      <w:r>
        <w:t>Once</w:t>
      </w:r>
      <w:r>
        <w:rPr>
          <w:spacing w:val="-6"/>
        </w:rPr>
        <w:t xml:space="preserve"> </w:t>
      </w:r>
      <w:r>
        <w:t>approved,</w:t>
      </w:r>
      <w:r>
        <w:rPr>
          <w:spacing w:val="-9"/>
        </w:rPr>
        <w:t xml:space="preserve"> </w:t>
      </w:r>
      <w:r>
        <w:t>feedback</w:t>
      </w:r>
      <w:r>
        <w:rPr>
          <w:spacing w:val="-3"/>
        </w:rPr>
        <w:t xml:space="preserve"> </w:t>
      </w:r>
      <w:r>
        <w:t>will</w:t>
      </w:r>
      <w:r>
        <w:rPr>
          <w:spacing w:val="-6"/>
        </w:rPr>
        <w:t xml:space="preserve"> </w:t>
      </w:r>
      <w:proofErr w:type="gramStart"/>
      <w:r>
        <w:t>be</w:t>
      </w:r>
      <w:r>
        <w:rPr>
          <w:spacing w:val="-1"/>
        </w:rPr>
        <w:t xml:space="preserve"> </w:t>
      </w:r>
      <w:r>
        <w:t>posted</w:t>
      </w:r>
      <w:proofErr w:type="gramEnd"/>
      <w:r>
        <w:rPr>
          <w:spacing w:val="-3"/>
        </w:rPr>
        <w:t xml:space="preserve"> </w:t>
      </w:r>
      <w:r>
        <w:t>for</w:t>
      </w:r>
      <w:r>
        <w:rPr>
          <w:spacing w:val="-2"/>
        </w:rPr>
        <w:t xml:space="preserve"> </w:t>
      </w:r>
      <w:r>
        <w:t>the</w:t>
      </w:r>
      <w:r>
        <w:rPr>
          <w:spacing w:val="-1"/>
        </w:rPr>
        <w:t xml:space="preserve"> </w:t>
      </w:r>
      <w:r>
        <w:t>Clinical</w:t>
      </w:r>
      <w:r>
        <w:rPr>
          <w:spacing w:val="-5"/>
        </w:rPr>
        <w:t xml:space="preserve"> </w:t>
      </w:r>
      <w:r>
        <w:t>Instructor</w:t>
      </w:r>
      <w:r>
        <w:rPr>
          <w:spacing w:val="-1"/>
        </w:rPr>
        <w:t xml:space="preserve"> </w:t>
      </w:r>
      <w:r>
        <w:t>and/or</w:t>
      </w:r>
      <w:r>
        <w:rPr>
          <w:spacing w:val="-3"/>
        </w:rPr>
        <w:t xml:space="preserve"> </w:t>
      </w:r>
      <w:r>
        <w:t>Off-site</w:t>
      </w:r>
      <w:r>
        <w:rPr>
          <w:spacing w:val="-6"/>
        </w:rPr>
        <w:t xml:space="preserve"> </w:t>
      </w:r>
      <w:r>
        <w:t>Supervisor</w:t>
      </w:r>
      <w:r>
        <w:rPr>
          <w:spacing w:val="-3"/>
        </w:rPr>
        <w:t xml:space="preserve"> </w:t>
      </w:r>
      <w:r>
        <w:t>to</w:t>
      </w:r>
      <w:r>
        <w:rPr>
          <w:spacing w:val="-3"/>
        </w:rPr>
        <w:t xml:space="preserve"> </w:t>
      </w:r>
      <w:r>
        <w:rPr>
          <w:spacing w:val="-2"/>
        </w:rPr>
        <w:t>view.</w:t>
      </w:r>
    </w:p>
    <w:p w14:paraId="2E13DE9C" w14:textId="77777777" w:rsidR="004313A2" w:rsidRDefault="004313A2">
      <w:pPr>
        <w:pStyle w:val="ListParagraph"/>
        <w:numPr>
          <w:ilvl w:val="0"/>
          <w:numId w:val="10"/>
        </w:numPr>
        <w:tabs>
          <w:tab w:val="left" w:pos="460"/>
          <w:tab w:val="left" w:pos="461"/>
        </w:tabs>
        <w:spacing w:before="3" w:line="237" w:lineRule="auto"/>
        <w:ind w:right="1070"/>
      </w:pPr>
      <w:r>
        <w:t>NOTE:</w:t>
      </w:r>
      <w:r>
        <w:rPr>
          <w:spacing w:val="-4"/>
        </w:rPr>
        <w:t xml:space="preserve"> </w:t>
      </w:r>
      <w:r>
        <w:t>until</w:t>
      </w:r>
      <w:r>
        <w:rPr>
          <w:spacing w:val="-4"/>
        </w:rPr>
        <w:t xml:space="preserve"> </w:t>
      </w:r>
      <w:r>
        <w:t>approved,</w:t>
      </w:r>
      <w:r>
        <w:rPr>
          <w:spacing w:val="-2"/>
        </w:rPr>
        <w:t xml:space="preserve"> </w:t>
      </w:r>
      <w:r>
        <w:t>the</w:t>
      </w:r>
      <w:r>
        <w:rPr>
          <w:spacing w:val="-5"/>
        </w:rPr>
        <w:t xml:space="preserve"> </w:t>
      </w:r>
      <w:r>
        <w:t>feedback</w:t>
      </w:r>
      <w:r>
        <w:rPr>
          <w:spacing w:val="-2"/>
        </w:rPr>
        <w:t xml:space="preserve"> </w:t>
      </w:r>
      <w:r>
        <w:t xml:space="preserve">may </w:t>
      </w:r>
      <w:proofErr w:type="gramStart"/>
      <w:r>
        <w:t>be</w:t>
      </w:r>
      <w:r>
        <w:rPr>
          <w:spacing w:val="-5"/>
        </w:rPr>
        <w:t xml:space="preserve"> </w:t>
      </w:r>
      <w:r>
        <w:t>edited</w:t>
      </w:r>
      <w:proofErr w:type="gramEnd"/>
      <w:r>
        <w:rPr>
          <w:spacing w:val="-2"/>
        </w:rPr>
        <w:t xml:space="preserve"> </w:t>
      </w:r>
      <w:r>
        <w:t>by</w:t>
      </w:r>
      <w:r>
        <w:rPr>
          <w:spacing w:val="-2"/>
        </w:rPr>
        <w:t xml:space="preserve"> </w:t>
      </w:r>
      <w:r>
        <w:t>clicking</w:t>
      </w:r>
      <w:r>
        <w:rPr>
          <w:spacing w:val="-2"/>
        </w:rPr>
        <w:t xml:space="preserve"> </w:t>
      </w:r>
      <w:r>
        <w:t>on</w:t>
      </w:r>
      <w:r>
        <w:rPr>
          <w:spacing w:val="-2"/>
        </w:rPr>
        <w:t xml:space="preserve"> </w:t>
      </w:r>
      <w:r>
        <w:t>“View/Edit.”</w:t>
      </w:r>
      <w:r>
        <w:rPr>
          <w:spacing w:val="-5"/>
        </w:rPr>
        <w:t xml:space="preserve"> </w:t>
      </w:r>
      <w:r>
        <w:t>Once</w:t>
      </w:r>
      <w:r>
        <w:rPr>
          <w:spacing w:val="-5"/>
        </w:rPr>
        <w:t xml:space="preserve"> </w:t>
      </w:r>
      <w:r>
        <w:t>approved,</w:t>
      </w:r>
      <w:r>
        <w:rPr>
          <w:spacing w:val="-2"/>
        </w:rPr>
        <w:t xml:space="preserve"> </w:t>
      </w:r>
      <w:r>
        <w:t xml:space="preserve">no further changes/edits will be able to </w:t>
      </w:r>
      <w:proofErr w:type="gramStart"/>
      <w:r>
        <w:t>be made</w:t>
      </w:r>
      <w:proofErr w:type="gramEnd"/>
      <w:r>
        <w:t xml:space="preserve"> to the form.</w:t>
      </w:r>
    </w:p>
    <w:p w14:paraId="4B4FC623" w14:textId="77777777" w:rsidR="004313A2" w:rsidRDefault="004313A2" w:rsidP="004313A2">
      <w:pPr>
        <w:pStyle w:val="BodyText"/>
        <w:spacing w:before="8"/>
        <w:rPr>
          <w:sz w:val="28"/>
        </w:rPr>
      </w:pPr>
      <w:r>
        <w:rPr>
          <w:noProof/>
        </w:rPr>
        <w:drawing>
          <wp:anchor distT="0" distB="0" distL="0" distR="0" simplePos="0" relativeHeight="251662336" behindDoc="0" locked="0" layoutInCell="1" allowOverlap="1" wp14:anchorId="2C10573C" wp14:editId="09EF5126">
            <wp:simplePos x="0" y="0"/>
            <wp:positionH relativeFrom="page">
              <wp:posOffset>914400</wp:posOffset>
            </wp:positionH>
            <wp:positionV relativeFrom="paragraph">
              <wp:posOffset>225254</wp:posOffset>
            </wp:positionV>
            <wp:extent cx="6334098" cy="5358003"/>
            <wp:effectExtent l="0" t="0" r="0" b="0"/>
            <wp:wrapTopAndBottom/>
            <wp:docPr id="5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4.jpeg"/>
                    <pic:cNvPicPr/>
                  </pic:nvPicPr>
                  <pic:blipFill>
                    <a:blip r:embed="rId58" cstate="print"/>
                    <a:stretch>
                      <a:fillRect/>
                    </a:stretch>
                  </pic:blipFill>
                  <pic:spPr>
                    <a:xfrm>
                      <a:off x="0" y="0"/>
                      <a:ext cx="6334098" cy="5358003"/>
                    </a:xfrm>
                    <a:prstGeom prst="rect">
                      <a:avLst/>
                    </a:prstGeom>
                  </pic:spPr>
                </pic:pic>
              </a:graphicData>
            </a:graphic>
          </wp:anchor>
        </w:drawing>
      </w:r>
    </w:p>
    <w:p w14:paraId="4E7100C9" w14:textId="77777777" w:rsidR="004313A2" w:rsidRDefault="004313A2" w:rsidP="004313A2">
      <w:pPr>
        <w:rPr>
          <w:sz w:val="28"/>
        </w:rPr>
        <w:sectPr w:rsidR="004313A2" w:rsidSect="00715A32">
          <w:headerReference w:type="default" r:id="rId59"/>
          <w:pgSz w:w="12240" w:h="15840"/>
          <w:pgMar w:top="1160" w:right="620" w:bottom="280" w:left="1340" w:header="727" w:footer="0" w:gutter="0"/>
          <w:pgNumType w:start="99"/>
          <w:cols w:space="720"/>
        </w:sectPr>
      </w:pPr>
    </w:p>
    <w:p w14:paraId="6037F137" w14:textId="77777777" w:rsidR="004313A2" w:rsidRDefault="004313A2" w:rsidP="004313A2">
      <w:pPr>
        <w:pStyle w:val="BodyText"/>
        <w:spacing w:before="10"/>
        <w:rPr>
          <w:sz w:val="17"/>
        </w:rPr>
      </w:pPr>
    </w:p>
    <w:p w14:paraId="5D2DAEC9" w14:textId="77777777" w:rsidR="004313A2" w:rsidRDefault="004313A2" w:rsidP="004313A2">
      <w:pPr>
        <w:pStyle w:val="BodyText"/>
        <w:ind w:left="100"/>
        <w:rPr>
          <w:sz w:val="20"/>
        </w:rPr>
      </w:pPr>
      <w:r>
        <w:rPr>
          <w:noProof/>
          <w:sz w:val="20"/>
        </w:rPr>
        <w:drawing>
          <wp:inline distT="0" distB="0" distL="0" distR="0" wp14:anchorId="3D08C2B2" wp14:editId="142200BB">
            <wp:extent cx="6380877" cy="6123432"/>
            <wp:effectExtent l="0" t="0" r="0" b="0"/>
            <wp:docPr id="5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5.jpeg"/>
                    <pic:cNvPicPr/>
                  </pic:nvPicPr>
                  <pic:blipFill>
                    <a:blip r:embed="rId60" cstate="print"/>
                    <a:stretch>
                      <a:fillRect/>
                    </a:stretch>
                  </pic:blipFill>
                  <pic:spPr>
                    <a:xfrm>
                      <a:off x="0" y="0"/>
                      <a:ext cx="6380877" cy="6123432"/>
                    </a:xfrm>
                    <a:prstGeom prst="rect">
                      <a:avLst/>
                    </a:prstGeom>
                  </pic:spPr>
                </pic:pic>
              </a:graphicData>
            </a:graphic>
          </wp:inline>
        </w:drawing>
      </w:r>
    </w:p>
    <w:p w14:paraId="3C972CC3" w14:textId="77777777" w:rsidR="004313A2" w:rsidRDefault="004313A2" w:rsidP="004313A2">
      <w:pPr>
        <w:rPr>
          <w:sz w:val="20"/>
        </w:rPr>
        <w:sectPr w:rsidR="004313A2" w:rsidSect="004313A2">
          <w:pgSz w:w="12240" w:h="15840"/>
          <w:pgMar w:top="1160" w:right="620" w:bottom="280" w:left="1340" w:header="727" w:footer="0" w:gutter="0"/>
          <w:cols w:space="720"/>
        </w:sectPr>
      </w:pPr>
    </w:p>
    <w:p w14:paraId="0E9D0338" w14:textId="77777777" w:rsidR="004313A2" w:rsidRDefault="004313A2" w:rsidP="004313A2">
      <w:pPr>
        <w:pStyle w:val="Heading7"/>
        <w:spacing w:before="138" w:line="237" w:lineRule="auto"/>
        <w:ind w:left="3322" w:right="1560" w:hanging="1176"/>
        <w:jc w:val="left"/>
      </w:pPr>
      <w:bookmarkStart w:id="95" w:name="_TOC_250017"/>
      <w:r>
        <w:t>SPEECH-LANGUAGE</w:t>
      </w:r>
      <w:r>
        <w:rPr>
          <w:spacing w:val="-13"/>
        </w:rPr>
        <w:t xml:space="preserve"> </w:t>
      </w:r>
      <w:r>
        <w:t>PATHOLOGY</w:t>
      </w:r>
      <w:r>
        <w:rPr>
          <w:spacing w:val="-11"/>
        </w:rPr>
        <w:t xml:space="preserve"> </w:t>
      </w:r>
      <w:r>
        <w:t>/</w:t>
      </w:r>
      <w:r>
        <w:rPr>
          <w:spacing w:val="-13"/>
        </w:rPr>
        <w:t xml:space="preserve"> </w:t>
      </w:r>
      <w:bookmarkEnd w:id="95"/>
      <w:r>
        <w:t>AUDIOLOGY PRACTICUM EVALUATION</w:t>
      </w:r>
    </w:p>
    <w:p w14:paraId="38912EAC" w14:textId="77777777" w:rsidR="004313A2" w:rsidRDefault="004313A2" w:rsidP="004313A2">
      <w:pPr>
        <w:pStyle w:val="BodyText"/>
        <w:spacing w:before="3"/>
        <w:rPr>
          <w:b/>
          <w:sz w:val="20"/>
        </w:rPr>
      </w:pPr>
      <w:r>
        <w:rPr>
          <w:noProof/>
        </w:rPr>
        <mc:AlternateContent>
          <mc:Choice Requires="wpg">
            <w:drawing>
              <wp:anchor distT="0" distB="0" distL="0" distR="0" simplePos="0" relativeHeight="251950080" behindDoc="1" locked="0" layoutInCell="1" allowOverlap="1" wp14:anchorId="7782C625" wp14:editId="6EF86CD4">
                <wp:simplePos x="0" y="0"/>
                <wp:positionH relativeFrom="page">
                  <wp:posOffset>1282700</wp:posOffset>
                </wp:positionH>
                <wp:positionV relativeFrom="paragraph">
                  <wp:posOffset>163195</wp:posOffset>
                </wp:positionV>
                <wp:extent cx="5176520" cy="7966075"/>
                <wp:effectExtent l="0" t="0" r="0" b="0"/>
                <wp:wrapTopAndBottom/>
                <wp:docPr id="1080330214" name="docshapegroup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6520" cy="7966075"/>
                          <a:chOff x="2020" y="257"/>
                          <a:chExt cx="8152" cy="12545"/>
                        </a:xfrm>
                      </wpg:grpSpPr>
                      <pic:pic xmlns:pic="http://schemas.openxmlformats.org/drawingml/2006/picture">
                        <pic:nvPicPr>
                          <pic:cNvPr id="481177622" name="docshape36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020" y="256"/>
                            <a:ext cx="8126" cy="75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8915313" name="docshape36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045" y="7841"/>
                            <a:ext cx="8127" cy="49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A902FB" id="docshapegroup362" o:spid="_x0000_s1026" style="position:absolute;margin-left:101pt;margin-top:12.85pt;width:407.6pt;height:627.25pt;z-index:-251366400;mso-wrap-distance-left:0;mso-wrap-distance-right:0;mso-position-horizontal-relative:page" coordorigin="2020,257" coordsize="8152,12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">
                <v:shape id="docshape363" o:spid="_x0000_s1027" type="#_x0000_t75" style="position:absolute;left:2020;top:256;width:8126;height:7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">
                  <v:imagedata r:id="rId63" o:title=""/>
                </v:shape>
                <v:shape id="docshape364" o:spid="_x0000_s1028" type="#_x0000_t75" style="position:absolute;left:2045;top:7841;width:8127;height:4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">
                  <v:imagedata r:id="rId64" o:title=""/>
                </v:shape>
                <w10:wrap type="topAndBottom" anchorx="page"/>
              </v:group>
            </w:pict>
          </mc:Fallback>
        </mc:AlternateContent>
      </w:r>
    </w:p>
    <w:p w14:paraId="34B84038" w14:textId="77777777" w:rsidR="004313A2" w:rsidRDefault="004313A2" w:rsidP="004313A2">
      <w:pPr>
        <w:rPr>
          <w:sz w:val="20"/>
        </w:rPr>
        <w:sectPr w:rsidR="004313A2" w:rsidSect="004313A2">
          <w:headerReference w:type="default" r:id="rId65"/>
          <w:pgSz w:w="12240" w:h="15840"/>
          <w:pgMar w:top="940" w:right="620" w:bottom="280" w:left="1340" w:header="492" w:footer="0" w:gutter="0"/>
          <w:cols w:space="720"/>
        </w:sectPr>
      </w:pPr>
    </w:p>
    <w:p w14:paraId="1B8485FA" w14:textId="77777777" w:rsidR="004313A2" w:rsidRDefault="004313A2" w:rsidP="004313A2">
      <w:pPr>
        <w:spacing w:before="135" w:line="321" w:lineRule="exact"/>
        <w:ind w:left="433" w:right="1150"/>
        <w:jc w:val="center"/>
        <w:rPr>
          <w:sz w:val="28"/>
        </w:rPr>
      </w:pPr>
      <w:r>
        <w:rPr>
          <w:sz w:val="28"/>
        </w:rPr>
        <w:t>BGSU</w:t>
      </w:r>
      <w:r>
        <w:rPr>
          <w:spacing w:val="-2"/>
          <w:sz w:val="28"/>
        </w:rPr>
        <w:t xml:space="preserve"> </w:t>
      </w:r>
      <w:r>
        <w:rPr>
          <w:sz w:val="28"/>
        </w:rPr>
        <w:t>Speech</w:t>
      </w:r>
      <w:r>
        <w:rPr>
          <w:spacing w:val="-3"/>
          <w:sz w:val="28"/>
        </w:rPr>
        <w:t xml:space="preserve"> </w:t>
      </w:r>
      <w:r>
        <w:rPr>
          <w:sz w:val="28"/>
        </w:rPr>
        <w:t>and</w:t>
      </w:r>
      <w:r>
        <w:rPr>
          <w:spacing w:val="-2"/>
          <w:sz w:val="28"/>
        </w:rPr>
        <w:t xml:space="preserve"> </w:t>
      </w:r>
      <w:r>
        <w:rPr>
          <w:sz w:val="28"/>
        </w:rPr>
        <w:t>Hearing</w:t>
      </w:r>
      <w:r>
        <w:rPr>
          <w:spacing w:val="-3"/>
          <w:sz w:val="28"/>
        </w:rPr>
        <w:t xml:space="preserve"> </w:t>
      </w:r>
      <w:r>
        <w:rPr>
          <w:spacing w:val="-2"/>
          <w:sz w:val="28"/>
        </w:rPr>
        <w:t>Clinic</w:t>
      </w:r>
    </w:p>
    <w:p w14:paraId="4614954C" w14:textId="77777777" w:rsidR="004313A2" w:rsidRDefault="004313A2" w:rsidP="004313A2">
      <w:pPr>
        <w:ind w:left="3412" w:right="4136" w:firstLine="11"/>
        <w:jc w:val="center"/>
        <w:rPr>
          <w:sz w:val="20"/>
        </w:rPr>
      </w:pPr>
      <w:proofErr w:type="gramStart"/>
      <w:r>
        <w:rPr>
          <w:sz w:val="20"/>
        </w:rPr>
        <w:t>200</w:t>
      </w:r>
      <w:proofErr w:type="gramEnd"/>
      <w:r>
        <w:rPr>
          <w:sz w:val="20"/>
        </w:rPr>
        <w:t xml:space="preserve"> Health and Human Services Bowling</w:t>
      </w:r>
      <w:r>
        <w:rPr>
          <w:spacing w:val="-9"/>
          <w:sz w:val="20"/>
        </w:rPr>
        <w:t xml:space="preserve"> </w:t>
      </w:r>
      <w:r>
        <w:rPr>
          <w:sz w:val="20"/>
        </w:rPr>
        <w:t>Green,</w:t>
      </w:r>
      <w:r>
        <w:rPr>
          <w:spacing w:val="-9"/>
          <w:sz w:val="20"/>
        </w:rPr>
        <w:t xml:space="preserve"> </w:t>
      </w:r>
      <w:r>
        <w:rPr>
          <w:sz w:val="20"/>
        </w:rPr>
        <w:t>OH</w:t>
      </w:r>
      <w:r>
        <w:rPr>
          <w:spacing w:val="75"/>
          <w:sz w:val="20"/>
        </w:rPr>
        <w:t xml:space="preserve"> </w:t>
      </w:r>
      <w:r>
        <w:rPr>
          <w:sz w:val="20"/>
        </w:rPr>
        <w:t>43403-0149 Telephone:</w:t>
      </w:r>
      <w:r>
        <w:rPr>
          <w:spacing w:val="40"/>
          <w:sz w:val="20"/>
        </w:rPr>
        <w:t xml:space="preserve"> </w:t>
      </w:r>
      <w:r>
        <w:rPr>
          <w:sz w:val="20"/>
        </w:rPr>
        <w:t>419.372.2515</w:t>
      </w:r>
    </w:p>
    <w:p w14:paraId="1EB05768" w14:textId="77777777" w:rsidR="004313A2" w:rsidRDefault="004313A2" w:rsidP="004313A2">
      <w:pPr>
        <w:pStyle w:val="BodyText"/>
      </w:pPr>
    </w:p>
    <w:p w14:paraId="6E15FF9A" w14:textId="77777777" w:rsidR="004313A2" w:rsidRDefault="004313A2" w:rsidP="004313A2">
      <w:pPr>
        <w:pStyle w:val="BodyText"/>
        <w:spacing w:before="5"/>
        <w:rPr>
          <w:sz w:val="26"/>
        </w:rPr>
      </w:pPr>
    </w:p>
    <w:p w14:paraId="5CFBBA71" w14:textId="77777777" w:rsidR="004313A2" w:rsidRDefault="004313A2" w:rsidP="004313A2">
      <w:pPr>
        <w:ind w:left="433" w:right="1147"/>
        <w:jc w:val="center"/>
        <w:rPr>
          <w:b/>
          <w:sz w:val="24"/>
        </w:rPr>
      </w:pPr>
      <w:bookmarkStart w:id="96" w:name="_TOC_250016"/>
      <w:r>
        <w:rPr>
          <w:b/>
          <w:w w:val="95"/>
          <w:sz w:val="24"/>
        </w:rPr>
        <w:t>CONFIDENTIALITY</w:t>
      </w:r>
      <w:r>
        <w:rPr>
          <w:b/>
          <w:spacing w:val="66"/>
          <w:sz w:val="24"/>
        </w:rPr>
        <w:t xml:space="preserve"> </w:t>
      </w:r>
      <w:r>
        <w:rPr>
          <w:b/>
          <w:w w:val="95"/>
          <w:sz w:val="24"/>
        </w:rPr>
        <w:t>AND</w:t>
      </w:r>
      <w:r>
        <w:rPr>
          <w:b/>
          <w:spacing w:val="66"/>
          <w:sz w:val="24"/>
        </w:rPr>
        <w:t xml:space="preserve"> </w:t>
      </w:r>
      <w:r>
        <w:rPr>
          <w:b/>
          <w:w w:val="95"/>
          <w:sz w:val="24"/>
        </w:rPr>
        <w:t>NON-DISCLOSURE</w:t>
      </w:r>
      <w:r>
        <w:rPr>
          <w:b/>
          <w:spacing w:val="66"/>
          <w:sz w:val="24"/>
        </w:rPr>
        <w:t xml:space="preserve"> </w:t>
      </w:r>
      <w:bookmarkEnd w:id="96"/>
      <w:r>
        <w:rPr>
          <w:b/>
          <w:spacing w:val="-2"/>
          <w:w w:val="95"/>
          <w:sz w:val="24"/>
        </w:rPr>
        <w:t>AGREEMENT</w:t>
      </w:r>
    </w:p>
    <w:p w14:paraId="402C78DD" w14:textId="77777777" w:rsidR="004313A2" w:rsidRDefault="004313A2" w:rsidP="004313A2">
      <w:pPr>
        <w:pStyle w:val="BodyText"/>
        <w:rPr>
          <w:b/>
          <w:sz w:val="26"/>
        </w:rPr>
      </w:pPr>
    </w:p>
    <w:p w14:paraId="05257AC6" w14:textId="77777777" w:rsidR="004313A2" w:rsidRDefault="004313A2" w:rsidP="004313A2">
      <w:pPr>
        <w:pStyle w:val="BodyText"/>
        <w:spacing w:before="6"/>
        <w:rPr>
          <w:b/>
          <w:sz w:val="21"/>
        </w:rPr>
      </w:pPr>
    </w:p>
    <w:p w14:paraId="09E3B229" w14:textId="77777777" w:rsidR="004313A2" w:rsidRDefault="004313A2" w:rsidP="004313A2">
      <w:pPr>
        <w:tabs>
          <w:tab w:val="left" w:pos="6222"/>
        </w:tabs>
        <w:ind w:left="100" w:right="849"/>
        <w:rPr>
          <w:sz w:val="28"/>
        </w:rPr>
      </w:pPr>
      <w:r>
        <w:rPr>
          <w:sz w:val="28"/>
        </w:rPr>
        <w:t>I,</w:t>
      </w:r>
      <w:r>
        <w:rPr>
          <w:spacing w:val="40"/>
          <w:sz w:val="28"/>
        </w:rPr>
        <w:t xml:space="preserve"> </w:t>
      </w:r>
      <w:r>
        <w:rPr>
          <w:sz w:val="28"/>
          <w:u w:val="single"/>
        </w:rPr>
        <w:tab/>
      </w:r>
      <w:r>
        <w:rPr>
          <w:sz w:val="28"/>
        </w:rPr>
        <w:t>, do affirm that I will not divulge Bowling Green State University (BGSU) Speech and Hearing Clinic Protected Health Information (PHI) to any unauthorized person for any reason. I will</w:t>
      </w:r>
      <w:r>
        <w:rPr>
          <w:spacing w:val="-1"/>
          <w:sz w:val="28"/>
        </w:rPr>
        <w:t xml:space="preserve"> </w:t>
      </w:r>
      <w:r>
        <w:rPr>
          <w:sz w:val="28"/>
        </w:rPr>
        <w:t>not</w:t>
      </w:r>
      <w:r>
        <w:rPr>
          <w:spacing w:val="-1"/>
          <w:sz w:val="28"/>
        </w:rPr>
        <w:t xml:space="preserve"> </w:t>
      </w:r>
      <w:r>
        <w:rPr>
          <w:sz w:val="28"/>
        </w:rPr>
        <w:t>directly</w:t>
      </w:r>
      <w:r>
        <w:rPr>
          <w:spacing w:val="-2"/>
          <w:sz w:val="28"/>
        </w:rPr>
        <w:t xml:space="preserve"> </w:t>
      </w:r>
      <w:r>
        <w:rPr>
          <w:sz w:val="28"/>
        </w:rPr>
        <w:t>or</w:t>
      </w:r>
      <w:r>
        <w:rPr>
          <w:spacing w:val="-1"/>
          <w:sz w:val="28"/>
        </w:rPr>
        <w:t xml:space="preserve"> </w:t>
      </w:r>
      <w:r>
        <w:rPr>
          <w:sz w:val="28"/>
        </w:rPr>
        <w:t>indirectly</w:t>
      </w:r>
      <w:r>
        <w:rPr>
          <w:spacing w:val="-2"/>
          <w:sz w:val="28"/>
        </w:rPr>
        <w:t xml:space="preserve"> </w:t>
      </w:r>
      <w:r>
        <w:rPr>
          <w:sz w:val="28"/>
        </w:rPr>
        <w:t>use</w:t>
      </w:r>
      <w:r>
        <w:rPr>
          <w:spacing w:val="-2"/>
          <w:sz w:val="28"/>
        </w:rPr>
        <w:t xml:space="preserve"> </w:t>
      </w:r>
      <w:r>
        <w:rPr>
          <w:sz w:val="28"/>
        </w:rPr>
        <w:t>or</w:t>
      </w:r>
      <w:r>
        <w:rPr>
          <w:spacing w:val="-1"/>
          <w:sz w:val="28"/>
        </w:rPr>
        <w:t xml:space="preserve"> </w:t>
      </w:r>
      <w:r>
        <w:rPr>
          <w:sz w:val="28"/>
        </w:rPr>
        <w:t>allow</w:t>
      </w:r>
      <w:r>
        <w:rPr>
          <w:spacing w:val="-5"/>
          <w:sz w:val="28"/>
        </w:rPr>
        <w:t xml:space="preserve"> </w:t>
      </w:r>
      <w:r>
        <w:rPr>
          <w:sz w:val="28"/>
        </w:rPr>
        <w:t>use</w:t>
      </w:r>
      <w:r>
        <w:rPr>
          <w:spacing w:val="-7"/>
          <w:sz w:val="28"/>
        </w:rPr>
        <w:t xml:space="preserve"> </w:t>
      </w:r>
      <w:r>
        <w:rPr>
          <w:sz w:val="28"/>
        </w:rPr>
        <w:t>of</w:t>
      </w:r>
      <w:r>
        <w:rPr>
          <w:spacing w:val="-1"/>
          <w:sz w:val="28"/>
        </w:rPr>
        <w:t xml:space="preserve"> </w:t>
      </w:r>
      <w:r>
        <w:rPr>
          <w:sz w:val="28"/>
        </w:rPr>
        <w:t>BGSU</w:t>
      </w:r>
      <w:r>
        <w:rPr>
          <w:spacing w:val="-5"/>
          <w:sz w:val="28"/>
        </w:rPr>
        <w:t xml:space="preserve"> </w:t>
      </w:r>
      <w:r>
        <w:rPr>
          <w:sz w:val="28"/>
        </w:rPr>
        <w:t>Speech</w:t>
      </w:r>
      <w:r>
        <w:rPr>
          <w:spacing w:val="-2"/>
          <w:sz w:val="28"/>
        </w:rPr>
        <w:t xml:space="preserve"> </w:t>
      </w:r>
      <w:r>
        <w:rPr>
          <w:sz w:val="28"/>
        </w:rPr>
        <w:t>and</w:t>
      </w:r>
      <w:r>
        <w:rPr>
          <w:spacing w:val="-2"/>
          <w:sz w:val="28"/>
        </w:rPr>
        <w:t xml:space="preserve"> </w:t>
      </w:r>
      <w:r>
        <w:rPr>
          <w:sz w:val="28"/>
        </w:rPr>
        <w:t>Hearing</w:t>
      </w:r>
      <w:r>
        <w:rPr>
          <w:spacing w:val="-2"/>
          <w:sz w:val="28"/>
        </w:rPr>
        <w:t xml:space="preserve"> </w:t>
      </w:r>
      <w:r>
        <w:rPr>
          <w:sz w:val="28"/>
        </w:rPr>
        <w:t>Clinic PHI for any purpose other than that directly associated with my assigned duties. I understand</w:t>
      </w:r>
      <w:r>
        <w:rPr>
          <w:spacing w:val="-9"/>
          <w:sz w:val="28"/>
        </w:rPr>
        <w:t xml:space="preserve"> </w:t>
      </w:r>
      <w:r>
        <w:rPr>
          <w:sz w:val="28"/>
        </w:rPr>
        <w:t>that</w:t>
      </w:r>
      <w:r>
        <w:rPr>
          <w:spacing w:val="-3"/>
          <w:sz w:val="28"/>
        </w:rPr>
        <w:t xml:space="preserve"> </w:t>
      </w:r>
      <w:r>
        <w:rPr>
          <w:sz w:val="28"/>
        </w:rPr>
        <w:t>ALL</w:t>
      </w:r>
      <w:r>
        <w:rPr>
          <w:spacing w:val="-7"/>
          <w:sz w:val="28"/>
        </w:rPr>
        <w:t xml:space="preserve"> </w:t>
      </w:r>
      <w:r>
        <w:rPr>
          <w:sz w:val="28"/>
        </w:rPr>
        <w:t>PATIENT</w:t>
      </w:r>
      <w:r>
        <w:rPr>
          <w:spacing w:val="-7"/>
          <w:sz w:val="28"/>
        </w:rPr>
        <w:t xml:space="preserve"> </w:t>
      </w:r>
      <w:r>
        <w:rPr>
          <w:sz w:val="28"/>
        </w:rPr>
        <w:t>INFORMATION</w:t>
      </w:r>
      <w:r>
        <w:rPr>
          <w:spacing w:val="-7"/>
          <w:sz w:val="28"/>
        </w:rPr>
        <w:t xml:space="preserve"> </w:t>
      </w:r>
      <w:r>
        <w:rPr>
          <w:sz w:val="28"/>
        </w:rPr>
        <w:t>is</w:t>
      </w:r>
      <w:r>
        <w:rPr>
          <w:spacing w:val="-5"/>
          <w:sz w:val="28"/>
        </w:rPr>
        <w:t xml:space="preserve"> </w:t>
      </w:r>
      <w:r>
        <w:rPr>
          <w:sz w:val="28"/>
        </w:rPr>
        <w:t>strictly</w:t>
      </w:r>
      <w:r>
        <w:rPr>
          <w:spacing w:val="-5"/>
          <w:sz w:val="28"/>
        </w:rPr>
        <w:t xml:space="preserve"> </w:t>
      </w:r>
      <w:r>
        <w:rPr>
          <w:sz w:val="28"/>
        </w:rPr>
        <w:t>confidential</w:t>
      </w:r>
      <w:r>
        <w:rPr>
          <w:spacing w:val="-3"/>
          <w:sz w:val="28"/>
        </w:rPr>
        <w:t xml:space="preserve"> </w:t>
      </w:r>
      <w:r>
        <w:rPr>
          <w:sz w:val="28"/>
        </w:rPr>
        <w:t>(including financial information.)</w:t>
      </w:r>
    </w:p>
    <w:p w14:paraId="7F367328" w14:textId="77777777" w:rsidR="004313A2" w:rsidRDefault="004313A2" w:rsidP="004313A2">
      <w:pPr>
        <w:pStyle w:val="BodyText"/>
        <w:spacing w:before="5"/>
        <w:rPr>
          <w:sz w:val="28"/>
        </w:rPr>
      </w:pPr>
    </w:p>
    <w:p w14:paraId="66ECC26F" w14:textId="77777777" w:rsidR="004313A2" w:rsidRDefault="004313A2" w:rsidP="004313A2">
      <w:pPr>
        <w:ind w:left="100" w:right="795"/>
        <w:rPr>
          <w:sz w:val="28"/>
        </w:rPr>
      </w:pPr>
      <w:r>
        <w:rPr>
          <w:sz w:val="28"/>
        </w:rPr>
        <w:t>Furthermore,</w:t>
      </w:r>
      <w:r>
        <w:rPr>
          <w:spacing w:val="-4"/>
          <w:sz w:val="28"/>
        </w:rPr>
        <w:t xml:space="preserve"> </w:t>
      </w:r>
      <w:r>
        <w:rPr>
          <w:sz w:val="28"/>
        </w:rPr>
        <w:t>I</w:t>
      </w:r>
      <w:r>
        <w:rPr>
          <w:spacing w:val="-2"/>
          <w:sz w:val="28"/>
        </w:rPr>
        <w:t xml:space="preserve"> </w:t>
      </w:r>
      <w:r>
        <w:rPr>
          <w:sz w:val="28"/>
        </w:rPr>
        <w:t>will</w:t>
      </w:r>
      <w:r>
        <w:rPr>
          <w:spacing w:val="-3"/>
          <w:sz w:val="28"/>
        </w:rPr>
        <w:t xml:space="preserve"> </w:t>
      </w:r>
      <w:r>
        <w:rPr>
          <w:sz w:val="28"/>
        </w:rPr>
        <w:t>not,</w:t>
      </w:r>
      <w:r>
        <w:rPr>
          <w:spacing w:val="-4"/>
          <w:sz w:val="28"/>
        </w:rPr>
        <w:t xml:space="preserve"> </w:t>
      </w:r>
      <w:r>
        <w:rPr>
          <w:sz w:val="28"/>
        </w:rPr>
        <w:t>either</w:t>
      </w:r>
      <w:r>
        <w:rPr>
          <w:spacing w:val="-2"/>
          <w:sz w:val="28"/>
        </w:rPr>
        <w:t xml:space="preserve"> </w:t>
      </w:r>
      <w:r>
        <w:rPr>
          <w:sz w:val="28"/>
        </w:rPr>
        <w:t>by</w:t>
      </w:r>
      <w:r>
        <w:rPr>
          <w:spacing w:val="-4"/>
          <w:sz w:val="28"/>
        </w:rPr>
        <w:t xml:space="preserve"> </w:t>
      </w:r>
      <w:r>
        <w:rPr>
          <w:sz w:val="28"/>
        </w:rPr>
        <w:t>direct</w:t>
      </w:r>
      <w:r>
        <w:rPr>
          <w:spacing w:val="-3"/>
          <w:sz w:val="28"/>
        </w:rPr>
        <w:t xml:space="preserve"> </w:t>
      </w:r>
      <w:r>
        <w:rPr>
          <w:sz w:val="28"/>
        </w:rPr>
        <w:t>action or</w:t>
      </w:r>
      <w:r>
        <w:rPr>
          <w:spacing w:val="-3"/>
          <w:sz w:val="28"/>
        </w:rPr>
        <w:t xml:space="preserve"> </w:t>
      </w:r>
      <w:r>
        <w:rPr>
          <w:sz w:val="28"/>
        </w:rPr>
        <w:t>by</w:t>
      </w:r>
      <w:r>
        <w:rPr>
          <w:spacing w:val="-4"/>
          <w:sz w:val="28"/>
        </w:rPr>
        <w:t xml:space="preserve"> </w:t>
      </w:r>
      <w:r>
        <w:rPr>
          <w:sz w:val="28"/>
        </w:rPr>
        <w:t>counsel,</w:t>
      </w:r>
      <w:r>
        <w:rPr>
          <w:spacing w:val="-4"/>
          <w:sz w:val="28"/>
        </w:rPr>
        <w:t xml:space="preserve"> </w:t>
      </w:r>
      <w:r>
        <w:rPr>
          <w:sz w:val="28"/>
        </w:rPr>
        <w:t>discuss,</w:t>
      </w:r>
      <w:r>
        <w:rPr>
          <w:spacing w:val="-10"/>
          <w:sz w:val="28"/>
        </w:rPr>
        <w:t xml:space="preserve"> </w:t>
      </w:r>
      <w:r>
        <w:rPr>
          <w:sz w:val="28"/>
        </w:rPr>
        <w:t>recommend, or suggest to any unauthorized person the nature or content of any BGSU Speech and Hearing clinic information.</w:t>
      </w:r>
    </w:p>
    <w:p w14:paraId="23EC14BC" w14:textId="77777777" w:rsidR="004313A2" w:rsidRDefault="004313A2" w:rsidP="004313A2">
      <w:pPr>
        <w:pStyle w:val="BodyText"/>
        <w:spacing w:before="9"/>
        <w:rPr>
          <w:sz w:val="27"/>
        </w:rPr>
      </w:pPr>
    </w:p>
    <w:p w14:paraId="32E4462A" w14:textId="77777777" w:rsidR="004313A2" w:rsidRDefault="004313A2" w:rsidP="004313A2">
      <w:pPr>
        <w:spacing w:before="1"/>
        <w:ind w:left="100" w:right="795"/>
        <w:rPr>
          <w:sz w:val="28"/>
        </w:rPr>
      </w:pPr>
      <w:r>
        <w:rPr>
          <w:sz w:val="28"/>
        </w:rPr>
        <w:t>Violation</w:t>
      </w:r>
      <w:r>
        <w:rPr>
          <w:spacing w:val="-4"/>
          <w:sz w:val="28"/>
        </w:rPr>
        <w:t xml:space="preserve"> </w:t>
      </w:r>
      <w:r>
        <w:rPr>
          <w:sz w:val="28"/>
        </w:rPr>
        <w:t>of</w:t>
      </w:r>
      <w:r>
        <w:rPr>
          <w:spacing w:val="-3"/>
          <w:sz w:val="28"/>
        </w:rPr>
        <w:t xml:space="preserve"> </w:t>
      </w:r>
      <w:r>
        <w:rPr>
          <w:sz w:val="28"/>
        </w:rPr>
        <w:t>confidentiality</w:t>
      </w:r>
      <w:r>
        <w:rPr>
          <w:spacing w:val="-10"/>
          <w:sz w:val="28"/>
        </w:rPr>
        <w:t xml:space="preserve"> </w:t>
      </w:r>
      <w:r>
        <w:rPr>
          <w:sz w:val="28"/>
        </w:rPr>
        <w:t>is</w:t>
      </w:r>
      <w:r>
        <w:rPr>
          <w:spacing w:val="-4"/>
          <w:sz w:val="28"/>
        </w:rPr>
        <w:t xml:space="preserve"> </w:t>
      </w:r>
      <w:r>
        <w:rPr>
          <w:sz w:val="28"/>
        </w:rPr>
        <w:t>cause</w:t>
      </w:r>
      <w:r>
        <w:rPr>
          <w:spacing w:val="-4"/>
          <w:sz w:val="28"/>
        </w:rPr>
        <w:t xml:space="preserve"> </w:t>
      </w:r>
      <w:r>
        <w:rPr>
          <w:sz w:val="28"/>
        </w:rPr>
        <w:t>for</w:t>
      </w:r>
      <w:r>
        <w:rPr>
          <w:spacing w:val="-3"/>
          <w:sz w:val="28"/>
        </w:rPr>
        <w:t xml:space="preserve"> </w:t>
      </w:r>
      <w:r>
        <w:rPr>
          <w:sz w:val="28"/>
        </w:rPr>
        <w:t>disciplinary</w:t>
      </w:r>
      <w:r>
        <w:rPr>
          <w:spacing w:val="-10"/>
          <w:sz w:val="28"/>
        </w:rPr>
        <w:t xml:space="preserve"> </w:t>
      </w:r>
      <w:r>
        <w:rPr>
          <w:sz w:val="28"/>
        </w:rPr>
        <w:t>action,</w:t>
      </w:r>
      <w:r>
        <w:rPr>
          <w:spacing w:val="-4"/>
          <w:sz w:val="28"/>
        </w:rPr>
        <w:t xml:space="preserve"> </w:t>
      </w:r>
      <w:r>
        <w:rPr>
          <w:sz w:val="28"/>
        </w:rPr>
        <w:t>including</w:t>
      </w:r>
      <w:r>
        <w:rPr>
          <w:spacing w:val="-4"/>
          <w:sz w:val="28"/>
        </w:rPr>
        <w:t xml:space="preserve"> </w:t>
      </w:r>
      <w:r>
        <w:rPr>
          <w:sz w:val="28"/>
        </w:rPr>
        <w:t xml:space="preserve">immediate </w:t>
      </w:r>
      <w:r>
        <w:rPr>
          <w:spacing w:val="-2"/>
          <w:sz w:val="28"/>
        </w:rPr>
        <w:t>dismissal.</w:t>
      </w:r>
    </w:p>
    <w:p w14:paraId="7A64993D" w14:textId="77777777" w:rsidR="004313A2" w:rsidRDefault="004313A2" w:rsidP="004313A2">
      <w:pPr>
        <w:pStyle w:val="BodyText"/>
        <w:spacing w:before="10"/>
        <w:rPr>
          <w:sz w:val="27"/>
        </w:rPr>
      </w:pPr>
    </w:p>
    <w:p w14:paraId="0057AD27" w14:textId="77777777" w:rsidR="004313A2" w:rsidRDefault="004313A2" w:rsidP="004313A2">
      <w:pPr>
        <w:spacing w:line="242" w:lineRule="auto"/>
        <w:ind w:left="100" w:right="795"/>
        <w:rPr>
          <w:sz w:val="28"/>
        </w:rPr>
      </w:pPr>
      <w:r>
        <w:rPr>
          <w:sz w:val="28"/>
        </w:rPr>
        <w:t>I</w:t>
      </w:r>
      <w:r>
        <w:rPr>
          <w:spacing w:val="-3"/>
          <w:sz w:val="28"/>
        </w:rPr>
        <w:t xml:space="preserve"> </w:t>
      </w:r>
      <w:r>
        <w:rPr>
          <w:sz w:val="28"/>
        </w:rPr>
        <w:t>understand</w:t>
      </w:r>
      <w:r>
        <w:rPr>
          <w:spacing w:val="-3"/>
          <w:sz w:val="28"/>
        </w:rPr>
        <w:t xml:space="preserve"> </w:t>
      </w:r>
      <w:r>
        <w:rPr>
          <w:sz w:val="28"/>
        </w:rPr>
        <w:t>that</w:t>
      </w:r>
      <w:r>
        <w:rPr>
          <w:spacing w:val="-2"/>
          <w:sz w:val="28"/>
        </w:rPr>
        <w:t xml:space="preserve"> </w:t>
      </w:r>
      <w:r>
        <w:rPr>
          <w:sz w:val="28"/>
        </w:rPr>
        <w:t>signing</w:t>
      </w:r>
      <w:r>
        <w:rPr>
          <w:spacing w:val="-3"/>
          <w:sz w:val="28"/>
        </w:rPr>
        <w:t xml:space="preserve"> </w:t>
      </w:r>
      <w:r>
        <w:rPr>
          <w:sz w:val="28"/>
        </w:rPr>
        <w:t>this</w:t>
      </w:r>
      <w:r>
        <w:rPr>
          <w:spacing w:val="-3"/>
          <w:sz w:val="28"/>
        </w:rPr>
        <w:t xml:space="preserve"> </w:t>
      </w:r>
      <w:r>
        <w:rPr>
          <w:sz w:val="28"/>
        </w:rPr>
        <w:t>document</w:t>
      </w:r>
      <w:r>
        <w:rPr>
          <w:spacing w:val="-1"/>
          <w:sz w:val="28"/>
        </w:rPr>
        <w:t xml:space="preserve"> </w:t>
      </w:r>
      <w:r>
        <w:rPr>
          <w:sz w:val="28"/>
        </w:rPr>
        <w:t>does</w:t>
      </w:r>
      <w:r>
        <w:rPr>
          <w:spacing w:val="-7"/>
          <w:sz w:val="28"/>
        </w:rPr>
        <w:t xml:space="preserve"> </w:t>
      </w:r>
      <w:r>
        <w:rPr>
          <w:sz w:val="28"/>
        </w:rPr>
        <w:t>not</w:t>
      </w:r>
      <w:r>
        <w:rPr>
          <w:spacing w:val="-2"/>
          <w:sz w:val="28"/>
        </w:rPr>
        <w:t xml:space="preserve"> </w:t>
      </w:r>
      <w:r>
        <w:rPr>
          <w:sz w:val="28"/>
        </w:rPr>
        <w:t>preclude</w:t>
      </w:r>
      <w:r>
        <w:rPr>
          <w:spacing w:val="-3"/>
          <w:sz w:val="28"/>
        </w:rPr>
        <w:t xml:space="preserve"> </w:t>
      </w:r>
      <w:r>
        <w:rPr>
          <w:sz w:val="28"/>
        </w:rPr>
        <w:t>me</w:t>
      </w:r>
      <w:r>
        <w:rPr>
          <w:spacing w:val="-8"/>
          <w:sz w:val="28"/>
        </w:rPr>
        <w:t xml:space="preserve"> </w:t>
      </w:r>
      <w:r>
        <w:rPr>
          <w:sz w:val="28"/>
        </w:rPr>
        <w:t>from</w:t>
      </w:r>
      <w:r>
        <w:rPr>
          <w:spacing w:val="-7"/>
          <w:sz w:val="28"/>
        </w:rPr>
        <w:t xml:space="preserve"> </w:t>
      </w:r>
      <w:r>
        <w:rPr>
          <w:sz w:val="28"/>
        </w:rPr>
        <w:t>reporting instances of breach of confidentiality.</w:t>
      </w:r>
    </w:p>
    <w:p w14:paraId="3E9A6B8A" w14:textId="77777777" w:rsidR="004313A2" w:rsidRDefault="004313A2" w:rsidP="004313A2">
      <w:pPr>
        <w:pStyle w:val="BodyText"/>
        <w:rPr>
          <w:sz w:val="30"/>
        </w:rPr>
      </w:pPr>
    </w:p>
    <w:p w14:paraId="451C53B7" w14:textId="77777777" w:rsidR="004313A2" w:rsidRDefault="004313A2" w:rsidP="004313A2">
      <w:pPr>
        <w:pStyle w:val="BodyText"/>
        <w:rPr>
          <w:sz w:val="30"/>
        </w:rPr>
      </w:pPr>
    </w:p>
    <w:p w14:paraId="6AC47FC0" w14:textId="77777777" w:rsidR="004313A2" w:rsidRDefault="004313A2" w:rsidP="004313A2">
      <w:pPr>
        <w:pStyle w:val="BodyText"/>
        <w:spacing w:before="6"/>
        <w:rPr>
          <w:sz w:val="23"/>
        </w:rPr>
      </w:pPr>
    </w:p>
    <w:p w14:paraId="0F65D4A6" w14:textId="77777777" w:rsidR="004313A2" w:rsidRDefault="004313A2" w:rsidP="004313A2">
      <w:pPr>
        <w:tabs>
          <w:tab w:val="left" w:pos="4847"/>
          <w:tab w:val="left" w:pos="5142"/>
          <w:tab w:val="left" w:pos="9349"/>
        </w:tabs>
        <w:ind w:left="100"/>
        <w:rPr>
          <w:sz w:val="28"/>
        </w:rPr>
      </w:pPr>
      <w:r>
        <w:rPr>
          <w:sz w:val="28"/>
        </w:rPr>
        <w:t>Signature:</w:t>
      </w:r>
      <w:r>
        <w:rPr>
          <w:spacing w:val="68"/>
          <w:sz w:val="28"/>
        </w:rPr>
        <w:t xml:space="preserve"> </w:t>
      </w:r>
      <w:r>
        <w:rPr>
          <w:sz w:val="28"/>
          <w:u w:val="single"/>
        </w:rPr>
        <w:tab/>
      </w:r>
      <w:r>
        <w:rPr>
          <w:sz w:val="28"/>
        </w:rPr>
        <w:tab/>
        <w:t>Date:</w:t>
      </w:r>
      <w:r>
        <w:rPr>
          <w:spacing w:val="68"/>
          <w:sz w:val="28"/>
        </w:rPr>
        <w:t xml:space="preserve"> </w:t>
      </w:r>
      <w:r>
        <w:rPr>
          <w:sz w:val="28"/>
          <w:u w:val="single"/>
        </w:rPr>
        <w:tab/>
      </w:r>
    </w:p>
    <w:p w14:paraId="509BAD5C" w14:textId="77777777" w:rsidR="004313A2" w:rsidRDefault="004313A2" w:rsidP="004313A2">
      <w:pPr>
        <w:pStyle w:val="BodyText"/>
        <w:rPr>
          <w:sz w:val="20"/>
        </w:rPr>
      </w:pPr>
    </w:p>
    <w:p w14:paraId="7F568014" w14:textId="77777777" w:rsidR="004313A2" w:rsidRDefault="004313A2" w:rsidP="004313A2">
      <w:pPr>
        <w:pStyle w:val="BodyText"/>
        <w:rPr>
          <w:sz w:val="20"/>
        </w:rPr>
      </w:pPr>
    </w:p>
    <w:p w14:paraId="347C816B" w14:textId="77777777" w:rsidR="004313A2" w:rsidRDefault="004313A2" w:rsidP="004313A2">
      <w:pPr>
        <w:pStyle w:val="BodyText"/>
        <w:rPr>
          <w:sz w:val="20"/>
        </w:rPr>
      </w:pPr>
    </w:p>
    <w:p w14:paraId="277DACFB" w14:textId="77777777" w:rsidR="004313A2" w:rsidRDefault="004313A2" w:rsidP="004313A2">
      <w:pPr>
        <w:pStyle w:val="BodyText"/>
        <w:rPr>
          <w:sz w:val="20"/>
        </w:rPr>
      </w:pPr>
    </w:p>
    <w:p w14:paraId="1B61DB20" w14:textId="77777777" w:rsidR="004313A2" w:rsidRDefault="004313A2" w:rsidP="004313A2">
      <w:pPr>
        <w:pStyle w:val="BodyText"/>
        <w:rPr>
          <w:sz w:val="20"/>
        </w:rPr>
      </w:pPr>
    </w:p>
    <w:p w14:paraId="1420081C" w14:textId="77777777" w:rsidR="004313A2" w:rsidRDefault="004313A2" w:rsidP="004313A2">
      <w:pPr>
        <w:pStyle w:val="BodyText"/>
        <w:rPr>
          <w:sz w:val="20"/>
        </w:rPr>
      </w:pPr>
    </w:p>
    <w:p w14:paraId="2BE3D777" w14:textId="77777777" w:rsidR="004313A2" w:rsidRDefault="004313A2" w:rsidP="004313A2">
      <w:pPr>
        <w:pStyle w:val="BodyText"/>
        <w:rPr>
          <w:sz w:val="20"/>
        </w:rPr>
      </w:pPr>
    </w:p>
    <w:p w14:paraId="5ECDBA09" w14:textId="77777777" w:rsidR="004313A2" w:rsidRDefault="004313A2" w:rsidP="004313A2">
      <w:pPr>
        <w:pStyle w:val="BodyText"/>
        <w:rPr>
          <w:sz w:val="20"/>
        </w:rPr>
      </w:pPr>
    </w:p>
    <w:p w14:paraId="1566C1E4" w14:textId="77777777" w:rsidR="004313A2" w:rsidRDefault="004313A2" w:rsidP="004313A2">
      <w:pPr>
        <w:pStyle w:val="BodyText"/>
        <w:spacing w:before="3"/>
        <w:rPr>
          <w:sz w:val="20"/>
        </w:rPr>
      </w:pPr>
    </w:p>
    <w:p w14:paraId="2228FA68" w14:textId="77777777" w:rsidR="004313A2" w:rsidRDefault="004313A2" w:rsidP="004313A2">
      <w:pPr>
        <w:sectPr w:rsidR="004313A2" w:rsidSect="004313A2">
          <w:headerReference w:type="default" r:id="rId66"/>
          <w:pgSz w:w="15840" w:h="12240" w:orient="landscape"/>
          <w:pgMar w:top="1340" w:right="600" w:bottom="280" w:left="620" w:header="727" w:footer="0" w:gutter="0"/>
          <w:cols w:space="720"/>
        </w:sectPr>
      </w:pPr>
    </w:p>
    <w:p w14:paraId="191B3290" w14:textId="77777777" w:rsidR="004313A2" w:rsidRDefault="004313A2" w:rsidP="004313A2">
      <w:pPr>
        <w:pStyle w:val="BodyText"/>
        <w:spacing w:before="2"/>
        <w:rPr>
          <w:b/>
          <w:sz w:val="29"/>
        </w:rPr>
      </w:pPr>
    </w:p>
    <w:p w14:paraId="436F7C6E" w14:textId="77777777" w:rsidR="004313A2" w:rsidRPr="00A970E3" w:rsidRDefault="004313A2" w:rsidP="004313A2">
      <w:pPr>
        <w:pStyle w:val="Heading7"/>
        <w:ind w:left="100"/>
        <w:jc w:val="left"/>
        <w:rPr>
          <w:b w:val="0"/>
        </w:rPr>
      </w:pPr>
      <w:bookmarkStart w:id="97" w:name="_TOC_250012"/>
      <w:r>
        <w:rPr>
          <w:u w:val="single"/>
        </w:rPr>
        <w:t>SPEECH</w:t>
      </w:r>
      <w:r w:rsidRPr="00A970E3">
        <w:rPr>
          <w:u w:val="single"/>
        </w:rPr>
        <w:t>-LANGUAGE</w:t>
      </w:r>
      <w:r w:rsidRPr="00A970E3">
        <w:rPr>
          <w:spacing w:val="-12"/>
          <w:u w:val="single"/>
        </w:rPr>
        <w:t xml:space="preserve"> </w:t>
      </w:r>
      <w:r w:rsidRPr="00A970E3">
        <w:rPr>
          <w:u w:val="single"/>
        </w:rPr>
        <w:t>ICD-10</w:t>
      </w:r>
      <w:r w:rsidRPr="00A970E3">
        <w:rPr>
          <w:spacing w:val="-11"/>
          <w:u w:val="single"/>
        </w:rPr>
        <w:t xml:space="preserve"> </w:t>
      </w:r>
      <w:r w:rsidRPr="00A970E3">
        <w:rPr>
          <w:spacing w:val="-2"/>
          <w:u w:val="single"/>
        </w:rPr>
        <w:t>CODES</w:t>
      </w:r>
      <w:bookmarkEnd w:id="97"/>
      <w:r w:rsidRPr="00A970E3">
        <w:rPr>
          <w:b w:val="0"/>
          <w:spacing w:val="-2"/>
        </w:rPr>
        <w:t>:</w:t>
      </w:r>
    </w:p>
    <w:p w14:paraId="270551B1" w14:textId="77777777" w:rsidR="004313A2" w:rsidRPr="00A970E3" w:rsidRDefault="004313A2" w:rsidP="004313A2">
      <w:pPr>
        <w:pStyle w:val="BodyText"/>
        <w:rPr>
          <w:sz w:val="14"/>
        </w:rPr>
      </w:pPr>
    </w:p>
    <w:p w14:paraId="121BC2F4" w14:textId="77777777" w:rsidR="004313A2" w:rsidRPr="00A970E3" w:rsidRDefault="004313A2" w:rsidP="004313A2">
      <w:pPr>
        <w:pStyle w:val="BodyText"/>
        <w:spacing w:before="91"/>
        <w:ind w:left="100"/>
      </w:pPr>
      <w:r w:rsidRPr="00A970E3">
        <w:t>Refer</w:t>
      </w:r>
      <w:r w:rsidRPr="00A970E3">
        <w:rPr>
          <w:spacing w:val="-3"/>
        </w:rPr>
        <w:t xml:space="preserve"> </w:t>
      </w:r>
      <w:r w:rsidRPr="00A970E3">
        <w:t>to</w:t>
      </w:r>
      <w:r w:rsidRPr="00A970E3">
        <w:rPr>
          <w:spacing w:val="-4"/>
        </w:rPr>
        <w:t xml:space="preserve"> </w:t>
      </w:r>
      <w:r w:rsidRPr="00A970E3">
        <w:t>the</w:t>
      </w:r>
      <w:r w:rsidRPr="00A970E3">
        <w:rPr>
          <w:spacing w:val="-7"/>
        </w:rPr>
        <w:t xml:space="preserve"> </w:t>
      </w:r>
      <w:r w:rsidRPr="00A970E3">
        <w:t>following</w:t>
      </w:r>
      <w:r w:rsidRPr="00A970E3">
        <w:rPr>
          <w:spacing w:val="-4"/>
        </w:rPr>
        <w:t xml:space="preserve"> </w:t>
      </w:r>
      <w:r w:rsidRPr="00A970E3">
        <w:t>ASHA</w:t>
      </w:r>
      <w:r w:rsidRPr="00A970E3">
        <w:rPr>
          <w:spacing w:val="-8"/>
        </w:rPr>
        <w:t xml:space="preserve"> </w:t>
      </w:r>
      <w:r w:rsidRPr="00A970E3">
        <w:t>website</w:t>
      </w:r>
      <w:r w:rsidRPr="00A970E3">
        <w:rPr>
          <w:spacing w:val="-2"/>
        </w:rPr>
        <w:t xml:space="preserve"> </w:t>
      </w:r>
      <w:r w:rsidRPr="00A970E3">
        <w:t>for</w:t>
      </w:r>
      <w:r w:rsidRPr="00A970E3">
        <w:rPr>
          <w:spacing w:val="-4"/>
        </w:rPr>
        <w:t xml:space="preserve"> </w:t>
      </w:r>
      <w:r w:rsidRPr="00A970E3">
        <w:t>the</w:t>
      </w:r>
      <w:r w:rsidRPr="00A970E3">
        <w:rPr>
          <w:spacing w:val="-1"/>
        </w:rPr>
        <w:t xml:space="preserve"> </w:t>
      </w:r>
      <w:r w:rsidRPr="00A970E3">
        <w:t>appropriate</w:t>
      </w:r>
      <w:r w:rsidRPr="00A970E3">
        <w:rPr>
          <w:spacing w:val="-7"/>
        </w:rPr>
        <w:t xml:space="preserve"> 2023 </w:t>
      </w:r>
      <w:r w:rsidRPr="00A970E3">
        <w:t>ICD-10</w:t>
      </w:r>
      <w:r w:rsidRPr="00A970E3">
        <w:rPr>
          <w:spacing w:val="-4"/>
        </w:rPr>
        <w:t xml:space="preserve"> </w:t>
      </w:r>
      <w:r w:rsidRPr="00A970E3">
        <w:rPr>
          <w:spacing w:val="-2"/>
        </w:rPr>
        <w:t>code(s):</w:t>
      </w:r>
    </w:p>
    <w:p w14:paraId="4E12C156" w14:textId="77777777" w:rsidR="004313A2" w:rsidRPr="00A970E3" w:rsidRDefault="004313A2" w:rsidP="004313A2">
      <w:pPr>
        <w:pStyle w:val="BodyText"/>
        <w:spacing w:before="10"/>
        <w:rPr>
          <w:sz w:val="21"/>
        </w:rPr>
      </w:pPr>
    </w:p>
    <w:p w14:paraId="408FF102" w14:textId="77777777" w:rsidR="004313A2" w:rsidRPr="00A970E3" w:rsidRDefault="00000000" w:rsidP="004313A2">
      <w:pPr>
        <w:pStyle w:val="BodyText"/>
        <w:spacing w:before="1"/>
        <w:ind w:left="1184" w:right="1198"/>
        <w:jc w:val="center"/>
      </w:pPr>
      <w:hyperlink r:id="rId67">
        <w:r w:rsidR="004313A2" w:rsidRPr="00A970E3">
          <w:rPr>
            <w:color w:val="0000FF"/>
            <w:w w:val="95"/>
            <w:u w:val="single" w:color="000000"/>
          </w:rPr>
          <w:t>http://www.asha.org/uploadedFiles/ICD-10-Codes-</w:t>
        </w:r>
        <w:r w:rsidR="004313A2" w:rsidRPr="00A970E3">
          <w:rPr>
            <w:color w:val="0000FF"/>
            <w:spacing w:val="-2"/>
            <w:w w:val="95"/>
            <w:u w:val="single" w:color="000000"/>
          </w:rPr>
          <w:t>SLP.pdf</w:t>
        </w:r>
      </w:hyperlink>
    </w:p>
    <w:p w14:paraId="6D1DC1B9" w14:textId="77777777" w:rsidR="004313A2" w:rsidRPr="00A970E3" w:rsidRDefault="004313A2" w:rsidP="004313A2">
      <w:pPr>
        <w:pStyle w:val="BodyText"/>
        <w:rPr>
          <w:sz w:val="14"/>
        </w:rPr>
      </w:pPr>
    </w:p>
    <w:p w14:paraId="299DDAE8" w14:textId="77777777" w:rsidR="004313A2" w:rsidRPr="00A970E3" w:rsidRDefault="004313A2" w:rsidP="004313A2">
      <w:pPr>
        <w:pStyle w:val="Heading8"/>
        <w:spacing w:before="91"/>
        <w:ind w:left="100"/>
      </w:pPr>
      <w:r w:rsidRPr="00A970E3">
        <w:t>General</w:t>
      </w:r>
      <w:r w:rsidRPr="00A970E3">
        <w:rPr>
          <w:spacing w:val="-3"/>
        </w:rPr>
        <w:t xml:space="preserve"> </w:t>
      </w:r>
      <w:r w:rsidRPr="00A970E3">
        <w:rPr>
          <w:spacing w:val="-2"/>
        </w:rPr>
        <w:t>Information</w:t>
      </w:r>
    </w:p>
    <w:p w14:paraId="27E3C422" w14:textId="77777777" w:rsidR="004313A2" w:rsidRPr="00A970E3" w:rsidRDefault="004313A2" w:rsidP="004313A2">
      <w:pPr>
        <w:pStyle w:val="BodyText"/>
        <w:spacing w:before="3"/>
        <w:rPr>
          <w:b/>
        </w:rPr>
      </w:pPr>
    </w:p>
    <w:p w14:paraId="67E81BA0" w14:textId="60C3A54A" w:rsidR="004313A2" w:rsidRPr="00A970E3" w:rsidRDefault="004313A2" w:rsidP="004313A2">
      <w:pPr>
        <w:pStyle w:val="BodyText"/>
        <w:spacing w:before="1"/>
        <w:ind w:left="100" w:right="66"/>
      </w:pPr>
      <w:r w:rsidRPr="00A970E3">
        <w:t>This ASHA document provides a listing of the 2018 International Classification of Diseases, Tenth Revision, Clinical Modification (ICD-10-CM) codes related to speech, language, and swallowing disorders.</w:t>
      </w:r>
      <w:r w:rsidRPr="00A970E3">
        <w:rPr>
          <w:spacing w:val="-2"/>
        </w:rPr>
        <w:t xml:space="preserve"> </w:t>
      </w:r>
      <w:r w:rsidRPr="00A970E3">
        <w:t>This</w:t>
      </w:r>
      <w:r w:rsidRPr="00A970E3">
        <w:rPr>
          <w:spacing w:val="-2"/>
        </w:rPr>
        <w:t xml:space="preserve"> </w:t>
      </w:r>
      <w:r w:rsidRPr="00A970E3">
        <w:t>document</w:t>
      </w:r>
      <w:r w:rsidRPr="00A970E3">
        <w:rPr>
          <w:spacing w:val="-4"/>
        </w:rPr>
        <w:t xml:space="preserve"> </w:t>
      </w:r>
      <w:r w:rsidRPr="00A970E3">
        <w:t>is</w:t>
      </w:r>
      <w:r w:rsidRPr="00A970E3">
        <w:rPr>
          <w:spacing w:val="-1"/>
        </w:rPr>
        <w:t xml:space="preserve"> </w:t>
      </w:r>
      <w:r w:rsidRPr="00A970E3">
        <w:rPr>
          <w:b/>
        </w:rPr>
        <w:t>not</w:t>
      </w:r>
      <w:r w:rsidRPr="00A970E3">
        <w:rPr>
          <w:b/>
          <w:spacing w:val="-6"/>
        </w:rPr>
        <w:t xml:space="preserve"> </w:t>
      </w:r>
      <w:r w:rsidRPr="00A970E3">
        <w:t>a</w:t>
      </w:r>
      <w:r w:rsidRPr="00A970E3">
        <w:rPr>
          <w:spacing w:val="-1"/>
        </w:rPr>
        <w:t xml:space="preserve"> </w:t>
      </w:r>
      <w:r w:rsidRPr="00A970E3">
        <w:t xml:space="preserve">comprehensive </w:t>
      </w:r>
      <w:r w:rsidR="000B0EA5" w:rsidRPr="00A970E3">
        <w:t>list,</w:t>
      </w:r>
      <w:r w:rsidRPr="00A970E3">
        <w:rPr>
          <w:spacing w:val="-4"/>
        </w:rPr>
        <w:t xml:space="preserve"> </w:t>
      </w:r>
      <w:r w:rsidRPr="00A970E3">
        <w:t>and</w:t>
      </w:r>
      <w:r w:rsidRPr="00A970E3">
        <w:rPr>
          <w:spacing w:val="-2"/>
        </w:rPr>
        <w:t xml:space="preserve"> </w:t>
      </w:r>
      <w:proofErr w:type="gramStart"/>
      <w:r w:rsidRPr="00A970E3">
        <w:t>a number</w:t>
      </w:r>
      <w:r w:rsidRPr="00A970E3">
        <w:rPr>
          <w:spacing w:val="-1"/>
        </w:rPr>
        <w:t xml:space="preserve"> </w:t>
      </w:r>
      <w:r w:rsidRPr="00A970E3">
        <w:t>of</w:t>
      </w:r>
      <w:proofErr w:type="gramEnd"/>
      <w:r w:rsidRPr="00A970E3">
        <w:rPr>
          <w:spacing w:val="-6"/>
        </w:rPr>
        <w:t xml:space="preserve"> </w:t>
      </w:r>
      <w:r w:rsidRPr="00A970E3">
        <w:t>codes</w:t>
      </w:r>
      <w:r w:rsidRPr="00A970E3">
        <w:rPr>
          <w:spacing w:val="-8"/>
        </w:rPr>
        <w:t xml:space="preserve"> </w:t>
      </w:r>
      <w:r w:rsidRPr="00A970E3">
        <w:t>are included</w:t>
      </w:r>
      <w:r w:rsidRPr="00A970E3">
        <w:rPr>
          <w:spacing w:val="-2"/>
        </w:rPr>
        <w:t xml:space="preserve"> </w:t>
      </w:r>
      <w:r w:rsidRPr="00A970E3">
        <w:t>for</w:t>
      </w:r>
      <w:r w:rsidRPr="00A970E3">
        <w:rPr>
          <w:spacing w:val="-1"/>
        </w:rPr>
        <w:t xml:space="preserve"> </w:t>
      </w:r>
      <w:r w:rsidRPr="00A970E3">
        <w:t>information purposes only. Entries with only three or four digits may require</w:t>
      </w:r>
      <w:r w:rsidRPr="00A970E3">
        <w:rPr>
          <w:spacing w:val="-1"/>
        </w:rPr>
        <w:t xml:space="preserve"> </w:t>
      </w:r>
      <w:r w:rsidRPr="00A970E3">
        <w:t xml:space="preserve">coding to a higher degree of specificity than indicated here. However, in general, speech-language pathology related diagnoses will </w:t>
      </w:r>
      <w:proofErr w:type="gramStart"/>
      <w:r w:rsidRPr="00A970E3">
        <w:t>be listed</w:t>
      </w:r>
      <w:proofErr w:type="gramEnd"/>
      <w:r w:rsidRPr="00A970E3">
        <w:t xml:space="preserve"> to their highest level of specificity.</w:t>
      </w:r>
    </w:p>
    <w:p w14:paraId="4E78A9B5" w14:textId="77777777" w:rsidR="004313A2" w:rsidRPr="00A970E3" w:rsidRDefault="004313A2" w:rsidP="004313A2">
      <w:pPr>
        <w:pStyle w:val="BodyText"/>
        <w:spacing w:before="11"/>
        <w:rPr>
          <w:sz w:val="21"/>
        </w:rPr>
      </w:pPr>
    </w:p>
    <w:p w14:paraId="061363C4" w14:textId="77777777" w:rsidR="004313A2" w:rsidRPr="00A970E3" w:rsidRDefault="004313A2" w:rsidP="004313A2">
      <w:pPr>
        <w:pStyle w:val="BodyText"/>
        <w:spacing w:line="480" w:lineRule="auto"/>
        <w:ind w:left="2401" w:right="148" w:hanging="2302"/>
      </w:pPr>
      <w:r w:rsidRPr="00A970E3">
        <w:t>For</w:t>
      </w:r>
      <w:r w:rsidRPr="00A970E3">
        <w:rPr>
          <w:spacing w:val="-2"/>
        </w:rPr>
        <w:t xml:space="preserve"> </w:t>
      </w:r>
      <w:r w:rsidRPr="00A970E3">
        <w:t>the</w:t>
      </w:r>
      <w:r w:rsidRPr="00A970E3">
        <w:rPr>
          <w:spacing w:val="-1"/>
        </w:rPr>
        <w:t xml:space="preserve"> </w:t>
      </w:r>
      <w:r w:rsidRPr="00A970E3">
        <w:t>most</w:t>
      </w:r>
      <w:r w:rsidRPr="00A970E3">
        <w:rPr>
          <w:spacing w:val="-5"/>
        </w:rPr>
        <w:t xml:space="preserve"> </w:t>
      </w:r>
      <w:r w:rsidRPr="00A970E3">
        <w:t>up-to-date</w:t>
      </w:r>
      <w:r w:rsidRPr="00A970E3">
        <w:rPr>
          <w:spacing w:val="-1"/>
        </w:rPr>
        <w:t xml:space="preserve"> </w:t>
      </w:r>
      <w:r w:rsidRPr="00A970E3">
        <w:t>information</w:t>
      </w:r>
      <w:r w:rsidRPr="00A970E3">
        <w:rPr>
          <w:spacing w:val="-3"/>
        </w:rPr>
        <w:t xml:space="preserve"> </w:t>
      </w:r>
      <w:r w:rsidRPr="00A970E3">
        <w:t>on</w:t>
      </w:r>
      <w:r w:rsidRPr="00A970E3">
        <w:rPr>
          <w:spacing w:val="-3"/>
        </w:rPr>
        <w:t xml:space="preserve"> </w:t>
      </w:r>
      <w:r w:rsidRPr="00A970E3">
        <w:t>ICD</w:t>
      </w:r>
      <w:r w:rsidRPr="00A970E3">
        <w:rPr>
          <w:spacing w:val="-3"/>
        </w:rPr>
        <w:t xml:space="preserve"> </w:t>
      </w:r>
      <w:r w:rsidRPr="00A970E3">
        <w:t>coding,</w:t>
      </w:r>
      <w:r w:rsidRPr="00A970E3">
        <w:rPr>
          <w:spacing w:val="-3"/>
        </w:rPr>
        <w:t xml:space="preserve"> </w:t>
      </w:r>
      <w:r w:rsidRPr="00A970E3">
        <w:t>go</w:t>
      </w:r>
      <w:r w:rsidRPr="00A970E3">
        <w:rPr>
          <w:spacing w:val="-3"/>
        </w:rPr>
        <w:t xml:space="preserve"> </w:t>
      </w:r>
      <w:r w:rsidRPr="00A970E3">
        <w:t>to</w:t>
      </w:r>
      <w:r w:rsidRPr="00A970E3">
        <w:rPr>
          <w:spacing w:val="-3"/>
        </w:rPr>
        <w:t xml:space="preserve"> </w:t>
      </w:r>
      <w:r w:rsidRPr="00A970E3">
        <w:t>ASHA’s</w:t>
      </w:r>
      <w:r w:rsidRPr="00A970E3">
        <w:rPr>
          <w:spacing w:val="-4"/>
        </w:rPr>
        <w:t xml:space="preserve"> </w:t>
      </w:r>
      <w:r w:rsidRPr="00A970E3">
        <w:t>Billing</w:t>
      </w:r>
      <w:r w:rsidRPr="00A970E3">
        <w:rPr>
          <w:spacing w:val="-3"/>
        </w:rPr>
        <w:t xml:space="preserve"> </w:t>
      </w:r>
      <w:r w:rsidRPr="00A970E3">
        <w:t>and</w:t>
      </w:r>
      <w:r w:rsidRPr="00A970E3">
        <w:rPr>
          <w:spacing w:val="-3"/>
        </w:rPr>
        <w:t xml:space="preserve"> </w:t>
      </w:r>
      <w:r w:rsidRPr="00A970E3">
        <w:t>Reimbursement</w:t>
      </w:r>
      <w:r w:rsidRPr="00A970E3">
        <w:rPr>
          <w:spacing w:val="-5"/>
        </w:rPr>
        <w:t xml:space="preserve"> </w:t>
      </w:r>
      <w:r w:rsidRPr="00A970E3">
        <w:t>website</w:t>
      </w:r>
      <w:r w:rsidRPr="00A970E3">
        <w:rPr>
          <w:spacing w:val="-1"/>
        </w:rPr>
        <w:t xml:space="preserve"> </w:t>
      </w:r>
      <w:r w:rsidRPr="00A970E3">
        <w:t xml:space="preserve">at </w:t>
      </w:r>
      <w:hyperlink r:id="rId68">
        <w:r w:rsidRPr="00A970E3">
          <w:rPr>
            <w:color w:val="0000FF"/>
            <w:spacing w:val="-2"/>
            <w:u w:val="single" w:color="000000"/>
          </w:rPr>
          <w:t>www.asha.org/practice/reimbursement/coding/icd-10/</w:t>
        </w:r>
      </w:hyperlink>
    </w:p>
    <w:p w14:paraId="30E715F8" w14:textId="77777777" w:rsidR="004313A2" w:rsidRDefault="004313A2" w:rsidP="004313A2">
      <w:pPr>
        <w:pStyle w:val="BodyText"/>
        <w:spacing w:before="2"/>
        <w:ind w:left="100"/>
      </w:pPr>
      <w:r w:rsidRPr="00A970E3">
        <w:t>For</w:t>
      </w:r>
      <w:r w:rsidRPr="00A970E3">
        <w:rPr>
          <w:spacing w:val="-8"/>
        </w:rPr>
        <w:t xml:space="preserve"> </w:t>
      </w:r>
      <w:r w:rsidRPr="00A970E3">
        <w:t>additional</w:t>
      </w:r>
      <w:r w:rsidRPr="00A970E3">
        <w:rPr>
          <w:spacing w:val="-10"/>
        </w:rPr>
        <w:t xml:space="preserve"> </w:t>
      </w:r>
      <w:r w:rsidRPr="00A970E3">
        <w:t>information,</w:t>
      </w:r>
      <w:r w:rsidRPr="00A970E3">
        <w:rPr>
          <w:spacing w:val="-8"/>
        </w:rPr>
        <w:t xml:space="preserve"> </w:t>
      </w:r>
      <w:r w:rsidRPr="00A970E3">
        <w:t>contact</w:t>
      </w:r>
      <w:r w:rsidRPr="00A970E3">
        <w:rPr>
          <w:spacing w:val="-7"/>
        </w:rPr>
        <w:t xml:space="preserve"> </w:t>
      </w:r>
      <w:r w:rsidRPr="00A970E3">
        <w:t>ASHA’s</w:t>
      </w:r>
      <w:r w:rsidRPr="00A970E3">
        <w:rPr>
          <w:spacing w:val="-9"/>
        </w:rPr>
        <w:t xml:space="preserve"> </w:t>
      </w:r>
      <w:r w:rsidRPr="00A970E3">
        <w:t>Health</w:t>
      </w:r>
      <w:r w:rsidRPr="00A970E3">
        <w:rPr>
          <w:spacing w:val="-8"/>
        </w:rPr>
        <w:t xml:space="preserve"> </w:t>
      </w:r>
      <w:r w:rsidRPr="00A970E3">
        <w:t>Care</w:t>
      </w:r>
      <w:r w:rsidRPr="00A970E3">
        <w:rPr>
          <w:spacing w:val="-11"/>
        </w:rPr>
        <w:t xml:space="preserve"> </w:t>
      </w:r>
      <w:r w:rsidRPr="00A970E3">
        <w:t>Economics</w:t>
      </w:r>
      <w:r w:rsidRPr="00A970E3">
        <w:rPr>
          <w:spacing w:val="-9"/>
        </w:rPr>
        <w:t xml:space="preserve"> </w:t>
      </w:r>
      <w:r w:rsidRPr="00A970E3">
        <w:t>and</w:t>
      </w:r>
      <w:r w:rsidRPr="00A970E3">
        <w:rPr>
          <w:spacing w:val="-8"/>
        </w:rPr>
        <w:t xml:space="preserve"> </w:t>
      </w:r>
      <w:r w:rsidRPr="00A970E3">
        <w:t>Advocacy</w:t>
      </w:r>
      <w:r w:rsidRPr="00A970E3">
        <w:rPr>
          <w:spacing w:val="-8"/>
        </w:rPr>
        <w:t xml:space="preserve"> </w:t>
      </w:r>
      <w:r w:rsidRPr="00A970E3">
        <w:t>team</w:t>
      </w:r>
      <w:r w:rsidRPr="00A970E3">
        <w:rPr>
          <w:spacing w:val="-5"/>
        </w:rPr>
        <w:t xml:space="preserve"> </w:t>
      </w:r>
      <w:r w:rsidRPr="00A970E3">
        <w:t>by</w:t>
      </w:r>
      <w:r w:rsidRPr="00A970E3">
        <w:rPr>
          <w:spacing w:val="-14"/>
        </w:rPr>
        <w:t xml:space="preserve"> </w:t>
      </w:r>
      <w:r w:rsidRPr="00A970E3">
        <w:t>e-mail</w:t>
      </w:r>
      <w:r w:rsidRPr="00A970E3">
        <w:rPr>
          <w:spacing w:val="-9"/>
        </w:rPr>
        <w:t xml:space="preserve"> </w:t>
      </w:r>
      <w:r w:rsidRPr="00A970E3">
        <w:rPr>
          <w:spacing w:val="-5"/>
        </w:rPr>
        <w:t>at</w:t>
      </w:r>
    </w:p>
    <w:p w14:paraId="2C4294AD" w14:textId="77777777" w:rsidR="004313A2" w:rsidRDefault="004313A2" w:rsidP="004313A2">
      <w:pPr>
        <w:pStyle w:val="BodyText"/>
        <w:spacing w:before="10"/>
        <w:rPr>
          <w:sz w:val="21"/>
        </w:rPr>
      </w:pPr>
    </w:p>
    <w:p w14:paraId="114E7290" w14:textId="77777777" w:rsidR="004313A2" w:rsidRDefault="00000000" w:rsidP="004313A2">
      <w:pPr>
        <w:pStyle w:val="BodyText"/>
        <w:ind w:right="10"/>
        <w:jc w:val="center"/>
      </w:pPr>
      <w:hyperlink r:id="rId69">
        <w:r w:rsidR="004313A2">
          <w:rPr>
            <w:color w:val="0000FF"/>
            <w:spacing w:val="-2"/>
            <w:u w:val="single" w:color="000000"/>
          </w:rPr>
          <w:t>reimbursement@asha.org</w:t>
        </w:r>
      </w:hyperlink>
    </w:p>
    <w:p w14:paraId="098DBD42" w14:textId="77777777" w:rsidR="004313A2" w:rsidRDefault="004313A2" w:rsidP="004313A2">
      <w:pPr>
        <w:pStyle w:val="BodyText"/>
        <w:rPr>
          <w:sz w:val="20"/>
        </w:rPr>
      </w:pPr>
    </w:p>
    <w:p w14:paraId="1DA23045" w14:textId="77777777" w:rsidR="004313A2" w:rsidRDefault="004313A2" w:rsidP="004313A2">
      <w:pPr>
        <w:pStyle w:val="BodyText"/>
        <w:rPr>
          <w:sz w:val="20"/>
        </w:rPr>
      </w:pPr>
    </w:p>
    <w:p w14:paraId="72228FBE" w14:textId="77777777" w:rsidR="004313A2" w:rsidRDefault="004313A2" w:rsidP="004313A2">
      <w:pPr>
        <w:pStyle w:val="BodyText"/>
        <w:rPr>
          <w:sz w:val="18"/>
        </w:rPr>
      </w:pPr>
    </w:p>
    <w:p w14:paraId="32F17392" w14:textId="77777777" w:rsidR="004313A2" w:rsidRDefault="004313A2" w:rsidP="004313A2">
      <w:pPr>
        <w:spacing w:before="91"/>
        <w:ind w:left="100"/>
        <w:rPr>
          <w:b/>
        </w:rPr>
      </w:pPr>
      <w:r>
        <w:rPr>
          <w:b/>
          <w:u w:val="single"/>
        </w:rPr>
        <w:t>SPEECH-LANGUAGE</w:t>
      </w:r>
      <w:r>
        <w:rPr>
          <w:b/>
          <w:spacing w:val="-14"/>
          <w:u w:val="single"/>
        </w:rPr>
        <w:t xml:space="preserve"> </w:t>
      </w:r>
      <w:r>
        <w:rPr>
          <w:b/>
          <w:u w:val="single"/>
        </w:rPr>
        <w:t>CURRENT</w:t>
      </w:r>
      <w:r>
        <w:rPr>
          <w:b/>
          <w:spacing w:val="-14"/>
          <w:u w:val="single"/>
        </w:rPr>
        <w:t xml:space="preserve"> </w:t>
      </w:r>
      <w:r>
        <w:rPr>
          <w:b/>
          <w:u w:val="single"/>
        </w:rPr>
        <w:t>PROCEDURAL</w:t>
      </w:r>
      <w:r>
        <w:rPr>
          <w:b/>
          <w:spacing w:val="-14"/>
          <w:u w:val="single"/>
        </w:rPr>
        <w:t xml:space="preserve"> </w:t>
      </w:r>
      <w:r>
        <w:rPr>
          <w:b/>
          <w:u w:val="single"/>
        </w:rPr>
        <w:t>TERMINOLOGY</w:t>
      </w:r>
      <w:r>
        <w:rPr>
          <w:b/>
          <w:spacing w:val="-13"/>
          <w:u w:val="single"/>
        </w:rPr>
        <w:t xml:space="preserve"> </w:t>
      </w:r>
      <w:r>
        <w:rPr>
          <w:b/>
          <w:u w:val="single"/>
        </w:rPr>
        <w:t>(CPT)</w:t>
      </w:r>
      <w:r>
        <w:rPr>
          <w:b/>
          <w:spacing w:val="-12"/>
          <w:u w:val="single"/>
        </w:rPr>
        <w:t xml:space="preserve"> </w:t>
      </w:r>
      <w:r>
        <w:rPr>
          <w:b/>
          <w:spacing w:val="-2"/>
          <w:u w:val="single"/>
        </w:rPr>
        <w:t>CODES</w:t>
      </w:r>
      <w:r>
        <w:rPr>
          <w:b/>
          <w:spacing w:val="-2"/>
        </w:rPr>
        <w:t>:</w:t>
      </w:r>
    </w:p>
    <w:p w14:paraId="73EB7224" w14:textId="77777777" w:rsidR="004313A2" w:rsidRDefault="004313A2" w:rsidP="004313A2">
      <w:pPr>
        <w:pStyle w:val="BodyText"/>
        <w:rPr>
          <w:b/>
          <w:sz w:val="14"/>
        </w:rPr>
      </w:pPr>
    </w:p>
    <w:p w14:paraId="2A86C192" w14:textId="77777777" w:rsidR="004313A2" w:rsidRDefault="004313A2" w:rsidP="004313A2">
      <w:pPr>
        <w:pStyle w:val="BodyText"/>
        <w:spacing w:before="91" w:line="484" w:lineRule="auto"/>
        <w:ind w:left="1981" w:hanging="1882"/>
      </w:pPr>
      <w:r>
        <w:t xml:space="preserve">Refer to the following ASHA website for information about CPT Codes: </w:t>
      </w:r>
      <w:hyperlink r:id="rId70">
        <w:r>
          <w:rPr>
            <w:color w:val="0000FF"/>
            <w:spacing w:val="-2"/>
            <w:u w:val="single" w:color="000000"/>
          </w:rPr>
          <w:t>https://www.asha.org/Practice/reimbursement/coding/SLPCPT/</w:t>
        </w:r>
      </w:hyperlink>
    </w:p>
    <w:p w14:paraId="0EBCC680" w14:textId="77777777" w:rsidR="004313A2" w:rsidRDefault="004313A2" w:rsidP="004313A2">
      <w:pPr>
        <w:pStyle w:val="Heading8"/>
        <w:spacing w:line="247" w:lineRule="exact"/>
        <w:ind w:left="100"/>
      </w:pPr>
      <w:r>
        <w:rPr>
          <w:spacing w:val="-2"/>
        </w:rPr>
        <w:t>Speech-Language</w:t>
      </w:r>
      <w:r>
        <w:rPr>
          <w:spacing w:val="15"/>
        </w:rPr>
        <w:t xml:space="preserve"> </w:t>
      </w:r>
      <w:r>
        <w:rPr>
          <w:spacing w:val="-2"/>
        </w:rPr>
        <w:t>Pathology</w:t>
      </w:r>
    </w:p>
    <w:p w14:paraId="7B17C269" w14:textId="77777777" w:rsidR="004313A2" w:rsidRDefault="004313A2" w:rsidP="004313A2">
      <w:pPr>
        <w:pStyle w:val="BodyText"/>
        <w:spacing w:before="1"/>
        <w:rPr>
          <w:b/>
          <w:sz w:val="24"/>
        </w:rPr>
      </w:pPr>
    </w:p>
    <w:p w14:paraId="598A32E6" w14:textId="77777777" w:rsidR="004313A2" w:rsidRDefault="004313A2" w:rsidP="004313A2">
      <w:pPr>
        <w:pStyle w:val="BodyText"/>
        <w:spacing w:line="242" w:lineRule="auto"/>
        <w:ind w:left="100"/>
      </w:pPr>
      <w:r>
        <w:t>The CPT</w:t>
      </w:r>
      <w:r>
        <w:rPr>
          <w:spacing w:val="-2"/>
        </w:rPr>
        <w:t xml:space="preserve"> </w:t>
      </w:r>
      <w:r>
        <w:t>coding</w:t>
      </w:r>
      <w:r>
        <w:rPr>
          <w:spacing w:val="-2"/>
        </w:rPr>
        <w:t xml:space="preserve"> </w:t>
      </w:r>
      <w:r>
        <w:t>system</w:t>
      </w:r>
      <w:r>
        <w:rPr>
          <w:spacing w:val="-4"/>
        </w:rPr>
        <w:t xml:space="preserve"> </w:t>
      </w:r>
      <w:r>
        <w:t>describes</w:t>
      </w:r>
      <w:r>
        <w:rPr>
          <w:spacing w:val="-2"/>
        </w:rPr>
        <w:t xml:space="preserve"> </w:t>
      </w:r>
      <w:r>
        <w:t>how</w:t>
      </w:r>
      <w:r>
        <w:rPr>
          <w:spacing w:val="-2"/>
        </w:rPr>
        <w:t xml:space="preserve"> </w:t>
      </w:r>
      <w:r>
        <w:t>to</w:t>
      </w:r>
      <w:r>
        <w:rPr>
          <w:spacing w:val="-8"/>
        </w:rPr>
        <w:t xml:space="preserve"> </w:t>
      </w:r>
      <w:r>
        <w:t>report</w:t>
      </w:r>
      <w:r>
        <w:rPr>
          <w:spacing w:val="-4"/>
        </w:rPr>
        <w:t xml:space="preserve"> </w:t>
      </w:r>
      <w:r>
        <w:t>procedures</w:t>
      </w:r>
      <w:r>
        <w:rPr>
          <w:spacing w:val="-2"/>
        </w:rPr>
        <w:t xml:space="preserve"> </w:t>
      </w:r>
      <w:r>
        <w:t>or</w:t>
      </w:r>
      <w:r>
        <w:rPr>
          <w:spacing w:val="-2"/>
        </w:rPr>
        <w:t xml:space="preserve"> </w:t>
      </w:r>
      <w:r>
        <w:t>services</w:t>
      </w:r>
      <w:r>
        <w:rPr>
          <w:spacing w:val="-2"/>
        </w:rPr>
        <w:t xml:space="preserve"> </w:t>
      </w:r>
      <w:r>
        <w:t>and</w:t>
      </w:r>
      <w:r>
        <w:rPr>
          <w:spacing w:val="-2"/>
        </w:rPr>
        <w:t xml:space="preserve"> </w:t>
      </w:r>
      <w:proofErr w:type="gramStart"/>
      <w:r>
        <w:t>is</w:t>
      </w:r>
      <w:r>
        <w:rPr>
          <w:spacing w:val="-2"/>
        </w:rPr>
        <w:t xml:space="preserve"> </w:t>
      </w:r>
      <w:r>
        <w:t>maintained</w:t>
      </w:r>
      <w:proofErr w:type="gramEnd"/>
      <w:r>
        <w:rPr>
          <w:spacing w:val="-2"/>
        </w:rPr>
        <w:t xml:space="preserve"> </w:t>
      </w:r>
      <w:r>
        <w:t>and</w:t>
      </w:r>
      <w:r>
        <w:rPr>
          <w:spacing w:val="-8"/>
        </w:rPr>
        <w:t xml:space="preserve"> </w:t>
      </w:r>
      <w:r>
        <w:t>copyrighted by the American Medical Association. Each CPT code has five digits (e.g., 92506).</w:t>
      </w:r>
    </w:p>
    <w:p w14:paraId="25CF8C08" w14:textId="77777777" w:rsidR="004313A2" w:rsidRDefault="004313A2" w:rsidP="004313A2">
      <w:pPr>
        <w:pStyle w:val="BodyText"/>
        <w:spacing w:before="3"/>
        <w:rPr>
          <w:sz w:val="24"/>
        </w:rPr>
      </w:pPr>
    </w:p>
    <w:p w14:paraId="263BC6A8" w14:textId="77777777" w:rsidR="004313A2" w:rsidRDefault="004313A2" w:rsidP="004313A2">
      <w:pPr>
        <w:pStyle w:val="BodyText"/>
        <w:ind w:left="1184" w:right="1198"/>
        <w:jc w:val="center"/>
      </w:pPr>
      <w:r>
        <w:rPr>
          <w:spacing w:val="-2"/>
        </w:rPr>
        <w:t>AMA</w:t>
      </w:r>
      <w:r>
        <w:rPr>
          <w:spacing w:val="31"/>
        </w:rPr>
        <w:t xml:space="preserve"> </w:t>
      </w:r>
      <w:r>
        <w:rPr>
          <w:spacing w:val="-2"/>
        </w:rPr>
        <w:t>CPT</w:t>
      </w:r>
      <w:r>
        <w:rPr>
          <w:spacing w:val="31"/>
        </w:rPr>
        <w:t xml:space="preserve"> </w:t>
      </w:r>
      <w:r>
        <w:rPr>
          <w:spacing w:val="-2"/>
        </w:rPr>
        <w:t>information:</w:t>
      </w:r>
      <w:r>
        <w:rPr>
          <w:spacing w:val="31"/>
        </w:rPr>
        <w:t xml:space="preserve"> </w:t>
      </w:r>
      <w:hyperlink r:id="rId71">
        <w:r>
          <w:rPr>
            <w:color w:val="0000FF"/>
            <w:spacing w:val="-2"/>
            <w:u w:val="single" w:color="000000"/>
          </w:rPr>
          <w:t>https://www.ama-assn.org/practice-management/icd-</w:t>
        </w:r>
        <w:r>
          <w:rPr>
            <w:color w:val="0000FF"/>
            <w:spacing w:val="-5"/>
            <w:u w:val="single" w:color="000000"/>
          </w:rPr>
          <w:t>10</w:t>
        </w:r>
      </w:hyperlink>
      <w:r>
        <w:rPr>
          <w:spacing w:val="-5"/>
        </w:rPr>
        <w:t>]</w:t>
      </w:r>
    </w:p>
    <w:p w14:paraId="5E40D3E6" w14:textId="77777777" w:rsidR="004313A2" w:rsidRDefault="004313A2" w:rsidP="004313A2">
      <w:pPr>
        <w:pStyle w:val="BodyText"/>
        <w:spacing w:before="3"/>
        <w:rPr>
          <w:sz w:val="16"/>
        </w:rPr>
      </w:pPr>
    </w:p>
    <w:p w14:paraId="780E1995" w14:textId="77777777" w:rsidR="004313A2" w:rsidRDefault="004313A2" w:rsidP="004313A2">
      <w:pPr>
        <w:pStyle w:val="Heading8"/>
        <w:spacing w:before="90"/>
        <w:ind w:left="100"/>
      </w:pPr>
      <w:r>
        <w:t xml:space="preserve">Code </w:t>
      </w:r>
      <w:r>
        <w:rPr>
          <w:spacing w:val="-2"/>
        </w:rPr>
        <w:t>Lists</w:t>
      </w:r>
    </w:p>
    <w:p w14:paraId="4FF87312" w14:textId="77777777" w:rsidR="004313A2" w:rsidRDefault="004313A2" w:rsidP="004313A2">
      <w:pPr>
        <w:pStyle w:val="BodyText"/>
        <w:spacing w:before="6"/>
        <w:rPr>
          <w:b/>
          <w:sz w:val="24"/>
        </w:rPr>
      </w:pPr>
    </w:p>
    <w:p w14:paraId="096362D1" w14:textId="77777777" w:rsidR="004313A2" w:rsidRDefault="004313A2" w:rsidP="004313A2">
      <w:pPr>
        <w:pStyle w:val="BodyText"/>
        <w:ind w:left="100"/>
      </w:pPr>
      <w:r>
        <w:t>The</w:t>
      </w:r>
      <w:r>
        <w:rPr>
          <w:spacing w:val="-1"/>
        </w:rPr>
        <w:t xml:space="preserve"> </w:t>
      </w:r>
      <w:r>
        <w:t>following</w:t>
      </w:r>
      <w:r>
        <w:rPr>
          <w:spacing w:val="-2"/>
        </w:rPr>
        <w:t xml:space="preserve"> </w:t>
      </w:r>
      <w:r>
        <w:t>list</w:t>
      </w:r>
      <w:r>
        <w:rPr>
          <w:spacing w:val="-4"/>
        </w:rPr>
        <w:t xml:space="preserve"> </w:t>
      </w:r>
      <w:r>
        <w:t>provides</w:t>
      </w:r>
      <w:r>
        <w:rPr>
          <w:spacing w:val="-4"/>
        </w:rPr>
        <w:t xml:space="preserve"> </w:t>
      </w:r>
      <w:r>
        <w:t>speech-language pathology-related</w:t>
      </w:r>
      <w:r>
        <w:rPr>
          <w:spacing w:val="-3"/>
        </w:rPr>
        <w:t xml:space="preserve"> </w:t>
      </w:r>
      <w:r>
        <w:t>codes</w:t>
      </w:r>
      <w:r>
        <w:rPr>
          <w:spacing w:val="-8"/>
        </w:rPr>
        <w:t xml:space="preserve"> </w:t>
      </w:r>
      <w:r>
        <w:t>and</w:t>
      </w:r>
      <w:r>
        <w:rPr>
          <w:spacing w:val="-2"/>
        </w:rPr>
        <w:t xml:space="preserve"> </w:t>
      </w:r>
      <w:r>
        <w:t>their</w:t>
      </w:r>
      <w:r>
        <w:rPr>
          <w:spacing w:val="-1"/>
        </w:rPr>
        <w:t xml:space="preserve"> </w:t>
      </w:r>
      <w:r>
        <w:rPr>
          <w:spacing w:val="-2"/>
        </w:rPr>
        <w:t>descriptors:</w:t>
      </w:r>
    </w:p>
    <w:p w14:paraId="44D2A745" w14:textId="77777777" w:rsidR="004313A2" w:rsidRDefault="004313A2" w:rsidP="004313A2">
      <w:pPr>
        <w:pStyle w:val="BodyText"/>
        <w:spacing w:before="6"/>
        <w:rPr>
          <w:sz w:val="24"/>
        </w:rPr>
      </w:pPr>
    </w:p>
    <w:p w14:paraId="6067D682" w14:textId="77777777" w:rsidR="004313A2" w:rsidRDefault="00000000" w:rsidP="004313A2">
      <w:pPr>
        <w:pStyle w:val="ListParagraph"/>
        <w:numPr>
          <w:ilvl w:val="0"/>
          <w:numId w:val="9"/>
        </w:numPr>
        <w:tabs>
          <w:tab w:val="left" w:pos="820"/>
          <w:tab w:val="left" w:pos="821"/>
        </w:tabs>
        <w:rPr>
          <w:i/>
        </w:rPr>
      </w:pPr>
      <w:hyperlink r:id="rId72">
        <w:r w:rsidR="004313A2">
          <w:rPr>
            <w:color w:val="0000FF"/>
            <w:u w:val="single" w:color="000000"/>
          </w:rPr>
          <w:t>Model</w:t>
        </w:r>
        <w:r w:rsidR="004313A2">
          <w:rPr>
            <w:color w:val="0000FF"/>
            <w:spacing w:val="-7"/>
            <w:u w:val="single" w:color="000000"/>
          </w:rPr>
          <w:t xml:space="preserve"> </w:t>
        </w:r>
        <w:r w:rsidR="004313A2">
          <w:rPr>
            <w:color w:val="0000FF"/>
            <w:u w:val="single" w:color="000000"/>
          </w:rPr>
          <w:t>Superbill</w:t>
        </w:r>
        <w:r w:rsidR="004313A2">
          <w:rPr>
            <w:color w:val="0000FF"/>
            <w:spacing w:val="-6"/>
            <w:u w:val="single" w:color="000000"/>
          </w:rPr>
          <w:t xml:space="preserve"> </w:t>
        </w:r>
        <w:r w:rsidR="004313A2">
          <w:rPr>
            <w:color w:val="0000FF"/>
            <w:u w:val="single" w:color="000000"/>
          </w:rPr>
          <w:t>for</w:t>
        </w:r>
        <w:r w:rsidR="004313A2">
          <w:rPr>
            <w:color w:val="0000FF"/>
            <w:spacing w:val="-8"/>
            <w:u w:val="single" w:color="000000"/>
          </w:rPr>
          <w:t xml:space="preserve"> </w:t>
        </w:r>
        <w:r w:rsidR="004313A2">
          <w:rPr>
            <w:color w:val="0000FF"/>
            <w:u w:val="single" w:color="000000"/>
          </w:rPr>
          <w:t>Speech-Language</w:t>
        </w:r>
        <w:r w:rsidR="004313A2">
          <w:rPr>
            <w:color w:val="0000FF"/>
            <w:spacing w:val="-3"/>
            <w:u w:val="single" w:color="000000"/>
          </w:rPr>
          <w:t xml:space="preserve"> </w:t>
        </w:r>
        <w:r w:rsidR="004313A2">
          <w:rPr>
            <w:color w:val="0000FF"/>
            <w:u w:val="single" w:color="000000"/>
          </w:rPr>
          <w:t>Pathology</w:t>
        </w:r>
        <w:r w:rsidR="004313A2">
          <w:rPr>
            <w:color w:val="0000FF"/>
            <w:spacing w:val="-5"/>
            <w:u w:val="single" w:color="000000"/>
          </w:rPr>
          <w:t xml:space="preserve"> </w:t>
        </w:r>
        <w:r w:rsidR="004313A2">
          <w:rPr>
            <w:color w:val="0000FF"/>
            <w:u w:val="single" w:color="000000"/>
          </w:rPr>
          <w:t>Practice</w:t>
        </w:r>
      </w:hyperlink>
      <w:r w:rsidR="004313A2">
        <w:rPr>
          <w:color w:val="0000FF"/>
          <w:spacing w:val="-6"/>
        </w:rPr>
        <w:t xml:space="preserve"> </w:t>
      </w:r>
      <w:r w:rsidR="004313A2">
        <w:t>[DOC]</w:t>
      </w:r>
      <w:r w:rsidR="004313A2">
        <w:rPr>
          <w:spacing w:val="-2"/>
        </w:rPr>
        <w:t xml:space="preserve"> </w:t>
      </w:r>
      <w:r w:rsidR="004313A2">
        <w:rPr>
          <w:i/>
        </w:rPr>
        <w:t>Comprehensive</w:t>
      </w:r>
      <w:r w:rsidR="004313A2">
        <w:rPr>
          <w:i/>
          <w:spacing w:val="-3"/>
        </w:rPr>
        <w:t xml:space="preserve"> </w:t>
      </w:r>
      <w:r w:rsidR="004313A2">
        <w:rPr>
          <w:i/>
          <w:spacing w:val="-4"/>
        </w:rPr>
        <w:t>list</w:t>
      </w:r>
    </w:p>
    <w:p w14:paraId="0A9D2E45" w14:textId="77777777" w:rsidR="004313A2" w:rsidRDefault="004313A2" w:rsidP="004313A2">
      <w:pPr>
        <w:sectPr w:rsidR="004313A2" w:rsidSect="004313A2">
          <w:headerReference w:type="default" r:id="rId73"/>
          <w:pgSz w:w="12240" w:h="15840"/>
          <w:pgMar w:top="880" w:right="1320" w:bottom="280" w:left="1340" w:header="442" w:footer="0" w:gutter="0"/>
          <w:cols w:space="720"/>
        </w:sectPr>
      </w:pPr>
    </w:p>
    <w:p w14:paraId="4B04B5E7" w14:textId="77777777" w:rsidR="004313A2" w:rsidRDefault="004313A2" w:rsidP="004313A2">
      <w:pPr>
        <w:pStyle w:val="Heading8"/>
        <w:spacing w:before="186"/>
        <w:ind w:left="100"/>
      </w:pPr>
      <w:r>
        <w:t>CPT</w:t>
      </w:r>
      <w:r>
        <w:rPr>
          <w:spacing w:val="-5"/>
        </w:rPr>
        <w:t xml:space="preserve"> </w:t>
      </w:r>
      <w:r>
        <w:t>Coding</w:t>
      </w:r>
      <w:r>
        <w:rPr>
          <w:spacing w:val="-2"/>
        </w:rPr>
        <w:t xml:space="preserve"> Guidance</w:t>
      </w:r>
    </w:p>
    <w:p w14:paraId="0EC33889" w14:textId="77777777" w:rsidR="004313A2" w:rsidRDefault="004313A2" w:rsidP="004313A2">
      <w:pPr>
        <w:pStyle w:val="BodyText"/>
        <w:spacing w:before="1"/>
        <w:rPr>
          <w:b/>
          <w:sz w:val="24"/>
        </w:rPr>
      </w:pPr>
    </w:p>
    <w:p w14:paraId="725C9C89" w14:textId="77777777" w:rsidR="004313A2" w:rsidRDefault="004313A2" w:rsidP="004313A2">
      <w:pPr>
        <w:pStyle w:val="BodyText"/>
        <w:spacing w:line="242" w:lineRule="auto"/>
        <w:ind w:left="100" w:right="611"/>
      </w:pPr>
      <w:r>
        <w:t>Though</w:t>
      </w:r>
      <w:r>
        <w:rPr>
          <w:spacing w:val="-2"/>
        </w:rPr>
        <w:t xml:space="preserve"> </w:t>
      </w:r>
      <w:r>
        <w:t>coding</w:t>
      </w:r>
      <w:r>
        <w:rPr>
          <w:spacing w:val="-2"/>
        </w:rPr>
        <w:t xml:space="preserve"> </w:t>
      </w:r>
      <w:r>
        <w:t>and</w:t>
      </w:r>
      <w:r>
        <w:rPr>
          <w:spacing w:val="-2"/>
        </w:rPr>
        <w:t xml:space="preserve"> </w:t>
      </w:r>
      <w:r>
        <w:t>coverage policies</w:t>
      </w:r>
      <w:r>
        <w:rPr>
          <w:spacing w:val="-8"/>
        </w:rPr>
        <w:t xml:space="preserve"> </w:t>
      </w:r>
      <w:r>
        <w:t>can</w:t>
      </w:r>
      <w:r>
        <w:rPr>
          <w:spacing w:val="-2"/>
        </w:rPr>
        <w:t xml:space="preserve"> </w:t>
      </w:r>
      <w:r>
        <w:t>vary</w:t>
      </w:r>
      <w:r>
        <w:rPr>
          <w:spacing w:val="-2"/>
        </w:rPr>
        <w:t xml:space="preserve"> </w:t>
      </w:r>
      <w:r>
        <w:t>from</w:t>
      </w:r>
      <w:r>
        <w:rPr>
          <w:spacing w:val="-4"/>
        </w:rPr>
        <w:t xml:space="preserve"> </w:t>
      </w:r>
      <w:r>
        <w:t>payer-to-payer,</w:t>
      </w:r>
      <w:r>
        <w:rPr>
          <w:spacing w:val="-2"/>
        </w:rPr>
        <w:t xml:space="preserve"> </w:t>
      </w:r>
      <w:r>
        <w:t>there</w:t>
      </w:r>
      <w:r>
        <w:rPr>
          <w:spacing w:val="-5"/>
        </w:rPr>
        <w:t xml:space="preserve"> </w:t>
      </w:r>
      <w:r>
        <w:t>are general</w:t>
      </w:r>
      <w:r>
        <w:rPr>
          <w:spacing w:val="-4"/>
        </w:rPr>
        <w:t xml:space="preserve"> </w:t>
      </w:r>
      <w:r>
        <w:t>guidelines</w:t>
      </w:r>
      <w:r>
        <w:rPr>
          <w:spacing w:val="-2"/>
        </w:rPr>
        <w:t xml:space="preserve"> </w:t>
      </w:r>
      <w:r>
        <w:t xml:space="preserve">that should </w:t>
      </w:r>
      <w:proofErr w:type="gramStart"/>
      <w:r>
        <w:t>be considered</w:t>
      </w:r>
      <w:proofErr w:type="gramEnd"/>
      <w:r>
        <w:t>. The information below provides guidance on various CPT coding topics, but speech-language pathologists should also contact payers for final coverage and coding decisions.</w:t>
      </w:r>
    </w:p>
    <w:p w14:paraId="65EE1985" w14:textId="77777777" w:rsidR="004313A2" w:rsidRDefault="004313A2" w:rsidP="004313A2">
      <w:pPr>
        <w:pStyle w:val="BodyText"/>
        <w:spacing w:before="9"/>
        <w:rPr>
          <w:sz w:val="23"/>
        </w:rPr>
      </w:pPr>
    </w:p>
    <w:p w14:paraId="7A55F6ED" w14:textId="77777777" w:rsidR="004313A2" w:rsidRDefault="00000000" w:rsidP="004313A2">
      <w:pPr>
        <w:pStyle w:val="ListParagraph"/>
        <w:numPr>
          <w:ilvl w:val="0"/>
          <w:numId w:val="9"/>
        </w:numPr>
        <w:tabs>
          <w:tab w:val="left" w:pos="820"/>
          <w:tab w:val="left" w:pos="821"/>
        </w:tabs>
      </w:pPr>
      <w:hyperlink r:id="rId74">
        <w:r w:rsidR="004313A2">
          <w:rPr>
            <w:color w:val="0000FF"/>
            <w:u w:val="single" w:color="000000"/>
          </w:rPr>
          <w:t>Coding</w:t>
        </w:r>
        <w:r w:rsidR="004313A2">
          <w:rPr>
            <w:color w:val="0000FF"/>
            <w:spacing w:val="-4"/>
            <w:u w:val="single" w:color="000000"/>
          </w:rPr>
          <w:t xml:space="preserve"> </w:t>
        </w:r>
        <w:r w:rsidR="004313A2">
          <w:rPr>
            <w:color w:val="0000FF"/>
            <w:u w:val="single" w:color="000000"/>
          </w:rPr>
          <w:t>Information</w:t>
        </w:r>
        <w:r w:rsidR="004313A2">
          <w:rPr>
            <w:color w:val="0000FF"/>
            <w:spacing w:val="-3"/>
            <w:u w:val="single" w:color="000000"/>
          </w:rPr>
          <w:t xml:space="preserve"> </w:t>
        </w:r>
        <w:r w:rsidR="004313A2">
          <w:rPr>
            <w:color w:val="0000FF"/>
            <w:u w:val="single" w:color="000000"/>
          </w:rPr>
          <w:t>by</w:t>
        </w:r>
        <w:r w:rsidR="004313A2">
          <w:rPr>
            <w:color w:val="0000FF"/>
            <w:spacing w:val="-3"/>
            <w:u w:val="single" w:color="000000"/>
          </w:rPr>
          <w:t xml:space="preserve"> </w:t>
        </w:r>
        <w:r w:rsidR="004313A2">
          <w:rPr>
            <w:color w:val="0000FF"/>
            <w:spacing w:val="-2"/>
            <w:u w:val="single" w:color="000000"/>
          </w:rPr>
          <w:t>Topic</w:t>
        </w:r>
      </w:hyperlink>
    </w:p>
    <w:p w14:paraId="4EEEECB7" w14:textId="77777777" w:rsidR="004313A2" w:rsidRDefault="00000000" w:rsidP="004313A2">
      <w:pPr>
        <w:pStyle w:val="ListParagraph"/>
        <w:numPr>
          <w:ilvl w:val="0"/>
          <w:numId w:val="9"/>
        </w:numPr>
        <w:tabs>
          <w:tab w:val="left" w:pos="820"/>
          <w:tab w:val="left" w:pos="821"/>
        </w:tabs>
        <w:spacing w:before="3" w:line="251" w:lineRule="exact"/>
      </w:pPr>
      <w:hyperlink r:id="rId75">
        <w:r w:rsidR="004313A2">
          <w:rPr>
            <w:color w:val="0000FF"/>
            <w:u w:val="single" w:color="000000"/>
          </w:rPr>
          <w:t>Timed</w:t>
        </w:r>
        <w:r w:rsidR="004313A2">
          <w:rPr>
            <w:color w:val="0000FF"/>
            <w:spacing w:val="-3"/>
            <w:u w:val="single" w:color="000000"/>
          </w:rPr>
          <w:t xml:space="preserve"> </w:t>
        </w:r>
        <w:r w:rsidR="004313A2">
          <w:rPr>
            <w:color w:val="0000FF"/>
            <w:u w:val="single" w:color="000000"/>
          </w:rPr>
          <w:t>&amp;</w:t>
        </w:r>
        <w:r w:rsidR="004313A2">
          <w:rPr>
            <w:color w:val="0000FF"/>
            <w:spacing w:val="-5"/>
            <w:u w:val="single" w:color="000000"/>
          </w:rPr>
          <w:t xml:space="preserve"> </w:t>
        </w:r>
        <w:r w:rsidR="004313A2">
          <w:rPr>
            <w:color w:val="0000FF"/>
            <w:u w:val="single" w:color="000000"/>
          </w:rPr>
          <w:t>Untimed</w:t>
        </w:r>
        <w:r w:rsidR="004313A2">
          <w:rPr>
            <w:color w:val="0000FF"/>
            <w:spacing w:val="-3"/>
            <w:u w:val="single" w:color="000000"/>
          </w:rPr>
          <w:t xml:space="preserve"> </w:t>
        </w:r>
        <w:r w:rsidR="004313A2">
          <w:rPr>
            <w:color w:val="0000FF"/>
            <w:u w:val="single" w:color="000000"/>
          </w:rPr>
          <w:t>CPT</w:t>
        </w:r>
        <w:r w:rsidR="004313A2">
          <w:rPr>
            <w:color w:val="0000FF"/>
            <w:spacing w:val="-3"/>
            <w:u w:val="single" w:color="000000"/>
          </w:rPr>
          <w:t xml:space="preserve"> </w:t>
        </w:r>
        <w:r w:rsidR="004313A2">
          <w:rPr>
            <w:color w:val="0000FF"/>
            <w:spacing w:val="-2"/>
            <w:u w:val="single" w:color="000000"/>
          </w:rPr>
          <w:t>Codes</w:t>
        </w:r>
      </w:hyperlink>
    </w:p>
    <w:p w14:paraId="3EFC03D2" w14:textId="77777777" w:rsidR="004313A2" w:rsidRDefault="00000000" w:rsidP="004313A2">
      <w:pPr>
        <w:pStyle w:val="ListParagraph"/>
        <w:numPr>
          <w:ilvl w:val="0"/>
          <w:numId w:val="9"/>
        </w:numPr>
        <w:tabs>
          <w:tab w:val="left" w:pos="820"/>
          <w:tab w:val="left" w:pos="821"/>
        </w:tabs>
        <w:spacing w:line="251" w:lineRule="exact"/>
      </w:pPr>
      <w:hyperlink r:id="rId76">
        <w:r w:rsidR="004313A2">
          <w:rPr>
            <w:color w:val="0000FF"/>
            <w:u w:val="single" w:color="000000"/>
          </w:rPr>
          <w:t>Case</w:t>
        </w:r>
        <w:r w:rsidR="004313A2">
          <w:rPr>
            <w:color w:val="0000FF"/>
            <w:spacing w:val="-2"/>
            <w:u w:val="single" w:color="000000"/>
          </w:rPr>
          <w:t xml:space="preserve"> </w:t>
        </w:r>
        <w:r w:rsidR="004313A2">
          <w:rPr>
            <w:color w:val="0000FF"/>
            <w:u w:val="single" w:color="000000"/>
          </w:rPr>
          <w:t>Management</w:t>
        </w:r>
        <w:r w:rsidR="004313A2">
          <w:rPr>
            <w:color w:val="0000FF"/>
            <w:spacing w:val="-4"/>
            <w:u w:val="single" w:color="000000"/>
          </w:rPr>
          <w:t xml:space="preserve"> </w:t>
        </w:r>
        <w:r w:rsidR="004313A2">
          <w:rPr>
            <w:color w:val="0000FF"/>
            <w:spacing w:val="-2"/>
            <w:u w:val="single" w:color="000000"/>
          </w:rPr>
          <w:t>Services</w:t>
        </w:r>
      </w:hyperlink>
    </w:p>
    <w:p w14:paraId="652B52DF" w14:textId="77777777" w:rsidR="004313A2" w:rsidRDefault="004313A2" w:rsidP="004313A2">
      <w:pPr>
        <w:pStyle w:val="ListParagraph"/>
        <w:numPr>
          <w:ilvl w:val="0"/>
          <w:numId w:val="9"/>
        </w:numPr>
        <w:tabs>
          <w:tab w:val="left" w:pos="820"/>
          <w:tab w:val="left" w:pos="821"/>
        </w:tabs>
        <w:spacing w:before="2" w:line="251" w:lineRule="exact"/>
      </w:pPr>
      <w:r>
        <w:t>Medicare Guidance</w:t>
      </w:r>
      <w:r>
        <w:rPr>
          <w:spacing w:val="-5"/>
        </w:rPr>
        <w:t xml:space="preserve"> </w:t>
      </w:r>
      <w:r>
        <w:t>(adopted</w:t>
      </w:r>
      <w:r>
        <w:rPr>
          <w:spacing w:val="-2"/>
        </w:rPr>
        <w:t xml:space="preserve"> </w:t>
      </w:r>
      <w:r>
        <w:t>by</w:t>
      </w:r>
      <w:r>
        <w:rPr>
          <w:spacing w:val="-1"/>
        </w:rPr>
        <w:t xml:space="preserve"> </w:t>
      </w:r>
      <w:proofErr w:type="gramStart"/>
      <w:r>
        <w:t>many</w:t>
      </w:r>
      <w:proofErr w:type="gramEnd"/>
      <w:r>
        <w:rPr>
          <w:spacing w:val="-2"/>
        </w:rPr>
        <w:t xml:space="preserve"> </w:t>
      </w:r>
      <w:r>
        <w:t xml:space="preserve">private </w:t>
      </w:r>
      <w:r>
        <w:rPr>
          <w:spacing w:val="-2"/>
        </w:rPr>
        <w:t>payers)</w:t>
      </w:r>
    </w:p>
    <w:p w14:paraId="4A172F12" w14:textId="77777777" w:rsidR="004313A2" w:rsidRDefault="00000000" w:rsidP="004313A2">
      <w:pPr>
        <w:pStyle w:val="ListParagraph"/>
        <w:numPr>
          <w:ilvl w:val="1"/>
          <w:numId w:val="9"/>
        </w:numPr>
        <w:tabs>
          <w:tab w:val="left" w:pos="1541"/>
        </w:tabs>
        <w:spacing w:line="259" w:lineRule="exact"/>
      </w:pPr>
      <w:hyperlink r:id="rId77">
        <w:r w:rsidR="004313A2">
          <w:rPr>
            <w:color w:val="0000FF"/>
            <w:u w:val="single" w:color="000000"/>
          </w:rPr>
          <w:t>Medicare</w:t>
        </w:r>
        <w:r w:rsidR="004313A2">
          <w:rPr>
            <w:color w:val="0000FF"/>
            <w:spacing w:val="-2"/>
            <w:u w:val="single" w:color="000000"/>
          </w:rPr>
          <w:t xml:space="preserve"> </w:t>
        </w:r>
        <w:r w:rsidR="004313A2">
          <w:rPr>
            <w:color w:val="0000FF"/>
            <w:u w:val="single" w:color="000000"/>
          </w:rPr>
          <w:t>Coding</w:t>
        </w:r>
        <w:r w:rsidR="004313A2">
          <w:rPr>
            <w:color w:val="0000FF"/>
            <w:spacing w:val="-4"/>
            <w:u w:val="single" w:color="000000"/>
          </w:rPr>
          <w:t xml:space="preserve"> </w:t>
        </w:r>
        <w:r w:rsidR="004313A2">
          <w:rPr>
            <w:color w:val="0000FF"/>
            <w:u w:val="single" w:color="000000"/>
          </w:rPr>
          <w:t>Rules</w:t>
        </w:r>
        <w:r w:rsidR="004313A2">
          <w:rPr>
            <w:color w:val="0000FF"/>
            <w:spacing w:val="-4"/>
            <w:u w:val="single" w:color="000000"/>
          </w:rPr>
          <w:t xml:space="preserve"> </w:t>
        </w:r>
        <w:r w:rsidR="004313A2">
          <w:rPr>
            <w:color w:val="0000FF"/>
            <w:u w:val="single" w:color="000000"/>
          </w:rPr>
          <w:t>for</w:t>
        </w:r>
        <w:r w:rsidR="004313A2">
          <w:rPr>
            <w:color w:val="0000FF"/>
            <w:spacing w:val="-3"/>
            <w:u w:val="single" w:color="000000"/>
          </w:rPr>
          <w:t xml:space="preserve"> </w:t>
        </w:r>
        <w:r w:rsidR="004313A2">
          <w:rPr>
            <w:color w:val="0000FF"/>
            <w:u w:val="single" w:color="000000"/>
          </w:rPr>
          <w:t>Speech-Language</w:t>
        </w:r>
        <w:r w:rsidR="004313A2">
          <w:rPr>
            <w:color w:val="0000FF"/>
            <w:spacing w:val="-2"/>
            <w:u w:val="single" w:color="000000"/>
          </w:rPr>
          <w:t xml:space="preserve"> </w:t>
        </w:r>
        <w:r w:rsidR="004313A2">
          <w:rPr>
            <w:color w:val="0000FF"/>
            <w:u w:val="single" w:color="000000"/>
          </w:rPr>
          <w:t>Pathology</w:t>
        </w:r>
        <w:r w:rsidR="004313A2">
          <w:rPr>
            <w:color w:val="0000FF"/>
            <w:spacing w:val="-4"/>
            <w:u w:val="single" w:color="000000"/>
          </w:rPr>
          <w:t xml:space="preserve"> </w:t>
        </w:r>
        <w:r w:rsidR="004313A2">
          <w:rPr>
            <w:color w:val="0000FF"/>
            <w:spacing w:val="-2"/>
            <w:u w:val="single" w:color="000000"/>
          </w:rPr>
          <w:t>Services</w:t>
        </w:r>
      </w:hyperlink>
    </w:p>
    <w:p w14:paraId="76759B41" w14:textId="77777777" w:rsidR="004313A2" w:rsidRDefault="00000000" w:rsidP="004313A2">
      <w:pPr>
        <w:pStyle w:val="ListParagraph"/>
        <w:numPr>
          <w:ilvl w:val="1"/>
          <w:numId w:val="9"/>
        </w:numPr>
        <w:tabs>
          <w:tab w:val="left" w:pos="1541"/>
        </w:tabs>
        <w:spacing w:before="2" w:line="230" w:lineRule="auto"/>
        <w:ind w:right="200"/>
      </w:pPr>
      <w:hyperlink r:id="rId78">
        <w:r w:rsidR="004313A2">
          <w:rPr>
            <w:color w:val="0000FF"/>
            <w:u w:val="single" w:color="000000"/>
          </w:rPr>
          <w:t>Same-Day</w:t>
        </w:r>
        <w:r w:rsidR="004313A2">
          <w:rPr>
            <w:color w:val="0000FF"/>
            <w:spacing w:val="-4"/>
            <w:u w:val="single" w:color="000000"/>
          </w:rPr>
          <w:t xml:space="preserve"> </w:t>
        </w:r>
        <w:r w:rsidR="004313A2">
          <w:rPr>
            <w:color w:val="0000FF"/>
            <w:u w:val="single" w:color="000000"/>
          </w:rPr>
          <w:t>Billing:</w:t>
        </w:r>
        <w:r w:rsidR="004313A2">
          <w:rPr>
            <w:color w:val="0000FF"/>
            <w:spacing w:val="-6"/>
            <w:u w:val="single" w:color="000000"/>
          </w:rPr>
          <w:t xml:space="preserve"> </w:t>
        </w:r>
        <w:r w:rsidR="004313A2">
          <w:rPr>
            <w:color w:val="0000FF"/>
            <w:u w:val="single" w:color="000000"/>
          </w:rPr>
          <w:t>Medicare</w:t>
        </w:r>
        <w:r w:rsidR="004313A2">
          <w:rPr>
            <w:color w:val="0000FF"/>
            <w:spacing w:val="-2"/>
            <w:u w:val="single" w:color="000000"/>
          </w:rPr>
          <w:t xml:space="preserve"> </w:t>
        </w:r>
        <w:r w:rsidR="004313A2">
          <w:rPr>
            <w:color w:val="0000FF"/>
            <w:u w:val="single" w:color="000000"/>
          </w:rPr>
          <w:t>Correct</w:t>
        </w:r>
        <w:r w:rsidR="004313A2">
          <w:rPr>
            <w:color w:val="0000FF"/>
            <w:spacing w:val="-6"/>
            <w:u w:val="single" w:color="000000"/>
          </w:rPr>
          <w:t xml:space="preserve"> </w:t>
        </w:r>
        <w:r w:rsidR="004313A2">
          <w:rPr>
            <w:color w:val="0000FF"/>
            <w:u w:val="single" w:color="000000"/>
          </w:rPr>
          <w:t>Coding</w:t>
        </w:r>
        <w:r w:rsidR="004313A2">
          <w:rPr>
            <w:color w:val="0000FF"/>
            <w:spacing w:val="-4"/>
            <w:u w:val="single" w:color="000000"/>
          </w:rPr>
          <w:t xml:space="preserve"> </w:t>
        </w:r>
        <w:r w:rsidR="004313A2">
          <w:rPr>
            <w:color w:val="0000FF"/>
            <w:u w:val="single" w:color="000000"/>
          </w:rPr>
          <w:t>Initiative</w:t>
        </w:r>
        <w:r w:rsidR="004313A2">
          <w:rPr>
            <w:color w:val="0000FF"/>
            <w:spacing w:val="-2"/>
            <w:u w:val="single" w:color="000000"/>
          </w:rPr>
          <w:t xml:space="preserve"> </w:t>
        </w:r>
        <w:r w:rsidR="004313A2">
          <w:rPr>
            <w:color w:val="0000FF"/>
            <w:u w:val="single" w:color="000000"/>
          </w:rPr>
          <w:t>(CCI)</w:t>
        </w:r>
        <w:r w:rsidR="004313A2">
          <w:rPr>
            <w:color w:val="0000FF"/>
            <w:spacing w:val="-3"/>
            <w:u w:val="single" w:color="000000"/>
          </w:rPr>
          <w:t xml:space="preserve"> </w:t>
        </w:r>
        <w:r w:rsidR="004313A2">
          <w:rPr>
            <w:color w:val="0000FF"/>
            <w:u w:val="single" w:color="000000"/>
          </w:rPr>
          <w:t>Edits</w:t>
        </w:r>
        <w:r w:rsidR="004313A2">
          <w:rPr>
            <w:color w:val="0000FF"/>
            <w:spacing w:val="-4"/>
            <w:u w:val="single" w:color="000000"/>
          </w:rPr>
          <w:t xml:space="preserve"> </w:t>
        </w:r>
        <w:r w:rsidR="004313A2">
          <w:rPr>
            <w:color w:val="0000FF"/>
            <w:u w:val="single" w:color="000000"/>
          </w:rPr>
          <w:t>for</w:t>
        </w:r>
        <w:r w:rsidR="004313A2">
          <w:rPr>
            <w:color w:val="0000FF"/>
            <w:spacing w:val="-3"/>
            <w:u w:val="single" w:color="000000"/>
          </w:rPr>
          <w:t xml:space="preserve"> </w:t>
        </w:r>
        <w:r w:rsidR="004313A2">
          <w:rPr>
            <w:color w:val="0000FF"/>
            <w:u w:val="single" w:color="000000"/>
          </w:rPr>
          <w:t>Speech-Language</w:t>
        </w:r>
      </w:hyperlink>
      <w:r w:rsidR="004313A2">
        <w:rPr>
          <w:color w:val="0000FF"/>
        </w:rPr>
        <w:t xml:space="preserve"> </w:t>
      </w:r>
      <w:hyperlink r:id="rId79">
        <w:r w:rsidR="004313A2">
          <w:rPr>
            <w:color w:val="0000FF"/>
            <w:spacing w:val="-2"/>
            <w:u w:val="single" w:color="000000"/>
          </w:rPr>
          <w:t>Pathology</w:t>
        </w:r>
      </w:hyperlink>
    </w:p>
    <w:p w14:paraId="18D20507" w14:textId="77777777" w:rsidR="004313A2" w:rsidRDefault="004313A2" w:rsidP="004313A2">
      <w:pPr>
        <w:spacing w:line="230" w:lineRule="auto"/>
        <w:sectPr w:rsidR="004313A2" w:rsidSect="004313A2">
          <w:pgSz w:w="12240" w:h="15840"/>
          <w:pgMar w:top="880" w:right="1320" w:bottom="280" w:left="1340" w:header="442" w:footer="0" w:gutter="0"/>
          <w:cols w:space="720"/>
        </w:sectPr>
      </w:pPr>
    </w:p>
    <w:p w14:paraId="4C178D1F" w14:textId="77777777" w:rsidR="004313A2" w:rsidRDefault="004313A2" w:rsidP="004313A2">
      <w:pPr>
        <w:pStyle w:val="Heading7"/>
        <w:spacing w:before="186"/>
        <w:ind w:right="17"/>
      </w:pPr>
      <w:bookmarkStart w:id="98" w:name="_TOC_250011"/>
      <w:r>
        <w:t>OFF</w:t>
      </w:r>
      <w:r>
        <w:rPr>
          <w:spacing w:val="-9"/>
        </w:rPr>
        <w:t xml:space="preserve"> </w:t>
      </w:r>
      <w:r>
        <w:t>CAMPUS</w:t>
      </w:r>
      <w:r>
        <w:rPr>
          <w:spacing w:val="-7"/>
        </w:rPr>
        <w:t xml:space="preserve"> </w:t>
      </w:r>
      <w:r>
        <w:t>INTERNSHIP</w:t>
      </w:r>
      <w:r>
        <w:rPr>
          <w:spacing w:val="-8"/>
        </w:rPr>
        <w:t xml:space="preserve"> </w:t>
      </w:r>
      <w:bookmarkEnd w:id="98"/>
      <w:r>
        <w:rPr>
          <w:spacing w:val="-2"/>
        </w:rPr>
        <w:t>QUESTIONNAIRE</w:t>
      </w:r>
    </w:p>
    <w:p w14:paraId="3E8DC537" w14:textId="77777777" w:rsidR="004313A2" w:rsidRDefault="004313A2" w:rsidP="004313A2">
      <w:pPr>
        <w:pStyle w:val="BodyText"/>
        <w:tabs>
          <w:tab w:val="left" w:pos="2605"/>
        </w:tabs>
        <w:spacing w:before="182"/>
        <w:ind w:right="21"/>
        <w:jc w:val="center"/>
      </w:pPr>
      <w:r>
        <w:t>FALL:</w:t>
      </w:r>
      <w:r>
        <w:rPr>
          <w:spacing w:val="-13"/>
        </w:rPr>
        <w:t xml:space="preserve"> </w:t>
      </w:r>
      <w:r>
        <w:t>PART-</w:t>
      </w:r>
      <w:r>
        <w:rPr>
          <w:spacing w:val="-4"/>
        </w:rPr>
        <w:t>TIME</w:t>
      </w:r>
      <w:r>
        <w:tab/>
        <w:t>SPRING:</w:t>
      </w:r>
      <w:r>
        <w:rPr>
          <w:spacing w:val="-9"/>
        </w:rPr>
        <w:t xml:space="preserve"> </w:t>
      </w:r>
      <w:r>
        <w:t>FULL</w:t>
      </w:r>
      <w:r>
        <w:rPr>
          <w:spacing w:val="-7"/>
        </w:rPr>
        <w:t xml:space="preserve"> </w:t>
      </w:r>
      <w:r>
        <w:rPr>
          <w:spacing w:val="-4"/>
        </w:rPr>
        <w:t>TIME</w:t>
      </w:r>
    </w:p>
    <w:p w14:paraId="5FD3987C" w14:textId="77777777" w:rsidR="004313A2" w:rsidRDefault="004313A2" w:rsidP="004313A2">
      <w:pPr>
        <w:pStyle w:val="BodyText"/>
        <w:spacing w:before="3"/>
        <w:rPr>
          <w:sz w:val="29"/>
        </w:rPr>
      </w:pPr>
    </w:p>
    <w:p w14:paraId="538DAE27" w14:textId="77777777" w:rsidR="004313A2" w:rsidRPr="00506762" w:rsidRDefault="004313A2" w:rsidP="004313A2">
      <w:pPr>
        <w:pStyle w:val="BodyText"/>
        <w:tabs>
          <w:tab w:val="left" w:pos="5400"/>
          <w:tab w:val="left" w:pos="5580"/>
          <w:tab w:val="left" w:pos="9000"/>
        </w:tabs>
        <w:ind w:left="100"/>
        <w:rPr>
          <w:u w:val="single"/>
        </w:rPr>
      </w:pPr>
      <w:r>
        <w:rPr>
          <w:spacing w:val="-2"/>
        </w:rPr>
        <w:t xml:space="preserve">NAME:  </w:t>
      </w:r>
      <w:r>
        <w:rPr>
          <w:spacing w:val="-2"/>
          <w:u w:val="single"/>
        </w:rPr>
        <w:tab/>
      </w:r>
      <w:r>
        <w:tab/>
        <w:t>CELL</w:t>
      </w:r>
      <w:r>
        <w:rPr>
          <w:spacing w:val="-9"/>
        </w:rPr>
        <w:t xml:space="preserve"> </w:t>
      </w:r>
      <w:r>
        <w:rPr>
          <w:spacing w:val="-2"/>
        </w:rPr>
        <w:t xml:space="preserve">PHONE:  </w:t>
      </w:r>
      <w:r>
        <w:rPr>
          <w:spacing w:val="-2"/>
          <w:u w:val="single"/>
        </w:rPr>
        <w:tab/>
      </w:r>
    </w:p>
    <w:p w14:paraId="7D5EF797" w14:textId="77777777" w:rsidR="004313A2" w:rsidRDefault="004313A2" w:rsidP="004313A2">
      <w:pPr>
        <w:pStyle w:val="ListParagraph"/>
        <w:numPr>
          <w:ilvl w:val="0"/>
          <w:numId w:val="8"/>
        </w:numPr>
        <w:tabs>
          <w:tab w:val="left" w:pos="821"/>
          <w:tab w:val="left" w:pos="5058"/>
          <w:tab w:val="left" w:pos="6268"/>
          <w:tab w:val="left" w:pos="7533"/>
        </w:tabs>
        <w:spacing w:before="177"/>
      </w:pPr>
      <w:r>
        <w:t>Are</w:t>
      </w:r>
      <w:r>
        <w:rPr>
          <w:spacing w:val="-3"/>
        </w:rPr>
        <w:t xml:space="preserve"> </w:t>
      </w:r>
      <w:r>
        <w:t>you</w:t>
      </w:r>
      <w:r>
        <w:rPr>
          <w:spacing w:val="-5"/>
        </w:rPr>
        <w:t xml:space="preserve"> </w:t>
      </w:r>
      <w:r>
        <w:t>working</w:t>
      </w:r>
      <w:r>
        <w:rPr>
          <w:spacing w:val="-4"/>
        </w:rPr>
        <w:t xml:space="preserve"> </w:t>
      </w:r>
      <w:r>
        <w:t>toward</w:t>
      </w:r>
      <w:r>
        <w:rPr>
          <w:spacing w:val="-4"/>
        </w:rPr>
        <w:t xml:space="preserve"> </w:t>
      </w:r>
      <w:r>
        <w:t>school</w:t>
      </w:r>
      <w:r>
        <w:rPr>
          <w:spacing w:val="-6"/>
        </w:rPr>
        <w:t xml:space="preserve"> </w:t>
      </w:r>
      <w:r>
        <w:rPr>
          <w:spacing w:val="-2"/>
        </w:rPr>
        <w:t>certification?</w:t>
      </w:r>
      <w:r>
        <w:tab/>
        <w:t xml:space="preserve">Yes </w:t>
      </w:r>
      <w:r>
        <w:rPr>
          <w:u w:val="single"/>
        </w:rPr>
        <w:tab/>
      </w:r>
      <w:r>
        <w:rPr>
          <w:spacing w:val="40"/>
        </w:rPr>
        <w:t xml:space="preserve"> </w:t>
      </w:r>
      <w:r>
        <w:t xml:space="preserve">No </w:t>
      </w:r>
      <w:r>
        <w:rPr>
          <w:u w:val="single"/>
        </w:rPr>
        <w:tab/>
      </w:r>
    </w:p>
    <w:p w14:paraId="3F4D4B80" w14:textId="77777777" w:rsidR="004313A2" w:rsidRDefault="004313A2" w:rsidP="004313A2">
      <w:pPr>
        <w:pStyle w:val="BodyText"/>
        <w:spacing w:before="11"/>
        <w:rPr>
          <w:sz w:val="17"/>
        </w:rPr>
      </w:pPr>
    </w:p>
    <w:p w14:paraId="135639DB" w14:textId="77777777" w:rsidR="004313A2" w:rsidRDefault="004313A2" w:rsidP="004313A2">
      <w:pPr>
        <w:pStyle w:val="ListParagraph"/>
        <w:numPr>
          <w:ilvl w:val="0"/>
          <w:numId w:val="8"/>
        </w:numPr>
        <w:tabs>
          <w:tab w:val="left" w:pos="821"/>
        </w:tabs>
        <w:spacing w:before="91"/>
      </w:pPr>
      <w:r>
        <w:t>If</w:t>
      </w:r>
      <w:r>
        <w:rPr>
          <w:spacing w:val="-2"/>
        </w:rPr>
        <w:t xml:space="preserve"> </w:t>
      </w:r>
      <w:r>
        <w:t>yes,</w:t>
      </w:r>
      <w:r>
        <w:rPr>
          <w:spacing w:val="-3"/>
        </w:rPr>
        <w:t xml:space="preserve"> </w:t>
      </w:r>
      <w:r>
        <w:t>would</w:t>
      </w:r>
      <w:r>
        <w:rPr>
          <w:spacing w:val="-3"/>
        </w:rPr>
        <w:t xml:space="preserve"> </w:t>
      </w:r>
      <w:r>
        <w:t>you</w:t>
      </w:r>
      <w:r>
        <w:rPr>
          <w:spacing w:val="-3"/>
        </w:rPr>
        <w:t xml:space="preserve"> </w:t>
      </w:r>
      <w:r>
        <w:t>prefer</w:t>
      </w:r>
      <w:r>
        <w:rPr>
          <w:spacing w:val="-2"/>
        </w:rPr>
        <w:t xml:space="preserve"> </w:t>
      </w:r>
      <w:r>
        <w:t>to</w:t>
      </w:r>
      <w:r>
        <w:rPr>
          <w:spacing w:val="-3"/>
        </w:rPr>
        <w:t xml:space="preserve"> </w:t>
      </w:r>
      <w:r>
        <w:t>complete</w:t>
      </w:r>
      <w:r>
        <w:rPr>
          <w:spacing w:val="-1"/>
        </w:rPr>
        <w:t xml:space="preserve"> </w:t>
      </w:r>
      <w:r>
        <w:t>a</w:t>
      </w:r>
      <w:r>
        <w:rPr>
          <w:spacing w:val="2"/>
        </w:rPr>
        <w:t xml:space="preserve"> </w:t>
      </w:r>
      <w:r>
        <w:rPr>
          <w:b/>
        </w:rPr>
        <w:t>school</w:t>
      </w:r>
      <w:r>
        <w:rPr>
          <w:b/>
          <w:spacing w:val="-5"/>
        </w:rPr>
        <w:t xml:space="preserve"> </w:t>
      </w:r>
      <w:r>
        <w:rPr>
          <w:b/>
        </w:rPr>
        <w:t>internship</w:t>
      </w:r>
      <w:r>
        <w:rPr>
          <w:b/>
          <w:spacing w:val="-4"/>
        </w:rPr>
        <w:t xml:space="preserve"> </w:t>
      </w:r>
      <w:r>
        <w:t>in</w:t>
      </w:r>
      <w:r>
        <w:rPr>
          <w:spacing w:val="-2"/>
        </w:rPr>
        <w:t xml:space="preserve"> </w:t>
      </w:r>
      <w:r>
        <w:rPr>
          <w:spacing w:val="-4"/>
        </w:rPr>
        <w:t>the:</w:t>
      </w:r>
    </w:p>
    <w:p w14:paraId="6DF63D8E" w14:textId="77777777" w:rsidR="004313A2" w:rsidRDefault="004313A2" w:rsidP="004313A2">
      <w:pPr>
        <w:pStyle w:val="BodyText"/>
        <w:spacing w:before="5"/>
        <w:rPr>
          <w:sz w:val="25"/>
        </w:rPr>
      </w:pPr>
    </w:p>
    <w:p w14:paraId="1AA456DE" w14:textId="77777777" w:rsidR="004313A2" w:rsidRDefault="004313A2" w:rsidP="004313A2">
      <w:pPr>
        <w:pStyle w:val="BodyText"/>
        <w:tabs>
          <w:tab w:val="left" w:pos="3275"/>
          <w:tab w:val="left" w:pos="5991"/>
          <w:tab w:val="left" w:pos="7700"/>
        </w:tabs>
        <w:spacing w:line="256" w:lineRule="auto"/>
        <w:ind w:left="821" w:right="1877"/>
      </w:pPr>
      <w:r>
        <w:rPr>
          <w:b/>
        </w:rPr>
        <w:t xml:space="preserve">FALL </w:t>
      </w:r>
      <w:r>
        <w:t xml:space="preserve">(part time) </w:t>
      </w:r>
      <w:r>
        <w:rPr>
          <w:u w:val="single"/>
        </w:rPr>
        <w:tab/>
      </w:r>
      <w:r>
        <w:rPr>
          <w:b/>
        </w:rPr>
        <w:t>SPRING</w:t>
      </w:r>
      <w:r>
        <w:rPr>
          <w:b/>
          <w:spacing w:val="40"/>
        </w:rPr>
        <w:t xml:space="preserve"> </w:t>
      </w:r>
      <w:r>
        <w:t xml:space="preserve">(full time) </w:t>
      </w:r>
      <w:r>
        <w:rPr>
          <w:u w:val="single"/>
        </w:rPr>
        <w:tab/>
      </w:r>
      <w:r>
        <w:t xml:space="preserve"> UNSURE </w:t>
      </w:r>
      <w:r>
        <w:rPr>
          <w:u w:val="single"/>
        </w:rPr>
        <w:tab/>
      </w:r>
      <w:r>
        <w:t xml:space="preserve"> (School counts as your pediatric placement)</w:t>
      </w:r>
    </w:p>
    <w:p w14:paraId="2DA533E1" w14:textId="77777777" w:rsidR="004313A2" w:rsidRDefault="004313A2" w:rsidP="004313A2">
      <w:pPr>
        <w:pStyle w:val="BodyText"/>
        <w:spacing w:before="2"/>
        <w:rPr>
          <w:sz w:val="24"/>
        </w:rPr>
      </w:pPr>
    </w:p>
    <w:p w14:paraId="35C3FF2D" w14:textId="77777777" w:rsidR="004313A2" w:rsidRDefault="004313A2" w:rsidP="004313A2">
      <w:pPr>
        <w:ind w:left="821"/>
        <w:rPr>
          <w:b/>
        </w:rPr>
      </w:pPr>
      <w:r>
        <w:rPr>
          <w:b/>
          <w:u w:val="single"/>
        </w:rPr>
        <w:t>PART-TIME</w:t>
      </w:r>
      <w:r>
        <w:rPr>
          <w:b/>
          <w:spacing w:val="-11"/>
          <w:u w:val="single"/>
        </w:rPr>
        <w:t xml:space="preserve"> </w:t>
      </w:r>
      <w:r>
        <w:rPr>
          <w:b/>
          <w:spacing w:val="-2"/>
          <w:u w:val="single"/>
        </w:rPr>
        <w:t>INTERNSHIP:</w:t>
      </w:r>
    </w:p>
    <w:p w14:paraId="3B214348" w14:textId="77777777" w:rsidR="004313A2" w:rsidRDefault="004313A2" w:rsidP="004313A2">
      <w:pPr>
        <w:pStyle w:val="BodyText"/>
        <w:spacing w:before="6"/>
        <w:rPr>
          <w:b/>
          <w:sz w:val="17"/>
        </w:rPr>
      </w:pPr>
    </w:p>
    <w:p w14:paraId="061EE425" w14:textId="77777777" w:rsidR="004313A2" w:rsidRDefault="004313A2" w:rsidP="004313A2">
      <w:pPr>
        <w:pStyle w:val="ListParagraph"/>
        <w:numPr>
          <w:ilvl w:val="0"/>
          <w:numId w:val="8"/>
        </w:numPr>
        <w:tabs>
          <w:tab w:val="left" w:pos="821"/>
          <w:tab w:val="left" w:pos="7591"/>
        </w:tabs>
        <w:spacing w:before="91"/>
      </w:pPr>
      <w:r>
        <w:t>Where will you be living for the Fall Semester?</w:t>
      </w:r>
      <w:r>
        <w:rPr>
          <w:spacing w:val="57"/>
        </w:rPr>
        <w:t xml:space="preserve"> </w:t>
      </w:r>
      <w:r>
        <w:rPr>
          <w:u w:val="single"/>
        </w:rPr>
        <w:tab/>
      </w:r>
    </w:p>
    <w:p w14:paraId="6A2321C0" w14:textId="77777777" w:rsidR="004313A2" w:rsidRDefault="004313A2" w:rsidP="004313A2">
      <w:pPr>
        <w:pStyle w:val="BodyText"/>
        <w:spacing w:before="6"/>
        <w:rPr>
          <w:sz w:val="17"/>
        </w:rPr>
      </w:pPr>
    </w:p>
    <w:p w14:paraId="60D2B96F" w14:textId="77777777" w:rsidR="004313A2" w:rsidRDefault="004313A2" w:rsidP="004313A2">
      <w:pPr>
        <w:pStyle w:val="ListParagraph"/>
        <w:numPr>
          <w:ilvl w:val="0"/>
          <w:numId w:val="8"/>
        </w:numPr>
        <w:tabs>
          <w:tab w:val="left" w:pos="821"/>
        </w:tabs>
        <w:spacing w:before="91" w:line="261" w:lineRule="auto"/>
        <w:ind w:right="882"/>
        <w:rPr>
          <w:b/>
        </w:rPr>
      </w:pPr>
      <w:r>
        <w:t>If</w:t>
      </w:r>
      <w:r>
        <w:rPr>
          <w:spacing w:val="-2"/>
        </w:rPr>
        <w:t xml:space="preserve"> </w:t>
      </w:r>
      <w:r>
        <w:t>you</w:t>
      </w:r>
      <w:r>
        <w:rPr>
          <w:spacing w:val="-3"/>
        </w:rPr>
        <w:t xml:space="preserve"> </w:t>
      </w:r>
      <w:r>
        <w:t>are</w:t>
      </w:r>
      <w:r>
        <w:rPr>
          <w:spacing w:val="-1"/>
        </w:rPr>
        <w:t xml:space="preserve"> </w:t>
      </w:r>
      <w:r>
        <w:t>not</w:t>
      </w:r>
      <w:r>
        <w:rPr>
          <w:spacing w:val="-5"/>
        </w:rPr>
        <w:t xml:space="preserve"> </w:t>
      </w:r>
      <w:r>
        <w:t>completing</w:t>
      </w:r>
      <w:r>
        <w:rPr>
          <w:spacing w:val="-3"/>
        </w:rPr>
        <w:t xml:space="preserve"> </w:t>
      </w:r>
      <w:r>
        <w:t>school</w:t>
      </w:r>
      <w:r>
        <w:rPr>
          <w:spacing w:val="-5"/>
        </w:rPr>
        <w:t xml:space="preserve"> </w:t>
      </w:r>
      <w:r>
        <w:t>certification –</w:t>
      </w:r>
      <w:r>
        <w:rPr>
          <w:spacing w:val="-3"/>
        </w:rPr>
        <w:t xml:space="preserve"> </w:t>
      </w:r>
      <w:r>
        <w:t>what</w:t>
      </w:r>
      <w:r>
        <w:rPr>
          <w:spacing w:val="-5"/>
        </w:rPr>
        <w:t xml:space="preserve"> </w:t>
      </w:r>
      <w:r>
        <w:t>is</w:t>
      </w:r>
      <w:r>
        <w:rPr>
          <w:spacing w:val="-3"/>
        </w:rPr>
        <w:t xml:space="preserve"> </w:t>
      </w:r>
      <w:r>
        <w:t>your</w:t>
      </w:r>
      <w:r>
        <w:rPr>
          <w:spacing w:val="-2"/>
        </w:rPr>
        <w:t xml:space="preserve"> </w:t>
      </w:r>
      <w:r>
        <w:t>preference</w:t>
      </w:r>
      <w:r>
        <w:rPr>
          <w:spacing w:val="-1"/>
        </w:rPr>
        <w:t xml:space="preserve"> </w:t>
      </w:r>
      <w:r>
        <w:t>for</w:t>
      </w:r>
      <w:r>
        <w:rPr>
          <w:spacing w:val="-4"/>
        </w:rPr>
        <w:t xml:space="preserve"> </w:t>
      </w:r>
      <w:r>
        <w:rPr>
          <w:b/>
        </w:rPr>
        <w:t>fall</w:t>
      </w:r>
      <w:r>
        <w:rPr>
          <w:b/>
          <w:spacing w:val="-5"/>
        </w:rPr>
        <w:t xml:space="preserve"> </w:t>
      </w:r>
      <w:r>
        <w:rPr>
          <w:b/>
        </w:rPr>
        <w:t>part</w:t>
      </w:r>
      <w:r>
        <w:rPr>
          <w:b/>
          <w:spacing w:val="-2"/>
        </w:rPr>
        <w:t xml:space="preserve"> </w:t>
      </w:r>
      <w:r>
        <w:rPr>
          <w:b/>
        </w:rPr>
        <w:t xml:space="preserve">time </w:t>
      </w:r>
      <w:r>
        <w:rPr>
          <w:b/>
          <w:spacing w:val="-2"/>
        </w:rPr>
        <w:t>internship?</w:t>
      </w:r>
    </w:p>
    <w:p w14:paraId="0F20CCBD" w14:textId="77777777" w:rsidR="004313A2" w:rsidRDefault="004313A2" w:rsidP="004313A2">
      <w:pPr>
        <w:pStyle w:val="BodyText"/>
        <w:spacing w:before="5"/>
        <w:rPr>
          <w:b/>
          <w:sz w:val="15"/>
        </w:rPr>
      </w:pPr>
    </w:p>
    <w:p w14:paraId="785B3A56" w14:textId="77777777" w:rsidR="004313A2" w:rsidRDefault="004313A2" w:rsidP="004313A2">
      <w:pPr>
        <w:pStyle w:val="BodyText"/>
        <w:tabs>
          <w:tab w:val="left" w:pos="2965"/>
          <w:tab w:val="left" w:pos="3701"/>
          <w:tab w:val="left" w:pos="5821"/>
        </w:tabs>
        <w:spacing w:before="91"/>
        <w:ind w:left="821"/>
      </w:pPr>
      <w:r>
        <w:t xml:space="preserve">Peds placement </w:t>
      </w:r>
      <w:r>
        <w:rPr>
          <w:u w:val="single"/>
        </w:rPr>
        <w:tab/>
      </w:r>
      <w:r>
        <w:tab/>
      </w:r>
      <w:proofErr w:type="gramStart"/>
      <w:r>
        <w:t>Adult</w:t>
      </w:r>
      <w:proofErr w:type="gramEnd"/>
      <w:r>
        <w:t xml:space="preserve"> placement </w:t>
      </w:r>
      <w:r>
        <w:rPr>
          <w:u w:val="single"/>
        </w:rPr>
        <w:tab/>
      </w:r>
    </w:p>
    <w:p w14:paraId="5ED9E09D" w14:textId="77777777" w:rsidR="004313A2" w:rsidRDefault="004313A2" w:rsidP="004313A2">
      <w:pPr>
        <w:pStyle w:val="BodyText"/>
        <w:spacing w:before="6"/>
        <w:rPr>
          <w:sz w:val="17"/>
        </w:rPr>
      </w:pPr>
    </w:p>
    <w:p w14:paraId="678ACC1D" w14:textId="77777777" w:rsidR="004313A2" w:rsidRDefault="004313A2" w:rsidP="004313A2">
      <w:pPr>
        <w:spacing w:before="91"/>
        <w:ind w:left="250"/>
      </w:pPr>
      <w:r>
        <w:rPr>
          <w:spacing w:val="-2"/>
        </w:rPr>
        <w:t>=========================================================================</w:t>
      </w:r>
    </w:p>
    <w:p w14:paraId="52C54FA6" w14:textId="77777777" w:rsidR="004313A2" w:rsidRDefault="004313A2" w:rsidP="004313A2">
      <w:pPr>
        <w:pStyle w:val="BodyText"/>
        <w:spacing w:before="4"/>
        <w:rPr>
          <w:sz w:val="25"/>
        </w:rPr>
      </w:pPr>
    </w:p>
    <w:p w14:paraId="768D6858" w14:textId="77777777" w:rsidR="004313A2" w:rsidRDefault="004313A2" w:rsidP="004313A2">
      <w:pPr>
        <w:ind w:left="821"/>
      </w:pPr>
      <w:r>
        <w:rPr>
          <w:b/>
          <w:u w:val="single"/>
        </w:rPr>
        <w:t>FULL</w:t>
      </w:r>
      <w:r>
        <w:rPr>
          <w:b/>
          <w:spacing w:val="-6"/>
          <w:u w:val="single"/>
        </w:rPr>
        <w:t xml:space="preserve"> </w:t>
      </w:r>
      <w:r>
        <w:rPr>
          <w:b/>
          <w:u w:val="single"/>
        </w:rPr>
        <w:t>TIME</w:t>
      </w:r>
      <w:r>
        <w:rPr>
          <w:b/>
          <w:spacing w:val="-6"/>
          <w:u w:val="single"/>
        </w:rPr>
        <w:t xml:space="preserve"> </w:t>
      </w:r>
      <w:r>
        <w:rPr>
          <w:b/>
          <w:spacing w:val="-2"/>
          <w:u w:val="single"/>
        </w:rPr>
        <w:t>INTERNSHIP</w:t>
      </w:r>
      <w:r>
        <w:rPr>
          <w:spacing w:val="-2"/>
        </w:rPr>
        <w:t>:</w:t>
      </w:r>
    </w:p>
    <w:p w14:paraId="29E8FE64" w14:textId="77777777" w:rsidR="004313A2" w:rsidRDefault="004313A2" w:rsidP="004313A2">
      <w:pPr>
        <w:pStyle w:val="BodyText"/>
        <w:spacing w:before="6"/>
        <w:rPr>
          <w:sz w:val="17"/>
        </w:rPr>
      </w:pPr>
    </w:p>
    <w:p w14:paraId="6A741712" w14:textId="77777777" w:rsidR="004313A2" w:rsidRDefault="004313A2" w:rsidP="004313A2">
      <w:pPr>
        <w:pStyle w:val="ListParagraph"/>
        <w:numPr>
          <w:ilvl w:val="0"/>
          <w:numId w:val="8"/>
        </w:numPr>
        <w:tabs>
          <w:tab w:val="left" w:pos="821"/>
        </w:tabs>
        <w:spacing w:before="91"/>
      </w:pPr>
      <w:r>
        <w:t>Where will</w:t>
      </w:r>
      <w:r>
        <w:rPr>
          <w:spacing w:val="-3"/>
        </w:rPr>
        <w:t xml:space="preserve"> </w:t>
      </w:r>
      <w:r>
        <w:t>you</w:t>
      </w:r>
      <w:r>
        <w:rPr>
          <w:spacing w:val="-2"/>
        </w:rPr>
        <w:t xml:space="preserve"> </w:t>
      </w:r>
      <w:r>
        <w:t>be</w:t>
      </w:r>
      <w:r>
        <w:rPr>
          <w:spacing w:val="1"/>
        </w:rPr>
        <w:t xml:space="preserve"> </w:t>
      </w:r>
      <w:r>
        <w:t>living</w:t>
      </w:r>
      <w:r>
        <w:rPr>
          <w:spacing w:val="-2"/>
        </w:rPr>
        <w:t xml:space="preserve"> </w:t>
      </w:r>
      <w:r>
        <w:t>during</w:t>
      </w:r>
      <w:r>
        <w:rPr>
          <w:spacing w:val="-1"/>
        </w:rPr>
        <w:t xml:space="preserve"> </w:t>
      </w:r>
      <w:r>
        <w:t>your</w:t>
      </w:r>
      <w:r>
        <w:rPr>
          <w:spacing w:val="-1"/>
        </w:rPr>
        <w:t xml:space="preserve"> </w:t>
      </w:r>
      <w:r>
        <w:t>final</w:t>
      </w:r>
      <w:r>
        <w:rPr>
          <w:spacing w:val="-3"/>
        </w:rPr>
        <w:t xml:space="preserve"> </w:t>
      </w:r>
      <w:r>
        <w:rPr>
          <w:spacing w:val="-2"/>
        </w:rPr>
        <w:t>internship?</w:t>
      </w:r>
    </w:p>
    <w:p w14:paraId="02A5F817" w14:textId="77777777" w:rsidR="004313A2" w:rsidRDefault="004313A2" w:rsidP="004313A2">
      <w:pPr>
        <w:pStyle w:val="BodyText"/>
        <w:tabs>
          <w:tab w:val="left" w:pos="2415"/>
          <w:tab w:val="left" w:pos="3300"/>
          <w:tab w:val="left" w:pos="5185"/>
        </w:tabs>
        <w:spacing w:before="23"/>
        <w:ind w:left="911"/>
      </w:pPr>
      <w:r>
        <w:t xml:space="preserve">BG </w:t>
      </w:r>
      <w:r>
        <w:rPr>
          <w:u w:val="single"/>
        </w:rPr>
        <w:tab/>
      </w:r>
      <w:r>
        <w:tab/>
        <w:t>Toledo</w:t>
      </w:r>
      <w:r>
        <w:rPr>
          <w:spacing w:val="40"/>
        </w:rPr>
        <w:t xml:space="preserve"> </w:t>
      </w:r>
      <w:r>
        <w:rPr>
          <w:u w:val="single"/>
        </w:rPr>
        <w:tab/>
      </w:r>
      <w:r>
        <w:t xml:space="preserve">     </w:t>
      </w:r>
    </w:p>
    <w:p w14:paraId="342B4912" w14:textId="77777777" w:rsidR="004313A2" w:rsidRDefault="004313A2" w:rsidP="004313A2">
      <w:pPr>
        <w:pStyle w:val="BodyText"/>
        <w:tabs>
          <w:tab w:val="left" w:pos="2415"/>
          <w:tab w:val="left" w:pos="3300"/>
          <w:tab w:val="left" w:pos="5185"/>
        </w:tabs>
        <w:spacing w:before="23"/>
        <w:ind w:left="911"/>
      </w:pPr>
    </w:p>
    <w:p w14:paraId="7B9F12A7" w14:textId="77777777" w:rsidR="004313A2" w:rsidRPr="00ED5A4D" w:rsidRDefault="004313A2" w:rsidP="004313A2">
      <w:pPr>
        <w:pStyle w:val="BodyText"/>
        <w:tabs>
          <w:tab w:val="left" w:pos="2415"/>
          <w:tab w:val="left" w:pos="3300"/>
          <w:tab w:val="left" w:pos="8640"/>
        </w:tabs>
        <w:spacing w:before="23"/>
        <w:ind w:left="911"/>
        <w:rPr>
          <w:u w:val="single"/>
        </w:rPr>
      </w:pPr>
      <w:r>
        <w:t>Other</w:t>
      </w:r>
      <w:r>
        <w:rPr>
          <w:spacing w:val="-1"/>
        </w:rPr>
        <w:t xml:space="preserve"> </w:t>
      </w:r>
      <w:r>
        <w:t>(please</w:t>
      </w:r>
      <w:r>
        <w:rPr>
          <w:spacing w:val="-1"/>
        </w:rPr>
        <w:t xml:space="preserve"> </w:t>
      </w:r>
      <w:r>
        <w:t>specify</w:t>
      </w:r>
      <w:r>
        <w:rPr>
          <w:spacing w:val="-8"/>
        </w:rPr>
        <w:t xml:space="preserve"> </w:t>
      </w:r>
      <w:r>
        <w:t>city</w:t>
      </w:r>
      <w:r>
        <w:rPr>
          <w:spacing w:val="-3"/>
        </w:rPr>
        <w:t xml:space="preserve"> </w:t>
      </w:r>
      <w:r>
        <w:t>and</w:t>
      </w:r>
      <w:r>
        <w:rPr>
          <w:spacing w:val="-2"/>
        </w:rPr>
        <w:t xml:space="preserve"> </w:t>
      </w:r>
      <w:r>
        <w:t xml:space="preserve">state </w:t>
      </w:r>
      <w:r>
        <w:rPr>
          <w:spacing w:val="-5"/>
        </w:rPr>
        <w:t xml:space="preserve">):  </w:t>
      </w:r>
      <w:r>
        <w:rPr>
          <w:spacing w:val="-5"/>
          <w:u w:val="single"/>
        </w:rPr>
        <w:tab/>
      </w:r>
    </w:p>
    <w:p w14:paraId="209B7CB8" w14:textId="375434FD" w:rsidR="004313A2" w:rsidRDefault="004313A2" w:rsidP="004313A2">
      <w:pPr>
        <w:pStyle w:val="ListParagraph"/>
        <w:numPr>
          <w:ilvl w:val="0"/>
          <w:numId w:val="8"/>
        </w:numPr>
        <w:tabs>
          <w:tab w:val="left" w:pos="821"/>
        </w:tabs>
        <w:spacing w:before="177" w:line="261" w:lineRule="auto"/>
        <w:ind w:right="916"/>
      </w:pPr>
      <w:r>
        <w:t>Do</w:t>
      </w:r>
      <w:r>
        <w:rPr>
          <w:spacing w:val="-3"/>
        </w:rPr>
        <w:t xml:space="preserve"> </w:t>
      </w:r>
      <w:r>
        <w:t>you</w:t>
      </w:r>
      <w:r>
        <w:rPr>
          <w:spacing w:val="-3"/>
        </w:rPr>
        <w:t xml:space="preserve"> </w:t>
      </w:r>
      <w:proofErr w:type="gramStart"/>
      <w:r>
        <w:t>have</w:t>
      </w:r>
      <w:r>
        <w:rPr>
          <w:spacing w:val="-6"/>
        </w:rPr>
        <w:t xml:space="preserve"> </w:t>
      </w:r>
      <w:r>
        <w:t>a</w:t>
      </w:r>
      <w:r>
        <w:rPr>
          <w:spacing w:val="-1"/>
        </w:rPr>
        <w:t xml:space="preserve"> </w:t>
      </w:r>
      <w:r>
        <w:t>preference</w:t>
      </w:r>
      <w:r>
        <w:rPr>
          <w:spacing w:val="-1"/>
        </w:rPr>
        <w:t xml:space="preserve"> </w:t>
      </w:r>
      <w:r>
        <w:t>for</w:t>
      </w:r>
      <w:proofErr w:type="gramEnd"/>
      <w:r>
        <w:rPr>
          <w:spacing w:val="-2"/>
        </w:rPr>
        <w:t xml:space="preserve"> </w:t>
      </w:r>
      <w:r>
        <w:t>the</w:t>
      </w:r>
      <w:r>
        <w:rPr>
          <w:spacing w:val="-1"/>
        </w:rPr>
        <w:t xml:space="preserve"> </w:t>
      </w:r>
      <w:r>
        <w:t>type</w:t>
      </w:r>
      <w:r>
        <w:rPr>
          <w:spacing w:val="-1"/>
        </w:rPr>
        <w:t xml:space="preserve"> </w:t>
      </w:r>
      <w:r>
        <w:t>of</w:t>
      </w:r>
      <w:r>
        <w:rPr>
          <w:spacing w:val="-2"/>
        </w:rPr>
        <w:t xml:space="preserve"> </w:t>
      </w:r>
      <w:r>
        <w:t>clinical</w:t>
      </w:r>
      <w:r>
        <w:rPr>
          <w:spacing w:val="-5"/>
        </w:rPr>
        <w:t xml:space="preserve"> </w:t>
      </w:r>
      <w:r>
        <w:t>site</w:t>
      </w:r>
      <w:r>
        <w:rPr>
          <w:spacing w:val="-1"/>
        </w:rPr>
        <w:t xml:space="preserve"> </w:t>
      </w:r>
      <w:r>
        <w:t>that</w:t>
      </w:r>
      <w:r>
        <w:rPr>
          <w:spacing w:val="-10"/>
        </w:rPr>
        <w:t xml:space="preserve"> </w:t>
      </w:r>
      <w:r>
        <w:t>you wish</w:t>
      </w:r>
      <w:r>
        <w:rPr>
          <w:spacing w:val="-3"/>
        </w:rPr>
        <w:t xml:space="preserve"> </w:t>
      </w:r>
      <w:r>
        <w:t>for</w:t>
      </w:r>
      <w:r>
        <w:rPr>
          <w:spacing w:val="-2"/>
        </w:rPr>
        <w:t xml:space="preserve"> </w:t>
      </w:r>
      <w:r>
        <w:t>your</w:t>
      </w:r>
      <w:r>
        <w:rPr>
          <w:spacing w:val="-2"/>
        </w:rPr>
        <w:t xml:space="preserve"> </w:t>
      </w:r>
      <w:r w:rsidR="00DD0F0A">
        <w:t>FULL</w:t>
      </w:r>
      <w:r w:rsidR="00DD0F0A">
        <w:rPr>
          <w:spacing w:val="-3"/>
        </w:rPr>
        <w:t>-TIME</w:t>
      </w:r>
      <w:r>
        <w:t xml:space="preserve"> placement?</w:t>
      </w:r>
      <w:r>
        <w:rPr>
          <w:spacing w:val="40"/>
        </w:rPr>
        <w:t xml:space="preserve"> </w:t>
      </w:r>
      <w:r>
        <w:t xml:space="preserve">Please rank 1 – 3 for first choice, second, </w:t>
      </w:r>
      <w:proofErr w:type="gramStart"/>
      <w:r>
        <w:t>etc.</w:t>
      </w:r>
      <w:proofErr w:type="gramEnd"/>
    </w:p>
    <w:p w14:paraId="080C4FA0" w14:textId="77777777" w:rsidR="004313A2" w:rsidRDefault="004313A2" w:rsidP="004313A2">
      <w:pPr>
        <w:pStyle w:val="BodyText"/>
        <w:ind w:left="90"/>
        <w:rPr>
          <w:sz w:val="24"/>
        </w:rPr>
      </w:pPr>
    </w:p>
    <w:p w14:paraId="5B576A1E" w14:textId="77777777" w:rsidR="004313A2" w:rsidRDefault="004313A2" w:rsidP="004313A2">
      <w:pPr>
        <w:pStyle w:val="BodyText"/>
        <w:tabs>
          <w:tab w:val="left" w:pos="5862"/>
        </w:tabs>
        <w:spacing w:before="153"/>
        <w:ind w:left="90" w:right="-1258"/>
        <w:rPr>
          <w:u w:val="single"/>
        </w:rPr>
        <w:sectPr w:rsidR="004313A2" w:rsidSect="004313A2">
          <w:pgSz w:w="12240" w:h="15840"/>
          <w:pgMar w:top="880" w:right="1320" w:bottom="280" w:left="1340" w:header="442" w:footer="0" w:gutter="0"/>
          <w:cols w:space="720"/>
        </w:sectPr>
      </w:pPr>
    </w:p>
    <w:p w14:paraId="438ED531" w14:textId="77777777" w:rsidR="004313A2" w:rsidRDefault="004313A2" w:rsidP="004313A2">
      <w:pPr>
        <w:tabs>
          <w:tab w:val="left" w:pos="5040"/>
        </w:tabs>
        <w:ind w:left="90"/>
      </w:pPr>
      <w:r w:rsidRPr="00ED5A4D">
        <w:rPr>
          <w:u w:val="single"/>
        </w:rPr>
        <w:t>SCHOOL or PEDS</w:t>
      </w:r>
      <w:r w:rsidRPr="00ED5A4D">
        <w:rPr>
          <w:spacing w:val="-6"/>
          <w:u w:val="single"/>
        </w:rPr>
        <w:t xml:space="preserve"> </w:t>
      </w:r>
      <w:r w:rsidRPr="00ED5A4D">
        <w:rPr>
          <w:u w:val="single"/>
        </w:rPr>
        <w:t>PLACEMENT</w:t>
      </w:r>
      <w:r>
        <w:tab/>
      </w:r>
      <w:r w:rsidRPr="00ED5A4D">
        <w:rPr>
          <w:spacing w:val="-2"/>
          <w:u w:val="single"/>
        </w:rPr>
        <w:t>ADULT PLACEMENT</w:t>
      </w:r>
      <w:r>
        <w:rPr>
          <w:spacing w:val="-2"/>
        </w:rPr>
        <w:t xml:space="preserve"> (Medical)</w:t>
      </w:r>
    </w:p>
    <w:p w14:paraId="59959FE7" w14:textId="77777777" w:rsidR="004313A2" w:rsidRDefault="004313A2" w:rsidP="004313A2">
      <w:pPr>
        <w:tabs>
          <w:tab w:val="left" w:pos="5040"/>
        </w:tabs>
        <w:ind w:left="90"/>
        <w:sectPr w:rsidR="004313A2" w:rsidSect="004313A2">
          <w:type w:val="continuous"/>
          <w:pgSz w:w="12240" w:h="15840"/>
          <w:pgMar w:top="880" w:right="1320" w:bottom="280" w:left="1340" w:header="442" w:footer="0" w:gutter="0"/>
          <w:cols w:space="720"/>
        </w:sectPr>
      </w:pPr>
    </w:p>
    <w:p w14:paraId="5C24385C" w14:textId="77777777" w:rsidR="004313A2" w:rsidRDefault="004313A2" w:rsidP="004313A2">
      <w:pPr>
        <w:tabs>
          <w:tab w:val="left" w:pos="5040"/>
        </w:tabs>
        <w:ind w:left="90"/>
      </w:pPr>
    </w:p>
    <w:p w14:paraId="7492FA49" w14:textId="77777777" w:rsidR="004313A2" w:rsidRPr="00506762" w:rsidRDefault="004313A2" w:rsidP="004313A2">
      <w:pPr>
        <w:tabs>
          <w:tab w:val="left" w:pos="5040"/>
        </w:tabs>
        <w:ind w:left="90"/>
      </w:pPr>
      <w:r>
        <w:t xml:space="preserve">Outpatient Peds </w:t>
      </w:r>
      <w:r>
        <w:softHyphen/>
      </w:r>
      <w:r>
        <w:softHyphen/>
        <w:t>_____</w:t>
      </w:r>
      <w:r>
        <w:tab/>
        <w:t>Skilled Nursing Facility _____</w:t>
      </w:r>
    </w:p>
    <w:p w14:paraId="4598ACB1" w14:textId="77777777" w:rsidR="004313A2" w:rsidRDefault="004313A2" w:rsidP="004313A2">
      <w:pPr>
        <w:tabs>
          <w:tab w:val="left" w:pos="5040"/>
        </w:tabs>
        <w:ind w:left="90"/>
      </w:pPr>
    </w:p>
    <w:p w14:paraId="0D25EAFB" w14:textId="77777777" w:rsidR="004313A2" w:rsidRDefault="004313A2" w:rsidP="004313A2">
      <w:pPr>
        <w:tabs>
          <w:tab w:val="left" w:pos="5040"/>
        </w:tabs>
        <w:ind w:left="90"/>
      </w:pPr>
      <w:r>
        <w:t>SCHOOL PREFERENCE:</w:t>
      </w:r>
      <w:r>
        <w:tab/>
        <w:t>Acute Care Hospital _____</w:t>
      </w:r>
    </w:p>
    <w:p w14:paraId="02B44926" w14:textId="77777777" w:rsidR="004313A2" w:rsidRDefault="004313A2" w:rsidP="004313A2">
      <w:pPr>
        <w:tabs>
          <w:tab w:val="left" w:pos="5040"/>
        </w:tabs>
        <w:ind w:left="90"/>
      </w:pPr>
    </w:p>
    <w:p w14:paraId="5966DF7D" w14:textId="77777777" w:rsidR="004313A2" w:rsidRDefault="004313A2" w:rsidP="004313A2">
      <w:pPr>
        <w:tabs>
          <w:tab w:val="left" w:pos="5040"/>
        </w:tabs>
        <w:ind w:left="90"/>
      </w:pPr>
      <w:r>
        <w:t>Pre school _____</w:t>
      </w:r>
      <w:r>
        <w:tab/>
        <w:t>In -patient Rehab _____</w:t>
      </w:r>
    </w:p>
    <w:p w14:paraId="5A98B074" w14:textId="77777777" w:rsidR="004313A2" w:rsidRDefault="004313A2" w:rsidP="004313A2">
      <w:pPr>
        <w:tabs>
          <w:tab w:val="left" w:pos="5040"/>
        </w:tabs>
        <w:ind w:left="90"/>
      </w:pPr>
    </w:p>
    <w:p w14:paraId="2EB62E27" w14:textId="77777777" w:rsidR="004313A2" w:rsidRDefault="004313A2" w:rsidP="004313A2">
      <w:pPr>
        <w:tabs>
          <w:tab w:val="left" w:pos="5040"/>
        </w:tabs>
        <w:ind w:left="90"/>
      </w:pPr>
      <w:r>
        <w:t>K-6 _____</w:t>
      </w:r>
      <w:r>
        <w:tab/>
        <w:t>Outpatient Rehab _____</w:t>
      </w:r>
    </w:p>
    <w:p w14:paraId="1E156A1B" w14:textId="77777777" w:rsidR="004313A2" w:rsidRDefault="004313A2" w:rsidP="004313A2">
      <w:pPr>
        <w:tabs>
          <w:tab w:val="left" w:pos="5040"/>
        </w:tabs>
        <w:ind w:left="90"/>
      </w:pPr>
    </w:p>
    <w:p w14:paraId="369462C7" w14:textId="77777777" w:rsidR="004313A2" w:rsidRDefault="004313A2" w:rsidP="004313A2">
      <w:pPr>
        <w:tabs>
          <w:tab w:val="left" w:pos="5040"/>
        </w:tabs>
        <w:ind w:left="90"/>
      </w:pPr>
      <w:r>
        <w:t>Middle and High School _____</w:t>
      </w:r>
    </w:p>
    <w:p w14:paraId="759E4561" w14:textId="77777777" w:rsidR="004313A2" w:rsidRDefault="004313A2" w:rsidP="004313A2">
      <w:pPr>
        <w:pStyle w:val="BodyText"/>
        <w:spacing w:before="90" w:line="261" w:lineRule="auto"/>
        <w:ind w:left="100"/>
      </w:pPr>
    </w:p>
    <w:p w14:paraId="53D89951" w14:textId="77777777" w:rsidR="004313A2" w:rsidRDefault="004313A2" w:rsidP="004313A2">
      <w:pPr>
        <w:pStyle w:val="BodyText"/>
        <w:spacing w:before="90" w:line="261" w:lineRule="auto"/>
        <w:ind w:left="100"/>
      </w:pPr>
      <w:r>
        <w:t>If</w:t>
      </w:r>
      <w:r>
        <w:rPr>
          <w:spacing w:val="-3"/>
        </w:rPr>
        <w:t xml:space="preserve"> </w:t>
      </w:r>
      <w:r>
        <w:t>you</w:t>
      </w:r>
      <w:r>
        <w:rPr>
          <w:spacing w:val="-4"/>
        </w:rPr>
        <w:t xml:space="preserve"> </w:t>
      </w:r>
      <w:r>
        <w:t>have</w:t>
      </w:r>
      <w:r>
        <w:rPr>
          <w:spacing w:val="-2"/>
        </w:rPr>
        <w:t xml:space="preserve"> </w:t>
      </w:r>
      <w:r>
        <w:t>a</w:t>
      </w:r>
      <w:r>
        <w:rPr>
          <w:spacing w:val="-2"/>
        </w:rPr>
        <w:t xml:space="preserve"> </w:t>
      </w:r>
      <w:r>
        <w:t>specific</w:t>
      </w:r>
      <w:r>
        <w:rPr>
          <w:spacing w:val="-1"/>
        </w:rPr>
        <w:t xml:space="preserve"> </w:t>
      </w:r>
      <w:r>
        <w:t>preference</w:t>
      </w:r>
      <w:r>
        <w:rPr>
          <w:spacing w:val="-1"/>
        </w:rPr>
        <w:t xml:space="preserve"> </w:t>
      </w:r>
      <w:r>
        <w:t>for</w:t>
      </w:r>
      <w:r>
        <w:rPr>
          <w:spacing w:val="-2"/>
        </w:rPr>
        <w:t xml:space="preserve"> </w:t>
      </w:r>
      <w:r>
        <w:t>your</w:t>
      </w:r>
      <w:r>
        <w:rPr>
          <w:spacing w:val="-2"/>
        </w:rPr>
        <w:t xml:space="preserve"> </w:t>
      </w:r>
      <w:r>
        <w:t>final</w:t>
      </w:r>
      <w:r>
        <w:rPr>
          <w:spacing w:val="-5"/>
        </w:rPr>
        <w:t xml:space="preserve"> </w:t>
      </w:r>
      <w:r>
        <w:t>placement,</w:t>
      </w:r>
      <w:r>
        <w:rPr>
          <w:spacing w:val="-3"/>
        </w:rPr>
        <w:t xml:space="preserve"> </w:t>
      </w:r>
      <w:r>
        <w:t>please</w:t>
      </w:r>
      <w:r>
        <w:rPr>
          <w:spacing w:val="-2"/>
        </w:rPr>
        <w:t xml:space="preserve"> </w:t>
      </w:r>
      <w:r>
        <w:t>indicate</w:t>
      </w:r>
      <w:r>
        <w:rPr>
          <w:spacing w:val="-1"/>
        </w:rPr>
        <w:t xml:space="preserve"> </w:t>
      </w:r>
      <w:r>
        <w:t>the</w:t>
      </w:r>
      <w:r>
        <w:rPr>
          <w:spacing w:val="-6"/>
        </w:rPr>
        <w:t xml:space="preserve"> </w:t>
      </w:r>
      <w:r>
        <w:t>city</w:t>
      </w:r>
      <w:r>
        <w:rPr>
          <w:spacing w:val="-3"/>
        </w:rPr>
        <w:t xml:space="preserve"> </w:t>
      </w:r>
      <w:r>
        <w:t>and/or</w:t>
      </w:r>
      <w:r>
        <w:rPr>
          <w:spacing w:val="-2"/>
        </w:rPr>
        <w:t xml:space="preserve"> </w:t>
      </w:r>
      <w:r>
        <w:t>facility,</w:t>
      </w:r>
      <w:r>
        <w:rPr>
          <w:spacing w:val="-3"/>
        </w:rPr>
        <w:t xml:space="preserve"> </w:t>
      </w:r>
      <w:r>
        <w:t>and</w:t>
      </w:r>
      <w:r>
        <w:rPr>
          <w:spacing w:val="-3"/>
        </w:rPr>
        <w:t xml:space="preserve"> </w:t>
      </w:r>
      <w:r>
        <w:t xml:space="preserve">SLP (if known). Any contact info you can provide me is </w:t>
      </w:r>
      <w:proofErr w:type="gramStart"/>
      <w:r>
        <w:t>very helpful</w:t>
      </w:r>
      <w:proofErr w:type="gramEnd"/>
      <w:r>
        <w:t>.</w:t>
      </w:r>
    </w:p>
    <w:p w14:paraId="377E94AA" w14:textId="77777777" w:rsidR="004313A2" w:rsidRDefault="004313A2" w:rsidP="004313A2">
      <w:pPr>
        <w:pStyle w:val="BodyText"/>
        <w:rPr>
          <w:sz w:val="20"/>
        </w:rPr>
      </w:pPr>
    </w:p>
    <w:p w14:paraId="0E1A083D" w14:textId="77777777" w:rsidR="004313A2" w:rsidRDefault="004313A2" w:rsidP="004313A2">
      <w:pPr>
        <w:pStyle w:val="BodyText"/>
        <w:spacing w:before="11"/>
        <w:rPr>
          <w:sz w:val="12"/>
        </w:rPr>
      </w:pPr>
      <w:r>
        <w:rPr>
          <w:noProof/>
        </w:rPr>
        <mc:AlternateContent>
          <mc:Choice Requires="wps">
            <w:drawing>
              <wp:anchor distT="0" distB="0" distL="0" distR="0" simplePos="0" relativeHeight="251951104" behindDoc="1" locked="0" layoutInCell="1" allowOverlap="1" wp14:anchorId="4B73F6BA" wp14:editId="3ACD2532">
                <wp:simplePos x="0" y="0"/>
                <wp:positionH relativeFrom="page">
                  <wp:posOffset>915035</wp:posOffset>
                </wp:positionH>
                <wp:positionV relativeFrom="paragraph">
                  <wp:posOffset>109855</wp:posOffset>
                </wp:positionV>
                <wp:extent cx="5797550" cy="1270"/>
                <wp:effectExtent l="0" t="0" r="0" b="0"/>
                <wp:wrapTopAndBottom/>
                <wp:docPr id="824530075" name="docshape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1270"/>
                        </a:xfrm>
                        <a:custGeom>
                          <a:avLst/>
                          <a:gdLst>
                            <a:gd name="T0" fmla="+- 0 1441 1441"/>
                            <a:gd name="T1" fmla="*/ T0 w 9130"/>
                            <a:gd name="T2" fmla="+- 0 10571 1441"/>
                            <a:gd name="T3" fmla="*/ T2 w 9130"/>
                          </a:gdLst>
                          <a:ahLst/>
                          <a:cxnLst>
                            <a:cxn ang="0">
                              <a:pos x="T1" y="0"/>
                            </a:cxn>
                            <a:cxn ang="0">
                              <a:pos x="T3" y="0"/>
                            </a:cxn>
                          </a:cxnLst>
                          <a:rect l="0" t="0" r="r" b="b"/>
                          <a:pathLst>
                            <a:path w="9130">
                              <a:moveTo>
                                <a:pt x="0" y="0"/>
                              </a:moveTo>
                              <a:lnTo>
                                <a:pt x="913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9B804" id="docshape367" o:spid="_x0000_s1026" style="position:absolute;margin-left:72.05pt;margin-top:8.65pt;width:456.5pt;height:.1pt;z-index:-25136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" path="m,l9130,e" filled="f" strokeweight=".44pt">
                <v:path arrowok="t" o:connecttype="custom" o:connectlocs="0,0;5797550,0" o:connectangles="0,0"/>
                <w10:wrap type="topAndBottom" anchorx="page"/>
              </v:shape>
            </w:pict>
          </mc:Fallback>
        </mc:AlternateContent>
      </w:r>
    </w:p>
    <w:p w14:paraId="17BAD4C5" w14:textId="77777777" w:rsidR="004313A2" w:rsidRDefault="004313A2" w:rsidP="004313A2">
      <w:pPr>
        <w:pStyle w:val="BodyText"/>
        <w:rPr>
          <w:sz w:val="20"/>
        </w:rPr>
      </w:pPr>
    </w:p>
    <w:p w14:paraId="75813D6A" w14:textId="77777777" w:rsidR="004313A2" w:rsidRDefault="004313A2" w:rsidP="004313A2">
      <w:pPr>
        <w:pStyle w:val="BodyText"/>
        <w:spacing w:before="4"/>
        <w:rPr>
          <w:sz w:val="15"/>
        </w:rPr>
      </w:pPr>
      <w:r>
        <w:rPr>
          <w:noProof/>
        </w:rPr>
        <mc:AlternateContent>
          <mc:Choice Requires="wps">
            <w:drawing>
              <wp:anchor distT="0" distB="0" distL="0" distR="0" simplePos="0" relativeHeight="251952128" behindDoc="1" locked="0" layoutInCell="1" allowOverlap="1" wp14:anchorId="6B18D105" wp14:editId="32178F33">
                <wp:simplePos x="0" y="0"/>
                <wp:positionH relativeFrom="page">
                  <wp:posOffset>915035</wp:posOffset>
                </wp:positionH>
                <wp:positionV relativeFrom="paragraph">
                  <wp:posOffset>127000</wp:posOffset>
                </wp:positionV>
                <wp:extent cx="5797550" cy="1270"/>
                <wp:effectExtent l="0" t="0" r="0" b="0"/>
                <wp:wrapTopAndBottom/>
                <wp:docPr id="299856775" name="docshape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7550" cy="1270"/>
                        </a:xfrm>
                        <a:custGeom>
                          <a:avLst/>
                          <a:gdLst>
                            <a:gd name="T0" fmla="+- 0 1441 1441"/>
                            <a:gd name="T1" fmla="*/ T0 w 9130"/>
                            <a:gd name="T2" fmla="+- 0 10571 1441"/>
                            <a:gd name="T3" fmla="*/ T2 w 9130"/>
                          </a:gdLst>
                          <a:ahLst/>
                          <a:cxnLst>
                            <a:cxn ang="0">
                              <a:pos x="T1" y="0"/>
                            </a:cxn>
                            <a:cxn ang="0">
                              <a:pos x="T3" y="0"/>
                            </a:cxn>
                          </a:cxnLst>
                          <a:rect l="0" t="0" r="r" b="b"/>
                          <a:pathLst>
                            <a:path w="9130">
                              <a:moveTo>
                                <a:pt x="0" y="0"/>
                              </a:moveTo>
                              <a:lnTo>
                                <a:pt x="9130" y="0"/>
                              </a:lnTo>
                            </a:path>
                          </a:pathLst>
                        </a:custGeom>
                        <a:noFill/>
                        <a:ln w="55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0E37D" id="docshape368" o:spid="_x0000_s1026" style="position:absolute;margin-left:72.05pt;margin-top:10pt;width:456.5pt;height:.1pt;z-index:-25136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" path="m,l9130,e" filled="f" strokeweight=".44pt">
                <v:path arrowok="t" o:connecttype="custom" o:connectlocs="0,0;5797550,0" o:connectangles="0,0"/>
                <w10:wrap type="topAndBottom" anchorx="page"/>
              </v:shape>
            </w:pict>
          </mc:Fallback>
        </mc:AlternateContent>
      </w:r>
    </w:p>
    <w:p w14:paraId="7A1E0005" w14:textId="77777777" w:rsidR="004313A2" w:rsidRDefault="004313A2" w:rsidP="004313A2">
      <w:pPr>
        <w:rPr>
          <w:sz w:val="15"/>
        </w:rPr>
        <w:sectPr w:rsidR="004313A2" w:rsidSect="004313A2">
          <w:type w:val="continuous"/>
          <w:pgSz w:w="12240" w:h="15840"/>
          <w:pgMar w:top="1660" w:right="1320" w:bottom="280" w:left="1340" w:header="442" w:footer="0" w:gutter="0"/>
          <w:cols w:space="720"/>
        </w:sectPr>
      </w:pPr>
    </w:p>
    <w:p w14:paraId="6BF3AB09" w14:textId="77777777" w:rsidR="004313A2" w:rsidRDefault="004313A2" w:rsidP="004313A2">
      <w:pPr>
        <w:pStyle w:val="BodyText"/>
        <w:rPr>
          <w:sz w:val="20"/>
        </w:rPr>
      </w:pPr>
    </w:p>
    <w:p w14:paraId="7DF575C5" w14:textId="77777777" w:rsidR="004313A2" w:rsidRDefault="004313A2" w:rsidP="004313A2">
      <w:pPr>
        <w:pStyle w:val="BodyText"/>
        <w:rPr>
          <w:sz w:val="20"/>
        </w:rPr>
      </w:pPr>
    </w:p>
    <w:p w14:paraId="4CB4105C" w14:textId="77777777" w:rsidR="004313A2" w:rsidRDefault="004313A2" w:rsidP="004313A2">
      <w:pPr>
        <w:pStyle w:val="BodyText"/>
        <w:rPr>
          <w:sz w:val="20"/>
        </w:rPr>
      </w:pPr>
    </w:p>
    <w:p w14:paraId="32E474C3" w14:textId="77777777" w:rsidR="004313A2" w:rsidRDefault="004313A2" w:rsidP="004313A2">
      <w:pPr>
        <w:pStyle w:val="BodyText"/>
        <w:rPr>
          <w:sz w:val="20"/>
        </w:rPr>
      </w:pPr>
    </w:p>
    <w:p w14:paraId="0160206E" w14:textId="77777777" w:rsidR="004313A2" w:rsidRDefault="004313A2" w:rsidP="004313A2">
      <w:pPr>
        <w:pStyle w:val="BodyText"/>
        <w:rPr>
          <w:sz w:val="20"/>
        </w:rPr>
      </w:pPr>
    </w:p>
    <w:p w14:paraId="5FC8C94A" w14:textId="77777777" w:rsidR="004313A2" w:rsidRDefault="004313A2" w:rsidP="004313A2">
      <w:pPr>
        <w:pStyle w:val="BodyText"/>
        <w:rPr>
          <w:sz w:val="20"/>
        </w:rPr>
      </w:pPr>
    </w:p>
    <w:p w14:paraId="34DF17F7" w14:textId="77777777" w:rsidR="004313A2" w:rsidRDefault="004313A2" w:rsidP="004313A2">
      <w:pPr>
        <w:pStyle w:val="BodyText"/>
        <w:rPr>
          <w:sz w:val="20"/>
        </w:rPr>
      </w:pPr>
    </w:p>
    <w:p w14:paraId="6DA73C3D" w14:textId="77777777" w:rsidR="004313A2" w:rsidRDefault="004313A2" w:rsidP="004313A2">
      <w:pPr>
        <w:pStyle w:val="BodyText"/>
        <w:rPr>
          <w:sz w:val="20"/>
        </w:rPr>
      </w:pPr>
    </w:p>
    <w:p w14:paraId="43BEE460" w14:textId="77777777" w:rsidR="004313A2" w:rsidRDefault="004313A2" w:rsidP="004313A2">
      <w:pPr>
        <w:pStyle w:val="BodyText"/>
        <w:rPr>
          <w:sz w:val="20"/>
        </w:rPr>
      </w:pPr>
    </w:p>
    <w:p w14:paraId="0D4C063A" w14:textId="77777777" w:rsidR="004313A2" w:rsidRDefault="004313A2" w:rsidP="004313A2">
      <w:pPr>
        <w:pStyle w:val="BodyText"/>
        <w:rPr>
          <w:sz w:val="20"/>
        </w:rPr>
      </w:pPr>
    </w:p>
    <w:p w14:paraId="3897A042" w14:textId="77777777" w:rsidR="004313A2" w:rsidRDefault="004313A2" w:rsidP="004313A2">
      <w:pPr>
        <w:pStyle w:val="BodyText"/>
        <w:rPr>
          <w:sz w:val="20"/>
        </w:rPr>
      </w:pPr>
    </w:p>
    <w:p w14:paraId="2BEBDEDE" w14:textId="77777777" w:rsidR="004313A2" w:rsidRDefault="004313A2" w:rsidP="004313A2">
      <w:pPr>
        <w:pStyle w:val="BodyText"/>
        <w:rPr>
          <w:sz w:val="20"/>
        </w:rPr>
      </w:pPr>
    </w:p>
    <w:p w14:paraId="12D1AACA" w14:textId="77777777" w:rsidR="004313A2" w:rsidRDefault="004313A2" w:rsidP="004313A2">
      <w:pPr>
        <w:pStyle w:val="BodyText"/>
        <w:rPr>
          <w:sz w:val="20"/>
        </w:rPr>
      </w:pPr>
    </w:p>
    <w:p w14:paraId="1091CD72" w14:textId="77777777" w:rsidR="004313A2" w:rsidRDefault="004313A2" w:rsidP="004313A2">
      <w:pPr>
        <w:pStyle w:val="BodyText"/>
        <w:rPr>
          <w:sz w:val="20"/>
        </w:rPr>
      </w:pPr>
    </w:p>
    <w:p w14:paraId="44833B85" w14:textId="77777777" w:rsidR="004313A2" w:rsidRDefault="004313A2" w:rsidP="004313A2">
      <w:pPr>
        <w:pStyle w:val="BodyText"/>
        <w:rPr>
          <w:sz w:val="24"/>
        </w:rPr>
      </w:pPr>
    </w:p>
    <w:p w14:paraId="798F447D" w14:textId="77777777" w:rsidR="004313A2" w:rsidRDefault="004313A2" w:rsidP="004313A2">
      <w:pPr>
        <w:pStyle w:val="BodyText"/>
        <w:ind w:left="3455"/>
        <w:rPr>
          <w:sz w:val="20"/>
        </w:rPr>
      </w:pPr>
      <w:r>
        <w:rPr>
          <w:noProof/>
          <w:sz w:val="20"/>
        </w:rPr>
        <w:drawing>
          <wp:inline distT="0" distB="0" distL="0" distR="0" wp14:anchorId="4CDD5E09" wp14:editId="636D562F">
            <wp:extent cx="1639847" cy="457200"/>
            <wp:effectExtent l="0" t="0" r="0" b="0"/>
            <wp:docPr id="6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jpeg"/>
                    <pic:cNvPicPr/>
                  </pic:nvPicPr>
                  <pic:blipFill>
                    <a:blip r:embed="rId8" cstate="print"/>
                    <a:stretch>
                      <a:fillRect/>
                    </a:stretch>
                  </pic:blipFill>
                  <pic:spPr>
                    <a:xfrm>
                      <a:off x="0" y="0"/>
                      <a:ext cx="1639847" cy="457200"/>
                    </a:xfrm>
                    <a:prstGeom prst="rect">
                      <a:avLst/>
                    </a:prstGeom>
                  </pic:spPr>
                </pic:pic>
              </a:graphicData>
            </a:graphic>
          </wp:inline>
        </w:drawing>
      </w:r>
    </w:p>
    <w:p w14:paraId="08437430" w14:textId="77777777" w:rsidR="004313A2" w:rsidRDefault="004313A2" w:rsidP="004313A2">
      <w:pPr>
        <w:pStyle w:val="BodyText"/>
        <w:rPr>
          <w:sz w:val="20"/>
        </w:rPr>
      </w:pPr>
    </w:p>
    <w:p w14:paraId="1ECD03D2" w14:textId="77777777" w:rsidR="004313A2" w:rsidRDefault="004313A2" w:rsidP="004313A2">
      <w:pPr>
        <w:pStyle w:val="BodyText"/>
        <w:rPr>
          <w:sz w:val="20"/>
        </w:rPr>
      </w:pPr>
    </w:p>
    <w:p w14:paraId="3A185379" w14:textId="77777777" w:rsidR="004313A2" w:rsidRDefault="004313A2" w:rsidP="004313A2">
      <w:pPr>
        <w:pStyle w:val="BodyText"/>
        <w:spacing w:before="6"/>
        <w:rPr>
          <w:sz w:val="25"/>
        </w:rPr>
      </w:pPr>
    </w:p>
    <w:p w14:paraId="52472E09" w14:textId="77777777" w:rsidR="004313A2" w:rsidRDefault="004313A2" w:rsidP="004313A2">
      <w:pPr>
        <w:spacing w:before="80" w:line="360" w:lineRule="auto"/>
        <w:ind w:left="1826" w:right="1847"/>
        <w:jc w:val="center"/>
        <w:rPr>
          <w:b/>
          <w:sz w:val="48"/>
        </w:rPr>
      </w:pPr>
      <w:r>
        <w:rPr>
          <w:b/>
          <w:sz w:val="48"/>
        </w:rPr>
        <w:t>CALIPSO</w:t>
      </w:r>
      <w:r>
        <w:rPr>
          <w:b/>
          <w:spacing w:val="-30"/>
          <w:sz w:val="48"/>
        </w:rPr>
        <w:t xml:space="preserve"> </w:t>
      </w:r>
      <w:r>
        <w:rPr>
          <w:b/>
          <w:sz w:val="48"/>
        </w:rPr>
        <w:t>INSTRUCTIONS FOR EXTERNAL</w:t>
      </w:r>
    </w:p>
    <w:p w14:paraId="0FBDEA63" w14:textId="77777777" w:rsidR="004313A2" w:rsidRDefault="004313A2" w:rsidP="004313A2">
      <w:pPr>
        <w:spacing w:line="551" w:lineRule="exact"/>
        <w:ind w:left="1174" w:right="1198"/>
        <w:jc w:val="center"/>
        <w:rPr>
          <w:b/>
          <w:sz w:val="48"/>
        </w:rPr>
      </w:pPr>
      <w:r>
        <w:rPr>
          <w:b/>
          <w:sz w:val="48"/>
        </w:rPr>
        <w:t>OFF-SITE</w:t>
      </w:r>
      <w:r>
        <w:rPr>
          <w:b/>
          <w:spacing w:val="-5"/>
          <w:sz w:val="48"/>
        </w:rPr>
        <w:t xml:space="preserve"> </w:t>
      </w:r>
      <w:r>
        <w:rPr>
          <w:b/>
          <w:spacing w:val="-2"/>
          <w:sz w:val="48"/>
        </w:rPr>
        <w:t>SUPERVISORS</w:t>
      </w:r>
    </w:p>
    <w:p w14:paraId="03D586A6" w14:textId="77777777" w:rsidR="004313A2" w:rsidRDefault="004313A2" w:rsidP="004313A2">
      <w:pPr>
        <w:spacing w:line="551" w:lineRule="exact"/>
        <w:jc w:val="center"/>
        <w:rPr>
          <w:sz w:val="48"/>
        </w:rPr>
        <w:sectPr w:rsidR="004313A2" w:rsidSect="004313A2">
          <w:pgSz w:w="12240" w:h="15840"/>
          <w:pgMar w:top="880" w:right="1320" w:bottom="280" w:left="1340" w:header="442" w:footer="0" w:gutter="0"/>
          <w:cols w:space="720"/>
        </w:sectPr>
      </w:pPr>
    </w:p>
    <w:p w14:paraId="319B4800" w14:textId="77777777" w:rsidR="004313A2" w:rsidRDefault="004313A2" w:rsidP="004313A2">
      <w:pPr>
        <w:pStyle w:val="BodyText"/>
        <w:rPr>
          <w:b/>
          <w:sz w:val="20"/>
        </w:rPr>
      </w:pPr>
    </w:p>
    <w:p w14:paraId="2D25FC98" w14:textId="77777777" w:rsidR="004313A2" w:rsidRDefault="004313A2" w:rsidP="004313A2">
      <w:pPr>
        <w:pStyle w:val="BodyText"/>
        <w:rPr>
          <w:b/>
          <w:sz w:val="20"/>
        </w:rPr>
      </w:pPr>
    </w:p>
    <w:p w14:paraId="25582FD5" w14:textId="77777777" w:rsidR="004313A2" w:rsidRDefault="004313A2" w:rsidP="004313A2">
      <w:pPr>
        <w:pStyle w:val="BodyText"/>
        <w:spacing w:before="2"/>
        <w:rPr>
          <w:b/>
          <w:sz w:val="16"/>
        </w:rPr>
      </w:pPr>
    </w:p>
    <w:p w14:paraId="432FC556" w14:textId="77777777" w:rsidR="004313A2" w:rsidRDefault="004313A2" w:rsidP="004313A2">
      <w:pPr>
        <w:pStyle w:val="BodyText"/>
        <w:ind w:left="3455"/>
        <w:rPr>
          <w:sz w:val="20"/>
        </w:rPr>
      </w:pPr>
      <w:r>
        <w:rPr>
          <w:noProof/>
          <w:sz w:val="20"/>
        </w:rPr>
        <w:drawing>
          <wp:inline distT="0" distB="0" distL="0" distR="0" wp14:anchorId="74903DE2" wp14:editId="5CA30E1F">
            <wp:extent cx="1639847" cy="457200"/>
            <wp:effectExtent l="0" t="0" r="0" b="0"/>
            <wp:docPr id="69" name="image1.jpeg" descr="https://www.bgsu.edu/content/dam/BGSU/marketing-and-communication/images-c/graphic-standards-manual/BGSU-Logo-RG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jpeg"/>
                    <pic:cNvPicPr/>
                  </pic:nvPicPr>
                  <pic:blipFill>
                    <a:blip r:embed="rId8" cstate="print"/>
                    <a:stretch>
                      <a:fillRect/>
                    </a:stretch>
                  </pic:blipFill>
                  <pic:spPr>
                    <a:xfrm>
                      <a:off x="0" y="0"/>
                      <a:ext cx="1639847" cy="457200"/>
                    </a:xfrm>
                    <a:prstGeom prst="rect">
                      <a:avLst/>
                    </a:prstGeom>
                  </pic:spPr>
                </pic:pic>
              </a:graphicData>
            </a:graphic>
          </wp:inline>
        </w:drawing>
      </w:r>
    </w:p>
    <w:p w14:paraId="1AB24E9C" w14:textId="77777777" w:rsidR="004313A2" w:rsidRDefault="004313A2" w:rsidP="004313A2">
      <w:pPr>
        <w:pStyle w:val="BodyText"/>
        <w:rPr>
          <w:b/>
          <w:sz w:val="20"/>
        </w:rPr>
      </w:pPr>
    </w:p>
    <w:p w14:paraId="457E6C65" w14:textId="77777777" w:rsidR="004313A2" w:rsidRDefault="004313A2" w:rsidP="004313A2">
      <w:pPr>
        <w:pStyle w:val="BodyText"/>
        <w:spacing w:before="1"/>
        <w:rPr>
          <w:b/>
          <w:sz w:val="20"/>
        </w:rPr>
      </w:pPr>
    </w:p>
    <w:p w14:paraId="1E114199" w14:textId="77777777" w:rsidR="004313A2" w:rsidRDefault="004313A2" w:rsidP="004313A2">
      <w:pPr>
        <w:pStyle w:val="Heading3"/>
      </w:pPr>
      <w:bookmarkStart w:id="99" w:name="RATING_SCALE"/>
      <w:bookmarkEnd w:id="99"/>
      <w:r>
        <w:t>RATING</w:t>
      </w:r>
      <w:r>
        <w:rPr>
          <w:spacing w:val="-18"/>
        </w:rPr>
        <w:t xml:space="preserve"> </w:t>
      </w:r>
      <w:r>
        <w:rPr>
          <w:spacing w:val="-4"/>
        </w:rPr>
        <w:t>SCALE</w:t>
      </w:r>
    </w:p>
    <w:p w14:paraId="170E5B6F" w14:textId="77777777" w:rsidR="004313A2" w:rsidRDefault="004313A2" w:rsidP="004313A2">
      <w:pPr>
        <w:pStyle w:val="BodyText"/>
        <w:spacing w:before="1"/>
        <w:rPr>
          <w:b/>
          <w:sz w:val="28"/>
        </w:rPr>
      </w:pPr>
    </w:p>
    <w:p w14:paraId="1CD6646E" w14:textId="77777777" w:rsidR="004313A2" w:rsidRDefault="004313A2" w:rsidP="004313A2">
      <w:pPr>
        <w:pStyle w:val="ListParagraph"/>
        <w:numPr>
          <w:ilvl w:val="0"/>
          <w:numId w:val="7"/>
        </w:numPr>
        <w:tabs>
          <w:tab w:val="left" w:pos="311"/>
        </w:tabs>
        <w:ind w:right="205" w:firstLine="0"/>
        <w:rPr>
          <w:sz w:val="28"/>
        </w:rPr>
      </w:pPr>
      <w:r>
        <w:rPr>
          <w:b/>
          <w:sz w:val="28"/>
        </w:rPr>
        <w:t xml:space="preserve">Not Evident/Inadequate: </w:t>
      </w:r>
      <w:r>
        <w:rPr>
          <w:sz w:val="28"/>
        </w:rPr>
        <w:t xml:space="preserve">skill not evident </w:t>
      </w:r>
      <w:proofErr w:type="gramStart"/>
      <w:r>
        <w:rPr>
          <w:sz w:val="28"/>
        </w:rPr>
        <w:t>most of</w:t>
      </w:r>
      <w:proofErr w:type="gramEnd"/>
      <w:r>
        <w:rPr>
          <w:sz w:val="28"/>
        </w:rPr>
        <w:t xml:space="preserve"> the time. Student requires direct</w:t>
      </w:r>
      <w:r>
        <w:rPr>
          <w:spacing w:val="-2"/>
          <w:sz w:val="28"/>
        </w:rPr>
        <w:t xml:space="preserve"> </w:t>
      </w:r>
      <w:r>
        <w:rPr>
          <w:sz w:val="28"/>
        </w:rPr>
        <w:t>instruction</w:t>
      </w:r>
      <w:r>
        <w:rPr>
          <w:spacing w:val="-3"/>
          <w:sz w:val="28"/>
        </w:rPr>
        <w:t xml:space="preserve"> </w:t>
      </w:r>
      <w:r>
        <w:rPr>
          <w:sz w:val="28"/>
        </w:rPr>
        <w:t>to</w:t>
      </w:r>
      <w:r>
        <w:rPr>
          <w:spacing w:val="-9"/>
          <w:sz w:val="28"/>
        </w:rPr>
        <w:t xml:space="preserve"> </w:t>
      </w:r>
      <w:r>
        <w:rPr>
          <w:sz w:val="28"/>
        </w:rPr>
        <w:t>modify</w:t>
      </w:r>
      <w:r>
        <w:rPr>
          <w:spacing w:val="-3"/>
          <w:sz w:val="28"/>
        </w:rPr>
        <w:t xml:space="preserve"> </w:t>
      </w:r>
      <w:r>
        <w:rPr>
          <w:sz w:val="28"/>
        </w:rPr>
        <w:t>behavior</w:t>
      </w:r>
      <w:r>
        <w:rPr>
          <w:spacing w:val="-2"/>
          <w:sz w:val="28"/>
        </w:rPr>
        <w:t xml:space="preserve"> </w:t>
      </w:r>
      <w:r>
        <w:rPr>
          <w:sz w:val="28"/>
        </w:rPr>
        <w:t>and</w:t>
      </w:r>
      <w:r>
        <w:rPr>
          <w:spacing w:val="-3"/>
          <w:sz w:val="28"/>
        </w:rPr>
        <w:t xml:space="preserve"> </w:t>
      </w:r>
      <w:r>
        <w:rPr>
          <w:sz w:val="28"/>
        </w:rPr>
        <w:t>is</w:t>
      </w:r>
      <w:r>
        <w:rPr>
          <w:spacing w:val="-3"/>
          <w:sz w:val="28"/>
        </w:rPr>
        <w:t xml:space="preserve"> </w:t>
      </w:r>
      <w:r>
        <w:rPr>
          <w:sz w:val="28"/>
        </w:rPr>
        <w:t>unaware</w:t>
      </w:r>
      <w:r>
        <w:rPr>
          <w:spacing w:val="-3"/>
          <w:sz w:val="28"/>
        </w:rPr>
        <w:t xml:space="preserve"> </w:t>
      </w:r>
      <w:r>
        <w:rPr>
          <w:sz w:val="28"/>
        </w:rPr>
        <w:t>of</w:t>
      </w:r>
      <w:r>
        <w:rPr>
          <w:spacing w:val="-1"/>
          <w:sz w:val="28"/>
        </w:rPr>
        <w:t xml:space="preserve"> </w:t>
      </w:r>
      <w:r>
        <w:rPr>
          <w:sz w:val="28"/>
        </w:rPr>
        <w:t>need</w:t>
      </w:r>
      <w:r>
        <w:rPr>
          <w:spacing w:val="-3"/>
          <w:sz w:val="28"/>
        </w:rPr>
        <w:t xml:space="preserve"> </w:t>
      </w:r>
      <w:r>
        <w:rPr>
          <w:sz w:val="28"/>
        </w:rPr>
        <w:t>to</w:t>
      </w:r>
      <w:r>
        <w:rPr>
          <w:spacing w:val="-9"/>
          <w:sz w:val="28"/>
        </w:rPr>
        <w:t xml:space="preserve"> </w:t>
      </w:r>
      <w:r>
        <w:rPr>
          <w:sz w:val="28"/>
        </w:rPr>
        <w:t>change.</w:t>
      </w:r>
      <w:r>
        <w:rPr>
          <w:spacing w:val="-3"/>
          <w:sz w:val="28"/>
        </w:rPr>
        <w:t xml:space="preserve"> </w:t>
      </w:r>
      <w:r>
        <w:rPr>
          <w:sz w:val="28"/>
        </w:rPr>
        <w:t>Supervisor must</w:t>
      </w:r>
      <w:r>
        <w:rPr>
          <w:spacing w:val="-4"/>
          <w:sz w:val="28"/>
        </w:rPr>
        <w:t xml:space="preserve"> </w:t>
      </w:r>
      <w:r>
        <w:rPr>
          <w:sz w:val="28"/>
        </w:rPr>
        <w:t>model behavior and</w:t>
      </w:r>
      <w:r>
        <w:rPr>
          <w:spacing w:val="-5"/>
          <w:sz w:val="28"/>
        </w:rPr>
        <w:t xml:space="preserve"> </w:t>
      </w:r>
      <w:r>
        <w:rPr>
          <w:sz w:val="28"/>
        </w:rPr>
        <w:t>implement the</w:t>
      </w:r>
      <w:r>
        <w:rPr>
          <w:spacing w:val="-5"/>
          <w:sz w:val="28"/>
        </w:rPr>
        <w:t xml:space="preserve"> </w:t>
      </w:r>
      <w:r>
        <w:rPr>
          <w:sz w:val="28"/>
        </w:rPr>
        <w:t>skill</w:t>
      </w:r>
      <w:r>
        <w:rPr>
          <w:spacing w:val="-3"/>
          <w:sz w:val="28"/>
        </w:rPr>
        <w:t xml:space="preserve"> </w:t>
      </w:r>
      <w:r>
        <w:rPr>
          <w:sz w:val="28"/>
        </w:rPr>
        <w:t>required</w:t>
      </w:r>
      <w:r>
        <w:rPr>
          <w:spacing w:val="-5"/>
          <w:sz w:val="28"/>
        </w:rPr>
        <w:t xml:space="preserve"> </w:t>
      </w:r>
      <w:r>
        <w:rPr>
          <w:sz w:val="28"/>
        </w:rPr>
        <w:t>for client to</w:t>
      </w:r>
      <w:r>
        <w:rPr>
          <w:spacing w:val="-6"/>
          <w:sz w:val="28"/>
        </w:rPr>
        <w:t xml:space="preserve"> </w:t>
      </w:r>
      <w:r>
        <w:rPr>
          <w:sz w:val="28"/>
        </w:rPr>
        <w:t xml:space="preserve">receive optimal care. Supervisor provides </w:t>
      </w:r>
      <w:proofErr w:type="gramStart"/>
      <w:r>
        <w:rPr>
          <w:sz w:val="28"/>
        </w:rPr>
        <w:t>numerous</w:t>
      </w:r>
      <w:proofErr w:type="gramEnd"/>
      <w:r>
        <w:rPr>
          <w:sz w:val="28"/>
        </w:rPr>
        <w:t xml:space="preserve"> instructions and frequent modeling.</w:t>
      </w:r>
    </w:p>
    <w:p w14:paraId="67D77ECA" w14:textId="77777777" w:rsidR="004313A2" w:rsidRDefault="004313A2" w:rsidP="004313A2">
      <w:pPr>
        <w:pStyle w:val="BodyText"/>
        <w:spacing w:before="1"/>
        <w:rPr>
          <w:sz w:val="28"/>
        </w:rPr>
      </w:pPr>
    </w:p>
    <w:p w14:paraId="5127F960" w14:textId="1FBAC6EA" w:rsidR="004313A2" w:rsidRDefault="004313A2" w:rsidP="004313A2">
      <w:pPr>
        <w:pStyle w:val="ListParagraph"/>
        <w:numPr>
          <w:ilvl w:val="0"/>
          <w:numId w:val="7"/>
        </w:numPr>
        <w:tabs>
          <w:tab w:val="left" w:pos="311"/>
        </w:tabs>
        <w:ind w:right="203" w:firstLine="0"/>
        <w:rPr>
          <w:sz w:val="28"/>
        </w:rPr>
      </w:pPr>
      <w:r>
        <w:rPr>
          <w:b/>
          <w:sz w:val="28"/>
        </w:rPr>
        <w:t>Minimally</w:t>
      </w:r>
      <w:r>
        <w:rPr>
          <w:b/>
          <w:spacing w:val="-5"/>
          <w:sz w:val="28"/>
        </w:rPr>
        <w:t xml:space="preserve"> </w:t>
      </w:r>
      <w:r>
        <w:rPr>
          <w:b/>
          <w:sz w:val="28"/>
        </w:rPr>
        <w:t>Evident:</w:t>
      </w:r>
      <w:r>
        <w:rPr>
          <w:b/>
          <w:spacing w:val="-1"/>
          <w:sz w:val="28"/>
        </w:rPr>
        <w:t xml:space="preserve"> </w:t>
      </w:r>
      <w:r>
        <w:rPr>
          <w:sz w:val="28"/>
        </w:rPr>
        <w:t>Skill</w:t>
      </w:r>
      <w:r>
        <w:rPr>
          <w:spacing w:val="-4"/>
          <w:sz w:val="28"/>
        </w:rPr>
        <w:t xml:space="preserve"> </w:t>
      </w:r>
      <w:r>
        <w:rPr>
          <w:sz w:val="28"/>
        </w:rPr>
        <w:t>is</w:t>
      </w:r>
      <w:r>
        <w:rPr>
          <w:spacing w:val="-4"/>
          <w:sz w:val="28"/>
        </w:rPr>
        <w:t xml:space="preserve"> </w:t>
      </w:r>
      <w:r w:rsidR="00DD0F0A">
        <w:rPr>
          <w:sz w:val="28"/>
        </w:rPr>
        <w:t>emerging but</w:t>
      </w:r>
      <w:r>
        <w:rPr>
          <w:spacing w:val="-8"/>
          <w:sz w:val="28"/>
        </w:rPr>
        <w:t xml:space="preserve"> </w:t>
      </w:r>
      <w:r>
        <w:rPr>
          <w:sz w:val="28"/>
        </w:rPr>
        <w:t>is</w:t>
      </w:r>
      <w:r>
        <w:rPr>
          <w:spacing w:val="-4"/>
          <w:sz w:val="28"/>
        </w:rPr>
        <w:t xml:space="preserve"> </w:t>
      </w:r>
      <w:r>
        <w:rPr>
          <w:sz w:val="28"/>
        </w:rPr>
        <w:t>inconsistent</w:t>
      </w:r>
      <w:r>
        <w:rPr>
          <w:spacing w:val="-3"/>
          <w:sz w:val="28"/>
        </w:rPr>
        <w:t xml:space="preserve"> </w:t>
      </w:r>
      <w:r>
        <w:rPr>
          <w:sz w:val="28"/>
        </w:rPr>
        <w:t>or</w:t>
      </w:r>
      <w:r>
        <w:rPr>
          <w:spacing w:val="-8"/>
          <w:sz w:val="28"/>
        </w:rPr>
        <w:t xml:space="preserve"> </w:t>
      </w:r>
      <w:r>
        <w:rPr>
          <w:sz w:val="28"/>
        </w:rPr>
        <w:t>inadequate.</w:t>
      </w:r>
      <w:r>
        <w:rPr>
          <w:spacing w:val="-4"/>
          <w:sz w:val="28"/>
        </w:rPr>
        <w:t xml:space="preserve"> </w:t>
      </w:r>
      <w:r>
        <w:rPr>
          <w:sz w:val="28"/>
        </w:rPr>
        <w:t>Student shows awareness of need to change behavior with supervisor input. Supervisor frequently provides instructions and support for all aspects of case management and services.</w:t>
      </w:r>
    </w:p>
    <w:p w14:paraId="0596CA98" w14:textId="77777777" w:rsidR="004313A2" w:rsidRDefault="004313A2" w:rsidP="004313A2">
      <w:pPr>
        <w:pStyle w:val="BodyText"/>
        <w:rPr>
          <w:sz w:val="28"/>
        </w:rPr>
      </w:pPr>
    </w:p>
    <w:p w14:paraId="04E6E038" w14:textId="1F8C755C" w:rsidR="004313A2" w:rsidRDefault="004313A2" w:rsidP="004313A2">
      <w:pPr>
        <w:pStyle w:val="ListParagraph"/>
        <w:numPr>
          <w:ilvl w:val="0"/>
          <w:numId w:val="7"/>
        </w:numPr>
        <w:tabs>
          <w:tab w:val="left" w:pos="311"/>
        </w:tabs>
        <w:spacing w:before="1"/>
        <w:ind w:right="210" w:firstLine="0"/>
        <w:rPr>
          <w:sz w:val="28"/>
        </w:rPr>
      </w:pPr>
      <w:r>
        <w:rPr>
          <w:b/>
          <w:sz w:val="28"/>
        </w:rPr>
        <w:t xml:space="preserve">Developing: </w:t>
      </w:r>
      <w:r>
        <w:rPr>
          <w:sz w:val="28"/>
        </w:rPr>
        <w:t xml:space="preserve">Skill is present and needs further development, </w:t>
      </w:r>
      <w:proofErr w:type="gramStart"/>
      <w:r>
        <w:rPr>
          <w:sz w:val="28"/>
        </w:rPr>
        <w:t>refinement</w:t>
      </w:r>
      <w:proofErr w:type="gramEnd"/>
      <w:r>
        <w:rPr>
          <w:sz w:val="28"/>
        </w:rPr>
        <w:t xml:space="preserve"> or consistency. Student is aware of need to modify </w:t>
      </w:r>
      <w:r w:rsidR="00DD0F0A">
        <w:rPr>
          <w:sz w:val="28"/>
        </w:rPr>
        <w:t>behavior but</w:t>
      </w:r>
      <w:r>
        <w:rPr>
          <w:sz w:val="28"/>
        </w:rPr>
        <w:t xml:space="preserve"> does not do this independently.</w:t>
      </w:r>
      <w:r>
        <w:rPr>
          <w:spacing w:val="-3"/>
          <w:sz w:val="28"/>
        </w:rPr>
        <w:t xml:space="preserve"> </w:t>
      </w:r>
      <w:r>
        <w:rPr>
          <w:sz w:val="28"/>
        </w:rPr>
        <w:t>Supervisor</w:t>
      </w:r>
      <w:r>
        <w:rPr>
          <w:spacing w:val="-3"/>
          <w:sz w:val="28"/>
        </w:rPr>
        <w:t xml:space="preserve"> </w:t>
      </w:r>
      <w:r>
        <w:rPr>
          <w:sz w:val="28"/>
        </w:rPr>
        <w:t>provides</w:t>
      </w:r>
      <w:r>
        <w:rPr>
          <w:spacing w:val="-2"/>
          <w:sz w:val="28"/>
        </w:rPr>
        <w:t xml:space="preserve"> </w:t>
      </w:r>
      <w:r>
        <w:rPr>
          <w:sz w:val="28"/>
        </w:rPr>
        <w:t>on-going</w:t>
      </w:r>
      <w:r>
        <w:rPr>
          <w:spacing w:val="-9"/>
          <w:sz w:val="28"/>
        </w:rPr>
        <w:t xml:space="preserve"> </w:t>
      </w:r>
      <w:r>
        <w:rPr>
          <w:sz w:val="28"/>
        </w:rPr>
        <w:t>monitoring</w:t>
      </w:r>
      <w:r>
        <w:rPr>
          <w:spacing w:val="-3"/>
          <w:sz w:val="28"/>
        </w:rPr>
        <w:t xml:space="preserve"> </w:t>
      </w:r>
      <w:r>
        <w:rPr>
          <w:sz w:val="28"/>
        </w:rPr>
        <w:t>and</w:t>
      </w:r>
      <w:r>
        <w:rPr>
          <w:spacing w:val="-8"/>
          <w:sz w:val="28"/>
        </w:rPr>
        <w:t xml:space="preserve"> </w:t>
      </w:r>
      <w:r>
        <w:rPr>
          <w:sz w:val="28"/>
        </w:rPr>
        <w:t>feedback;</w:t>
      </w:r>
      <w:r>
        <w:rPr>
          <w:spacing w:val="-2"/>
          <w:sz w:val="28"/>
        </w:rPr>
        <w:t xml:space="preserve"> </w:t>
      </w:r>
      <w:r>
        <w:rPr>
          <w:sz w:val="28"/>
        </w:rPr>
        <w:t>focuses</w:t>
      </w:r>
      <w:r>
        <w:rPr>
          <w:spacing w:val="-3"/>
          <w:sz w:val="28"/>
        </w:rPr>
        <w:t xml:space="preserve"> </w:t>
      </w:r>
      <w:r>
        <w:rPr>
          <w:sz w:val="28"/>
        </w:rPr>
        <w:t>on increasing student’s critical thinking on how/when to improve skill.</w:t>
      </w:r>
    </w:p>
    <w:p w14:paraId="28348442" w14:textId="77777777" w:rsidR="004313A2" w:rsidRDefault="004313A2" w:rsidP="004313A2">
      <w:pPr>
        <w:pStyle w:val="BodyText"/>
        <w:rPr>
          <w:sz w:val="28"/>
        </w:rPr>
      </w:pPr>
    </w:p>
    <w:p w14:paraId="01C2AF7F" w14:textId="28CA6518" w:rsidR="004313A2" w:rsidRDefault="004313A2" w:rsidP="004313A2">
      <w:pPr>
        <w:pStyle w:val="ListParagraph"/>
        <w:numPr>
          <w:ilvl w:val="0"/>
          <w:numId w:val="7"/>
        </w:numPr>
        <w:tabs>
          <w:tab w:val="left" w:pos="311"/>
        </w:tabs>
        <w:ind w:right="469" w:firstLine="0"/>
        <w:rPr>
          <w:sz w:val="28"/>
        </w:rPr>
      </w:pPr>
      <w:r>
        <w:rPr>
          <w:b/>
          <w:sz w:val="28"/>
        </w:rPr>
        <w:t xml:space="preserve">Good: </w:t>
      </w:r>
      <w:r>
        <w:rPr>
          <w:sz w:val="28"/>
        </w:rPr>
        <w:t xml:space="preserve">Skill </w:t>
      </w:r>
      <w:proofErr w:type="gramStart"/>
      <w:r>
        <w:rPr>
          <w:sz w:val="28"/>
        </w:rPr>
        <w:t>is developed/implemented</w:t>
      </w:r>
      <w:proofErr w:type="gramEnd"/>
      <w:r>
        <w:rPr>
          <w:sz w:val="28"/>
        </w:rPr>
        <w:t xml:space="preserve"> most of the time and needs continued refinement</w:t>
      </w:r>
      <w:r>
        <w:rPr>
          <w:spacing w:val="-1"/>
          <w:sz w:val="28"/>
        </w:rPr>
        <w:t xml:space="preserve"> </w:t>
      </w:r>
      <w:r>
        <w:rPr>
          <w:sz w:val="28"/>
        </w:rPr>
        <w:t>or</w:t>
      </w:r>
      <w:r>
        <w:rPr>
          <w:spacing w:val="-2"/>
          <w:sz w:val="28"/>
        </w:rPr>
        <w:t xml:space="preserve"> </w:t>
      </w:r>
      <w:r>
        <w:rPr>
          <w:sz w:val="28"/>
        </w:rPr>
        <w:t>consistency.</w:t>
      </w:r>
      <w:r>
        <w:rPr>
          <w:spacing w:val="-3"/>
          <w:sz w:val="28"/>
        </w:rPr>
        <w:t xml:space="preserve"> </w:t>
      </w:r>
      <w:r>
        <w:rPr>
          <w:sz w:val="28"/>
        </w:rPr>
        <w:t>Student</w:t>
      </w:r>
      <w:r>
        <w:rPr>
          <w:spacing w:val="-6"/>
          <w:sz w:val="28"/>
        </w:rPr>
        <w:t xml:space="preserve"> </w:t>
      </w:r>
      <w:r>
        <w:rPr>
          <w:sz w:val="28"/>
        </w:rPr>
        <w:t>is</w:t>
      </w:r>
      <w:r>
        <w:rPr>
          <w:spacing w:val="-3"/>
          <w:sz w:val="28"/>
        </w:rPr>
        <w:t xml:space="preserve"> </w:t>
      </w:r>
      <w:r>
        <w:rPr>
          <w:sz w:val="28"/>
        </w:rPr>
        <w:t>aware</w:t>
      </w:r>
      <w:r>
        <w:rPr>
          <w:spacing w:val="-9"/>
          <w:sz w:val="28"/>
        </w:rPr>
        <w:t xml:space="preserve"> </w:t>
      </w:r>
      <w:r>
        <w:rPr>
          <w:sz w:val="28"/>
        </w:rPr>
        <w:t>and</w:t>
      </w:r>
      <w:r>
        <w:rPr>
          <w:spacing w:val="-4"/>
          <w:sz w:val="28"/>
        </w:rPr>
        <w:t xml:space="preserve"> </w:t>
      </w:r>
      <w:r>
        <w:rPr>
          <w:sz w:val="28"/>
        </w:rPr>
        <w:t>can</w:t>
      </w:r>
      <w:r>
        <w:rPr>
          <w:spacing w:val="-4"/>
          <w:sz w:val="28"/>
        </w:rPr>
        <w:t xml:space="preserve"> </w:t>
      </w:r>
      <w:r>
        <w:rPr>
          <w:sz w:val="28"/>
        </w:rPr>
        <w:t>modify</w:t>
      </w:r>
      <w:r>
        <w:rPr>
          <w:spacing w:val="-4"/>
          <w:sz w:val="28"/>
        </w:rPr>
        <w:t xml:space="preserve"> </w:t>
      </w:r>
      <w:r>
        <w:rPr>
          <w:sz w:val="28"/>
        </w:rPr>
        <w:t>behavior</w:t>
      </w:r>
      <w:r>
        <w:rPr>
          <w:spacing w:val="-3"/>
          <w:sz w:val="28"/>
        </w:rPr>
        <w:t xml:space="preserve"> </w:t>
      </w:r>
      <w:r>
        <w:rPr>
          <w:sz w:val="28"/>
        </w:rPr>
        <w:t>in-</w:t>
      </w:r>
      <w:r w:rsidR="00DD0F0A">
        <w:rPr>
          <w:sz w:val="28"/>
        </w:rPr>
        <w:t>session and</w:t>
      </w:r>
      <w:r>
        <w:rPr>
          <w:sz w:val="28"/>
        </w:rPr>
        <w:t xml:space="preserve"> can self-evaluate. Problem-solving is independent. Supervisor acts as a collaborator to plan and suggest </w:t>
      </w:r>
      <w:proofErr w:type="gramStart"/>
      <w:r>
        <w:rPr>
          <w:sz w:val="28"/>
        </w:rPr>
        <w:t>possible alternatives</w:t>
      </w:r>
      <w:proofErr w:type="gramEnd"/>
      <w:r>
        <w:rPr>
          <w:sz w:val="28"/>
        </w:rPr>
        <w:t>.</w:t>
      </w:r>
    </w:p>
    <w:p w14:paraId="24D3549C" w14:textId="77777777" w:rsidR="004313A2" w:rsidRDefault="004313A2" w:rsidP="004313A2">
      <w:pPr>
        <w:pStyle w:val="BodyText"/>
        <w:spacing w:before="1"/>
        <w:rPr>
          <w:sz w:val="28"/>
        </w:rPr>
      </w:pPr>
    </w:p>
    <w:p w14:paraId="5A61A45D" w14:textId="77777777" w:rsidR="004313A2" w:rsidRDefault="004313A2" w:rsidP="004313A2">
      <w:pPr>
        <w:pStyle w:val="ListParagraph"/>
        <w:numPr>
          <w:ilvl w:val="0"/>
          <w:numId w:val="7"/>
        </w:numPr>
        <w:tabs>
          <w:tab w:val="left" w:pos="311"/>
        </w:tabs>
        <w:ind w:right="155" w:firstLine="0"/>
        <w:rPr>
          <w:sz w:val="28"/>
        </w:rPr>
      </w:pPr>
      <w:r>
        <w:rPr>
          <w:b/>
          <w:sz w:val="28"/>
        </w:rPr>
        <w:t xml:space="preserve">Very Good/Excellent: </w:t>
      </w:r>
      <w:r>
        <w:rPr>
          <w:sz w:val="28"/>
        </w:rPr>
        <w:t>Skill is consistent and well developed. Student can modify</w:t>
      </w:r>
      <w:r>
        <w:rPr>
          <w:spacing w:val="-3"/>
          <w:sz w:val="28"/>
        </w:rPr>
        <w:t xml:space="preserve"> </w:t>
      </w:r>
      <w:r>
        <w:rPr>
          <w:sz w:val="28"/>
        </w:rPr>
        <w:t>own</w:t>
      </w:r>
      <w:r>
        <w:rPr>
          <w:spacing w:val="-3"/>
          <w:sz w:val="28"/>
        </w:rPr>
        <w:t xml:space="preserve"> </w:t>
      </w:r>
      <w:r>
        <w:rPr>
          <w:sz w:val="28"/>
        </w:rPr>
        <w:t>behavior</w:t>
      </w:r>
      <w:r>
        <w:rPr>
          <w:spacing w:val="-2"/>
          <w:sz w:val="28"/>
        </w:rPr>
        <w:t xml:space="preserve"> </w:t>
      </w:r>
      <w:r>
        <w:rPr>
          <w:sz w:val="28"/>
        </w:rPr>
        <w:t>as</w:t>
      </w:r>
      <w:r>
        <w:rPr>
          <w:spacing w:val="-2"/>
          <w:sz w:val="28"/>
        </w:rPr>
        <w:t xml:space="preserve"> </w:t>
      </w:r>
      <w:r>
        <w:rPr>
          <w:sz w:val="28"/>
        </w:rPr>
        <w:t>needed</w:t>
      </w:r>
      <w:r>
        <w:rPr>
          <w:spacing w:val="-3"/>
          <w:sz w:val="28"/>
        </w:rPr>
        <w:t xml:space="preserve"> </w:t>
      </w:r>
      <w:r>
        <w:rPr>
          <w:sz w:val="28"/>
        </w:rPr>
        <w:t>and</w:t>
      </w:r>
      <w:r>
        <w:rPr>
          <w:spacing w:val="-3"/>
          <w:sz w:val="28"/>
        </w:rPr>
        <w:t xml:space="preserve"> </w:t>
      </w:r>
      <w:r>
        <w:rPr>
          <w:sz w:val="28"/>
        </w:rPr>
        <w:t>is</w:t>
      </w:r>
      <w:r>
        <w:rPr>
          <w:spacing w:val="-8"/>
          <w:sz w:val="28"/>
        </w:rPr>
        <w:t xml:space="preserve"> </w:t>
      </w:r>
      <w:r>
        <w:rPr>
          <w:sz w:val="28"/>
        </w:rPr>
        <w:t>an</w:t>
      </w:r>
      <w:r>
        <w:rPr>
          <w:spacing w:val="-3"/>
          <w:sz w:val="28"/>
        </w:rPr>
        <w:t xml:space="preserve"> </w:t>
      </w:r>
      <w:r>
        <w:rPr>
          <w:sz w:val="28"/>
        </w:rPr>
        <w:t>independent</w:t>
      </w:r>
      <w:r>
        <w:rPr>
          <w:spacing w:val="-1"/>
          <w:sz w:val="28"/>
        </w:rPr>
        <w:t xml:space="preserve"> </w:t>
      </w:r>
      <w:proofErr w:type="gramStart"/>
      <w:r>
        <w:rPr>
          <w:sz w:val="28"/>
        </w:rPr>
        <w:t>problem-solver</w:t>
      </w:r>
      <w:proofErr w:type="gramEnd"/>
      <w:r>
        <w:rPr>
          <w:sz w:val="28"/>
        </w:rPr>
        <w:t>.</w:t>
      </w:r>
      <w:r>
        <w:rPr>
          <w:spacing w:val="-3"/>
          <w:sz w:val="28"/>
        </w:rPr>
        <w:t xml:space="preserve"> </w:t>
      </w:r>
      <w:r>
        <w:rPr>
          <w:sz w:val="28"/>
        </w:rPr>
        <w:t>Student</w:t>
      </w:r>
      <w:r>
        <w:rPr>
          <w:spacing w:val="-2"/>
          <w:sz w:val="28"/>
        </w:rPr>
        <w:t xml:space="preserve"> </w:t>
      </w:r>
      <w:r>
        <w:rPr>
          <w:sz w:val="28"/>
        </w:rPr>
        <w:t>can maintain skills with other clients, and in other settings, when appropriate.</w:t>
      </w:r>
    </w:p>
    <w:p w14:paraId="6EEB5D66" w14:textId="77777777" w:rsidR="004313A2" w:rsidRDefault="004313A2" w:rsidP="004313A2">
      <w:pPr>
        <w:spacing w:line="242" w:lineRule="auto"/>
        <w:ind w:left="100" w:right="613"/>
        <w:rPr>
          <w:sz w:val="28"/>
        </w:rPr>
      </w:pPr>
      <w:r>
        <w:rPr>
          <w:sz w:val="28"/>
        </w:rPr>
        <w:t>Supervisor</w:t>
      </w:r>
      <w:r>
        <w:rPr>
          <w:spacing w:val="-9"/>
          <w:sz w:val="28"/>
        </w:rPr>
        <w:t xml:space="preserve"> </w:t>
      </w:r>
      <w:r>
        <w:rPr>
          <w:sz w:val="28"/>
        </w:rPr>
        <w:t>serves</w:t>
      </w:r>
      <w:r>
        <w:rPr>
          <w:spacing w:val="-8"/>
          <w:sz w:val="28"/>
        </w:rPr>
        <w:t xml:space="preserve"> </w:t>
      </w:r>
      <w:r>
        <w:rPr>
          <w:sz w:val="28"/>
        </w:rPr>
        <w:t>as</w:t>
      </w:r>
      <w:r>
        <w:rPr>
          <w:spacing w:val="-3"/>
          <w:sz w:val="28"/>
        </w:rPr>
        <w:t xml:space="preserve"> </w:t>
      </w:r>
      <w:r>
        <w:rPr>
          <w:sz w:val="28"/>
        </w:rPr>
        <w:t>consultant</w:t>
      </w:r>
      <w:r>
        <w:rPr>
          <w:spacing w:val="-3"/>
          <w:sz w:val="28"/>
        </w:rPr>
        <w:t xml:space="preserve"> </w:t>
      </w:r>
      <w:r>
        <w:rPr>
          <w:sz w:val="28"/>
        </w:rPr>
        <w:t>in</w:t>
      </w:r>
      <w:r>
        <w:rPr>
          <w:spacing w:val="-4"/>
          <w:sz w:val="28"/>
        </w:rPr>
        <w:t xml:space="preserve"> </w:t>
      </w:r>
      <w:r>
        <w:rPr>
          <w:sz w:val="28"/>
        </w:rPr>
        <w:t>areas</w:t>
      </w:r>
      <w:r>
        <w:rPr>
          <w:spacing w:val="-4"/>
          <w:sz w:val="28"/>
        </w:rPr>
        <w:t xml:space="preserve"> </w:t>
      </w:r>
      <w:r>
        <w:rPr>
          <w:sz w:val="28"/>
        </w:rPr>
        <w:t>where</w:t>
      </w:r>
      <w:r>
        <w:rPr>
          <w:spacing w:val="-5"/>
          <w:sz w:val="28"/>
        </w:rPr>
        <w:t xml:space="preserve"> </w:t>
      </w:r>
      <w:r>
        <w:rPr>
          <w:sz w:val="28"/>
        </w:rPr>
        <w:t>student</w:t>
      </w:r>
      <w:r>
        <w:rPr>
          <w:spacing w:val="-2"/>
          <w:sz w:val="28"/>
        </w:rPr>
        <w:t xml:space="preserve"> </w:t>
      </w:r>
      <w:r>
        <w:rPr>
          <w:sz w:val="28"/>
        </w:rPr>
        <w:t>has</w:t>
      </w:r>
      <w:r>
        <w:rPr>
          <w:spacing w:val="-3"/>
          <w:sz w:val="28"/>
        </w:rPr>
        <w:t xml:space="preserve"> </w:t>
      </w:r>
      <w:r>
        <w:rPr>
          <w:sz w:val="28"/>
        </w:rPr>
        <w:t>less</w:t>
      </w:r>
      <w:r>
        <w:rPr>
          <w:spacing w:val="-4"/>
          <w:sz w:val="28"/>
        </w:rPr>
        <w:t xml:space="preserve"> </w:t>
      </w:r>
      <w:r>
        <w:rPr>
          <w:sz w:val="28"/>
        </w:rPr>
        <w:t>experience; provides guidance on ideas initiated by student.</w:t>
      </w:r>
    </w:p>
    <w:p w14:paraId="566AF52F" w14:textId="77777777" w:rsidR="004313A2" w:rsidRDefault="004313A2" w:rsidP="004313A2">
      <w:pPr>
        <w:spacing w:line="242" w:lineRule="auto"/>
        <w:rPr>
          <w:sz w:val="28"/>
        </w:rPr>
        <w:sectPr w:rsidR="004313A2" w:rsidSect="004313A2">
          <w:pgSz w:w="12240" w:h="15840"/>
          <w:pgMar w:top="880" w:right="1320" w:bottom="280" w:left="1340" w:header="442" w:footer="0" w:gutter="0"/>
          <w:cols w:space="720"/>
        </w:sectPr>
      </w:pPr>
    </w:p>
    <w:p w14:paraId="604CF1E6" w14:textId="77777777" w:rsidR="004313A2" w:rsidRDefault="004313A2" w:rsidP="004313A2">
      <w:pPr>
        <w:pStyle w:val="Heading7"/>
        <w:spacing w:before="186"/>
        <w:ind w:right="13"/>
      </w:pPr>
      <w:bookmarkStart w:id="100" w:name="_TOC_250010"/>
      <w:r>
        <w:t>CALIPSO</w:t>
      </w:r>
      <w:r>
        <w:rPr>
          <w:spacing w:val="-10"/>
        </w:rPr>
        <w:t xml:space="preserve"> </w:t>
      </w:r>
      <w:r>
        <w:t>INSTRUCTIONS</w:t>
      </w:r>
      <w:r>
        <w:rPr>
          <w:spacing w:val="-11"/>
        </w:rPr>
        <w:t xml:space="preserve"> </w:t>
      </w:r>
      <w:r>
        <w:t>FOR</w:t>
      </w:r>
      <w:r>
        <w:rPr>
          <w:spacing w:val="-8"/>
        </w:rPr>
        <w:t xml:space="preserve"> </w:t>
      </w:r>
      <w:r>
        <w:t>EXTERNAL</w:t>
      </w:r>
      <w:r>
        <w:rPr>
          <w:spacing w:val="-6"/>
        </w:rPr>
        <w:t xml:space="preserve"> </w:t>
      </w:r>
      <w:r>
        <w:t>OFF-SITE</w:t>
      </w:r>
      <w:r>
        <w:rPr>
          <w:spacing w:val="-10"/>
        </w:rPr>
        <w:t xml:space="preserve"> </w:t>
      </w:r>
      <w:bookmarkEnd w:id="100"/>
      <w:r>
        <w:rPr>
          <w:spacing w:val="-2"/>
        </w:rPr>
        <w:t>SUPERVISORS</w:t>
      </w:r>
    </w:p>
    <w:p w14:paraId="02E8FEFE" w14:textId="77777777" w:rsidR="004313A2" w:rsidRDefault="004313A2" w:rsidP="004313A2">
      <w:pPr>
        <w:pStyle w:val="BodyText"/>
        <w:spacing w:before="10"/>
        <w:rPr>
          <w:b/>
          <w:sz w:val="21"/>
        </w:rPr>
      </w:pPr>
    </w:p>
    <w:p w14:paraId="3F8B021B" w14:textId="77777777" w:rsidR="004313A2" w:rsidRDefault="004313A2" w:rsidP="004313A2">
      <w:pPr>
        <w:spacing w:before="1"/>
        <w:ind w:left="100"/>
        <w:rPr>
          <w:i/>
        </w:rPr>
      </w:pPr>
      <w:r>
        <w:rPr>
          <w:i/>
        </w:rPr>
        <w:t>To</w:t>
      </w:r>
      <w:r>
        <w:rPr>
          <w:i/>
          <w:spacing w:val="-2"/>
        </w:rPr>
        <w:t xml:space="preserve"> </w:t>
      </w:r>
      <w:r>
        <w:rPr>
          <w:i/>
        </w:rPr>
        <w:t>Register</w:t>
      </w:r>
      <w:r>
        <w:rPr>
          <w:i/>
          <w:spacing w:val="-2"/>
        </w:rPr>
        <w:t xml:space="preserve"> </w:t>
      </w:r>
      <w:r>
        <w:rPr>
          <w:i/>
        </w:rPr>
        <w:t>as</w:t>
      </w:r>
      <w:r>
        <w:rPr>
          <w:i/>
          <w:spacing w:val="-4"/>
        </w:rPr>
        <w:t xml:space="preserve"> </w:t>
      </w:r>
      <w:r>
        <w:rPr>
          <w:i/>
        </w:rPr>
        <w:t>a</w:t>
      </w:r>
      <w:r>
        <w:rPr>
          <w:i/>
          <w:spacing w:val="-2"/>
        </w:rPr>
        <w:t xml:space="preserve"> </w:t>
      </w:r>
      <w:r>
        <w:rPr>
          <w:i/>
        </w:rPr>
        <w:t>Supervisor</w:t>
      </w:r>
      <w:r>
        <w:rPr>
          <w:i/>
          <w:spacing w:val="-4"/>
        </w:rPr>
        <w:t xml:space="preserve"> </w:t>
      </w:r>
      <w:r>
        <w:rPr>
          <w:i/>
        </w:rPr>
        <w:t>on</w:t>
      </w:r>
      <w:r>
        <w:rPr>
          <w:i/>
          <w:spacing w:val="-11"/>
        </w:rPr>
        <w:t xml:space="preserve"> </w:t>
      </w:r>
      <w:r>
        <w:rPr>
          <w:i/>
          <w:spacing w:val="-2"/>
        </w:rPr>
        <w:t>CALIPSO:</w:t>
      </w:r>
    </w:p>
    <w:p w14:paraId="52DCA99D" w14:textId="1C0B000F" w:rsidR="004313A2" w:rsidRDefault="004313A2" w:rsidP="004313A2">
      <w:pPr>
        <w:pStyle w:val="ListParagraph"/>
        <w:numPr>
          <w:ilvl w:val="0"/>
          <w:numId w:val="2"/>
        </w:numPr>
        <w:tabs>
          <w:tab w:val="left" w:pos="820"/>
          <w:tab w:val="left" w:pos="821"/>
        </w:tabs>
        <w:spacing w:before="3" w:line="237" w:lineRule="auto"/>
        <w:ind w:right="564"/>
      </w:pPr>
      <w:r>
        <w:t>Before registering, have available your 1) PIN provided by the Clinic Secretary, 2) ASHA card,</w:t>
      </w:r>
      <w:r>
        <w:rPr>
          <w:spacing w:val="-5"/>
        </w:rPr>
        <w:t xml:space="preserve"> </w:t>
      </w:r>
      <w:r>
        <w:t>3)</w:t>
      </w:r>
      <w:r>
        <w:rPr>
          <w:spacing w:val="-23"/>
        </w:rPr>
        <w:t xml:space="preserve"> </w:t>
      </w:r>
      <w:r>
        <w:t>state</w:t>
      </w:r>
      <w:r>
        <w:rPr>
          <w:spacing w:val="-2"/>
        </w:rPr>
        <w:t xml:space="preserve"> </w:t>
      </w:r>
      <w:r>
        <w:t>licensure</w:t>
      </w:r>
      <w:r>
        <w:rPr>
          <w:spacing w:val="-6"/>
        </w:rPr>
        <w:t xml:space="preserve"> </w:t>
      </w:r>
      <w:r>
        <w:t>card,</w:t>
      </w:r>
      <w:r>
        <w:rPr>
          <w:spacing w:val="-9"/>
        </w:rPr>
        <w:t xml:space="preserve"> </w:t>
      </w:r>
      <w:r>
        <w:t>and</w:t>
      </w:r>
      <w:r>
        <w:rPr>
          <w:spacing w:val="-3"/>
        </w:rPr>
        <w:t xml:space="preserve"> </w:t>
      </w:r>
      <w:r>
        <w:t>4)</w:t>
      </w:r>
      <w:r>
        <w:rPr>
          <w:spacing w:val="-2"/>
        </w:rPr>
        <w:t xml:space="preserve"> </w:t>
      </w:r>
      <w:r>
        <w:t>teacher</w:t>
      </w:r>
      <w:r>
        <w:rPr>
          <w:spacing w:val="-7"/>
        </w:rPr>
        <w:t xml:space="preserve"> </w:t>
      </w:r>
      <w:r>
        <w:t>certification</w:t>
      </w:r>
      <w:r>
        <w:rPr>
          <w:spacing w:val="-3"/>
        </w:rPr>
        <w:t xml:space="preserve"> </w:t>
      </w:r>
      <w:r>
        <w:t>information</w:t>
      </w:r>
      <w:r>
        <w:rPr>
          <w:spacing w:val="-3"/>
        </w:rPr>
        <w:t xml:space="preserve"> </w:t>
      </w:r>
      <w:r>
        <w:t>if</w:t>
      </w:r>
      <w:r>
        <w:rPr>
          <w:spacing w:val="-2"/>
        </w:rPr>
        <w:t xml:space="preserve"> </w:t>
      </w:r>
      <w:r>
        <w:t>applicable.</w:t>
      </w:r>
      <w:r>
        <w:rPr>
          <w:spacing w:val="-3"/>
        </w:rPr>
        <w:t xml:space="preserve"> </w:t>
      </w:r>
      <w:r>
        <w:t xml:space="preserve">If possible, have available </w:t>
      </w:r>
      <w:r w:rsidR="00192031">
        <w:t>scanned copies</w:t>
      </w:r>
      <w:r>
        <w:t xml:space="preserve"> of your certification and licensure cards to upload during the registration</w:t>
      </w:r>
      <w:r>
        <w:rPr>
          <w:spacing w:val="-15"/>
        </w:rPr>
        <w:t xml:space="preserve"> </w:t>
      </w:r>
      <w:r>
        <w:t>process.</w:t>
      </w:r>
    </w:p>
    <w:p w14:paraId="7663DAC7" w14:textId="77777777" w:rsidR="004313A2" w:rsidRDefault="004313A2" w:rsidP="004313A2">
      <w:pPr>
        <w:pStyle w:val="ListParagraph"/>
        <w:numPr>
          <w:ilvl w:val="0"/>
          <w:numId w:val="2"/>
        </w:numPr>
        <w:tabs>
          <w:tab w:val="left" w:pos="820"/>
          <w:tab w:val="left" w:pos="821"/>
        </w:tabs>
        <w:spacing w:before="5"/>
      </w:pPr>
      <w:r>
        <w:t>Go</w:t>
      </w:r>
      <w:r>
        <w:rPr>
          <w:spacing w:val="-4"/>
        </w:rPr>
        <w:t xml:space="preserve"> </w:t>
      </w:r>
      <w:r>
        <w:t>to</w:t>
      </w:r>
      <w:r>
        <w:rPr>
          <w:spacing w:val="-5"/>
        </w:rPr>
        <w:t xml:space="preserve"> </w:t>
      </w:r>
      <w:r>
        <w:rPr>
          <w:spacing w:val="-2"/>
        </w:rPr>
        <w:t>https://</w:t>
      </w:r>
      <w:hyperlink r:id="rId80">
        <w:r>
          <w:rPr>
            <w:color w:val="0000FF"/>
            <w:spacing w:val="-2"/>
            <w:u w:val="single" w:color="000000"/>
          </w:rPr>
          <w:t>www.CALIPSOclient.com/bgsu</w:t>
        </w:r>
      </w:hyperlink>
    </w:p>
    <w:p w14:paraId="6FCCEFF6" w14:textId="77777777" w:rsidR="004313A2" w:rsidRDefault="004313A2" w:rsidP="004313A2">
      <w:pPr>
        <w:pStyle w:val="ListParagraph"/>
        <w:numPr>
          <w:ilvl w:val="0"/>
          <w:numId w:val="2"/>
        </w:numPr>
        <w:tabs>
          <w:tab w:val="left" w:pos="820"/>
          <w:tab w:val="left" w:pos="821"/>
        </w:tabs>
        <w:spacing w:before="1"/>
      </w:pPr>
      <w:r>
        <w:t>Click</w:t>
      </w:r>
      <w:r>
        <w:rPr>
          <w:spacing w:val="-3"/>
        </w:rPr>
        <w:t xml:space="preserve"> </w:t>
      </w:r>
      <w:r>
        <w:t>on</w:t>
      </w:r>
      <w:r>
        <w:rPr>
          <w:spacing w:val="-2"/>
        </w:rPr>
        <w:t xml:space="preserve"> </w:t>
      </w:r>
      <w:r>
        <w:t>the</w:t>
      </w:r>
      <w:r>
        <w:rPr>
          <w:spacing w:val="-1"/>
        </w:rPr>
        <w:t xml:space="preserve"> </w:t>
      </w:r>
      <w:r>
        <w:t>“Supervisor”</w:t>
      </w:r>
      <w:r>
        <w:rPr>
          <w:spacing w:val="-5"/>
        </w:rPr>
        <w:t xml:space="preserve"> </w:t>
      </w:r>
      <w:r>
        <w:t>registration</w:t>
      </w:r>
      <w:r>
        <w:rPr>
          <w:spacing w:val="-3"/>
        </w:rPr>
        <w:t xml:space="preserve"> </w:t>
      </w:r>
      <w:r>
        <w:t>link</w:t>
      </w:r>
      <w:r>
        <w:rPr>
          <w:spacing w:val="-2"/>
        </w:rPr>
        <w:t xml:space="preserve"> </w:t>
      </w:r>
      <w:r>
        <w:t>located</w:t>
      </w:r>
      <w:r>
        <w:rPr>
          <w:spacing w:val="-2"/>
        </w:rPr>
        <w:t xml:space="preserve"> </w:t>
      </w:r>
      <w:r>
        <w:t>below</w:t>
      </w:r>
      <w:r>
        <w:rPr>
          <w:spacing w:val="-8"/>
        </w:rPr>
        <w:t xml:space="preserve"> </w:t>
      </w:r>
      <w:r>
        <w:t>the login</w:t>
      </w:r>
      <w:r>
        <w:rPr>
          <w:spacing w:val="-11"/>
        </w:rPr>
        <w:t xml:space="preserve"> </w:t>
      </w:r>
      <w:r>
        <w:rPr>
          <w:spacing w:val="-2"/>
        </w:rPr>
        <w:t>button.</w:t>
      </w:r>
    </w:p>
    <w:p w14:paraId="241EB152" w14:textId="77777777" w:rsidR="004313A2" w:rsidRDefault="004313A2" w:rsidP="004313A2">
      <w:pPr>
        <w:pStyle w:val="ListParagraph"/>
        <w:numPr>
          <w:ilvl w:val="0"/>
          <w:numId w:val="2"/>
        </w:numPr>
        <w:tabs>
          <w:tab w:val="left" w:pos="820"/>
          <w:tab w:val="left" w:pos="821"/>
        </w:tabs>
      </w:pPr>
      <w:r>
        <w:t>Complete</w:t>
      </w:r>
      <w:r>
        <w:rPr>
          <w:spacing w:val="-1"/>
        </w:rPr>
        <w:t xml:space="preserve"> </w:t>
      </w:r>
      <w:r>
        <w:t>the requested</w:t>
      </w:r>
      <w:r>
        <w:rPr>
          <w:spacing w:val="-2"/>
        </w:rPr>
        <w:t xml:space="preserve"> </w:t>
      </w:r>
      <w:r>
        <w:t>information</w:t>
      </w:r>
      <w:r>
        <w:rPr>
          <w:spacing w:val="-1"/>
        </w:rPr>
        <w:t xml:space="preserve"> </w:t>
      </w:r>
      <w:r>
        <w:t>and</w:t>
      </w:r>
      <w:r>
        <w:rPr>
          <w:spacing w:val="-8"/>
        </w:rPr>
        <w:t xml:space="preserve"> </w:t>
      </w:r>
      <w:r>
        <w:t>click</w:t>
      </w:r>
      <w:r>
        <w:rPr>
          <w:spacing w:val="-9"/>
        </w:rPr>
        <w:t xml:space="preserve"> </w:t>
      </w:r>
      <w:r>
        <w:rPr>
          <w:spacing w:val="-2"/>
        </w:rPr>
        <w:t>“Register.”</w:t>
      </w:r>
    </w:p>
    <w:p w14:paraId="4885617E" w14:textId="732EBD53" w:rsidR="004313A2" w:rsidRDefault="004313A2" w:rsidP="004313A2">
      <w:pPr>
        <w:pStyle w:val="ListParagraph"/>
        <w:numPr>
          <w:ilvl w:val="0"/>
          <w:numId w:val="2"/>
        </w:numPr>
        <w:tabs>
          <w:tab w:val="left" w:pos="820"/>
          <w:tab w:val="left" w:pos="821"/>
        </w:tabs>
        <w:spacing w:line="252" w:lineRule="auto"/>
        <w:ind w:right="802"/>
      </w:pPr>
      <w:r>
        <w:t>On</w:t>
      </w:r>
      <w:r>
        <w:rPr>
          <w:spacing w:val="-3"/>
        </w:rPr>
        <w:t xml:space="preserve"> </w:t>
      </w:r>
      <w:r>
        <w:t>the</w:t>
      </w:r>
      <w:r>
        <w:rPr>
          <w:spacing w:val="-1"/>
        </w:rPr>
        <w:t xml:space="preserve"> </w:t>
      </w:r>
      <w:r>
        <w:t>following</w:t>
      </w:r>
      <w:r>
        <w:rPr>
          <w:spacing w:val="-3"/>
        </w:rPr>
        <w:t xml:space="preserve"> </w:t>
      </w:r>
      <w:r>
        <w:t>screen,</w:t>
      </w:r>
      <w:r>
        <w:rPr>
          <w:spacing w:val="-3"/>
        </w:rPr>
        <w:t xml:space="preserve"> </w:t>
      </w:r>
      <w:r>
        <w:t>again</w:t>
      </w:r>
      <w:r>
        <w:rPr>
          <w:spacing w:val="-3"/>
        </w:rPr>
        <w:t xml:space="preserve"> </w:t>
      </w:r>
      <w:r>
        <w:t>complete</w:t>
      </w:r>
      <w:r>
        <w:rPr>
          <w:spacing w:val="-1"/>
        </w:rPr>
        <w:t xml:space="preserve"> </w:t>
      </w:r>
      <w:r>
        <w:t>the</w:t>
      </w:r>
      <w:r>
        <w:rPr>
          <w:spacing w:val="-1"/>
        </w:rPr>
        <w:t xml:space="preserve"> </w:t>
      </w:r>
      <w:r>
        <w:t>requested</w:t>
      </w:r>
      <w:r>
        <w:rPr>
          <w:spacing w:val="-3"/>
        </w:rPr>
        <w:t xml:space="preserve"> </w:t>
      </w:r>
      <w:r>
        <w:t>information</w:t>
      </w:r>
      <w:r>
        <w:rPr>
          <w:spacing w:val="-3"/>
        </w:rPr>
        <w:t xml:space="preserve"> </w:t>
      </w:r>
      <w:r>
        <w:t>and</w:t>
      </w:r>
      <w:r>
        <w:rPr>
          <w:spacing w:val="-3"/>
        </w:rPr>
        <w:t xml:space="preserve"> </w:t>
      </w:r>
      <w:r>
        <w:t>click</w:t>
      </w:r>
      <w:r>
        <w:rPr>
          <w:spacing w:val="-9"/>
        </w:rPr>
        <w:t xml:space="preserve"> </w:t>
      </w:r>
      <w:r>
        <w:t>“Save”</w:t>
      </w:r>
      <w:r>
        <w:rPr>
          <w:spacing w:val="-1"/>
        </w:rPr>
        <w:t xml:space="preserve"> </w:t>
      </w:r>
      <w:r>
        <w:t>at</w:t>
      </w:r>
      <w:r>
        <w:rPr>
          <w:spacing w:val="-5"/>
        </w:rPr>
        <w:t xml:space="preserve"> </w:t>
      </w:r>
      <w:r>
        <w:t>the bottom of the</w:t>
      </w:r>
      <w:r>
        <w:rPr>
          <w:spacing w:val="-16"/>
        </w:rPr>
        <w:t xml:space="preserve"> </w:t>
      </w:r>
      <w:r>
        <w:t xml:space="preserve">page. A “Registration Complete” message will </w:t>
      </w:r>
      <w:proofErr w:type="gramStart"/>
      <w:r>
        <w:t xml:space="preserve">be </w:t>
      </w:r>
      <w:r w:rsidR="00DD0F0A">
        <w:t>displayed</w:t>
      </w:r>
      <w:proofErr w:type="gramEnd"/>
      <w:r w:rsidR="00DD0F0A">
        <w:t>,</w:t>
      </w:r>
      <w:r>
        <w:t xml:space="preserve"> and you will automatically be logged into CALIPSO.</w:t>
      </w:r>
    </w:p>
    <w:p w14:paraId="3FF9FC49" w14:textId="77777777" w:rsidR="004313A2" w:rsidRDefault="004313A2" w:rsidP="004313A2">
      <w:pPr>
        <w:pStyle w:val="BodyText"/>
        <w:spacing w:before="6"/>
        <w:rPr>
          <w:sz w:val="21"/>
        </w:rPr>
      </w:pPr>
    </w:p>
    <w:p w14:paraId="74504A5E" w14:textId="77777777" w:rsidR="004313A2" w:rsidRDefault="004313A2" w:rsidP="004313A2">
      <w:pPr>
        <w:ind w:left="100"/>
      </w:pPr>
      <w:r>
        <w:rPr>
          <w:i/>
        </w:rPr>
        <w:t>To</w:t>
      </w:r>
      <w:r>
        <w:rPr>
          <w:i/>
          <w:spacing w:val="-1"/>
        </w:rPr>
        <w:t xml:space="preserve"> </w:t>
      </w:r>
      <w:r>
        <w:rPr>
          <w:i/>
        </w:rPr>
        <w:t>Login</w:t>
      </w:r>
      <w:r>
        <w:rPr>
          <w:i/>
          <w:spacing w:val="-1"/>
        </w:rPr>
        <w:t xml:space="preserve"> </w:t>
      </w:r>
      <w:r>
        <w:rPr>
          <w:i/>
        </w:rPr>
        <w:t>to</w:t>
      </w:r>
      <w:r>
        <w:rPr>
          <w:i/>
          <w:spacing w:val="-11"/>
        </w:rPr>
        <w:t xml:space="preserve"> </w:t>
      </w:r>
      <w:r>
        <w:rPr>
          <w:i/>
          <w:spacing w:val="-2"/>
        </w:rPr>
        <w:t>CALIPSO</w:t>
      </w:r>
      <w:r>
        <w:rPr>
          <w:spacing w:val="-2"/>
        </w:rPr>
        <w:t>:</w:t>
      </w:r>
    </w:p>
    <w:p w14:paraId="4741EDC9" w14:textId="77777777" w:rsidR="004313A2" w:rsidRDefault="004313A2" w:rsidP="004313A2">
      <w:pPr>
        <w:pStyle w:val="ListParagraph"/>
        <w:numPr>
          <w:ilvl w:val="0"/>
          <w:numId w:val="2"/>
        </w:numPr>
        <w:tabs>
          <w:tab w:val="left" w:pos="820"/>
          <w:tab w:val="left" w:pos="821"/>
        </w:tabs>
        <w:spacing w:before="1"/>
        <w:ind w:right="715"/>
        <w:rPr>
          <w:b/>
        </w:rPr>
      </w:pPr>
      <w:r>
        <w:t>For subsequent logins, go to https://</w:t>
      </w:r>
      <w:hyperlink r:id="rId81">
        <w:r>
          <w:rPr>
            <w:color w:val="0000FF"/>
            <w:u w:val="single" w:color="000000"/>
          </w:rPr>
          <w:t>www.CALIPSOclient.com/bgsu</w:t>
        </w:r>
      </w:hyperlink>
      <w:r>
        <w:t>/account and login to CALIPSO</w:t>
      </w:r>
      <w:r>
        <w:rPr>
          <w:spacing w:val="-2"/>
        </w:rPr>
        <w:t xml:space="preserve"> </w:t>
      </w:r>
      <w:r>
        <w:t>using</w:t>
      </w:r>
      <w:r>
        <w:rPr>
          <w:spacing w:val="-4"/>
        </w:rPr>
        <w:t xml:space="preserve"> </w:t>
      </w:r>
      <w:r>
        <w:t>your 8-</w:t>
      </w:r>
      <w:r>
        <w:rPr>
          <w:spacing w:val="-2"/>
        </w:rPr>
        <w:t xml:space="preserve"> </w:t>
      </w:r>
      <w:r>
        <w:t>digit</w:t>
      </w:r>
      <w:r>
        <w:rPr>
          <w:spacing w:val="-6"/>
        </w:rPr>
        <w:t xml:space="preserve"> </w:t>
      </w:r>
      <w:r>
        <w:t>ASHA</w:t>
      </w:r>
      <w:r>
        <w:rPr>
          <w:spacing w:val="-4"/>
        </w:rPr>
        <w:t xml:space="preserve"> </w:t>
      </w:r>
      <w:r>
        <w:t>number</w:t>
      </w:r>
      <w:r>
        <w:rPr>
          <w:spacing w:val="-3"/>
        </w:rPr>
        <w:t xml:space="preserve"> </w:t>
      </w:r>
      <w:r>
        <w:t>and</w:t>
      </w:r>
      <w:r>
        <w:rPr>
          <w:spacing w:val="-9"/>
        </w:rPr>
        <w:t xml:space="preserve"> </w:t>
      </w:r>
      <w:r>
        <w:rPr>
          <w:b/>
        </w:rPr>
        <w:t>password</w:t>
      </w:r>
      <w:r>
        <w:rPr>
          <w:b/>
          <w:spacing w:val="-2"/>
        </w:rPr>
        <w:t xml:space="preserve"> </w:t>
      </w:r>
      <w:r>
        <w:rPr>
          <w:b/>
        </w:rPr>
        <w:t>that</w:t>
      </w:r>
      <w:r>
        <w:rPr>
          <w:b/>
          <w:spacing w:val="-3"/>
        </w:rPr>
        <w:t xml:space="preserve"> </w:t>
      </w:r>
      <w:r>
        <w:rPr>
          <w:b/>
        </w:rPr>
        <w:t>you</w:t>
      </w:r>
      <w:r>
        <w:rPr>
          <w:b/>
          <w:spacing w:val="-2"/>
        </w:rPr>
        <w:t xml:space="preserve"> </w:t>
      </w:r>
      <w:r>
        <w:rPr>
          <w:b/>
        </w:rPr>
        <w:t>created</w:t>
      </w:r>
      <w:r>
        <w:rPr>
          <w:b/>
          <w:spacing w:val="-2"/>
        </w:rPr>
        <w:t xml:space="preserve"> </w:t>
      </w:r>
      <w:r>
        <w:rPr>
          <w:b/>
        </w:rPr>
        <w:t>for</w:t>
      </w:r>
      <w:r>
        <w:rPr>
          <w:b/>
          <w:spacing w:val="-2"/>
        </w:rPr>
        <w:t xml:space="preserve"> </w:t>
      </w:r>
      <w:r>
        <w:rPr>
          <w:b/>
        </w:rPr>
        <w:t>yourself during the registration process</w:t>
      </w:r>
    </w:p>
    <w:p w14:paraId="474C18C0" w14:textId="77777777" w:rsidR="004313A2" w:rsidRDefault="004313A2" w:rsidP="004313A2">
      <w:pPr>
        <w:pStyle w:val="BodyText"/>
        <w:spacing w:before="3"/>
        <w:rPr>
          <w:b/>
        </w:rPr>
      </w:pPr>
    </w:p>
    <w:p w14:paraId="4D5E6AB2" w14:textId="77777777" w:rsidR="004313A2" w:rsidRDefault="004313A2" w:rsidP="004313A2">
      <w:pPr>
        <w:spacing w:line="251" w:lineRule="exact"/>
        <w:ind w:left="100"/>
        <w:rPr>
          <w:i/>
        </w:rPr>
      </w:pPr>
      <w:r>
        <w:rPr>
          <w:i/>
        </w:rPr>
        <w:t>To</w:t>
      </w:r>
      <w:r>
        <w:rPr>
          <w:i/>
          <w:spacing w:val="-2"/>
        </w:rPr>
        <w:t xml:space="preserve"> </w:t>
      </w:r>
      <w:r>
        <w:rPr>
          <w:i/>
        </w:rPr>
        <w:t>Select</w:t>
      </w:r>
      <w:r>
        <w:rPr>
          <w:i/>
          <w:spacing w:val="-4"/>
        </w:rPr>
        <w:t xml:space="preserve"> </w:t>
      </w:r>
      <w:r>
        <w:rPr>
          <w:i/>
        </w:rPr>
        <w:t>Supervisee /</w:t>
      </w:r>
      <w:r>
        <w:rPr>
          <w:i/>
          <w:spacing w:val="-11"/>
        </w:rPr>
        <w:t xml:space="preserve"> </w:t>
      </w:r>
      <w:r>
        <w:rPr>
          <w:i/>
          <w:spacing w:val="-2"/>
        </w:rPr>
        <w:t>Student:</w:t>
      </w:r>
    </w:p>
    <w:p w14:paraId="3A300C8D" w14:textId="77777777" w:rsidR="004313A2" w:rsidRDefault="004313A2" w:rsidP="004313A2">
      <w:pPr>
        <w:pStyle w:val="ListParagraph"/>
        <w:numPr>
          <w:ilvl w:val="0"/>
          <w:numId w:val="2"/>
        </w:numPr>
        <w:tabs>
          <w:tab w:val="left" w:pos="820"/>
          <w:tab w:val="left" w:pos="821"/>
        </w:tabs>
        <w:spacing w:line="268" w:lineRule="exact"/>
      </w:pPr>
      <w:r>
        <w:t>Locate</w:t>
      </w:r>
      <w:r>
        <w:rPr>
          <w:spacing w:val="-4"/>
        </w:rPr>
        <w:t xml:space="preserve"> </w:t>
      </w:r>
      <w:r>
        <w:t>“Change</w:t>
      </w:r>
      <w:r>
        <w:rPr>
          <w:spacing w:val="-4"/>
        </w:rPr>
        <w:t xml:space="preserve"> </w:t>
      </w:r>
      <w:r>
        <w:t>class</w:t>
      </w:r>
      <w:r>
        <w:rPr>
          <w:spacing w:val="-2"/>
        </w:rPr>
        <w:t xml:space="preserve"> </w:t>
      </w:r>
      <w:r>
        <w:t>to:”</w:t>
      </w:r>
      <w:r>
        <w:rPr>
          <w:spacing w:val="1"/>
        </w:rPr>
        <w:t xml:space="preserve"> </w:t>
      </w:r>
      <w:r>
        <w:t>and select</w:t>
      </w:r>
      <w:r>
        <w:rPr>
          <w:spacing w:val="-7"/>
        </w:rPr>
        <w:t xml:space="preserve"> </w:t>
      </w:r>
      <w:r>
        <w:t>from</w:t>
      </w:r>
      <w:r>
        <w:rPr>
          <w:spacing w:val="-3"/>
        </w:rPr>
        <w:t xml:space="preserve"> </w:t>
      </w:r>
      <w:r>
        <w:t>the</w:t>
      </w:r>
      <w:r>
        <w:rPr>
          <w:spacing w:val="2"/>
        </w:rPr>
        <w:t xml:space="preserve"> </w:t>
      </w:r>
      <w:r>
        <w:t>drop-down</w:t>
      </w:r>
      <w:r>
        <w:rPr>
          <w:spacing w:val="-7"/>
        </w:rPr>
        <w:t xml:space="preserve"> </w:t>
      </w:r>
      <w:r>
        <w:t>menu the</w:t>
      </w:r>
      <w:r>
        <w:rPr>
          <w:spacing w:val="2"/>
        </w:rPr>
        <w:t xml:space="preserve"> </w:t>
      </w:r>
      <w:r>
        <w:t>appropriate</w:t>
      </w:r>
      <w:r>
        <w:rPr>
          <w:spacing w:val="-16"/>
        </w:rPr>
        <w:t xml:space="preserve"> </w:t>
      </w:r>
      <w:r>
        <w:rPr>
          <w:spacing w:val="-2"/>
        </w:rPr>
        <w:t>class</w:t>
      </w:r>
    </w:p>
    <w:p w14:paraId="605E478D" w14:textId="77777777" w:rsidR="004313A2" w:rsidRDefault="004313A2" w:rsidP="004313A2">
      <w:pPr>
        <w:pStyle w:val="ListParagraph"/>
        <w:numPr>
          <w:ilvl w:val="0"/>
          <w:numId w:val="2"/>
        </w:numPr>
        <w:tabs>
          <w:tab w:val="left" w:pos="820"/>
          <w:tab w:val="left" w:pos="821"/>
        </w:tabs>
        <w:spacing w:before="6"/>
      </w:pPr>
      <w:r>
        <w:t>Click</w:t>
      </w:r>
      <w:r>
        <w:rPr>
          <w:spacing w:val="-6"/>
        </w:rPr>
        <w:t xml:space="preserve"> </w:t>
      </w:r>
      <w:r>
        <w:rPr>
          <w:spacing w:val="-2"/>
        </w:rPr>
        <w:t>“Change.”</w:t>
      </w:r>
    </w:p>
    <w:p w14:paraId="1BEBCD42" w14:textId="77777777" w:rsidR="004313A2" w:rsidRDefault="004313A2" w:rsidP="004313A2">
      <w:pPr>
        <w:pStyle w:val="ListParagraph"/>
        <w:numPr>
          <w:ilvl w:val="0"/>
          <w:numId w:val="2"/>
        </w:numPr>
        <w:tabs>
          <w:tab w:val="left" w:pos="820"/>
          <w:tab w:val="left" w:pos="821"/>
        </w:tabs>
        <w:spacing w:before="10"/>
      </w:pPr>
      <w:r>
        <w:t>Click on “Student</w:t>
      </w:r>
      <w:r>
        <w:rPr>
          <w:spacing w:val="-6"/>
        </w:rPr>
        <w:t xml:space="preserve"> </w:t>
      </w:r>
      <w:r>
        <w:rPr>
          <w:spacing w:val="-2"/>
        </w:rPr>
        <w:t>Information”</w:t>
      </w:r>
    </w:p>
    <w:p w14:paraId="402E1912" w14:textId="77777777" w:rsidR="004313A2" w:rsidRDefault="004313A2" w:rsidP="004313A2">
      <w:pPr>
        <w:pStyle w:val="ListParagraph"/>
        <w:numPr>
          <w:ilvl w:val="0"/>
          <w:numId w:val="2"/>
        </w:numPr>
        <w:tabs>
          <w:tab w:val="left" w:pos="820"/>
          <w:tab w:val="left" w:pos="821"/>
        </w:tabs>
        <w:spacing w:before="6"/>
      </w:pPr>
      <w:r>
        <w:t>Locate</w:t>
      </w:r>
      <w:r>
        <w:rPr>
          <w:spacing w:val="-5"/>
        </w:rPr>
        <w:t xml:space="preserve"> </w:t>
      </w:r>
      <w:r>
        <w:t>“Add</w:t>
      </w:r>
      <w:r>
        <w:rPr>
          <w:spacing w:val="-4"/>
        </w:rPr>
        <w:t xml:space="preserve"> </w:t>
      </w:r>
      <w:r>
        <w:t>Student</w:t>
      </w:r>
      <w:r>
        <w:rPr>
          <w:spacing w:val="-2"/>
        </w:rPr>
        <w:t xml:space="preserve"> </w:t>
      </w:r>
      <w:r>
        <w:t>of</w:t>
      </w:r>
      <w:r>
        <w:rPr>
          <w:spacing w:val="1"/>
        </w:rPr>
        <w:t xml:space="preserve"> </w:t>
      </w:r>
      <w:r>
        <w:t>Interest”</w:t>
      </w:r>
      <w:r>
        <w:rPr>
          <w:spacing w:val="-3"/>
        </w:rPr>
        <w:t xml:space="preserve"> </w:t>
      </w:r>
      <w:r>
        <w:t>and select</w:t>
      </w:r>
      <w:r>
        <w:rPr>
          <w:spacing w:val="-2"/>
        </w:rPr>
        <w:t xml:space="preserve"> </w:t>
      </w:r>
      <w:r>
        <w:t>your</w:t>
      </w:r>
      <w:r>
        <w:rPr>
          <w:spacing w:val="1"/>
        </w:rPr>
        <w:t xml:space="preserve"> </w:t>
      </w:r>
      <w:r>
        <w:t>student</w:t>
      </w:r>
      <w:r>
        <w:rPr>
          <w:spacing w:val="-2"/>
        </w:rPr>
        <w:t xml:space="preserve"> </w:t>
      </w:r>
      <w:r>
        <w:t>from</w:t>
      </w:r>
      <w:r>
        <w:rPr>
          <w:spacing w:val="-2"/>
        </w:rPr>
        <w:t xml:space="preserve"> </w:t>
      </w:r>
      <w:r>
        <w:t>the</w:t>
      </w:r>
      <w:r>
        <w:rPr>
          <w:spacing w:val="2"/>
        </w:rPr>
        <w:t xml:space="preserve"> </w:t>
      </w:r>
      <w:r>
        <w:t>drop-down</w:t>
      </w:r>
      <w:r>
        <w:rPr>
          <w:spacing w:val="-9"/>
        </w:rPr>
        <w:t xml:space="preserve"> </w:t>
      </w:r>
      <w:r>
        <w:rPr>
          <w:spacing w:val="-2"/>
        </w:rPr>
        <w:t>menu.</w:t>
      </w:r>
    </w:p>
    <w:p w14:paraId="438494F1" w14:textId="77777777" w:rsidR="004313A2" w:rsidRDefault="004313A2" w:rsidP="004313A2">
      <w:pPr>
        <w:pStyle w:val="ListParagraph"/>
        <w:numPr>
          <w:ilvl w:val="0"/>
          <w:numId w:val="2"/>
        </w:numPr>
        <w:tabs>
          <w:tab w:val="left" w:pos="820"/>
          <w:tab w:val="left" w:pos="821"/>
        </w:tabs>
      </w:pPr>
      <w:r>
        <w:t>Click</w:t>
      </w:r>
      <w:r>
        <w:rPr>
          <w:spacing w:val="-4"/>
        </w:rPr>
        <w:t xml:space="preserve"> </w:t>
      </w:r>
      <w:r>
        <w:rPr>
          <w:spacing w:val="-2"/>
        </w:rPr>
        <w:t>“Add.”</w:t>
      </w:r>
    </w:p>
    <w:p w14:paraId="5052AD61" w14:textId="77777777" w:rsidR="004313A2" w:rsidRDefault="004313A2" w:rsidP="004313A2">
      <w:pPr>
        <w:pStyle w:val="BodyText"/>
        <w:spacing w:before="10"/>
        <w:rPr>
          <w:sz w:val="21"/>
        </w:rPr>
      </w:pPr>
    </w:p>
    <w:p w14:paraId="0ED23530" w14:textId="77777777" w:rsidR="004313A2" w:rsidRDefault="004313A2" w:rsidP="004313A2">
      <w:pPr>
        <w:ind w:left="100"/>
        <w:rPr>
          <w:i/>
        </w:rPr>
      </w:pPr>
      <w:r>
        <w:rPr>
          <w:i/>
        </w:rPr>
        <w:t>To</w:t>
      </w:r>
      <w:r>
        <w:rPr>
          <w:i/>
          <w:spacing w:val="-2"/>
        </w:rPr>
        <w:t xml:space="preserve"> </w:t>
      </w:r>
      <w:r>
        <w:rPr>
          <w:i/>
        </w:rPr>
        <w:t>View</w:t>
      </w:r>
      <w:r>
        <w:rPr>
          <w:i/>
          <w:spacing w:val="-2"/>
        </w:rPr>
        <w:t xml:space="preserve"> </w:t>
      </w:r>
      <w:r>
        <w:rPr>
          <w:i/>
        </w:rPr>
        <w:t>Student</w:t>
      </w:r>
      <w:r>
        <w:rPr>
          <w:i/>
          <w:spacing w:val="-3"/>
        </w:rPr>
        <w:t xml:space="preserve"> </w:t>
      </w:r>
      <w:r>
        <w:rPr>
          <w:i/>
        </w:rPr>
        <w:t>Clock Hour</w:t>
      </w:r>
      <w:r>
        <w:rPr>
          <w:i/>
          <w:spacing w:val="-9"/>
        </w:rPr>
        <w:t xml:space="preserve"> </w:t>
      </w:r>
      <w:r>
        <w:rPr>
          <w:i/>
          <w:spacing w:val="-2"/>
        </w:rPr>
        <w:t>Records:</w:t>
      </w:r>
    </w:p>
    <w:p w14:paraId="314F28D6" w14:textId="77777777" w:rsidR="004313A2" w:rsidRDefault="004313A2" w:rsidP="004313A2">
      <w:pPr>
        <w:pStyle w:val="ListParagraph"/>
        <w:numPr>
          <w:ilvl w:val="0"/>
          <w:numId w:val="2"/>
        </w:numPr>
        <w:tabs>
          <w:tab w:val="left" w:pos="820"/>
          <w:tab w:val="left" w:pos="821"/>
        </w:tabs>
        <w:spacing w:before="1" w:line="249" w:lineRule="auto"/>
        <w:ind w:right="1324"/>
      </w:pPr>
      <w:r>
        <w:t>Click</w:t>
      </w:r>
      <w:r>
        <w:rPr>
          <w:spacing w:val="-3"/>
        </w:rPr>
        <w:t xml:space="preserve"> </w:t>
      </w:r>
      <w:r>
        <w:t>on</w:t>
      </w:r>
      <w:r>
        <w:rPr>
          <w:spacing w:val="-3"/>
        </w:rPr>
        <w:t xml:space="preserve"> </w:t>
      </w:r>
      <w:r>
        <w:t>“Clockhours”</w:t>
      </w:r>
      <w:r>
        <w:rPr>
          <w:spacing w:val="-2"/>
        </w:rPr>
        <w:t xml:space="preserve"> </w:t>
      </w:r>
      <w:r>
        <w:t>then</w:t>
      </w:r>
      <w:r>
        <w:rPr>
          <w:spacing w:val="-3"/>
        </w:rPr>
        <w:t xml:space="preserve"> </w:t>
      </w:r>
      <w:r>
        <w:t>“Experience</w:t>
      </w:r>
      <w:r>
        <w:rPr>
          <w:spacing w:val="-1"/>
        </w:rPr>
        <w:t xml:space="preserve"> </w:t>
      </w:r>
      <w:r>
        <w:t>Record”</w:t>
      </w:r>
      <w:r>
        <w:rPr>
          <w:spacing w:val="-1"/>
        </w:rPr>
        <w:t xml:space="preserve"> </w:t>
      </w:r>
      <w:r>
        <w:t>to</w:t>
      </w:r>
      <w:r>
        <w:rPr>
          <w:spacing w:val="-3"/>
        </w:rPr>
        <w:t xml:space="preserve"> </w:t>
      </w:r>
      <w:r>
        <w:t>view</w:t>
      </w:r>
      <w:r>
        <w:rPr>
          <w:spacing w:val="-7"/>
        </w:rPr>
        <w:t xml:space="preserve"> </w:t>
      </w:r>
      <w:r>
        <w:t>a</w:t>
      </w:r>
      <w:r>
        <w:rPr>
          <w:spacing w:val="-1"/>
        </w:rPr>
        <w:t xml:space="preserve"> </w:t>
      </w:r>
      <w:r>
        <w:t>summary</w:t>
      </w:r>
      <w:r>
        <w:rPr>
          <w:spacing w:val="-3"/>
        </w:rPr>
        <w:t xml:space="preserve"> </w:t>
      </w:r>
      <w:r>
        <w:t>of</w:t>
      </w:r>
      <w:r>
        <w:rPr>
          <w:spacing w:val="-7"/>
        </w:rPr>
        <w:t xml:space="preserve"> </w:t>
      </w:r>
      <w:r>
        <w:t>clock</w:t>
      </w:r>
      <w:r>
        <w:rPr>
          <w:spacing w:val="-3"/>
        </w:rPr>
        <w:t xml:space="preserve"> </w:t>
      </w:r>
      <w:r>
        <w:t>hours obtained and clock hours needed.</w:t>
      </w:r>
    </w:p>
    <w:p w14:paraId="44DE6EA3" w14:textId="5CB6935E" w:rsidR="004313A2" w:rsidRDefault="004313A2" w:rsidP="004313A2">
      <w:pPr>
        <w:pStyle w:val="ListParagraph"/>
        <w:numPr>
          <w:ilvl w:val="0"/>
          <w:numId w:val="2"/>
        </w:numPr>
        <w:tabs>
          <w:tab w:val="left" w:pos="820"/>
          <w:tab w:val="left" w:pos="821"/>
        </w:tabs>
        <w:spacing w:before="3"/>
        <w:ind w:right="802"/>
      </w:pPr>
      <w:r>
        <w:t>Students</w:t>
      </w:r>
      <w:r>
        <w:rPr>
          <w:spacing w:val="-4"/>
        </w:rPr>
        <w:t xml:space="preserve"> </w:t>
      </w:r>
      <w:r>
        <w:rPr>
          <w:u w:val="single"/>
        </w:rPr>
        <w:t>may</w:t>
      </w:r>
      <w:r>
        <w:rPr>
          <w:spacing w:val="-3"/>
          <w:u w:val="single"/>
        </w:rPr>
        <w:t xml:space="preserve"> </w:t>
      </w:r>
      <w:proofErr w:type="gramStart"/>
      <w:r>
        <w:t>be</w:t>
      </w:r>
      <w:r>
        <w:rPr>
          <w:spacing w:val="-1"/>
        </w:rPr>
        <w:t xml:space="preserve"> </w:t>
      </w:r>
      <w:r>
        <w:t>required</w:t>
      </w:r>
      <w:proofErr w:type="gramEnd"/>
      <w:r>
        <w:rPr>
          <w:spacing w:val="-3"/>
        </w:rPr>
        <w:t xml:space="preserve"> </w:t>
      </w:r>
      <w:r>
        <w:t>to</w:t>
      </w:r>
      <w:r>
        <w:rPr>
          <w:spacing w:val="-3"/>
        </w:rPr>
        <w:t xml:space="preserve"> </w:t>
      </w:r>
      <w:r>
        <w:t>gain</w:t>
      </w:r>
      <w:r>
        <w:rPr>
          <w:spacing w:val="-3"/>
        </w:rPr>
        <w:t xml:space="preserve"> </w:t>
      </w:r>
      <w:r>
        <w:t>a</w:t>
      </w:r>
      <w:r>
        <w:rPr>
          <w:spacing w:val="-1"/>
        </w:rPr>
        <w:t xml:space="preserve"> </w:t>
      </w:r>
      <w:r>
        <w:t>minimum</w:t>
      </w:r>
      <w:r>
        <w:rPr>
          <w:spacing w:val="-5"/>
        </w:rPr>
        <w:t xml:space="preserve"> </w:t>
      </w:r>
      <w:r>
        <w:t>of</w:t>
      </w:r>
      <w:r>
        <w:rPr>
          <w:spacing w:val="-2"/>
        </w:rPr>
        <w:t xml:space="preserve"> </w:t>
      </w:r>
      <w:r>
        <w:t>(20)</w:t>
      </w:r>
      <w:r>
        <w:rPr>
          <w:spacing w:val="-2"/>
        </w:rPr>
        <w:t xml:space="preserve"> </w:t>
      </w:r>
      <w:r>
        <w:t>hours</w:t>
      </w:r>
      <w:r>
        <w:rPr>
          <w:spacing w:val="-3"/>
        </w:rPr>
        <w:t xml:space="preserve"> </w:t>
      </w:r>
      <w:r>
        <w:t>in</w:t>
      </w:r>
      <w:r>
        <w:rPr>
          <w:spacing w:val="-3"/>
        </w:rPr>
        <w:t xml:space="preserve"> </w:t>
      </w:r>
      <w:r>
        <w:t>the</w:t>
      </w:r>
      <w:r>
        <w:rPr>
          <w:spacing w:val="-1"/>
        </w:rPr>
        <w:t xml:space="preserve"> </w:t>
      </w:r>
      <w:r>
        <w:t>evaluation</w:t>
      </w:r>
      <w:r>
        <w:rPr>
          <w:spacing w:val="-3"/>
        </w:rPr>
        <w:t xml:space="preserve"> </w:t>
      </w:r>
      <w:r>
        <w:t>and</w:t>
      </w:r>
      <w:r>
        <w:rPr>
          <w:spacing w:val="-3"/>
        </w:rPr>
        <w:t xml:space="preserve"> </w:t>
      </w:r>
      <w:r>
        <w:t xml:space="preserve">treatment of </w:t>
      </w:r>
      <w:r w:rsidR="00192031">
        <w:t>children and</w:t>
      </w:r>
      <w:r>
        <w:t xml:space="preserve"> adults for both speech and language disorders which is summarized in the table at the bottom of the</w:t>
      </w:r>
      <w:r>
        <w:rPr>
          <w:spacing w:val="-6"/>
        </w:rPr>
        <w:t xml:space="preserve"> </w:t>
      </w:r>
      <w:r>
        <w:t>page.</w:t>
      </w:r>
    </w:p>
    <w:p w14:paraId="24473557" w14:textId="77777777" w:rsidR="004313A2" w:rsidRPr="00A970E3" w:rsidRDefault="004313A2" w:rsidP="004313A2">
      <w:pPr>
        <w:pStyle w:val="ListParagraph"/>
        <w:numPr>
          <w:ilvl w:val="0"/>
          <w:numId w:val="2"/>
        </w:numPr>
        <w:tabs>
          <w:tab w:val="left" w:pos="820"/>
          <w:tab w:val="left" w:pos="821"/>
        </w:tabs>
        <w:spacing w:line="269" w:lineRule="exact"/>
      </w:pPr>
      <w:r>
        <w:t>Please</w:t>
      </w:r>
      <w:r>
        <w:rPr>
          <w:spacing w:val="-3"/>
        </w:rPr>
        <w:t xml:space="preserve"> </w:t>
      </w:r>
      <w:r w:rsidRPr="00A970E3">
        <w:t>note</w:t>
      </w:r>
      <w:r w:rsidRPr="00A970E3">
        <w:rPr>
          <w:spacing w:val="-1"/>
        </w:rPr>
        <w:t xml:space="preserve"> </w:t>
      </w:r>
      <w:r w:rsidRPr="00A970E3">
        <w:t>the student’s</w:t>
      </w:r>
      <w:r w:rsidRPr="00A970E3">
        <w:rPr>
          <w:spacing w:val="-3"/>
        </w:rPr>
        <w:t xml:space="preserve"> </w:t>
      </w:r>
      <w:r w:rsidRPr="00A970E3">
        <w:t>Clinical</w:t>
      </w:r>
      <w:r w:rsidRPr="00A970E3">
        <w:rPr>
          <w:spacing w:val="-5"/>
        </w:rPr>
        <w:t xml:space="preserve"> </w:t>
      </w:r>
      <w:r w:rsidRPr="00A970E3">
        <w:t>Competency</w:t>
      </w:r>
      <w:r w:rsidRPr="00A970E3">
        <w:rPr>
          <w:spacing w:val="-2"/>
        </w:rPr>
        <w:t xml:space="preserve"> </w:t>
      </w:r>
      <w:r w:rsidRPr="00A970E3">
        <w:t>Level</w:t>
      </w:r>
      <w:r w:rsidRPr="00A970E3">
        <w:rPr>
          <w:spacing w:val="-4"/>
        </w:rPr>
        <w:t xml:space="preserve"> </w:t>
      </w:r>
      <w:r w:rsidRPr="00A970E3">
        <w:t>(I,</w:t>
      </w:r>
      <w:r w:rsidRPr="00A970E3">
        <w:rPr>
          <w:spacing w:val="-2"/>
        </w:rPr>
        <w:t xml:space="preserve"> </w:t>
      </w:r>
      <w:r w:rsidRPr="00A970E3">
        <w:t>II,</w:t>
      </w:r>
      <w:r w:rsidRPr="00A970E3">
        <w:rPr>
          <w:spacing w:val="-3"/>
        </w:rPr>
        <w:t xml:space="preserve"> </w:t>
      </w:r>
      <w:r w:rsidRPr="00A970E3">
        <w:t>or</w:t>
      </w:r>
      <w:r w:rsidRPr="00A970E3">
        <w:rPr>
          <w:spacing w:val="-1"/>
        </w:rPr>
        <w:t xml:space="preserve"> </w:t>
      </w:r>
      <w:r w:rsidRPr="00A970E3">
        <w:t>III)</w:t>
      </w:r>
      <w:r w:rsidRPr="00A970E3">
        <w:rPr>
          <w:spacing w:val="-1"/>
        </w:rPr>
        <w:t xml:space="preserve"> </w:t>
      </w:r>
      <w:r w:rsidRPr="00A970E3">
        <w:t>on</w:t>
      </w:r>
      <w:r w:rsidRPr="00A970E3">
        <w:rPr>
          <w:spacing w:val="-2"/>
        </w:rPr>
        <w:t xml:space="preserve"> </w:t>
      </w:r>
      <w:r w:rsidRPr="00A970E3">
        <w:t>the</w:t>
      </w:r>
      <w:r w:rsidRPr="00A970E3">
        <w:rPr>
          <w:spacing w:val="-1"/>
        </w:rPr>
        <w:t xml:space="preserve"> </w:t>
      </w:r>
      <w:r w:rsidRPr="00A970E3">
        <w:t>page header</w:t>
      </w:r>
      <w:r w:rsidRPr="00A970E3">
        <w:rPr>
          <w:spacing w:val="-1"/>
        </w:rPr>
        <w:t xml:space="preserve"> </w:t>
      </w:r>
      <w:r w:rsidRPr="00A970E3">
        <w:t>if</w:t>
      </w:r>
      <w:r w:rsidRPr="00A970E3">
        <w:rPr>
          <w:spacing w:val="-16"/>
        </w:rPr>
        <w:t xml:space="preserve"> </w:t>
      </w:r>
      <w:r w:rsidRPr="00A970E3">
        <w:rPr>
          <w:spacing w:val="-2"/>
        </w:rPr>
        <w:t>applicable.</w:t>
      </w:r>
    </w:p>
    <w:p w14:paraId="5AD60114" w14:textId="77777777" w:rsidR="004313A2" w:rsidRPr="00A970E3" w:rsidRDefault="004313A2" w:rsidP="004313A2">
      <w:pPr>
        <w:pStyle w:val="ListParagraph"/>
        <w:numPr>
          <w:ilvl w:val="0"/>
          <w:numId w:val="2"/>
        </w:numPr>
        <w:tabs>
          <w:tab w:val="left" w:pos="820"/>
          <w:tab w:val="left" w:pos="821"/>
        </w:tabs>
        <w:spacing w:before="5"/>
      </w:pPr>
      <w:r w:rsidRPr="00A970E3">
        <w:t>Print/save</w:t>
      </w:r>
      <w:r w:rsidRPr="00A970E3">
        <w:rPr>
          <w:spacing w:val="-4"/>
        </w:rPr>
        <w:t xml:space="preserve"> </w:t>
      </w:r>
      <w:r w:rsidRPr="00A970E3">
        <w:t>clock</w:t>
      </w:r>
      <w:r w:rsidRPr="00A970E3">
        <w:rPr>
          <w:spacing w:val="-3"/>
        </w:rPr>
        <w:t xml:space="preserve"> </w:t>
      </w:r>
      <w:r w:rsidRPr="00A970E3">
        <w:t>hour</w:t>
      </w:r>
      <w:r w:rsidRPr="00A970E3">
        <w:rPr>
          <w:spacing w:val="-2"/>
        </w:rPr>
        <w:t xml:space="preserve"> </w:t>
      </w:r>
      <w:r w:rsidRPr="00A970E3">
        <w:t>record</w:t>
      </w:r>
      <w:r w:rsidRPr="00A970E3">
        <w:rPr>
          <w:spacing w:val="-4"/>
        </w:rPr>
        <w:t xml:space="preserve"> </w:t>
      </w:r>
      <w:r w:rsidRPr="00A970E3">
        <w:t>by</w:t>
      </w:r>
      <w:r w:rsidRPr="00A970E3">
        <w:rPr>
          <w:spacing w:val="-3"/>
        </w:rPr>
        <w:t xml:space="preserve"> </w:t>
      </w:r>
      <w:r w:rsidRPr="00A970E3">
        <w:t>clicking</w:t>
      </w:r>
      <w:r w:rsidRPr="00A970E3">
        <w:rPr>
          <w:spacing w:val="-3"/>
        </w:rPr>
        <w:t xml:space="preserve"> </w:t>
      </w:r>
      <w:r w:rsidRPr="00A970E3">
        <w:t>“Print</w:t>
      </w:r>
      <w:r w:rsidRPr="00A970E3">
        <w:rPr>
          <w:spacing w:val="-5"/>
        </w:rPr>
        <w:t xml:space="preserve"> </w:t>
      </w:r>
      <w:r w:rsidRPr="00A970E3">
        <w:t>Experience</w:t>
      </w:r>
      <w:r w:rsidRPr="00A970E3">
        <w:rPr>
          <w:spacing w:val="-2"/>
        </w:rPr>
        <w:t xml:space="preserve"> Record.”</w:t>
      </w:r>
    </w:p>
    <w:p w14:paraId="5EF43820" w14:textId="77777777" w:rsidR="004313A2" w:rsidRPr="00A970E3" w:rsidRDefault="004313A2" w:rsidP="004313A2">
      <w:pPr>
        <w:pStyle w:val="ListParagraph"/>
        <w:numPr>
          <w:ilvl w:val="0"/>
          <w:numId w:val="2"/>
        </w:numPr>
        <w:tabs>
          <w:tab w:val="left" w:pos="820"/>
          <w:tab w:val="left" w:pos="821"/>
        </w:tabs>
        <w:spacing w:before="11"/>
      </w:pPr>
      <w:r w:rsidRPr="00A970E3">
        <w:t>Click</w:t>
      </w:r>
      <w:r w:rsidRPr="00A970E3">
        <w:rPr>
          <w:spacing w:val="-3"/>
        </w:rPr>
        <w:t xml:space="preserve"> </w:t>
      </w:r>
      <w:r w:rsidRPr="00A970E3">
        <w:t>“Student</w:t>
      </w:r>
      <w:r w:rsidRPr="00A970E3">
        <w:rPr>
          <w:spacing w:val="-4"/>
        </w:rPr>
        <w:t xml:space="preserve"> </w:t>
      </w:r>
      <w:r w:rsidRPr="00A970E3">
        <w:t>Information” located</w:t>
      </w:r>
      <w:r w:rsidRPr="00A970E3">
        <w:rPr>
          <w:spacing w:val="-2"/>
        </w:rPr>
        <w:t xml:space="preserve"> </w:t>
      </w:r>
      <w:r w:rsidRPr="00A970E3">
        <w:t>within</w:t>
      </w:r>
      <w:r w:rsidRPr="00A970E3">
        <w:rPr>
          <w:spacing w:val="-2"/>
        </w:rPr>
        <w:t xml:space="preserve"> </w:t>
      </w:r>
      <w:r w:rsidRPr="00A970E3">
        <w:t>the</w:t>
      </w:r>
      <w:r w:rsidRPr="00A970E3">
        <w:rPr>
          <w:spacing w:val="-1"/>
        </w:rPr>
        <w:t xml:space="preserve"> </w:t>
      </w:r>
      <w:r w:rsidRPr="00A970E3">
        <w:t>blue stripe</w:t>
      </w:r>
      <w:r w:rsidRPr="00A970E3">
        <w:rPr>
          <w:spacing w:val="-5"/>
        </w:rPr>
        <w:t xml:space="preserve"> </w:t>
      </w:r>
      <w:r w:rsidRPr="00A970E3">
        <w:t>to</w:t>
      </w:r>
      <w:r w:rsidRPr="00A970E3">
        <w:rPr>
          <w:spacing w:val="-2"/>
        </w:rPr>
        <w:t xml:space="preserve"> </w:t>
      </w:r>
      <w:r w:rsidRPr="00A970E3">
        <w:t>return</w:t>
      </w:r>
      <w:r w:rsidRPr="00A970E3">
        <w:rPr>
          <w:spacing w:val="-2"/>
        </w:rPr>
        <w:t xml:space="preserve"> </w:t>
      </w:r>
      <w:r w:rsidRPr="00A970E3">
        <w:t>to</w:t>
      </w:r>
      <w:r w:rsidRPr="00A970E3">
        <w:rPr>
          <w:spacing w:val="-2"/>
        </w:rPr>
        <w:t xml:space="preserve"> </w:t>
      </w:r>
      <w:r w:rsidRPr="00A970E3">
        <w:t>the</w:t>
      </w:r>
      <w:r w:rsidRPr="00A970E3">
        <w:rPr>
          <w:spacing w:val="-1"/>
        </w:rPr>
        <w:t xml:space="preserve"> </w:t>
      </w:r>
      <w:r w:rsidRPr="00A970E3">
        <w:t>student</w:t>
      </w:r>
      <w:r w:rsidRPr="00A970E3">
        <w:rPr>
          <w:spacing w:val="-7"/>
        </w:rPr>
        <w:t xml:space="preserve"> </w:t>
      </w:r>
      <w:r w:rsidRPr="00A970E3">
        <w:rPr>
          <w:spacing w:val="-2"/>
        </w:rPr>
        <w:t>list.</w:t>
      </w:r>
    </w:p>
    <w:p w14:paraId="5A1A17FD" w14:textId="77777777" w:rsidR="004313A2" w:rsidRPr="00A970E3" w:rsidRDefault="004313A2" w:rsidP="004313A2">
      <w:pPr>
        <w:pStyle w:val="BodyText"/>
        <w:spacing w:before="3"/>
      </w:pPr>
    </w:p>
    <w:p w14:paraId="3617221F" w14:textId="77777777" w:rsidR="004313A2" w:rsidRPr="00A970E3" w:rsidRDefault="004313A2" w:rsidP="004313A2">
      <w:pPr>
        <w:ind w:left="100"/>
        <w:rPr>
          <w:i/>
        </w:rPr>
      </w:pPr>
      <w:r w:rsidRPr="00A970E3">
        <w:rPr>
          <w:i/>
        </w:rPr>
        <w:t>To</w:t>
      </w:r>
      <w:r w:rsidRPr="00A970E3">
        <w:rPr>
          <w:i/>
          <w:spacing w:val="-2"/>
        </w:rPr>
        <w:t xml:space="preserve"> </w:t>
      </w:r>
      <w:r w:rsidRPr="00A970E3">
        <w:rPr>
          <w:i/>
        </w:rPr>
        <w:t>View</w:t>
      </w:r>
      <w:r w:rsidRPr="00A970E3">
        <w:rPr>
          <w:i/>
          <w:spacing w:val="-3"/>
        </w:rPr>
        <w:t xml:space="preserve"> </w:t>
      </w:r>
      <w:r w:rsidRPr="00A970E3">
        <w:rPr>
          <w:i/>
        </w:rPr>
        <w:t>Student’s</w:t>
      </w:r>
      <w:r w:rsidRPr="00A970E3">
        <w:rPr>
          <w:i/>
          <w:spacing w:val="-2"/>
        </w:rPr>
        <w:t xml:space="preserve"> </w:t>
      </w:r>
      <w:r w:rsidRPr="00A970E3">
        <w:rPr>
          <w:i/>
        </w:rPr>
        <w:t>Cumulative</w:t>
      </w:r>
      <w:r w:rsidRPr="00A970E3">
        <w:rPr>
          <w:i/>
          <w:spacing w:val="-7"/>
        </w:rPr>
        <w:t xml:space="preserve"> </w:t>
      </w:r>
      <w:r w:rsidRPr="00A970E3">
        <w:rPr>
          <w:i/>
          <w:spacing w:val="-2"/>
        </w:rPr>
        <w:t>Evaluation</w:t>
      </w:r>
    </w:p>
    <w:p w14:paraId="3084D79A" w14:textId="77777777" w:rsidR="004313A2" w:rsidRPr="00A970E3" w:rsidRDefault="004313A2" w:rsidP="004313A2">
      <w:pPr>
        <w:pStyle w:val="ListParagraph"/>
        <w:numPr>
          <w:ilvl w:val="0"/>
          <w:numId w:val="2"/>
        </w:numPr>
        <w:tabs>
          <w:tab w:val="left" w:pos="820"/>
          <w:tab w:val="left" w:pos="821"/>
        </w:tabs>
        <w:spacing w:before="4" w:line="237" w:lineRule="auto"/>
        <w:ind w:right="650"/>
      </w:pPr>
      <w:r w:rsidRPr="00A970E3">
        <w:t>Click</w:t>
      </w:r>
      <w:r w:rsidRPr="00A970E3">
        <w:rPr>
          <w:spacing w:val="-3"/>
        </w:rPr>
        <w:t xml:space="preserve"> </w:t>
      </w:r>
      <w:r w:rsidRPr="00A970E3">
        <w:t>on</w:t>
      </w:r>
      <w:r w:rsidRPr="00A970E3">
        <w:rPr>
          <w:spacing w:val="-3"/>
        </w:rPr>
        <w:t xml:space="preserve"> </w:t>
      </w:r>
      <w:r w:rsidRPr="00A970E3">
        <w:t>“Cumulative</w:t>
      </w:r>
      <w:r w:rsidRPr="00A970E3">
        <w:rPr>
          <w:spacing w:val="-1"/>
        </w:rPr>
        <w:t xml:space="preserve"> </w:t>
      </w:r>
      <w:r w:rsidRPr="00A970E3">
        <w:t>evaluation”</w:t>
      </w:r>
      <w:r w:rsidRPr="00A970E3">
        <w:rPr>
          <w:spacing w:val="-1"/>
        </w:rPr>
        <w:t xml:space="preserve"> </w:t>
      </w:r>
      <w:r w:rsidRPr="00A970E3">
        <w:t>to</w:t>
      </w:r>
      <w:r w:rsidRPr="00A970E3">
        <w:rPr>
          <w:spacing w:val="-3"/>
        </w:rPr>
        <w:t xml:space="preserve"> </w:t>
      </w:r>
      <w:r w:rsidRPr="00A970E3">
        <w:t>view</w:t>
      </w:r>
      <w:r w:rsidRPr="00A970E3">
        <w:rPr>
          <w:spacing w:val="-7"/>
        </w:rPr>
        <w:t xml:space="preserve"> </w:t>
      </w:r>
      <w:r w:rsidRPr="00A970E3">
        <w:t>a</w:t>
      </w:r>
      <w:r w:rsidRPr="00A970E3">
        <w:rPr>
          <w:spacing w:val="-1"/>
        </w:rPr>
        <w:t xml:space="preserve"> </w:t>
      </w:r>
      <w:r w:rsidRPr="00A970E3">
        <w:t>summary</w:t>
      </w:r>
      <w:r w:rsidRPr="00A970E3">
        <w:rPr>
          <w:spacing w:val="-3"/>
        </w:rPr>
        <w:t xml:space="preserve"> </w:t>
      </w:r>
      <w:r w:rsidRPr="00A970E3">
        <w:t>of</w:t>
      </w:r>
      <w:r w:rsidRPr="00A970E3">
        <w:rPr>
          <w:spacing w:val="-7"/>
        </w:rPr>
        <w:t xml:space="preserve"> </w:t>
      </w:r>
      <w:r w:rsidRPr="00A970E3">
        <w:t>your</w:t>
      </w:r>
      <w:r w:rsidRPr="00A970E3">
        <w:rPr>
          <w:spacing w:val="-2"/>
        </w:rPr>
        <w:t xml:space="preserve"> </w:t>
      </w:r>
      <w:r w:rsidRPr="00A970E3">
        <w:t>student’s</w:t>
      </w:r>
      <w:r w:rsidRPr="00A970E3">
        <w:rPr>
          <w:spacing w:val="-4"/>
        </w:rPr>
        <w:t xml:space="preserve"> </w:t>
      </w:r>
      <w:r w:rsidRPr="00A970E3">
        <w:t>clinical</w:t>
      </w:r>
      <w:r w:rsidRPr="00A970E3">
        <w:rPr>
          <w:spacing w:val="-5"/>
        </w:rPr>
        <w:t xml:space="preserve"> </w:t>
      </w:r>
      <w:r w:rsidRPr="00A970E3">
        <w:t xml:space="preserve">competency across the </w:t>
      </w:r>
      <w:proofErr w:type="gramStart"/>
      <w:r w:rsidRPr="00A970E3">
        <w:t>9</w:t>
      </w:r>
      <w:proofErr w:type="gramEnd"/>
      <w:r w:rsidRPr="00A970E3">
        <w:t xml:space="preserve"> disorder areas.</w:t>
      </w:r>
    </w:p>
    <w:p w14:paraId="73500EB3" w14:textId="77777777" w:rsidR="004313A2" w:rsidRPr="00A970E3" w:rsidRDefault="004313A2" w:rsidP="004313A2">
      <w:pPr>
        <w:pStyle w:val="ListParagraph"/>
        <w:numPr>
          <w:ilvl w:val="0"/>
          <w:numId w:val="2"/>
        </w:numPr>
        <w:tabs>
          <w:tab w:val="left" w:pos="820"/>
          <w:tab w:val="left" w:pos="821"/>
        </w:tabs>
        <w:ind w:right="1052"/>
      </w:pPr>
      <w:r w:rsidRPr="00A970E3">
        <w:t>Upon</w:t>
      </w:r>
      <w:r w:rsidRPr="00A970E3">
        <w:rPr>
          <w:spacing w:val="-3"/>
        </w:rPr>
        <w:t xml:space="preserve"> </w:t>
      </w:r>
      <w:r w:rsidRPr="00A970E3">
        <w:t>completion</w:t>
      </w:r>
      <w:r w:rsidRPr="00A970E3">
        <w:rPr>
          <w:spacing w:val="-3"/>
        </w:rPr>
        <w:t xml:space="preserve"> </w:t>
      </w:r>
      <w:r w:rsidRPr="00A970E3">
        <w:t>of</w:t>
      </w:r>
      <w:r w:rsidRPr="00A970E3">
        <w:rPr>
          <w:spacing w:val="-2"/>
        </w:rPr>
        <w:t xml:space="preserve"> </w:t>
      </w:r>
      <w:r w:rsidRPr="00A970E3">
        <w:t>the</w:t>
      </w:r>
      <w:r w:rsidRPr="00A970E3">
        <w:rPr>
          <w:spacing w:val="-1"/>
        </w:rPr>
        <w:t xml:space="preserve"> </w:t>
      </w:r>
      <w:r w:rsidRPr="00A970E3">
        <w:t>clinical</w:t>
      </w:r>
      <w:r w:rsidRPr="00A970E3">
        <w:rPr>
          <w:spacing w:val="-5"/>
        </w:rPr>
        <w:t xml:space="preserve"> </w:t>
      </w:r>
      <w:r w:rsidRPr="00A970E3">
        <w:t>program,</w:t>
      </w:r>
      <w:r w:rsidRPr="00A970E3">
        <w:rPr>
          <w:spacing w:val="-3"/>
        </w:rPr>
        <w:t xml:space="preserve"> </w:t>
      </w:r>
      <w:r w:rsidRPr="00A970E3">
        <w:t>students</w:t>
      </w:r>
      <w:r w:rsidRPr="00A970E3">
        <w:rPr>
          <w:spacing w:val="-3"/>
        </w:rPr>
        <w:t xml:space="preserve"> </w:t>
      </w:r>
      <w:r w:rsidRPr="00A970E3">
        <w:t>must</w:t>
      </w:r>
      <w:r w:rsidRPr="00A970E3">
        <w:rPr>
          <w:spacing w:val="-5"/>
        </w:rPr>
        <w:t xml:space="preserve"> </w:t>
      </w:r>
      <w:r w:rsidRPr="00A970E3">
        <w:t>have</w:t>
      </w:r>
      <w:r w:rsidRPr="00A970E3">
        <w:rPr>
          <w:spacing w:val="-1"/>
        </w:rPr>
        <w:t xml:space="preserve"> </w:t>
      </w:r>
      <w:r w:rsidRPr="00A970E3">
        <w:t>an</w:t>
      </w:r>
      <w:r w:rsidRPr="00A970E3">
        <w:rPr>
          <w:spacing w:val="-9"/>
        </w:rPr>
        <w:t xml:space="preserve"> </w:t>
      </w:r>
      <w:r w:rsidRPr="00A970E3">
        <w:t>average</w:t>
      </w:r>
      <w:r w:rsidRPr="00A970E3">
        <w:rPr>
          <w:spacing w:val="-1"/>
        </w:rPr>
        <w:t xml:space="preserve"> </w:t>
      </w:r>
      <w:r w:rsidRPr="00A970E3">
        <w:t>score</w:t>
      </w:r>
      <w:r w:rsidRPr="00A970E3">
        <w:rPr>
          <w:spacing w:val="-2"/>
        </w:rPr>
        <w:t xml:space="preserve"> </w:t>
      </w:r>
      <w:r w:rsidRPr="00A970E3">
        <w:t>of</w:t>
      </w:r>
      <w:r w:rsidRPr="00A970E3">
        <w:rPr>
          <w:spacing w:val="-3"/>
        </w:rPr>
        <w:t xml:space="preserve"> </w:t>
      </w:r>
      <w:r w:rsidRPr="00A970E3">
        <w:t>3.0</w:t>
      </w:r>
      <w:r w:rsidRPr="00A970E3">
        <w:rPr>
          <w:spacing w:val="-4"/>
        </w:rPr>
        <w:t xml:space="preserve"> </w:t>
      </w:r>
      <w:r w:rsidRPr="00A970E3">
        <w:t>or higher for all</w:t>
      </w:r>
      <w:r w:rsidRPr="00A970E3">
        <w:rPr>
          <w:spacing w:val="-22"/>
        </w:rPr>
        <w:t xml:space="preserve"> </w:t>
      </w:r>
      <w:r w:rsidRPr="00A970E3">
        <w:t>clinical competencies listed on the form.</w:t>
      </w:r>
    </w:p>
    <w:p w14:paraId="6150EE79" w14:textId="77777777" w:rsidR="004313A2" w:rsidRPr="00A970E3" w:rsidRDefault="004313A2" w:rsidP="004313A2">
      <w:pPr>
        <w:pStyle w:val="ListParagraph"/>
        <w:numPr>
          <w:ilvl w:val="0"/>
          <w:numId w:val="2"/>
        </w:numPr>
        <w:tabs>
          <w:tab w:val="left" w:pos="820"/>
          <w:tab w:val="left" w:pos="821"/>
        </w:tabs>
        <w:spacing w:before="8"/>
      </w:pPr>
      <w:r w:rsidRPr="00A970E3">
        <w:t>Please</w:t>
      </w:r>
      <w:r w:rsidRPr="00A970E3">
        <w:rPr>
          <w:spacing w:val="-2"/>
        </w:rPr>
        <w:t xml:space="preserve"> </w:t>
      </w:r>
      <w:r w:rsidRPr="00A970E3">
        <w:t>make</w:t>
      </w:r>
      <w:r w:rsidRPr="00A970E3">
        <w:rPr>
          <w:spacing w:val="-1"/>
        </w:rPr>
        <w:t xml:space="preserve"> </w:t>
      </w:r>
      <w:r w:rsidRPr="00A970E3">
        <w:t>note</w:t>
      </w:r>
      <w:r w:rsidRPr="00A970E3">
        <w:rPr>
          <w:spacing w:val="-1"/>
        </w:rPr>
        <w:t xml:space="preserve"> </w:t>
      </w:r>
      <w:r w:rsidRPr="00A970E3">
        <w:t>of</w:t>
      </w:r>
      <w:r w:rsidRPr="00A970E3">
        <w:rPr>
          <w:spacing w:val="-1"/>
        </w:rPr>
        <w:t xml:space="preserve"> </w:t>
      </w:r>
      <w:r w:rsidRPr="00A970E3">
        <w:t>any</w:t>
      </w:r>
      <w:r w:rsidRPr="00A970E3">
        <w:rPr>
          <w:spacing w:val="-9"/>
        </w:rPr>
        <w:t xml:space="preserve"> </w:t>
      </w:r>
      <w:r w:rsidRPr="00A970E3">
        <w:t>areas</w:t>
      </w:r>
      <w:r w:rsidRPr="00A970E3">
        <w:rPr>
          <w:spacing w:val="-2"/>
        </w:rPr>
        <w:t xml:space="preserve"> </w:t>
      </w:r>
      <w:r w:rsidRPr="00A970E3">
        <w:t>of</w:t>
      </w:r>
      <w:r w:rsidRPr="00A970E3">
        <w:rPr>
          <w:spacing w:val="-3"/>
        </w:rPr>
        <w:t xml:space="preserve"> </w:t>
      </w:r>
      <w:r w:rsidRPr="00A970E3">
        <w:t>deficiency</w:t>
      </w:r>
      <w:r w:rsidRPr="00A970E3">
        <w:rPr>
          <w:spacing w:val="-3"/>
        </w:rPr>
        <w:t xml:space="preserve"> </w:t>
      </w:r>
      <w:r w:rsidRPr="00A970E3">
        <w:t>(highlighted</w:t>
      </w:r>
      <w:r w:rsidRPr="00A970E3">
        <w:rPr>
          <w:spacing w:val="-2"/>
        </w:rPr>
        <w:t xml:space="preserve"> </w:t>
      </w:r>
      <w:r w:rsidRPr="00A970E3">
        <w:t>in</w:t>
      </w:r>
      <w:r w:rsidRPr="00A970E3">
        <w:rPr>
          <w:spacing w:val="-13"/>
        </w:rPr>
        <w:t xml:space="preserve"> </w:t>
      </w:r>
      <w:r w:rsidRPr="00A970E3">
        <w:rPr>
          <w:spacing w:val="-2"/>
        </w:rPr>
        <w:t>orange.)</w:t>
      </w:r>
    </w:p>
    <w:p w14:paraId="78D98520" w14:textId="77777777" w:rsidR="004313A2" w:rsidRPr="00A970E3" w:rsidRDefault="004313A2" w:rsidP="004313A2">
      <w:pPr>
        <w:pStyle w:val="ListParagraph"/>
        <w:numPr>
          <w:ilvl w:val="0"/>
          <w:numId w:val="2"/>
        </w:numPr>
        <w:tabs>
          <w:tab w:val="left" w:pos="820"/>
          <w:tab w:val="left" w:pos="821"/>
        </w:tabs>
        <w:spacing w:before="6"/>
      </w:pPr>
      <w:r w:rsidRPr="00A970E3">
        <w:t>Click</w:t>
      </w:r>
      <w:r w:rsidRPr="00A970E3">
        <w:rPr>
          <w:spacing w:val="-3"/>
        </w:rPr>
        <w:t xml:space="preserve"> </w:t>
      </w:r>
      <w:r w:rsidRPr="00A970E3">
        <w:t>“Student</w:t>
      </w:r>
      <w:r w:rsidRPr="00A970E3">
        <w:rPr>
          <w:spacing w:val="-4"/>
        </w:rPr>
        <w:t xml:space="preserve"> </w:t>
      </w:r>
      <w:r w:rsidRPr="00A970E3">
        <w:t>Information” located</w:t>
      </w:r>
      <w:r w:rsidRPr="00A970E3">
        <w:rPr>
          <w:spacing w:val="-2"/>
        </w:rPr>
        <w:t xml:space="preserve"> </w:t>
      </w:r>
      <w:r w:rsidRPr="00A970E3">
        <w:t>within</w:t>
      </w:r>
      <w:r w:rsidRPr="00A970E3">
        <w:rPr>
          <w:spacing w:val="-2"/>
        </w:rPr>
        <w:t xml:space="preserve"> </w:t>
      </w:r>
      <w:r w:rsidRPr="00A970E3">
        <w:t>the</w:t>
      </w:r>
      <w:r w:rsidRPr="00A970E3">
        <w:rPr>
          <w:spacing w:val="-1"/>
        </w:rPr>
        <w:t xml:space="preserve"> </w:t>
      </w:r>
      <w:r w:rsidRPr="00A970E3">
        <w:t>blue stripe</w:t>
      </w:r>
      <w:r w:rsidRPr="00A970E3">
        <w:rPr>
          <w:spacing w:val="-5"/>
        </w:rPr>
        <w:t xml:space="preserve"> </w:t>
      </w:r>
      <w:r w:rsidRPr="00A970E3">
        <w:t>to</w:t>
      </w:r>
      <w:r w:rsidRPr="00A970E3">
        <w:rPr>
          <w:spacing w:val="-2"/>
        </w:rPr>
        <w:t xml:space="preserve"> </w:t>
      </w:r>
      <w:r w:rsidRPr="00A970E3">
        <w:t>return</w:t>
      </w:r>
      <w:r w:rsidRPr="00A970E3">
        <w:rPr>
          <w:spacing w:val="-2"/>
        </w:rPr>
        <w:t xml:space="preserve"> </w:t>
      </w:r>
      <w:r w:rsidRPr="00A970E3">
        <w:t>to</w:t>
      </w:r>
      <w:r w:rsidRPr="00A970E3">
        <w:rPr>
          <w:spacing w:val="-2"/>
        </w:rPr>
        <w:t xml:space="preserve"> </w:t>
      </w:r>
      <w:r w:rsidRPr="00A970E3">
        <w:t>the</w:t>
      </w:r>
      <w:r w:rsidRPr="00A970E3">
        <w:rPr>
          <w:spacing w:val="-1"/>
        </w:rPr>
        <w:t xml:space="preserve"> </w:t>
      </w:r>
      <w:r w:rsidRPr="00A970E3">
        <w:t>student</w:t>
      </w:r>
      <w:r w:rsidRPr="00A970E3">
        <w:rPr>
          <w:spacing w:val="-7"/>
        </w:rPr>
        <w:t xml:space="preserve"> </w:t>
      </w:r>
      <w:r w:rsidRPr="00A970E3">
        <w:rPr>
          <w:spacing w:val="-2"/>
        </w:rPr>
        <w:t>list.</w:t>
      </w:r>
    </w:p>
    <w:p w14:paraId="4BD50F6A" w14:textId="77777777" w:rsidR="004313A2" w:rsidRPr="00A970E3" w:rsidRDefault="004313A2" w:rsidP="004313A2">
      <w:pPr>
        <w:pStyle w:val="BodyText"/>
        <w:spacing w:before="9"/>
        <w:rPr>
          <w:sz w:val="28"/>
        </w:rPr>
      </w:pPr>
    </w:p>
    <w:p w14:paraId="47BD39D6" w14:textId="77777777" w:rsidR="004313A2" w:rsidRPr="00A970E3" w:rsidRDefault="004313A2" w:rsidP="004313A2">
      <w:pPr>
        <w:ind w:left="100"/>
        <w:rPr>
          <w:i/>
        </w:rPr>
      </w:pPr>
      <w:r w:rsidRPr="00A970E3">
        <w:rPr>
          <w:i/>
        </w:rPr>
        <w:t>To</w:t>
      </w:r>
      <w:r w:rsidRPr="00A970E3">
        <w:rPr>
          <w:i/>
          <w:spacing w:val="-8"/>
        </w:rPr>
        <w:t xml:space="preserve"> </w:t>
      </w:r>
      <w:r w:rsidRPr="00A970E3">
        <w:rPr>
          <w:i/>
        </w:rPr>
        <w:t>Complete</w:t>
      </w:r>
      <w:r w:rsidRPr="00A970E3">
        <w:rPr>
          <w:i/>
          <w:spacing w:val="-3"/>
        </w:rPr>
        <w:t xml:space="preserve"> </w:t>
      </w:r>
      <w:r w:rsidRPr="00A970E3">
        <w:rPr>
          <w:i/>
        </w:rPr>
        <w:t>Site</w:t>
      </w:r>
      <w:r w:rsidRPr="00A970E3">
        <w:rPr>
          <w:i/>
          <w:spacing w:val="-4"/>
        </w:rPr>
        <w:t xml:space="preserve"> </w:t>
      </w:r>
      <w:r w:rsidRPr="00A970E3">
        <w:rPr>
          <w:i/>
        </w:rPr>
        <w:t>Information</w:t>
      </w:r>
      <w:r w:rsidRPr="00A970E3">
        <w:rPr>
          <w:i/>
          <w:spacing w:val="-13"/>
        </w:rPr>
        <w:t xml:space="preserve"> </w:t>
      </w:r>
      <w:r w:rsidRPr="00A970E3">
        <w:rPr>
          <w:i/>
          <w:spacing w:val="-4"/>
        </w:rPr>
        <w:t>Form</w:t>
      </w:r>
    </w:p>
    <w:p w14:paraId="4160A8E6" w14:textId="77777777" w:rsidR="004313A2" w:rsidRDefault="004313A2" w:rsidP="004313A2">
      <w:pPr>
        <w:pStyle w:val="ListParagraph"/>
        <w:numPr>
          <w:ilvl w:val="0"/>
          <w:numId w:val="2"/>
        </w:numPr>
        <w:tabs>
          <w:tab w:val="left" w:pos="820"/>
          <w:tab w:val="left" w:pos="821"/>
        </w:tabs>
        <w:spacing w:before="4" w:line="237" w:lineRule="auto"/>
        <w:ind w:right="999"/>
      </w:pPr>
      <w:r w:rsidRPr="00A970E3">
        <w:t>From</w:t>
      </w:r>
      <w:r w:rsidRPr="00A970E3">
        <w:rPr>
          <w:spacing w:val="-5"/>
        </w:rPr>
        <w:t xml:space="preserve"> </w:t>
      </w:r>
      <w:r w:rsidRPr="00A970E3">
        <w:t>the</w:t>
      </w:r>
      <w:r>
        <w:rPr>
          <w:spacing w:val="-1"/>
        </w:rPr>
        <w:t xml:space="preserve"> </w:t>
      </w:r>
      <w:r>
        <w:t>home</w:t>
      </w:r>
      <w:r>
        <w:rPr>
          <w:spacing w:val="-1"/>
        </w:rPr>
        <w:t xml:space="preserve"> </w:t>
      </w:r>
      <w:r>
        <w:t>page,</w:t>
      </w:r>
      <w:r>
        <w:rPr>
          <w:spacing w:val="-9"/>
        </w:rPr>
        <w:t xml:space="preserve"> </w:t>
      </w:r>
      <w:r>
        <w:t>click</w:t>
      </w:r>
      <w:r>
        <w:rPr>
          <w:spacing w:val="-3"/>
        </w:rPr>
        <w:t xml:space="preserve"> </w:t>
      </w:r>
      <w:r>
        <w:t>on</w:t>
      </w:r>
      <w:r>
        <w:rPr>
          <w:spacing w:val="-3"/>
        </w:rPr>
        <w:t xml:space="preserve"> </w:t>
      </w:r>
      <w:r>
        <w:t>the</w:t>
      </w:r>
      <w:r>
        <w:rPr>
          <w:spacing w:val="-1"/>
        </w:rPr>
        <w:t xml:space="preserve"> </w:t>
      </w:r>
      <w:r>
        <w:t>“Site</w:t>
      </w:r>
      <w:r>
        <w:rPr>
          <w:spacing w:val="-1"/>
        </w:rPr>
        <w:t xml:space="preserve"> </w:t>
      </w:r>
      <w:r>
        <w:t>Information</w:t>
      </w:r>
      <w:r>
        <w:rPr>
          <w:spacing w:val="-3"/>
        </w:rPr>
        <w:t xml:space="preserve"> </w:t>
      </w:r>
      <w:r>
        <w:t>Forms” link</w:t>
      </w:r>
      <w:r>
        <w:rPr>
          <w:spacing w:val="-3"/>
        </w:rPr>
        <w:t xml:space="preserve"> </w:t>
      </w:r>
      <w:r>
        <w:t>under</w:t>
      </w:r>
      <w:r>
        <w:rPr>
          <w:spacing w:val="-2"/>
        </w:rPr>
        <w:t xml:space="preserve"> </w:t>
      </w:r>
      <w:r>
        <w:t>the</w:t>
      </w:r>
      <w:r>
        <w:rPr>
          <w:spacing w:val="-1"/>
        </w:rPr>
        <w:t xml:space="preserve"> </w:t>
      </w:r>
      <w:r>
        <w:t xml:space="preserve">Management </w:t>
      </w:r>
      <w:r>
        <w:rPr>
          <w:spacing w:val="-2"/>
        </w:rPr>
        <w:t>header.</w:t>
      </w:r>
    </w:p>
    <w:p w14:paraId="343C5772" w14:textId="77777777" w:rsidR="004313A2" w:rsidRDefault="004313A2" w:rsidP="004313A2">
      <w:pPr>
        <w:pStyle w:val="ListParagraph"/>
        <w:numPr>
          <w:ilvl w:val="0"/>
          <w:numId w:val="2"/>
        </w:numPr>
        <w:tabs>
          <w:tab w:val="left" w:pos="820"/>
          <w:tab w:val="left" w:pos="821"/>
        </w:tabs>
        <w:spacing w:before="6"/>
      </w:pPr>
      <w:r>
        <w:t>Click “Add new</w:t>
      </w:r>
      <w:r>
        <w:rPr>
          <w:spacing w:val="-3"/>
        </w:rPr>
        <w:t xml:space="preserve"> </w:t>
      </w:r>
      <w:r>
        <w:rPr>
          <w:spacing w:val="-2"/>
        </w:rPr>
        <w:t>form.”</w:t>
      </w:r>
    </w:p>
    <w:p w14:paraId="09F38CBB" w14:textId="77777777" w:rsidR="004313A2" w:rsidRDefault="004313A2" w:rsidP="004313A2">
      <w:pPr>
        <w:pStyle w:val="ListParagraph"/>
        <w:numPr>
          <w:ilvl w:val="0"/>
          <w:numId w:val="2"/>
        </w:numPr>
        <w:tabs>
          <w:tab w:val="left" w:pos="820"/>
          <w:tab w:val="left" w:pos="821"/>
        </w:tabs>
        <w:spacing w:before="10"/>
      </w:pPr>
      <w:r>
        <w:t>Complete</w:t>
      </w:r>
      <w:r>
        <w:rPr>
          <w:spacing w:val="-1"/>
        </w:rPr>
        <w:t xml:space="preserve"> </w:t>
      </w:r>
      <w:r>
        <w:t>the requested</w:t>
      </w:r>
      <w:r>
        <w:rPr>
          <w:spacing w:val="-2"/>
        </w:rPr>
        <w:t xml:space="preserve"> </w:t>
      </w:r>
      <w:r>
        <w:t>information</w:t>
      </w:r>
      <w:r>
        <w:rPr>
          <w:spacing w:val="-1"/>
        </w:rPr>
        <w:t xml:space="preserve"> </w:t>
      </w:r>
      <w:r>
        <w:t>and</w:t>
      </w:r>
      <w:r>
        <w:rPr>
          <w:spacing w:val="-8"/>
        </w:rPr>
        <w:t xml:space="preserve"> </w:t>
      </w:r>
      <w:r>
        <w:t>click</w:t>
      </w:r>
      <w:r>
        <w:rPr>
          <w:spacing w:val="-9"/>
        </w:rPr>
        <w:t xml:space="preserve"> </w:t>
      </w:r>
      <w:r>
        <w:rPr>
          <w:spacing w:val="-2"/>
        </w:rPr>
        <w:t>“Save.”</w:t>
      </w:r>
    </w:p>
    <w:p w14:paraId="5F6A8D04" w14:textId="77777777" w:rsidR="004313A2" w:rsidRDefault="004313A2" w:rsidP="004313A2">
      <w:pPr>
        <w:pStyle w:val="BodyText"/>
        <w:spacing w:before="3"/>
      </w:pPr>
    </w:p>
    <w:p w14:paraId="15B0BD4E" w14:textId="77777777" w:rsidR="004313A2" w:rsidRDefault="004313A2" w:rsidP="004313A2">
      <w:pPr>
        <w:ind w:left="100"/>
        <w:rPr>
          <w:i/>
        </w:rPr>
      </w:pPr>
      <w:r>
        <w:rPr>
          <w:i/>
        </w:rPr>
        <w:t>To</w:t>
      </w:r>
      <w:r>
        <w:rPr>
          <w:i/>
          <w:spacing w:val="-2"/>
        </w:rPr>
        <w:t xml:space="preserve"> </w:t>
      </w:r>
      <w:r>
        <w:rPr>
          <w:i/>
        </w:rPr>
        <w:t>Approve</w:t>
      </w:r>
      <w:r>
        <w:rPr>
          <w:i/>
          <w:spacing w:val="1"/>
        </w:rPr>
        <w:t xml:space="preserve"> </w:t>
      </w:r>
      <w:r>
        <w:rPr>
          <w:i/>
        </w:rPr>
        <w:t>Clock</w:t>
      </w:r>
      <w:r>
        <w:rPr>
          <w:i/>
          <w:spacing w:val="-9"/>
        </w:rPr>
        <w:t xml:space="preserve"> </w:t>
      </w:r>
      <w:r>
        <w:rPr>
          <w:i/>
          <w:spacing w:val="-2"/>
        </w:rPr>
        <w:t>Hours</w:t>
      </w:r>
    </w:p>
    <w:p w14:paraId="385B0D90" w14:textId="77777777" w:rsidR="004313A2" w:rsidRDefault="004313A2" w:rsidP="004313A2">
      <w:pPr>
        <w:sectPr w:rsidR="004313A2" w:rsidSect="004313A2">
          <w:pgSz w:w="12240" w:h="15840"/>
          <w:pgMar w:top="880" w:right="1320" w:bottom="280" w:left="1340" w:header="442" w:footer="0" w:gutter="0"/>
          <w:cols w:space="720"/>
        </w:sectPr>
      </w:pPr>
    </w:p>
    <w:p w14:paraId="182417F2" w14:textId="77777777" w:rsidR="004313A2" w:rsidRDefault="004313A2" w:rsidP="004313A2">
      <w:pPr>
        <w:pStyle w:val="ListParagraph"/>
        <w:numPr>
          <w:ilvl w:val="0"/>
          <w:numId w:val="2"/>
        </w:numPr>
        <w:tabs>
          <w:tab w:val="left" w:pos="820"/>
          <w:tab w:val="left" w:pos="821"/>
        </w:tabs>
        <w:spacing w:before="187" w:line="237" w:lineRule="auto"/>
        <w:ind w:right="410"/>
      </w:pPr>
      <w:r>
        <w:t>At</w:t>
      </w:r>
      <w:r>
        <w:rPr>
          <w:spacing w:val="-4"/>
        </w:rPr>
        <w:t xml:space="preserve"> </w:t>
      </w:r>
      <w:r>
        <w:t>the completion</w:t>
      </w:r>
      <w:r>
        <w:rPr>
          <w:spacing w:val="-2"/>
        </w:rPr>
        <w:t xml:space="preserve"> </w:t>
      </w:r>
      <w:r>
        <w:t>of</w:t>
      </w:r>
      <w:r>
        <w:rPr>
          <w:spacing w:val="-1"/>
        </w:rPr>
        <w:t xml:space="preserve"> </w:t>
      </w:r>
      <w:r>
        <w:t>the rotation</w:t>
      </w:r>
      <w:r>
        <w:rPr>
          <w:spacing w:val="-2"/>
        </w:rPr>
        <w:t xml:space="preserve"> </w:t>
      </w:r>
      <w:r>
        <w:t>or</w:t>
      </w:r>
      <w:r>
        <w:rPr>
          <w:spacing w:val="-6"/>
        </w:rPr>
        <w:t xml:space="preserve"> </w:t>
      </w:r>
      <w:r>
        <w:t>as</w:t>
      </w:r>
      <w:r>
        <w:rPr>
          <w:spacing w:val="-2"/>
        </w:rPr>
        <w:t xml:space="preserve"> </w:t>
      </w:r>
      <w:r>
        <w:t>often</w:t>
      </w:r>
      <w:r>
        <w:rPr>
          <w:spacing w:val="-8"/>
        </w:rPr>
        <w:t xml:space="preserve"> </w:t>
      </w:r>
      <w:r>
        <w:t>as</w:t>
      </w:r>
      <w:r>
        <w:rPr>
          <w:spacing w:val="-2"/>
        </w:rPr>
        <w:t xml:space="preserve"> </w:t>
      </w:r>
      <w:r>
        <w:t>directed,</w:t>
      </w:r>
      <w:r>
        <w:rPr>
          <w:spacing w:val="-2"/>
        </w:rPr>
        <w:t xml:space="preserve"> </w:t>
      </w:r>
      <w:r>
        <w:t>your</w:t>
      </w:r>
      <w:r>
        <w:rPr>
          <w:spacing w:val="-1"/>
        </w:rPr>
        <w:t xml:space="preserve"> </w:t>
      </w:r>
      <w:r>
        <w:t>student</w:t>
      </w:r>
      <w:r>
        <w:rPr>
          <w:spacing w:val="-4"/>
        </w:rPr>
        <w:t xml:space="preserve"> </w:t>
      </w:r>
      <w:r>
        <w:t>will</w:t>
      </w:r>
      <w:r>
        <w:rPr>
          <w:spacing w:val="-4"/>
        </w:rPr>
        <w:t xml:space="preserve"> </w:t>
      </w:r>
      <w:r>
        <w:t>log</w:t>
      </w:r>
      <w:r>
        <w:rPr>
          <w:spacing w:val="-2"/>
        </w:rPr>
        <w:t xml:space="preserve"> </w:t>
      </w:r>
      <w:r>
        <w:t>their</w:t>
      </w:r>
      <w:r>
        <w:rPr>
          <w:spacing w:val="-1"/>
        </w:rPr>
        <w:t xml:space="preserve"> </w:t>
      </w:r>
      <w:r>
        <w:t>clock</w:t>
      </w:r>
      <w:r>
        <w:rPr>
          <w:spacing w:val="-2"/>
        </w:rPr>
        <w:t xml:space="preserve"> </w:t>
      </w:r>
      <w:r>
        <w:t>hours into</w:t>
      </w:r>
      <w:r>
        <w:rPr>
          <w:spacing w:val="-31"/>
        </w:rPr>
        <w:t xml:space="preserve"> </w:t>
      </w:r>
      <w:r>
        <w:t>CALIPSO.</w:t>
      </w:r>
    </w:p>
    <w:p w14:paraId="3BB74F18" w14:textId="6FAA5482" w:rsidR="004313A2" w:rsidRDefault="004313A2" w:rsidP="004313A2">
      <w:pPr>
        <w:pStyle w:val="ListParagraph"/>
        <w:numPr>
          <w:ilvl w:val="0"/>
          <w:numId w:val="2"/>
        </w:numPr>
        <w:tabs>
          <w:tab w:val="left" w:pos="820"/>
          <w:tab w:val="left" w:pos="821"/>
        </w:tabs>
        <w:spacing w:before="1"/>
        <w:ind w:right="987"/>
      </w:pPr>
      <w:r>
        <w:t>An</w:t>
      </w:r>
      <w:r>
        <w:rPr>
          <w:spacing w:val="-3"/>
        </w:rPr>
        <w:t xml:space="preserve"> </w:t>
      </w:r>
      <w:r>
        <w:t>automatically</w:t>
      </w:r>
      <w:r>
        <w:rPr>
          <w:spacing w:val="-3"/>
        </w:rPr>
        <w:t xml:space="preserve"> </w:t>
      </w:r>
      <w:r>
        <w:t>generated</w:t>
      </w:r>
      <w:r>
        <w:rPr>
          <w:spacing w:val="-3"/>
        </w:rPr>
        <w:t xml:space="preserve"> </w:t>
      </w:r>
      <w:r>
        <w:t>e-mail</w:t>
      </w:r>
      <w:r>
        <w:rPr>
          <w:spacing w:val="-5"/>
        </w:rPr>
        <w:t xml:space="preserve"> </w:t>
      </w:r>
      <w:r>
        <w:t>will</w:t>
      </w:r>
      <w:r>
        <w:rPr>
          <w:spacing w:val="-5"/>
        </w:rPr>
        <w:t xml:space="preserve"> </w:t>
      </w:r>
      <w:proofErr w:type="gramStart"/>
      <w:r>
        <w:t>be</w:t>
      </w:r>
      <w:r>
        <w:rPr>
          <w:spacing w:val="-1"/>
        </w:rPr>
        <w:t xml:space="preserve"> </w:t>
      </w:r>
      <w:r>
        <w:t>sent</w:t>
      </w:r>
      <w:proofErr w:type="gramEnd"/>
      <w:r>
        <w:rPr>
          <w:spacing w:val="-5"/>
        </w:rPr>
        <w:t xml:space="preserve"> </w:t>
      </w:r>
      <w:r>
        <w:t>notifying</w:t>
      </w:r>
      <w:r>
        <w:rPr>
          <w:spacing w:val="-3"/>
        </w:rPr>
        <w:t xml:space="preserve"> </w:t>
      </w:r>
      <w:r>
        <w:t>you</w:t>
      </w:r>
      <w:r>
        <w:rPr>
          <w:spacing w:val="-3"/>
        </w:rPr>
        <w:t xml:space="preserve"> </w:t>
      </w:r>
      <w:r>
        <w:t>that</w:t>
      </w:r>
      <w:r>
        <w:rPr>
          <w:spacing w:val="-5"/>
        </w:rPr>
        <w:t xml:space="preserve"> </w:t>
      </w:r>
      <w:r>
        <w:t>clock</w:t>
      </w:r>
      <w:r>
        <w:rPr>
          <w:spacing w:val="-3"/>
        </w:rPr>
        <w:t xml:space="preserve"> </w:t>
      </w:r>
      <w:r>
        <w:t>hours</w:t>
      </w:r>
      <w:r>
        <w:rPr>
          <w:spacing w:val="-3"/>
        </w:rPr>
        <w:t xml:space="preserve"> </w:t>
      </w:r>
      <w:r>
        <w:t>have</w:t>
      </w:r>
      <w:r>
        <w:rPr>
          <w:spacing w:val="-1"/>
        </w:rPr>
        <w:t xml:space="preserve"> </w:t>
      </w:r>
      <w:r>
        <w:t xml:space="preserve">been submitted </w:t>
      </w:r>
      <w:r w:rsidR="00192031">
        <w:t>and are</w:t>
      </w:r>
      <w:r>
        <w:t xml:space="preserve"> awaiting approval.</w:t>
      </w:r>
    </w:p>
    <w:p w14:paraId="02621DB2" w14:textId="77777777" w:rsidR="004313A2" w:rsidRDefault="004313A2" w:rsidP="004313A2">
      <w:pPr>
        <w:pStyle w:val="ListParagraph"/>
        <w:numPr>
          <w:ilvl w:val="0"/>
          <w:numId w:val="2"/>
        </w:numPr>
        <w:tabs>
          <w:tab w:val="left" w:pos="820"/>
          <w:tab w:val="left" w:pos="821"/>
        </w:tabs>
        <w:spacing w:before="3"/>
      </w:pPr>
      <w:r>
        <w:t>Login</w:t>
      </w:r>
      <w:r>
        <w:rPr>
          <w:spacing w:val="-5"/>
        </w:rPr>
        <w:t xml:space="preserve"> </w:t>
      </w:r>
      <w:r>
        <w:t>to</w:t>
      </w:r>
      <w:r>
        <w:rPr>
          <w:spacing w:val="-4"/>
        </w:rPr>
        <w:t xml:space="preserve"> </w:t>
      </w:r>
      <w:r>
        <w:t>CALIPSO</w:t>
      </w:r>
      <w:r>
        <w:rPr>
          <w:spacing w:val="-3"/>
        </w:rPr>
        <w:t xml:space="preserve"> </w:t>
      </w:r>
      <w:r>
        <w:t>(step</w:t>
      </w:r>
      <w:r>
        <w:rPr>
          <w:spacing w:val="-4"/>
        </w:rPr>
        <w:t xml:space="preserve"> </w:t>
      </w:r>
      <w:r>
        <w:rPr>
          <w:spacing w:val="-2"/>
        </w:rPr>
        <w:t>two.)</w:t>
      </w:r>
    </w:p>
    <w:p w14:paraId="0919DE34" w14:textId="1DE0FD0E" w:rsidR="004313A2" w:rsidRDefault="004313A2" w:rsidP="004313A2">
      <w:pPr>
        <w:pStyle w:val="ListParagraph"/>
        <w:numPr>
          <w:ilvl w:val="0"/>
          <w:numId w:val="2"/>
        </w:numPr>
        <w:tabs>
          <w:tab w:val="left" w:pos="820"/>
          <w:tab w:val="left" w:pos="821"/>
        </w:tabs>
        <w:spacing w:before="10"/>
      </w:pPr>
      <w:r>
        <w:t>Click</w:t>
      </w:r>
      <w:r>
        <w:rPr>
          <w:spacing w:val="-1"/>
        </w:rPr>
        <w:t xml:space="preserve"> </w:t>
      </w:r>
      <w:r>
        <w:t>“</w:t>
      </w:r>
      <w:r w:rsidR="00192031">
        <w:t>clock hour</w:t>
      </w:r>
      <w:r>
        <w:rPr>
          <w:spacing w:val="-4"/>
        </w:rPr>
        <w:t xml:space="preserve"> </w:t>
      </w:r>
      <w:r>
        <w:t>forms</w:t>
      </w:r>
      <w:r>
        <w:rPr>
          <w:spacing w:val="-1"/>
        </w:rPr>
        <w:t xml:space="preserve"> </w:t>
      </w:r>
      <w:r>
        <w:t>pending</w:t>
      </w:r>
      <w:r>
        <w:rPr>
          <w:spacing w:val="-3"/>
        </w:rPr>
        <w:t xml:space="preserve"> </w:t>
      </w:r>
      <w:r>
        <w:rPr>
          <w:spacing w:val="-2"/>
        </w:rPr>
        <w:t>approval.”</w:t>
      </w:r>
    </w:p>
    <w:p w14:paraId="406E2EA2" w14:textId="77777777" w:rsidR="004313A2" w:rsidRDefault="004313A2" w:rsidP="004313A2">
      <w:pPr>
        <w:pStyle w:val="ListParagraph"/>
        <w:numPr>
          <w:ilvl w:val="0"/>
          <w:numId w:val="2"/>
        </w:numPr>
        <w:tabs>
          <w:tab w:val="left" w:pos="820"/>
          <w:tab w:val="left" w:pos="821"/>
        </w:tabs>
        <w:spacing w:before="6"/>
      </w:pPr>
      <w:r>
        <w:t>Identify</w:t>
      </w:r>
      <w:r>
        <w:rPr>
          <w:spacing w:val="-2"/>
        </w:rPr>
        <w:t xml:space="preserve"> </w:t>
      </w:r>
      <w:r>
        <w:t>your</w:t>
      </w:r>
      <w:r>
        <w:rPr>
          <w:spacing w:val="-1"/>
        </w:rPr>
        <w:t xml:space="preserve"> </w:t>
      </w:r>
      <w:r>
        <w:t>current</w:t>
      </w:r>
      <w:r>
        <w:rPr>
          <w:spacing w:val="-3"/>
        </w:rPr>
        <w:t xml:space="preserve"> </w:t>
      </w:r>
      <w:r>
        <w:t>student’s</w:t>
      </w:r>
      <w:r>
        <w:rPr>
          <w:spacing w:val="-5"/>
        </w:rPr>
        <w:t xml:space="preserve"> </w:t>
      </w:r>
      <w:r>
        <w:rPr>
          <w:spacing w:val="-2"/>
        </w:rPr>
        <w:t>record.</w:t>
      </w:r>
    </w:p>
    <w:p w14:paraId="5DFFE118" w14:textId="77777777" w:rsidR="004313A2" w:rsidRDefault="004313A2" w:rsidP="004313A2">
      <w:pPr>
        <w:pStyle w:val="ListParagraph"/>
        <w:numPr>
          <w:ilvl w:val="0"/>
          <w:numId w:val="2"/>
        </w:numPr>
        <w:tabs>
          <w:tab w:val="left" w:pos="820"/>
          <w:tab w:val="left" w:pos="821"/>
        </w:tabs>
      </w:pPr>
      <w:r>
        <w:t>Click</w:t>
      </w:r>
      <w:r>
        <w:rPr>
          <w:spacing w:val="-3"/>
        </w:rPr>
        <w:t xml:space="preserve"> </w:t>
      </w:r>
      <w:r>
        <w:t>“View/Edit” in</w:t>
      </w:r>
      <w:r>
        <w:rPr>
          <w:spacing w:val="-2"/>
        </w:rPr>
        <w:t xml:space="preserve"> </w:t>
      </w:r>
      <w:r>
        <w:t>the</w:t>
      </w:r>
      <w:r>
        <w:rPr>
          <w:spacing w:val="2"/>
        </w:rPr>
        <w:t xml:space="preserve"> </w:t>
      </w:r>
      <w:r>
        <w:t>far</w:t>
      </w:r>
      <w:r>
        <w:rPr>
          <w:spacing w:val="-2"/>
        </w:rPr>
        <w:t xml:space="preserve"> </w:t>
      </w:r>
      <w:r>
        <w:t>right</w:t>
      </w:r>
      <w:r>
        <w:rPr>
          <w:spacing w:val="-7"/>
        </w:rPr>
        <w:t xml:space="preserve"> </w:t>
      </w:r>
      <w:r>
        <w:rPr>
          <w:spacing w:val="-2"/>
        </w:rPr>
        <w:t>column.</w:t>
      </w:r>
    </w:p>
    <w:p w14:paraId="3C6B47FC" w14:textId="77777777" w:rsidR="004313A2" w:rsidRDefault="004313A2" w:rsidP="004313A2">
      <w:pPr>
        <w:pStyle w:val="ListParagraph"/>
        <w:numPr>
          <w:ilvl w:val="0"/>
          <w:numId w:val="2"/>
        </w:numPr>
        <w:tabs>
          <w:tab w:val="left" w:pos="820"/>
          <w:tab w:val="left" w:pos="821"/>
        </w:tabs>
        <w:spacing w:before="6"/>
      </w:pPr>
      <w:r>
        <w:t>Review</w:t>
      </w:r>
      <w:r>
        <w:rPr>
          <w:spacing w:val="-2"/>
        </w:rPr>
        <w:t xml:space="preserve"> </w:t>
      </w:r>
      <w:r>
        <w:t>hours,</w:t>
      </w:r>
      <w:r>
        <w:rPr>
          <w:spacing w:val="-1"/>
        </w:rPr>
        <w:t xml:space="preserve"> </w:t>
      </w:r>
      <w:r>
        <w:t>making</w:t>
      </w:r>
      <w:r>
        <w:rPr>
          <w:spacing w:val="-2"/>
        </w:rPr>
        <w:t xml:space="preserve"> </w:t>
      </w:r>
      <w:r>
        <w:t>changes</w:t>
      </w:r>
      <w:r>
        <w:rPr>
          <w:spacing w:val="-1"/>
        </w:rPr>
        <w:t xml:space="preserve"> </w:t>
      </w:r>
      <w:r>
        <w:t>if</w:t>
      </w:r>
      <w:r>
        <w:rPr>
          <w:spacing w:val="-2"/>
        </w:rPr>
        <w:t xml:space="preserve"> necessary.</w:t>
      </w:r>
    </w:p>
    <w:p w14:paraId="7AB56875" w14:textId="77777777" w:rsidR="004313A2" w:rsidRDefault="004313A2" w:rsidP="004313A2">
      <w:pPr>
        <w:pStyle w:val="ListParagraph"/>
        <w:numPr>
          <w:ilvl w:val="0"/>
          <w:numId w:val="2"/>
        </w:numPr>
        <w:tabs>
          <w:tab w:val="left" w:pos="820"/>
          <w:tab w:val="left" w:pos="821"/>
        </w:tabs>
        <w:spacing w:before="5" w:line="264" w:lineRule="auto"/>
        <w:ind w:right="475"/>
      </w:pPr>
      <w:r>
        <w:t>Complete</w:t>
      </w:r>
      <w:r>
        <w:rPr>
          <w:spacing w:val="-2"/>
        </w:rPr>
        <w:t xml:space="preserve"> </w:t>
      </w:r>
      <w:r>
        <w:t>the</w:t>
      </w:r>
      <w:r>
        <w:rPr>
          <w:spacing w:val="-2"/>
        </w:rPr>
        <w:t xml:space="preserve"> </w:t>
      </w:r>
      <w:r>
        <w:t>%</w:t>
      </w:r>
      <w:r>
        <w:rPr>
          <w:spacing w:val="-3"/>
        </w:rPr>
        <w:t xml:space="preserve"> </w:t>
      </w:r>
      <w:r>
        <w:t>of</w:t>
      </w:r>
      <w:r>
        <w:rPr>
          <w:spacing w:val="-3"/>
        </w:rPr>
        <w:t xml:space="preserve"> </w:t>
      </w:r>
      <w:r>
        <w:t>time</w:t>
      </w:r>
      <w:r>
        <w:rPr>
          <w:spacing w:val="-2"/>
        </w:rPr>
        <w:t xml:space="preserve"> </w:t>
      </w:r>
      <w:r>
        <w:t>the</w:t>
      </w:r>
      <w:r>
        <w:rPr>
          <w:spacing w:val="-2"/>
        </w:rPr>
        <w:t xml:space="preserve"> </w:t>
      </w:r>
      <w:r>
        <w:t>student</w:t>
      </w:r>
      <w:r>
        <w:rPr>
          <w:spacing w:val="-6"/>
        </w:rPr>
        <w:t xml:space="preserve"> </w:t>
      </w:r>
      <w:proofErr w:type="gramStart"/>
      <w:r>
        <w:t>was</w:t>
      </w:r>
      <w:r>
        <w:rPr>
          <w:spacing w:val="-4"/>
        </w:rPr>
        <w:t xml:space="preserve"> </w:t>
      </w:r>
      <w:r>
        <w:t>observed</w:t>
      </w:r>
      <w:proofErr w:type="gramEnd"/>
      <w:r>
        <w:rPr>
          <w:spacing w:val="-4"/>
        </w:rPr>
        <w:t xml:space="preserve"> </w:t>
      </w:r>
      <w:r>
        <w:t>while</w:t>
      </w:r>
      <w:r>
        <w:rPr>
          <w:spacing w:val="-2"/>
        </w:rPr>
        <w:t xml:space="preserve"> </w:t>
      </w:r>
      <w:r>
        <w:t>conducting</w:t>
      </w:r>
      <w:r>
        <w:rPr>
          <w:spacing w:val="-4"/>
        </w:rPr>
        <w:t xml:space="preserve"> </w:t>
      </w:r>
      <w:r>
        <w:t>evaluations</w:t>
      </w:r>
      <w:r>
        <w:rPr>
          <w:spacing w:val="-4"/>
        </w:rPr>
        <w:t xml:space="preserve"> </w:t>
      </w:r>
      <w:r>
        <w:t>and</w:t>
      </w:r>
      <w:r>
        <w:rPr>
          <w:spacing w:val="-4"/>
        </w:rPr>
        <w:t xml:space="preserve"> </w:t>
      </w:r>
      <w:r>
        <w:t xml:space="preserve">providing </w:t>
      </w:r>
      <w:r>
        <w:rPr>
          <w:spacing w:val="-2"/>
        </w:rPr>
        <w:t>treatment.</w:t>
      </w:r>
    </w:p>
    <w:p w14:paraId="1C754F83" w14:textId="77777777" w:rsidR="004313A2" w:rsidRDefault="004313A2" w:rsidP="004313A2">
      <w:pPr>
        <w:pStyle w:val="ListParagraph"/>
        <w:numPr>
          <w:ilvl w:val="0"/>
          <w:numId w:val="2"/>
        </w:numPr>
        <w:tabs>
          <w:tab w:val="left" w:pos="820"/>
          <w:tab w:val="left" w:pos="821"/>
        </w:tabs>
        <w:spacing w:line="250" w:lineRule="exact"/>
      </w:pPr>
      <w:r>
        <w:t>Approve</w:t>
      </w:r>
      <w:r>
        <w:rPr>
          <w:spacing w:val="-7"/>
        </w:rPr>
        <w:t xml:space="preserve"> </w:t>
      </w:r>
      <w:r>
        <w:t>clock</w:t>
      </w:r>
      <w:r>
        <w:rPr>
          <w:spacing w:val="-2"/>
        </w:rPr>
        <w:t xml:space="preserve"> </w:t>
      </w:r>
      <w:r>
        <w:t>hours</w:t>
      </w:r>
      <w:r>
        <w:rPr>
          <w:spacing w:val="-3"/>
        </w:rPr>
        <w:t xml:space="preserve"> </w:t>
      </w:r>
      <w:r>
        <w:t>by</w:t>
      </w:r>
      <w:r>
        <w:rPr>
          <w:spacing w:val="-2"/>
        </w:rPr>
        <w:t xml:space="preserve"> </w:t>
      </w:r>
      <w:r>
        <w:t>selecting</w:t>
      </w:r>
      <w:r>
        <w:rPr>
          <w:spacing w:val="-2"/>
        </w:rPr>
        <w:t xml:space="preserve"> </w:t>
      </w:r>
      <w:r>
        <w:t>“yes”</w:t>
      </w:r>
      <w:r>
        <w:rPr>
          <w:spacing w:val="-1"/>
        </w:rPr>
        <w:t xml:space="preserve"> </w:t>
      </w:r>
      <w:r>
        <w:t>beside</w:t>
      </w:r>
      <w:r>
        <w:rPr>
          <w:spacing w:val="-4"/>
        </w:rPr>
        <w:t xml:space="preserve"> </w:t>
      </w:r>
      <w:r>
        <w:t>“Supervisor</w:t>
      </w:r>
      <w:r>
        <w:rPr>
          <w:spacing w:val="-1"/>
        </w:rPr>
        <w:t xml:space="preserve"> </w:t>
      </w:r>
      <w:r>
        <w:t>approval” located</w:t>
      </w:r>
      <w:r>
        <w:rPr>
          <w:spacing w:val="-2"/>
        </w:rPr>
        <w:t xml:space="preserve"> </w:t>
      </w:r>
      <w:r>
        <w:t>at</w:t>
      </w:r>
      <w:r>
        <w:rPr>
          <w:spacing w:val="-4"/>
        </w:rPr>
        <w:t xml:space="preserve"> </w:t>
      </w:r>
      <w:r>
        <w:t>the bottom</w:t>
      </w:r>
      <w:r>
        <w:rPr>
          <w:spacing w:val="-3"/>
        </w:rPr>
        <w:t xml:space="preserve"> </w:t>
      </w:r>
      <w:r>
        <w:rPr>
          <w:spacing w:val="-5"/>
        </w:rPr>
        <w:t>of</w:t>
      </w:r>
    </w:p>
    <w:p w14:paraId="5B780392" w14:textId="77777777" w:rsidR="004313A2" w:rsidRDefault="004313A2" w:rsidP="004313A2">
      <w:pPr>
        <w:pStyle w:val="BodyText"/>
        <w:spacing w:before="2"/>
        <w:ind w:left="821"/>
      </w:pPr>
      <w:r>
        <w:rPr>
          <w:spacing w:val="-2"/>
        </w:rPr>
        <w:t>the</w:t>
      </w:r>
      <w:r>
        <w:rPr>
          <w:spacing w:val="-14"/>
        </w:rPr>
        <w:t xml:space="preserve"> </w:t>
      </w:r>
      <w:r>
        <w:rPr>
          <w:spacing w:val="-2"/>
        </w:rPr>
        <w:t>page.</w:t>
      </w:r>
    </w:p>
    <w:p w14:paraId="262DCD9C" w14:textId="77777777" w:rsidR="004313A2" w:rsidRDefault="004313A2" w:rsidP="004313A2">
      <w:pPr>
        <w:pStyle w:val="ListParagraph"/>
        <w:numPr>
          <w:ilvl w:val="0"/>
          <w:numId w:val="2"/>
        </w:numPr>
        <w:tabs>
          <w:tab w:val="left" w:pos="820"/>
          <w:tab w:val="left" w:pos="821"/>
        </w:tabs>
        <w:spacing w:before="1"/>
      </w:pPr>
      <w:r>
        <w:t>Click</w:t>
      </w:r>
      <w:r>
        <w:rPr>
          <w:spacing w:val="-4"/>
        </w:rPr>
        <w:t xml:space="preserve"> </w:t>
      </w:r>
      <w:r>
        <w:rPr>
          <w:spacing w:val="-2"/>
        </w:rPr>
        <w:t>“Save.”</w:t>
      </w:r>
    </w:p>
    <w:p w14:paraId="46359DC8" w14:textId="77777777" w:rsidR="004313A2" w:rsidRDefault="004313A2" w:rsidP="004313A2">
      <w:pPr>
        <w:pStyle w:val="BodyText"/>
        <w:spacing w:before="9"/>
        <w:rPr>
          <w:sz w:val="21"/>
        </w:rPr>
      </w:pPr>
    </w:p>
    <w:p w14:paraId="11F2DFC5" w14:textId="77777777" w:rsidR="004313A2" w:rsidRDefault="004313A2" w:rsidP="004313A2">
      <w:pPr>
        <w:spacing w:before="1"/>
        <w:ind w:left="100"/>
        <w:rPr>
          <w:i/>
        </w:rPr>
      </w:pPr>
      <w:r>
        <w:rPr>
          <w:i/>
        </w:rPr>
        <w:t>To</w:t>
      </w:r>
      <w:r>
        <w:rPr>
          <w:i/>
          <w:spacing w:val="-3"/>
        </w:rPr>
        <w:t xml:space="preserve"> </w:t>
      </w:r>
      <w:r>
        <w:rPr>
          <w:i/>
        </w:rPr>
        <w:t>View</w:t>
      </w:r>
      <w:r>
        <w:rPr>
          <w:i/>
          <w:spacing w:val="-5"/>
        </w:rPr>
        <w:t xml:space="preserve"> </w:t>
      </w:r>
      <w:r>
        <w:rPr>
          <w:i/>
        </w:rPr>
        <w:t>Your</w:t>
      </w:r>
      <w:r>
        <w:rPr>
          <w:i/>
          <w:spacing w:val="-3"/>
        </w:rPr>
        <w:t xml:space="preserve"> </w:t>
      </w:r>
      <w:r>
        <w:rPr>
          <w:i/>
        </w:rPr>
        <w:t>Supervisory</w:t>
      </w:r>
      <w:r>
        <w:rPr>
          <w:i/>
          <w:spacing w:val="-9"/>
        </w:rPr>
        <w:t xml:space="preserve"> </w:t>
      </w:r>
      <w:r>
        <w:rPr>
          <w:i/>
          <w:spacing w:val="-2"/>
        </w:rPr>
        <w:t>Summary:</w:t>
      </w:r>
    </w:p>
    <w:p w14:paraId="2D7F4170" w14:textId="77777777" w:rsidR="004313A2" w:rsidRDefault="004313A2" w:rsidP="004313A2">
      <w:pPr>
        <w:pStyle w:val="ListParagraph"/>
        <w:numPr>
          <w:ilvl w:val="0"/>
          <w:numId w:val="2"/>
        </w:numPr>
        <w:tabs>
          <w:tab w:val="left" w:pos="820"/>
          <w:tab w:val="left" w:pos="821"/>
        </w:tabs>
        <w:spacing w:before="1" w:line="249" w:lineRule="auto"/>
        <w:ind w:right="1179"/>
      </w:pPr>
      <w:r>
        <w:t>For an official record of this supervisory experience (past or present), click on the “Supervision</w:t>
      </w:r>
      <w:r>
        <w:rPr>
          <w:spacing w:val="-19"/>
        </w:rPr>
        <w:t xml:space="preserve"> </w:t>
      </w:r>
      <w:r>
        <w:t>summary”</w:t>
      </w:r>
      <w:r>
        <w:rPr>
          <w:spacing w:val="-5"/>
        </w:rPr>
        <w:t xml:space="preserve"> </w:t>
      </w:r>
      <w:r>
        <w:t>link</w:t>
      </w:r>
      <w:r>
        <w:rPr>
          <w:spacing w:val="-5"/>
        </w:rPr>
        <w:t xml:space="preserve"> </w:t>
      </w:r>
      <w:r>
        <w:t>located</w:t>
      </w:r>
      <w:r>
        <w:rPr>
          <w:spacing w:val="-5"/>
        </w:rPr>
        <w:t xml:space="preserve"> </w:t>
      </w:r>
      <w:r>
        <w:t>under</w:t>
      </w:r>
      <w:r>
        <w:rPr>
          <w:spacing w:val="-4"/>
        </w:rPr>
        <w:t xml:space="preserve"> </w:t>
      </w:r>
      <w:r>
        <w:t>the</w:t>
      </w:r>
      <w:r>
        <w:rPr>
          <w:spacing w:val="-3"/>
        </w:rPr>
        <w:t xml:space="preserve"> </w:t>
      </w:r>
      <w:r>
        <w:t>Management</w:t>
      </w:r>
      <w:r>
        <w:rPr>
          <w:spacing w:val="-6"/>
        </w:rPr>
        <w:t xml:space="preserve"> </w:t>
      </w:r>
      <w:r>
        <w:t>header</w:t>
      </w:r>
      <w:r>
        <w:rPr>
          <w:spacing w:val="-4"/>
        </w:rPr>
        <w:t xml:space="preserve"> </w:t>
      </w:r>
      <w:r>
        <w:t>on</w:t>
      </w:r>
      <w:r>
        <w:rPr>
          <w:spacing w:val="-5"/>
        </w:rPr>
        <w:t xml:space="preserve"> </w:t>
      </w:r>
      <w:r>
        <w:t>the</w:t>
      </w:r>
      <w:r>
        <w:rPr>
          <w:spacing w:val="-3"/>
        </w:rPr>
        <w:t xml:space="preserve"> </w:t>
      </w:r>
      <w:r>
        <w:t>home</w:t>
      </w:r>
      <w:r>
        <w:rPr>
          <w:spacing w:val="-7"/>
        </w:rPr>
        <w:t xml:space="preserve"> </w:t>
      </w:r>
      <w:r>
        <w:t>page.</w:t>
      </w:r>
    </w:p>
    <w:p w14:paraId="05FE3A5C" w14:textId="77777777" w:rsidR="004313A2" w:rsidRDefault="004313A2" w:rsidP="004313A2">
      <w:pPr>
        <w:pStyle w:val="ListParagraph"/>
        <w:numPr>
          <w:ilvl w:val="0"/>
          <w:numId w:val="2"/>
        </w:numPr>
        <w:tabs>
          <w:tab w:val="left" w:pos="820"/>
          <w:tab w:val="left" w:pos="821"/>
        </w:tabs>
        <w:spacing w:before="2"/>
      </w:pPr>
      <w:r>
        <w:t>Select</w:t>
      </w:r>
      <w:r>
        <w:rPr>
          <w:spacing w:val="-7"/>
        </w:rPr>
        <w:t xml:space="preserve"> </w:t>
      </w:r>
      <w:r>
        <w:t>“Printable</w:t>
      </w:r>
      <w:r>
        <w:rPr>
          <w:spacing w:val="-1"/>
        </w:rPr>
        <w:t xml:space="preserve"> </w:t>
      </w:r>
      <w:r>
        <w:t>view</w:t>
      </w:r>
      <w:r>
        <w:rPr>
          <w:spacing w:val="-1"/>
        </w:rPr>
        <w:t xml:space="preserve"> </w:t>
      </w:r>
      <w:r>
        <w:t>(PDF)” to</w:t>
      </w:r>
      <w:r>
        <w:rPr>
          <w:spacing w:val="-3"/>
        </w:rPr>
        <w:t xml:space="preserve"> </w:t>
      </w:r>
      <w:r>
        <w:t>create</w:t>
      </w:r>
      <w:r>
        <w:rPr>
          <w:spacing w:val="-1"/>
        </w:rPr>
        <w:t xml:space="preserve"> </w:t>
      </w:r>
      <w:r>
        <w:t>a</w:t>
      </w:r>
      <w:r>
        <w:rPr>
          <w:spacing w:val="-1"/>
        </w:rPr>
        <w:t xml:space="preserve"> </w:t>
      </w:r>
      <w:r>
        <w:t>document</w:t>
      </w:r>
      <w:r>
        <w:rPr>
          <w:spacing w:val="-4"/>
        </w:rPr>
        <w:t xml:space="preserve"> </w:t>
      </w:r>
      <w:r>
        <w:t>to</w:t>
      </w:r>
      <w:r>
        <w:rPr>
          <w:spacing w:val="-3"/>
        </w:rPr>
        <w:t xml:space="preserve"> </w:t>
      </w:r>
      <w:r>
        <w:t>save</w:t>
      </w:r>
      <w:r>
        <w:rPr>
          <w:spacing w:val="-1"/>
        </w:rPr>
        <w:t xml:space="preserve"> </w:t>
      </w:r>
      <w:r>
        <w:t>and/or</w:t>
      </w:r>
      <w:r>
        <w:rPr>
          <w:spacing w:val="-2"/>
        </w:rPr>
        <w:t xml:space="preserve"> print.</w:t>
      </w:r>
    </w:p>
    <w:p w14:paraId="051198A4" w14:textId="77777777" w:rsidR="004313A2" w:rsidRDefault="004313A2" w:rsidP="004313A2">
      <w:pPr>
        <w:pStyle w:val="BodyText"/>
        <w:spacing w:before="9"/>
        <w:rPr>
          <w:sz w:val="21"/>
        </w:rPr>
      </w:pPr>
    </w:p>
    <w:p w14:paraId="0F198E6B" w14:textId="77777777" w:rsidR="004313A2" w:rsidRDefault="004313A2" w:rsidP="004313A2">
      <w:pPr>
        <w:spacing w:before="1"/>
        <w:ind w:left="100"/>
        <w:rPr>
          <w:i/>
        </w:rPr>
      </w:pPr>
      <w:r>
        <w:rPr>
          <w:i/>
        </w:rPr>
        <w:t>To</w:t>
      </w:r>
      <w:r>
        <w:rPr>
          <w:i/>
          <w:spacing w:val="-3"/>
        </w:rPr>
        <w:t xml:space="preserve"> </w:t>
      </w:r>
      <w:r>
        <w:rPr>
          <w:i/>
        </w:rPr>
        <w:t>View</w:t>
      </w:r>
      <w:r>
        <w:rPr>
          <w:i/>
          <w:spacing w:val="-5"/>
        </w:rPr>
        <w:t xml:space="preserve"> </w:t>
      </w:r>
      <w:r>
        <w:rPr>
          <w:i/>
        </w:rPr>
        <w:t>Your</w:t>
      </w:r>
      <w:r>
        <w:rPr>
          <w:i/>
          <w:spacing w:val="-3"/>
        </w:rPr>
        <w:t xml:space="preserve"> </w:t>
      </w:r>
      <w:r>
        <w:rPr>
          <w:i/>
        </w:rPr>
        <w:t>Supervisory</w:t>
      </w:r>
      <w:r>
        <w:rPr>
          <w:i/>
          <w:spacing w:val="-9"/>
        </w:rPr>
        <w:t xml:space="preserve"> </w:t>
      </w:r>
      <w:r>
        <w:rPr>
          <w:i/>
          <w:spacing w:val="-2"/>
        </w:rPr>
        <w:t>Feedback:</w:t>
      </w:r>
    </w:p>
    <w:p w14:paraId="6279533F" w14:textId="77777777" w:rsidR="004313A2" w:rsidRDefault="004313A2" w:rsidP="004313A2">
      <w:pPr>
        <w:pStyle w:val="ListParagraph"/>
        <w:numPr>
          <w:ilvl w:val="0"/>
          <w:numId w:val="2"/>
        </w:numPr>
        <w:tabs>
          <w:tab w:val="left" w:pos="820"/>
          <w:tab w:val="left" w:pos="821"/>
        </w:tabs>
        <w:spacing w:before="3" w:line="237" w:lineRule="auto"/>
        <w:ind w:right="615"/>
      </w:pPr>
      <w:r>
        <w:t>At</w:t>
      </w:r>
      <w:r>
        <w:rPr>
          <w:spacing w:val="-5"/>
        </w:rPr>
        <w:t xml:space="preserve"> </w:t>
      </w:r>
      <w:r>
        <w:t>the</w:t>
      </w:r>
      <w:r>
        <w:rPr>
          <w:spacing w:val="-2"/>
        </w:rPr>
        <w:t xml:space="preserve"> </w:t>
      </w:r>
      <w:r>
        <w:t>completion</w:t>
      </w:r>
      <w:r>
        <w:rPr>
          <w:spacing w:val="-3"/>
        </w:rPr>
        <w:t xml:space="preserve"> </w:t>
      </w:r>
      <w:r>
        <w:t>of</w:t>
      </w:r>
      <w:r>
        <w:rPr>
          <w:spacing w:val="-2"/>
        </w:rPr>
        <w:t xml:space="preserve"> </w:t>
      </w:r>
      <w:r>
        <w:t>the</w:t>
      </w:r>
      <w:r>
        <w:rPr>
          <w:spacing w:val="-2"/>
        </w:rPr>
        <w:t xml:space="preserve"> </w:t>
      </w:r>
      <w:r>
        <w:t>rotation,</w:t>
      </w:r>
      <w:r>
        <w:rPr>
          <w:spacing w:val="-3"/>
        </w:rPr>
        <w:t xml:space="preserve"> </w:t>
      </w:r>
      <w:r>
        <w:t>your</w:t>
      </w:r>
      <w:r>
        <w:rPr>
          <w:spacing w:val="-2"/>
        </w:rPr>
        <w:t xml:space="preserve"> </w:t>
      </w:r>
      <w:r>
        <w:t>student</w:t>
      </w:r>
      <w:r>
        <w:rPr>
          <w:spacing w:val="-5"/>
        </w:rPr>
        <w:t xml:space="preserve"> </w:t>
      </w:r>
      <w:r>
        <w:t>will</w:t>
      </w:r>
      <w:r>
        <w:rPr>
          <w:spacing w:val="-5"/>
        </w:rPr>
        <w:t xml:space="preserve"> </w:t>
      </w:r>
      <w:r>
        <w:t>complete</w:t>
      </w:r>
      <w:r>
        <w:rPr>
          <w:spacing w:val="-2"/>
        </w:rPr>
        <w:t xml:space="preserve"> </w:t>
      </w:r>
      <w:r>
        <w:t>a</w:t>
      </w:r>
      <w:r>
        <w:rPr>
          <w:spacing w:val="-2"/>
        </w:rPr>
        <w:t xml:space="preserve"> </w:t>
      </w:r>
      <w:r>
        <w:t>supervisory</w:t>
      </w:r>
      <w:r>
        <w:rPr>
          <w:spacing w:val="-3"/>
        </w:rPr>
        <w:t xml:space="preserve"> </w:t>
      </w:r>
      <w:r>
        <w:t>feedback</w:t>
      </w:r>
      <w:r>
        <w:rPr>
          <w:spacing w:val="-3"/>
        </w:rPr>
        <w:t xml:space="preserve"> </w:t>
      </w:r>
      <w:r>
        <w:t>form</w:t>
      </w:r>
      <w:r>
        <w:rPr>
          <w:spacing w:val="-5"/>
        </w:rPr>
        <w:t xml:space="preserve"> </w:t>
      </w:r>
      <w:r>
        <w:t xml:space="preserve">in </w:t>
      </w:r>
      <w:r>
        <w:rPr>
          <w:spacing w:val="-2"/>
        </w:rPr>
        <w:t>CALIPSO.</w:t>
      </w:r>
    </w:p>
    <w:p w14:paraId="637B7073" w14:textId="77777777" w:rsidR="004313A2" w:rsidRDefault="004313A2" w:rsidP="004313A2">
      <w:pPr>
        <w:pStyle w:val="ListParagraph"/>
        <w:numPr>
          <w:ilvl w:val="0"/>
          <w:numId w:val="2"/>
        </w:numPr>
        <w:tabs>
          <w:tab w:val="left" w:pos="820"/>
          <w:tab w:val="left" w:pos="821"/>
        </w:tabs>
        <w:spacing w:before="1"/>
        <w:ind w:right="825"/>
      </w:pPr>
      <w:r>
        <w:t>An</w:t>
      </w:r>
      <w:r>
        <w:rPr>
          <w:spacing w:val="-3"/>
        </w:rPr>
        <w:t xml:space="preserve"> </w:t>
      </w:r>
      <w:r>
        <w:t>automatically</w:t>
      </w:r>
      <w:r>
        <w:rPr>
          <w:spacing w:val="-3"/>
        </w:rPr>
        <w:t xml:space="preserve"> </w:t>
      </w:r>
      <w:r>
        <w:t>generated</w:t>
      </w:r>
      <w:r>
        <w:rPr>
          <w:spacing w:val="-3"/>
        </w:rPr>
        <w:t xml:space="preserve"> </w:t>
      </w:r>
      <w:r>
        <w:t>e-mail</w:t>
      </w:r>
      <w:r>
        <w:rPr>
          <w:spacing w:val="-5"/>
        </w:rPr>
        <w:t xml:space="preserve"> </w:t>
      </w:r>
      <w:r>
        <w:t>will</w:t>
      </w:r>
      <w:r>
        <w:rPr>
          <w:spacing w:val="-5"/>
        </w:rPr>
        <w:t xml:space="preserve"> </w:t>
      </w:r>
      <w:proofErr w:type="gramStart"/>
      <w:r>
        <w:t>be</w:t>
      </w:r>
      <w:r>
        <w:rPr>
          <w:spacing w:val="-1"/>
        </w:rPr>
        <w:t xml:space="preserve"> </w:t>
      </w:r>
      <w:r>
        <w:t>sent</w:t>
      </w:r>
      <w:proofErr w:type="gramEnd"/>
      <w:r>
        <w:rPr>
          <w:spacing w:val="-5"/>
        </w:rPr>
        <w:t xml:space="preserve"> </w:t>
      </w:r>
      <w:r>
        <w:t>stating</w:t>
      </w:r>
      <w:r>
        <w:rPr>
          <w:spacing w:val="-3"/>
        </w:rPr>
        <w:t xml:space="preserve"> </w:t>
      </w:r>
      <w:r>
        <w:t>that</w:t>
      </w:r>
      <w:r>
        <w:rPr>
          <w:spacing w:val="-5"/>
        </w:rPr>
        <w:t xml:space="preserve"> </w:t>
      </w:r>
      <w:r>
        <w:t>you</w:t>
      </w:r>
      <w:r>
        <w:rPr>
          <w:spacing w:val="-3"/>
        </w:rPr>
        <w:t xml:space="preserve"> </w:t>
      </w:r>
      <w:r>
        <w:t>have feedback</w:t>
      </w:r>
      <w:r>
        <w:rPr>
          <w:spacing w:val="-3"/>
        </w:rPr>
        <w:t xml:space="preserve"> </w:t>
      </w:r>
      <w:r>
        <w:t>available</w:t>
      </w:r>
      <w:r>
        <w:rPr>
          <w:spacing w:val="-1"/>
        </w:rPr>
        <w:t xml:space="preserve"> </w:t>
      </w:r>
      <w:r>
        <w:t xml:space="preserve">to </w:t>
      </w:r>
      <w:r>
        <w:rPr>
          <w:spacing w:val="-2"/>
        </w:rPr>
        <w:t>view.</w:t>
      </w:r>
    </w:p>
    <w:p w14:paraId="1195E072" w14:textId="77777777" w:rsidR="004313A2" w:rsidRDefault="004313A2" w:rsidP="004313A2">
      <w:pPr>
        <w:pStyle w:val="ListParagraph"/>
        <w:numPr>
          <w:ilvl w:val="0"/>
          <w:numId w:val="2"/>
        </w:numPr>
        <w:tabs>
          <w:tab w:val="left" w:pos="820"/>
          <w:tab w:val="left" w:pos="821"/>
        </w:tabs>
        <w:spacing w:before="7"/>
      </w:pPr>
      <w:r>
        <w:t>Login</w:t>
      </w:r>
      <w:r>
        <w:rPr>
          <w:spacing w:val="-5"/>
        </w:rPr>
        <w:t xml:space="preserve"> </w:t>
      </w:r>
      <w:r>
        <w:t>to</w:t>
      </w:r>
      <w:r>
        <w:rPr>
          <w:spacing w:val="-4"/>
        </w:rPr>
        <w:t xml:space="preserve"> </w:t>
      </w:r>
      <w:r>
        <w:t>CALIPSO</w:t>
      </w:r>
      <w:r>
        <w:rPr>
          <w:spacing w:val="-3"/>
        </w:rPr>
        <w:t xml:space="preserve"> </w:t>
      </w:r>
      <w:r>
        <w:t>(step</w:t>
      </w:r>
      <w:r>
        <w:rPr>
          <w:spacing w:val="-4"/>
        </w:rPr>
        <w:t xml:space="preserve"> two)</w:t>
      </w:r>
    </w:p>
    <w:p w14:paraId="3DD021C6" w14:textId="77777777" w:rsidR="004313A2" w:rsidRDefault="004313A2" w:rsidP="004313A2">
      <w:pPr>
        <w:pStyle w:val="ListParagraph"/>
        <w:numPr>
          <w:ilvl w:val="0"/>
          <w:numId w:val="2"/>
        </w:numPr>
        <w:tabs>
          <w:tab w:val="left" w:pos="820"/>
          <w:tab w:val="left" w:pos="821"/>
        </w:tabs>
        <w:spacing w:before="11"/>
      </w:pPr>
      <w:r>
        <w:t>Select</w:t>
      </w:r>
      <w:r>
        <w:rPr>
          <w:spacing w:val="-3"/>
        </w:rPr>
        <w:t xml:space="preserve"> </w:t>
      </w:r>
      <w:r>
        <w:t>the</w:t>
      </w:r>
      <w:r>
        <w:rPr>
          <w:spacing w:val="1"/>
        </w:rPr>
        <w:t xml:space="preserve"> </w:t>
      </w:r>
      <w:r>
        <w:t>desired</w:t>
      </w:r>
      <w:r>
        <w:rPr>
          <w:spacing w:val="-1"/>
        </w:rPr>
        <w:t xml:space="preserve"> </w:t>
      </w:r>
      <w:r>
        <w:t>“Class”</w:t>
      </w:r>
      <w:r>
        <w:rPr>
          <w:spacing w:val="-4"/>
        </w:rPr>
        <w:t xml:space="preserve"> </w:t>
      </w:r>
      <w:r>
        <w:t>and</w:t>
      </w:r>
      <w:r>
        <w:rPr>
          <w:spacing w:val="-1"/>
        </w:rPr>
        <w:t xml:space="preserve"> </w:t>
      </w:r>
      <w:r>
        <w:t>click</w:t>
      </w:r>
      <w:r>
        <w:rPr>
          <w:spacing w:val="-8"/>
        </w:rPr>
        <w:t xml:space="preserve"> </w:t>
      </w:r>
      <w:r>
        <w:rPr>
          <w:spacing w:val="-2"/>
        </w:rPr>
        <w:t>“change.”</w:t>
      </w:r>
    </w:p>
    <w:p w14:paraId="74AC70C8" w14:textId="77777777" w:rsidR="004313A2" w:rsidRDefault="004313A2" w:rsidP="004313A2">
      <w:pPr>
        <w:pStyle w:val="ListParagraph"/>
        <w:numPr>
          <w:ilvl w:val="0"/>
          <w:numId w:val="2"/>
        </w:numPr>
        <w:tabs>
          <w:tab w:val="left" w:pos="820"/>
          <w:tab w:val="left" w:pos="821"/>
        </w:tabs>
        <w:spacing w:before="5" w:line="268" w:lineRule="exact"/>
      </w:pPr>
      <w:r>
        <w:t>Click</w:t>
      </w:r>
      <w:r>
        <w:rPr>
          <w:spacing w:val="-3"/>
        </w:rPr>
        <w:t xml:space="preserve"> </w:t>
      </w:r>
      <w:r>
        <w:t>“Supervisor</w:t>
      </w:r>
      <w:r>
        <w:rPr>
          <w:spacing w:val="-6"/>
        </w:rPr>
        <w:t xml:space="preserve"> </w:t>
      </w:r>
      <w:r>
        <w:t>feedback</w:t>
      </w:r>
      <w:r>
        <w:rPr>
          <w:spacing w:val="2"/>
        </w:rPr>
        <w:t xml:space="preserve"> </w:t>
      </w:r>
      <w:r>
        <w:rPr>
          <w:spacing w:val="-2"/>
        </w:rPr>
        <w:t>forms.”</w:t>
      </w:r>
    </w:p>
    <w:p w14:paraId="166FB048" w14:textId="77777777" w:rsidR="004313A2" w:rsidRDefault="004313A2" w:rsidP="004313A2">
      <w:pPr>
        <w:pStyle w:val="ListParagraph"/>
        <w:numPr>
          <w:ilvl w:val="0"/>
          <w:numId w:val="2"/>
        </w:numPr>
        <w:tabs>
          <w:tab w:val="left" w:pos="820"/>
          <w:tab w:val="left" w:pos="821"/>
        </w:tabs>
        <w:spacing w:line="268" w:lineRule="exact"/>
      </w:pPr>
      <w:r>
        <w:t>Click</w:t>
      </w:r>
      <w:r>
        <w:rPr>
          <w:spacing w:val="-3"/>
        </w:rPr>
        <w:t xml:space="preserve"> </w:t>
      </w:r>
      <w:r>
        <w:t>“View/Edit” in</w:t>
      </w:r>
      <w:r>
        <w:rPr>
          <w:spacing w:val="-2"/>
        </w:rPr>
        <w:t xml:space="preserve"> </w:t>
      </w:r>
      <w:r>
        <w:t>the far</w:t>
      </w:r>
      <w:r>
        <w:rPr>
          <w:spacing w:val="-1"/>
        </w:rPr>
        <w:t xml:space="preserve"> </w:t>
      </w:r>
      <w:r>
        <w:t>right</w:t>
      </w:r>
      <w:r>
        <w:rPr>
          <w:spacing w:val="-6"/>
        </w:rPr>
        <w:t xml:space="preserve"> </w:t>
      </w:r>
      <w:r>
        <w:rPr>
          <w:spacing w:val="-2"/>
        </w:rPr>
        <w:t>column.</w:t>
      </w:r>
    </w:p>
    <w:p w14:paraId="55CA64F0" w14:textId="77777777" w:rsidR="004313A2" w:rsidRDefault="004313A2" w:rsidP="004313A2">
      <w:pPr>
        <w:pStyle w:val="BodyText"/>
        <w:spacing w:before="10"/>
        <w:rPr>
          <w:sz w:val="21"/>
        </w:rPr>
      </w:pPr>
    </w:p>
    <w:p w14:paraId="508F4086" w14:textId="77777777" w:rsidR="004313A2" w:rsidRDefault="004313A2" w:rsidP="004313A2">
      <w:pPr>
        <w:ind w:left="100"/>
        <w:rPr>
          <w:i/>
        </w:rPr>
      </w:pPr>
      <w:r>
        <w:rPr>
          <w:i/>
        </w:rPr>
        <w:t>To</w:t>
      </w:r>
      <w:r>
        <w:rPr>
          <w:i/>
          <w:spacing w:val="-2"/>
        </w:rPr>
        <w:t xml:space="preserve"> </w:t>
      </w:r>
      <w:r>
        <w:rPr>
          <w:i/>
        </w:rPr>
        <w:t>Update</w:t>
      </w:r>
      <w:r>
        <w:rPr>
          <w:i/>
          <w:spacing w:val="-5"/>
        </w:rPr>
        <w:t xml:space="preserve"> </w:t>
      </w:r>
      <w:r>
        <w:rPr>
          <w:i/>
        </w:rPr>
        <w:t>Your</w:t>
      </w:r>
      <w:r>
        <w:rPr>
          <w:i/>
          <w:spacing w:val="-7"/>
        </w:rPr>
        <w:t xml:space="preserve"> </w:t>
      </w:r>
      <w:r>
        <w:rPr>
          <w:i/>
          <w:spacing w:val="-2"/>
        </w:rPr>
        <w:t>Information:</w:t>
      </w:r>
    </w:p>
    <w:p w14:paraId="22AB3FC1" w14:textId="78315E1C" w:rsidR="004313A2" w:rsidRDefault="004313A2" w:rsidP="004313A2">
      <w:pPr>
        <w:pStyle w:val="ListParagraph"/>
        <w:numPr>
          <w:ilvl w:val="0"/>
          <w:numId w:val="2"/>
        </w:numPr>
        <w:tabs>
          <w:tab w:val="left" w:pos="820"/>
          <w:tab w:val="left" w:pos="821"/>
        </w:tabs>
        <w:spacing w:before="1" w:line="249" w:lineRule="auto"/>
        <w:ind w:right="287"/>
      </w:pPr>
      <w:r>
        <w:t>Update</w:t>
      </w:r>
      <w:r>
        <w:rPr>
          <w:spacing w:val="-2"/>
        </w:rPr>
        <w:t xml:space="preserve"> </w:t>
      </w:r>
      <w:r>
        <w:t>e-mail</w:t>
      </w:r>
      <w:r>
        <w:rPr>
          <w:spacing w:val="-6"/>
        </w:rPr>
        <w:t xml:space="preserve"> </w:t>
      </w:r>
      <w:r>
        <w:t>address</w:t>
      </w:r>
      <w:r>
        <w:rPr>
          <w:spacing w:val="-6"/>
        </w:rPr>
        <w:t xml:space="preserve"> </w:t>
      </w:r>
      <w:r>
        <w:t>changes,</w:t>
      </w:r>
      <w:r>
        <w:rPr>
          <w:spacing w:val="-4"/>
        </w:rPr>
        <w:t xml:space="preserve"> </w:t>
      </w:r>
      <w:r>
        <w:t>name changes,</w:t>
      </w:r>
      <w:r>
        <w:rPr>
          <w:spacing w:val="-4"/>
        </w:rPr>
        <w:t xml:space="preserve"> </w:t>
      </w:r>
      <w:r>
        <w:t>certification</w:t>
      </w:r>
      <w:r>
        <w:rPr>
          <w:spacing w:val="-4"/>
        </w:rPr>
        <w:t xml:space="preserve"> </w:t>
      </w:r>
      <w:r>
        <w:t>expiration</w:t>
      </w:r>
      <w:r>
        <w:rPr>
          <w:spacing w:val="-4"/>
        </w:rPr>
        <w:t xml:space="preserve"> </w:t>
      </w:r>
      <w:r>
        <w:t>dates</w:t>
      </w:r>
      <w:r>
        <w:rPr>
          <w:spacing w:val="-4"/>
        </w:rPr>
        <w:t xml:space="preserve"> </w:t>
      </w:r>
      <w:r>
        <w:t>with</w:t>
      </w:r>
      <w:r>
        <w:rPr>
          <w:spacing w:val="-4"/>
        </w:rPr>
        <w:t xml:space="preserve"> </w:t>
      </w:r>
      <w:r>
        <w:t xml:space="preserve">corresponding </w:t>
      </w:r>
      <w:r w:rsidR="00192031">
        <w:t>scanned copies</w:t>
      </w:r>
      <w:r>
        <w:t xml:space="preserve"> of your card by logging into CALIPSO (step two.)</w:t>
      </w:r>
    </w:p>
    <w:p w14:paraId="1EB9983F" w14:textId="77777777" w:rsidR="004313A2" w:rsidRDefault="004313A2" w:rsidP="004313A2">
      <w:pPr>
        <w:pStyle w:val="ListParagraph"/>
        <w:numPr>
          <w:ilvl w:val="0"/>
          <w:numId w:val="2"/>
        </w:numPr>
        <w:tabs>
          <w:tab w:val="left" w:pos="820"/>
          <w:tab w:val="left" w:pos="821"/>
        </w:tabs>
        <w:spacing w:before="7" w:line="267" w:lineRule="exact"/>
      </w:pPr>
      <w:r>
        <w:t>Click</w:t>
      </w:r>
      <w:r>
        <w:rPr>
          <w:spacing w:val="-1"/>
        </w:rPr>
        <w:t xml:space="preserve"> </w:t>
      </w:r>
      <w:r>
        <w:t>“Update</w:t>
      </w:r>
      <w:r>
        <w:rPr>
          <w:spacing w:val="1"/>
        </w:rPr>
        <w:t xml:space="preserve"> </w:t>
      </w:r>
      <w:r>
        <w:t>your</w:t>
      </w:r>
      <w:r>
        <w:rPr>
          <w:spacing w:val="-3"/>
        </w:rPr>
        <w:t xml:space="preserve"> </w:t>
      </w:r>
      <w:r>
        <w:rPr>
          <w:spacing w:val="-2"/>
        </w:rPr>
        <w:t>information.”</w:t>
      </w:r>
    </w:p>
    <w:p w14:paraId="51126727" w14:textId="77777777" w:rsidR="004313A2" w:rsidRDefault="004313A2" w:rsidP="004313A2">
      <w:pPr>
        <w:pStyle w:val="ListParagraph"/>
        <w:numPr>
          <w:ilvl w:val="0"/>
          <w:numId w:val="2"/>
        </w:numPr>
        <w:tabs>
          <w:tab w:val="left" w:pos="820"/>
          <w:tab w:val="left" w:pos="821"/>
        </w:tabs>
        <w:spacing w:line="267" w:lineRule="exact"/>
      </w:pPr>
      <w:r>
        <w:t>Make</w:t>
      </w:r>
      <w:r>
        <w:rPr>
          <w:spacing w:val="-1"/>
        </w:rPr>
        <w:t xml:space="preserve"> </w:t>
      </w:r>
      <w:r>
        <w:t>changes</w:t>
      </w:r>
      <w:r>
        <w:rPr>
          <w:spacing w:val="-6"/>
        </w:rPr>
        <w:t xml:space="preserve"> </w:t>
      </w:r>
      <w:r>
        <w:t>and</w:t>
      </w:r>
      <w:r>
        <w:rPr>
          <w:spacing w:val="-1"/>
        </w:rPr>
        <w:t xml:space="preserve"> </w:t>
      </w:r>
      <w:r>
        <w:t>click</w:t>
      </w:r>
      <w:r>
        <w:rPr>
          <w:spacing w:val="-6"/>
        </w:rPr>
        <w:t xml:space="preserve"> </w:t>
      </w:r>
      <w:r>
        <w:t>“save”</w:t>
      </w:r>
      <w:r>
        <w:rPr>
          <w:spacing w:val="1"/>
        </w:rPr>
        <w:t xml:space="preserve"> </w:t>
      </w:r>
      <w:r>
        <w:t>and/or</w:t>
      </w:r>
      <w:r>
        <w:rPr>
          <w:spacing w:val="-4"/>
        </w:rPr>
        <w:t xml:space="preserve"> </w:t>
      </w:r>
      <w:r>
        <w:t>click</w:t>
      </w:r>
      <w:r>
        <w:rPr>
          <w:spacing w:val="-1"/>
        </w:rPr>
        <w:t xml:space="preserve"> </w:t>
      </w:r>
      <w:r>
        <w:t>“Edit</w:t>
      </w:r>
      <w:r>
        <w:rPr>
          <w:spacing w:val="-3"/>
        </w:rPr>
        <w:t xml:space="preserve"> </w:t>
      </w:r>
      <w:r>
        <w:t>licenses</w:t>
      </w:r>
      <w:r>
        <w:rPr>
          <w:spacing w:val="-1"/>
        </w:rPr>
        <w:t xml:space="preserve"> </w:t>
      </w:r>
      <w:r>
        <w:t>and</w:t>
      </w:r>
      <w:r>
        <w:rPr>
          <w:spacing w:val="-6"/>
        </w:rPr>
        <w:t xml:space="preserve"> </w:t>
      </w:r>
      <w:r>
        <w:rPr>
          <w:spacing w:val="-2"/>
        </w:rPr>
        <w:t>certification.”</w:t>
      </w:r>
    </w:p>
    <w:p w14:paraId="4A0C1AD5" w14:textId="77777777" w:rsidR="004313A2" w:rsidRDefault="004313A2" w:rsidP="004313A2">
      <w:pPr>
        <w:pStyle w:val="BodyText"/>
        <w:spacing w:before="1"/>
        <w:ind w:left="460"/>
      </w:pPr>
      <w:r>
        <w:t>Update information</w:t>
      </w:r>
      <w:r>
        <w:rPr>
          <w:spacing w:val="-2"/>
        </w:rPr>
        <w:t xml:space="preserve"> </w:t>
      </w:r>
      <w:r>
        <w:t>and upload</w:t>
      </w:r>
      <w:r>
        <w:rPr>
          <w:spacing w:val="-2"/>
        </w:rPr>
        <w:t xml:space="preserve"> </w:t>
      </w:r>
      <w:r>
        <w:t>supporting</w:t>
      </w:r>
      <w:r>
        <w:rPr>
          <w:spacing w:val="-2"/>
        </w:rPr>
        <w:t xml:space="preserve"> </w:t>
      </w:r>
      <w:r>
        <w:t>files</w:t>
      </w:r>
      <w:r>
        <w:rPr>
          <w:spacing w:val="-3"/>
        </w:rPr>
        <w:t xml:space="preserve"> </w:t>
      </w:r>
      <w:r>
        <w:t>and</w:t>
      </w:r>
      <w:r>
        <w:rPr>
          <w:spacing w:val="-7"/>
        </w:rPr>
        <w:t xml:space="preserve"> </w:t>
      </w:r>
      <w:r>
        <w:t>click</w:t>
      </w:r>
      <w:r>
        <w:rPr>
          <w:spacing w:val="-8"/>
        </w:rPr>
        <w:t xml:space="preserve"> </w:t>
      </w:r>
      <w:r>
        <w:t>“save” located</w:t>
      </w:r>
      <w:r>
        <w:rPr>
          <w:spacing w:val="-2"/>
        </w:rPr>
        <w:t xml:space="preserve"> </w:t>
      </w:r>
      <w:r>
        <w:t>at</w:t>
      </w:r>
      <w:r>
        <w:rPr>
          <w:spacing w:val="-4"/>
        </w:rPr>
        <w:t xml:space="preserve"> </w:t>
      </w:r>
      <w:r>
        <w:t>the bottom</w:t>
      </w:r>
      <w:r>
        <w:rPr>
          <w:spacing w:val="-3"/>
        </w:rPr>
        <w:t xml:space="preserve"> </w:t>
      </w:r>
      <w:r>
        <w:t>of</w:t>
      </w:r>
      <w:r>
        <w:rPr>
          <w:spacing w:val="-1"/>
        </w:rPr>
        <w:t xml:space="preserve"> </w:t>
      </w:r>
      <w:r>
        <w:t>the</w:t>
      </w:r>
      <w:r>
        <w:rPr>
          <w:spacing w:val="-6"/>
        </w:rPr>
        <w:t xml:space="preserve"> </w:t>
      </w:r>
      <w:r>
        <w:rPr>
          <w:spacing w:val="-2"/>
        </w:rPr>
        <w:t>screen.</w:t>
      </w:r>
    </w:p>
    <w:p w14:paraId="4D6E4B26" w14:textId="77777777" w:rsidR="004313A2" w:rsidRDefault="004313A2" w:rsidP="004313A2">
      <w:pPr>
        <w:sectPr w:rsidR="004313A2" w:rsidSect="004313A2">
          <w:pgSz w:w="12240" w:h="15840"/>
          <w:pgMar w:top="880" w:right="1320" w:bottom="280" w:left="1340" w:header="442" w:footer="0" w:gutter="0"/>
          <w:cols w:space="720"/>
        </w:sectPr>
      </w:pPr>
    </w:p>
    <w:p w14:paraId="1B45CE9E" w14:textId="77777777" w:rsidR="004313A2" w:rsidRDefault="004313A2" w:rsidP="004313A2">
      <w:pPr>
        <w:pStyle w:val="Heading7"/>
        <w:spacing w:before="186"/>
        <w:ind w:right="16"/>
      </w:pPr>
      <w:bookmarkStart w:id="101" w:name="_TOC_250009"/>
      <w:r>
        <w:t>ASSIGNMENT</w:t>
      </w:r>
      <w:r>
        <w:rPr>
          <w:spacing w:val="-12"/>
        </w:rPr>
        <w:t xml:space="preserve"> </w:t>
      </w:r>
      <w:r>
        <w:t>OF</w:t>
      </w:r>
      <w:r>
        <w:rPr>
          <w:spacing w:val="-9"/>
        </w:rPr>
        <w:t xml:space="preserve"> </w:t>
      </w:r>
      <w:r>
        <w:t>CLINICAL</w:t>
      </w:r>
      <w:r>
        <w:rPr>
          <w:spacing w:val="-13"/>
        </w:rPr>
        <w:t xml:space="preserve"> </w:t>
      </w:r>
      <w:bookmarkEnd w:id="101"/>
      <w:r>
        <w:rPr>
          <w:spacing w:val="-2"/>
        </w:rPr>
        <w:t>GRADES</w:t>
      </w:r>
    </w:p>
    <w:p w14:paraId="601446C2" w14:textId="77777777" w:rsidR="004313A2" w:rsidRDefault="004313A2" w:rsidP="004313A2">
      <w:pPr>
        <w:pStyle w:val="BodyText"/>
        <w:spacing w:before="1"/>
        <w:rPr>
          <w:b/>
        </w:rPr>
      </w:pPr>
    </w:p>
    <w:p w14:paraId="04EB65A2" w14:textId="77777777" w:rsidR="004313A2" w:rsidRDefault="004313A2" w:rsidP="004313A2">
      <w:pPr>
        <w:spacing w:line="237" w:lineRule="auto"/>
        <w:ind w:left="100"/>
      </w:pPr>
      <w:r>
        <w:rPr>
          <w:b/>
        </w:rPr>
        <w:t>Clinical</w:t>
      </w:r>
      <w:r>
        <w:rPr>
          <w:b/>
          <w:spacing w:val="-5"/>
        </w:rPr>
        <w:t xml:space="preserve"> </w:t>
      </w:r>
      <w:r>
        <w:rPr>
          <w:b/>
        </w:rPr>
        <w:t>Evaluations</w:t>
      </w:r>
      <w:r>
        <w:rPr>
          <w:b/>
          <w:spacing w:val="-3"/>
        </w:rPr>
        <w:t xml:space="preserve"> </w:t>
      </w:r>
      <w:proofErr w:type="gramStart"/>
      <w:r>
        <w:rPr>
          <w:b/>
        </w:rPr>
        <w:t>are</w:t>
      </w:r>
      <w:r>
        <w:rPr>
          <w:b/>
          <w:spacing w:val="-1"/>
        </w:rPr>
        <w:t xml:space="preserve"> </w:t>
      </w:r>
      <w:r>
        <w:rPr>
          <w:b/>
        </w:rPr>
        <w:t>completed</w:t>
      </w:r>
      <w:proofErr w:type="gramEnd"/>
      <w:r>
        <w:rPr>
          <w:b/>
          <w:spacing w:val="-1"/>
        </w:rPr>
        <w:t xml:space="preserve"> </w:t>
      </w:r>
      <w:r>
        <w:rPr>
          <w:b/>
        </w:rPr>
        <w:t>in</w:t>
      </w:r>
      <w:r>
        <w:rPr>
          <w:b/>
          <w:spacing w:val="-1"/>
        </w:rPr>
        <w:t xml:space="preserve"> </w:t>
      </w:r>
      <w:r>
        <w:rPr>
          <w:b/>
        </w:rPr>
        <w:t>the</w:t>
      </w:r>
      <w:r>
        <w:rPr>
          <w:b/>
          <w:spacing w:val="-6"/>
        </w:rPr>
        <w:t xml:space="preserve"> </w:t>
      </w:r>
      <w:r>
        <w:rPr>
          <w:b/>
        </w:rPr>
        <w:t>CALIPSO</w:t>
      </w:r>
      <w:r>
        <w:rPr>
          <w:b/>
          <w:spacing w:val="-5"/>
        </w:rPr>
        <w:t xml:space="preserve"> </w:t>
      </w:r>
      <w:r>
        <w:rPr>
          <w:b/>
        </w:rPr>
        <w:t>system</w:t>
      </w:r>
      <w:r>
        <w:rPr>
          <w:b/>
          <w:spacing w:val="-2"/>
        </w:rPr>
        <w:t xml:space="preserve"> </w:t>
      </w:r>
      <w:r>
        <w:rPr>
          <w:b/>
        </w:rPr>
        <w:t>and</w:t>
      </w:r>
      <w:r>
        <w:rPr>
          <w:b/>
          <w:spacing w:val="-6"/>
        </w:rPr>
        <w:t xml:space="preserve"> </w:t>
      </w:r>
      <w:r>
        <w:rPr>
          <w:b/>
        </w:rPr>
        <w:t>can</w:t>
      </w:r>
      <w:r>
        <w:rPr>
          <w:b/>
          <w:spacing w:val="-6"/>
        </w:rPr>
        <w:t xml:space="preserve"> </w:t>
      </w:r>
      <w:r>
        <w:rPr>
          <w:b/>
        </w:rPr>
        <w:t>be</w:t>
      </w:r>
      <w:r>
        <w:rPr>
          <w:b/>
          <w:spacing w:val="-1"/>
        </w:rPr>
        <w:t xml:space="preserve"> </w:t>
      </w:r>
      <w:r>
        <w:rPr>
          <w:b/>
        </w:rPr>
        <w:t>accessed</w:t>
      </w:r>
      <w:r>
        <w:rPr>
          <w:b/>
          <w:spacing w:val="-1"/>
        </w:rPr>
        <w:t xml:space="preserve"> </w:t>
      </w:r>
      <w:r>
        <w:rPr>
          <w:b/>
        </w:rPr>
        <w:t>via</w:t>
      </w:r>
      <w:r>
        <w:rPr>
          <w:b/>
          <w:spacing w:val="-3"/>
        </w:rPr>
        <w:t xml:space="preserve"> </w:t>
      </w:r>
      <w:r>
        <w:rPr>
          <w:b/>
        </w:rPr>
        <w:t>the</w:t>
      </w:r>
      <w:r>
        <w:rPr>
          <w:b/>
          <w:spacing w:val="-6"/>
        </w:rPr>
        <w:t xml:space="preserve"> </w:t>
      </w:r>
      <w:r>
        <w:rPr>
          <w:b/>
        </w:rPr>
        <w:t>following link:</w:t>
      </w:r>
      <w:r>
        <w:rPr>
          <w:b/>
          <w:spacing w:val="40"/>
        </w:rPr>
        <w:t xml:space="preserve"> </w:t>
      </w:r>
      <w:hyperlink r:id="rId82">
        <w:r>
          <w:rPr>
            <w:color w:val="0000FF"/>
            <w:u w:val="single" w:color="000000"/>
          </w:rPr>
          <w:t>https://www.calipsoclient.com/bgsu</w:t>
        </w:r>
      </w:hyperlink>
    </w:p>
    <w:p w14:paraId="55A6B392" w14:textId="77777777" w:rsidR="004313A2" w:rsidRDefault="004313A2" w:rsidP="004313A2">
      <w:pPr>
        <w:pStyle w:val="BodyText"/>
        <w:spacing w:before="6"/>
        <w:rPr>
          <w:sz w:val="14"/>
        </w:rPr>
      </w:pPr>
    </w:p>
    <w:p w14:paraId="7743B8F5" w14:textId="77777777" w:rsidR="004313A2" w:rsidRDefault="004313A2" w:rsidP="004313A2">
      <w:pPr>
        <w:spacing w:before="91" w:line="251" w:lineRule="exact"/>
        <w:ind w:left="100"/>
        <w:rPr>
          <w:i/>
        </w:rPr>
      </w:pPr>
      <w:r>
        <w:rPr>
          <w:i/>
        </w:rPr>
        <w:t>To</w:t>
      </w:r>
      <w:r>
        <w:rPr>
          <w:i/>
          <w:spacing w:val="-6"/>
        </w:rPr>
        <w:t xml:space="preserve"> </w:t>
      </w:r>
      <w:r>
        <w:rPr>
          <w:i/>
        </w:rPr>
        <w:t>Complete</w:t>
      </w:r>
      <w:r>
        <w:rPr>
          <w:i/>
          <w:spacing w:val="-1"/>
        </w:rPr>
        <w:t xml:space="preserve"> </w:t>
      </w:r>
      <w:r>
        <w:rPr>
          <w:i/>
        </w:rPr>
        <w:t>a</w:t>
      </w:r>
      <w:r>
        <w:rPr>
          <w:i/>
          <w:spacing w:val="-4"/>
        </w:rPr>
        <w:t xml:space="preserve"> </w:t>
      </w:r>
      <w:r>
        <w:rPr>
          <w:i/>
        </w:rPr>
        <w:t>Midterm</w:t>
      </w:r>
      <w:r>
        <w:rPr>
          <w:i/>
          <w:spacing w:val="-3"/>
        </w:rPr>
        <w:t xml:space="preserve"> </w:t>
      </w:r>
      <w:r>
        <w:rPr>
          <w:i/>
        </w:rPr>
        <w:t>Clinical</w:t>
      </w:r>
      <w:r>
        <w:rPr>
          <w:i/>
          <w:spacing w:val="-14"/>
        </w:rPr>
        <w:t xml:space="preserve"> </w:t>
      </w:r>
      <w:r>
        <w:rPr>
          <w:i/>
          <w:spacing w:val="-2"/>
        </w:rPr>
        <w:t>Evaluation:</w:t>
      </w:r>
    </w:p>
    <w:p w14:paraId="7C1B95CC" w14:textId="77777777" w:rsidR="004313A2" w:rsidRDefault="004313A2" w:rsidP="004313A2">
      <w:pPr>
        <w:pStyle w:val="ListParagraph"/>
        <w:numPr>
          <w:ilvl w:val="0"/>
          <w:numId w:val="2"/>
        </w:numPr>
        <w:tabs>
          <w:tab w:val="left" w:pos="820"/>
          <w:tab w:val="left" w:pos="821"/>
        </w:tabs>
        <w:spacing w:line="268" w:lineRule="exact"/>
      </w:pPr>
      <w:r>
        <w:t>Login</w:t>
      </w:r>
      <w:r>
        <w:rPr>
          <w:spacing w:val="-1"/>
        </w:rPr>
        <w:t xml:space="preserve"> </w:t>
      </w:r>
      <w:r>
        <w:t>to</w:t>
      </w:r>
      <w:r>
        <w:rPr>
          <w:spacing w:val="-2"/>
        </w:rPr>
        <w:t xml:space="preserve"> CALIPSO</w:t>
      </w:r>
    </w:p>
    <w:p w14:paraId="494EAA9F" w14:textId="77777777" w:rsidR="004313A2" w:rsidRDefault="004313A2" w:rsidP="004313A2">
      <w:pPr>
        <w:pStyle w:val="ListParagraph"/>
        <w:numPr>
          <w:ilvl w:val="0"/>
          <w:numId w:val="2"/>
        </w:numPr>
        <w:tabs>
          <w:tab w:val="left" w:pos="820"/>
          <w:tab w:val="left" w:pos="821"/>
        </w:tabs>
      </w:pPr>
      <w:r>
        <w:t>Select</w:t>
      </w:r>
      <w:r>
        <w:rPr>
          <w:spacing w:val="-3"/>
        </w:rPr>
        <w:t xml:space="preserve"> </w:t>
      </w:r>
      <w:r>
        <w:t>the</w:t>
      </w:r>
      <w:r>
        <w:rPr>
          <w:spacing w:val="1"/>
        </w:rPr>
        <w:t xml:space="preserve"> </w:t>
      </w:r>
      <w:r>
        <w:t>desired</w:t>
      </w:r>
      <w:r>
        <w:rPr>
          <w:spacing w:val="-1"/>
        </w:rPr>
        <w:t xml:space="preserve"> </w:t>
      </w:r>
      <w:r>
        <w:t>“Class”</w:t>
      </w:r>
      <w:r>
        <w:rPr>
          <w:spacing w:val="-4"/>
        </w:rPr>
        <w:t xml:space="preserve"> </w:t>
      </w:r>
      <w:r>
        <w:t>and</w:t>
      </w:r>
      <w:r>
        <w:rPr>
          <w:spacing w:val="-1"/>
        </w:rPr>
        <w:t xml:space="preserve"> </w:t>
      </w:r>
      <w:r>
        <w:t>click</w:t>
      </w:r>
      <w:r>
        <w:rPr>
          <w:spacing w:val="-8"/>
        </w:rPr>
        <w:t xml:space="preserve"> </w:t>
      </w:r>
      <w:r>
        <w:rPr>
          <w:spacing w:val="-2"/>
        </w:rPr>
        <w:t>“change.”</w:t>
      </w:r>
    </w:p>
    <w:p w14:paraId="69F464CF" w14:textId="77777777" w:rsidR="004313A2" w:rsidRDefault="004313A2" w:rsidP="004313A2">
      <w:pPr>
        <w:pStyle w:val="ListParagraph"/>
        <w:numPr>
          <w:ilvl w:val="0"/>
          <w:numId w:val="2"/>
        </w:numPr>
        <w:tabs>
          <w:tab w:val="left" w:pos="820"/>
          <w:tab w:val="left" w:pos="821"/>
        </w:tabs>
        <w:spacing w:before="6"/>
      </w:pPr>
      <w:r>
        <w:t>Click “New</w:t>
      </w:r>
      <w:r>
        <w:rPr>
          <w:spacing w:val="-3"/>
        </w:rPr>
        <w:t xml:space="preserve"> </w:t>
      </w:r>
      <w:r>
        <w:rPr>
          <w:spacing w:val="-2"/>
        </w:rPr>
        <w:t>evaluation</w:t>
      </w:r>
      <w:proofErr w:type="gramStart"/>
      <w:r>
        <w:rPr>
          <w:spacing w:val="-2"/>
        </w:rPr>
        <w:t>”.</w:t>
      </w:r>
      <w:proofErr w:type="gramEnd"/>
    </w:p>
    <w:p w14:paraId="5FCC4B3D" w14:textId="77777777" w:rsidR="004313A2" w:rsidRDefault="004313A2" w:rsidP="004313A2">
      <w:pPr>
        <w:pStyle w:val="ListParagraph"/>
        <w:numPr>
          <w:ilvl w:val="0"/>
          <w:numId w:val="2"/>
        </w:numPr>
        <w:tabs>
          <w:tab w:val="left" w:pos="820"/>
          <w:tab w:val="left" w:pos="821"/>
        </w:tabs>
        <w:spacing w:before="10"/>
      </w:pPr>
      <w:r>
        <w:t>Complete</w:t>
      </w:r>
      <w:r>
        <w:rPr>
          <w:spacing w:val="-1"/>
        </w:rPr>
        <w:t xml:space="preserve"> </w:t>
      </w:r>
      <w:r>
        <w:t>required</w:t>
      </w:r>
      <w:r>
        <w:rPr>
          <w:spacing w:val="-8"/>
        </w:rPr>
        <w:t xml:space="preserve"> </w:t>
      </w:r>
      <w:r>
        <w:t>fields designated</w:t>
      </w:r>
      <w:r>
        <w:rPr>
          <w:spacing w:val="-8"/>
        </w:rPr>
        <w:t xml:space="preserve"> </w:t>
      </w:r>
      <w:r>
        <w:t>with</w:t>
      </w:r>
      <w:r>
        <w:rPr>
          <w:spacing w:val="-1"/>
        </w:rPr>
        <w:t xml:space="preserve"> </w:t>
      </w:r>
      <w:r>
        <w:t>an</w:t>
      </w:r>
      <w:r>
        <w:rPr>
          <w:spacing w:val="-2"/>
        </w:rPr>
        <w:t xml:space="preserve"> </w:t>
      </w:r>
      <w:r>
        <w:t>asterisk</w:t>
      </w:r>
      <w:r>
        <w:rPr>
          <w:spacing w:val="-1"/>
        </w:rPr>
        <w:t xml:space="preserve"> </w:t>
      </w:r>
      <w:r>
        <w:t>and</w:t>
      </w:r>
      <w:r>
        <w:rPr>
          <w:spacing w:val="-8"/>
        </w:rPr>
        <w:t xml:space="preserve"> </w:t>
      </w:r>
      <w:r>
        <w:t>press</w:t>
      </w:r>
      <w:r>
        <w:rPr>
          <w:spacing w:val="-14"/>
        </w:rPr>
        <w:t xml:space="preserve"> </w:t>
      </w:r>
      <w:r>
        <w:rPr>
          <w:spacing w:val="-2"/>
        </w:rPr>
        <w:t>save.</w:t>
      </w:r>
    </w:p>
    <w:p w14:paraId="3B6F4E88" w14:textId="77777777" w:rsidR="004313A2" w:rsidRDefault="004313A2" w:rsidP="004313A2">
      <w:pPr>
        <w:pStyle w:val="ListParagraph"/>
        <w:numPr>
          <w:ilvl w:val="0"/>
          <w:numId w:val="2"/>
        </w:numPr>
        <w:tabs>
          <w:tab w:val="left" w:pos="820"/>
          <w:tab w:val="left" w:pos="821"/>
        </w:tabs>
        <w:spacing w:before="8" w:line="237" w:lineRule="auto"/>
        <w:ind w:right="886"/>
      </w:pPr>
      <w:r>
        <w:t>Continue</w:t>
      </w:r>
      <w:r>
        <w:rPr>
          <w:spacing w:val="-1"/>
        </w:rPr>
        <w:t xml:space="preserve"> </w:t>
      </w:r>
      <w:r>
        <w:t>completing</w:t>
      </w:r>
      <w:r>
        <w:rPr>
          <w:spacing w:val="-3"/>
        </w:rPr>
        <w:t xml:space="preserve"> </w:t>
      </w:r>
      <w:r>
        <w:t>evaluation</w:t>
      </w:r>
      <w:r>
        <w:rPr>
          <w:spacing w:val="-3"/>
        </w:rPr>
        <w:t xml:space="preserve"> </w:t>
      </w:r>
      <w:r>
        <w:t>by</w:t>
      </w:r>
      <w:r>
        <w:rPr>
          <w:spacing w:val="-3"/>
        </w:rPr>
        <w:t xml:space="preserve"> </w:t>
      </w:r>
      <w:r>
        <w:t>scoring</w:t>
      </w:r>
      <w:r>
        <w:rPr>
          <w:spacing w:val="-4"/>
        </w:rPr>
        <w:t xml:space="preserve"> </w:t>
      </w:r>
      <w:r>
        <w:t>all</w:t>
      </w:r>
      <w:r>
        <w:rPr>
          <w:spacing w:val="-6"/>
        </w:rPr>
        <w:t xml:space="preserve"> </w:t>
      </w:r>
      <w:r>
        <w:t>applicable</w:t>
      </w:r>
      <w:r>
        <w:rPr>
          <w:spacing w:val="-7"/>
        </w:rPr>
        <w:t xml:space="preserve"> </w:t>
      </w:r>
      <w:r>
        <w:t>skills</w:t>
      </w:r>
      <w:r>
        <w:rPr>
          <w:spacing w:val="-3"/>
        </w:rPr>
        <w:t xml:space="preserve"> </w:t>
      </w:r>
      <w:r>
        <w:t>across</w:t>
      </w:r>
      <w:r>
        <w:rPr>
          <w:spacing w:val="-5"/>
        </w:rPr>
        <w:t xml:space="preserve"> </w:t>
      </w:r>
      <w:r>
        <w:t>the</w:t>
      </w:r>
      <w:r>
        <w:rPr>
          <w:spacing w:val="-1"/>
        </w:rPr>
        <w:t xml:space="preserve"> </w:t>
      </w:r>
      <w:r>
        <w:t>Big</w:t>
      </w:r>
      <w:r>
        <w:rPr>
          <w:spacing w:val="-3"/>
        </w:rPr>
        <w:t xml:space="preserve"> </w:t>
      </w:r>
      <w:r>
        <w:t>9</w:t>
      </w:r>
      <w:r>
        <w:rPr>
          <w:spacing w:val="-3"/>
        </w:rPr>
        <w:t xml:space="preserve"> </w:t>
      </w:r>
      <w:r>
        <w:t>using</w:t>
      </w:r>
      <w:r>
        <w:rPr>
          <w:spacing w:val="-3"/>
        </w:rPr>
        <w:t xml:space="preserve"> </w:t>
      </w:r>
      <w:r>
        <w:t>the provided</w:t>
      </w:r>
      <w:r>
        <w:rPr>
          <w:spacing w:val="-17"/>
        </w:rPr>
        <w:t xml:space="preserve"> </w:t>
      </w:r>
      <w:r>
        <w:t>scoring method and saving frequently to avoid loss of data</w:t>
      </w:r>
    </w:p>
    <w:p w14:paraId="38249C69" w14:textId="6F00C2DD" w:rsidR="004313A2" w:rsidRDefault="004313A2" w:rsidP="004313A2">
      <w:pPr>
        <w:pStyle w:val="ListParagraph"/>
        <w:numPr>
          <w:ilvl w:val="0"/>
          <w:numId w:val="2"/>
        </w:numPr>
        <w:tabs>
          <w:tab w:val="left" w:pos="820"/>
          <w:tab w:val="left" w:pos="821"/>
        </w:tabs>
        <w:spacing w:before="1"/>
        <w:ind w:right="560"/>
      </w:pPr>
      <w:r>
        <w:t>Once the evaluation is complete, review it with the student. Type their name with the corresponding</w:t>
      </w:r>
      <w:r>
        <w:rPr>
          <w:spacing w:val="-1"/>
        </w:rPr>
        <w:t xml:space="preserve"> </w:t>
      </w:r>
      <w:r w:rsidR="00192031">
        <w:t>dates</w:t>
      </w:r>
      <w:r>
        <w:rPr>
          <w:spacing w:val="-1"/>
        </w:rPr>
        <w:t xml:space="preserve"> </w:t>
      </w:r>
      <w:r>
        <w:t>well</w:t>
      </w:r>
      <w:r>
        <w:rPr>
          <w:spacing w:val="-3"/>
        </w:rPr>
        <w:t xml:space="preserve"> </w:t>
      </w:r>
      <w:r>
        <w:t>as</w:t>
      </w:r>
      <w:r>
        <w:rPr>
          <w:spacing w:val="-1"/>
        </w:rPr>
        <w:t xml:space="preserve"> </w:t>
      </w:r>
      <w:r>
        <w:t>your name</w:t>
      </w:r>
      <w:r>
        <w:rPr>
          <w:spacing w:val="-4"/>
        </w:rPr>
        <w:t xml:space="preserve"> </w:t>
      </w:r>
      <w:r>
        <w:t>with</w:t>
      </w:r>
      <w:r>
        <w:rPr>
          <w:spacing w:val="-1"/>
        </w:rPr>
        <w:t xml:space="preserve"> </w:t>
      </w:r>
      <w:r>
        <w:t>the corresponding</w:t>
      </w:r>
      <w:r>
        <w:rPr>
          <w:spacing w:val="-1"/>
        </w:rPr>
        <w:t xml:space="preserve"> </w:t>
      </w:r>
      <w:r>
        <w:t>date located</w:t>
      </w:r>
      <w:r>
        <w:rPr>
          <w:spacing w:val="-7"/>
        </w:rPr>
        <w:t xml:space="preserve"> </w:t>
      </w:r>
      <w:r>
        <w:t>at</w:t>
      </w:r>
      <w:r>
        <w:rPr>
          <w:spacing w:val="-3"/>
        </w:rPr>
        <w:t xml:space="preserve"> </w:t>
      </w:r>
      <w:r>
        <w:t>the bottom</w:t>
      </w:r>
      <w:r>
        <w:rPr>
          <w:spacing w:val="-3"/>
        </w:rPr>
        <w:t xml:space="preserve"> </w:t>
      </w:r>
      <w:r>
        <w:t>of the</w:t>
      </w:r>
      <w:r>
        <w:rPr>
          <w:spacing w:val="-12"/>
        </w:rPr>
        <w:t xml:space="preserve"> </w:t>
      </w:r>
      <w:r>
        <w:t>page.</w:t>
      </w:r>
    </w:p>
    <w:p w14:paraId="6F913C49" w14:textId="77777777" w:rsidR="004313A2" w:rsidRDefault="004313A2" w:rsidP="004313A2">
      <w:pPr>
        <w:pStyle w:val="ListParagraph"/>
        <w:numPr>
          <w:ilvl w:val="0"/>
          <w:numId w:val="2"/>
        </w:numPr>
        <w:tabs>
          <w:tab w:val="left" w:pos="820"/>
          <w:tab w:val="left" w:pos="821"/>
        </w:tabs>
        <w:spacing w:before="4"/>
      </w:pPr>
      <w:r>
        <w:t>Check</w:t>
      </w:r>
      <w:r>
        <w:rPr>
          <w:spacing w:val="-4"/>
        </w:rPr>
        <w:t xml:space="preserve"> </w:t>
      </w:r>
      <w:r>
        <w:t>the “final</w:t>
      </w:r>
      <w:r>
        <w:rPr>
          <w:spacing w:val="-4"/>
        </w:rPr>
        <w:t xml:space="preserve"> </w:t>
      </w:r>
      <w:r>
        <w:t>submission” box</w:t>
      </w:r>
      <w:r>
        <w:rPr>
          <w:spacing w:val="-1"/>
        </w:rPr>
        <w:t xml:space="preserve"> </w:t>
      </w:r>
      <w:r>
        <w:t>located</w:t>
      </w:r>
      <w:r>
        <w:rPr>
          <w:spacing w:val="-2"/>
        </w:rPr>
        <w:t xml:space="preserve"> </w:t>
      </w:r>
      <w:r>
        <w:t>just</w:t>
      </w:r>
      <w:r>
        <w:rPr>
          <w:spacing w:val="-4"/>
        </w:rPr>
        <w:t xml:space="preserve"> </w:t>
      </w:r>
      <w:r>
        <w:t>below</w:t>
      </w:r>
      <w:r>
        <w:rPr>
          <w:spacing w:val="-2"/>
        </w:rPr>
        <w:t xml:space="preserve"> </w:t>
      </w:r>
      <w:r>
        <w:t>the</w:t>
      </w:r>
      <w:r>
        <w:rPr>
          <w:spacing w:val="4"/>
        </w:rPr>
        <w:t xml:space="preserve"> </w:t>
      </w:r>
      <w:r>
        <w:rPr>
          <w:spacing w:val="-2"/>
        </w:rPr>
        <w:t>signatures.</w:t>
      </w:r>
    </w:p>
    <w:p w14:paraId="31C2BC0C" w14:textId="77777777" w:rsidR="004313A2" w:rsidRDefault="004313A2" w:rsidP="004313A2">
      <w:pPr>
        <w:pStyle w:val="ListParagraph"/>
        <w:numPr>
          <w:ilvl w:val="0"/>
          <w:numId w:val="2"/>
        </w:numPr>
        <w:tabs>
          <w:tab w:val="left" w:pos="820"/>
          <w:tab w:val="left" w:pos="821"/>
        </w:tabs>
        <w:spacing w:before="11"/>
      </w:pPr>
      <w:r>
        <w:t>Click</w:t>
      </w:r>
      <w:r>
        <w:rPr>
          <w:spacing w:val="-6"/>
        </w:rPr>
        <w:t xml:space="preserve"> </w:t>
      </w:r>
      <w:r>
        <w:rPr>
          <w:spacing w:val="-2"/>
        </w:rPr>
        <w:t>“save.”</w:t>
      </w:r>
    </w:p>
    <w:p w14:paraId="16B4F832" w14:textId="676009A3" w:rsidR="004313A2" w:rsidRDefault="004313A2" w:rsidP="004313A2">
      <w:pPr>
        <w:pStyle w:val="ListParagraph"/>
        <w:numPr>
          <w:ilvl w:val="0"/>
          <w:numId w:val="2"/>
        </w:numPr>
        <w:tabs>
          <w:tab w:val="left" w:pos="820"/>
          <w:tab w:val="left" w:pos="821"/>
        </w:tabs>
        <w:spacing w:before="6" w:line="267" w:lineRule="exact"/>
      </w:pPr>
      <w:r>
        <w:t>Receive</w:t>
      </w:r>
      <w:r>
        <w:rPr>
          <w:spacing w:val="-4"/>
        </w:rPr>
        <w:t xml:space="preserve"> </w:t>
      </w:r>
      <w:r>
        <w:t>message</w:t>
      </w:r>
      <w:r>
        <w:rPr>
          <w:spacing w:val="-3"/>
        </w:rPr>
        <w:t xml:space="preserve"> </w:t>
      </w:r>
      <w:r w:rsidR="00DD0F0A">
        <w:t>stating,</w:t>
      </w:r>
      <w:r>
        <w:rPr>
          <w:spacing w:val="-3"/>
        </w:rPr>
        <w:t xml:space="preserve"> </w:t>
      </w:r>
      <w:r>
        <w:t>“evaluation</w:t>
      </w:r>
      <w:r>
        <w:rPr>
          <w:spacing w:val="-14"/>
        </w:rPr>
        <w:t xml:space="preserve"> </w:t>
      </w:r>
      <w:r>
        <w:rPr>
          <w:spacing w:val="-2"/>
        </w:rPr>
        <w:t>recorded.”</w:t>
      </w:r>
    </w:p>
    <w:p w14:paraId="37A255DB" w14:textId="4B4EE2CE" w:rsidR="004313A2" w:rsidRDefault="004313A2" w:rsidP="004313A2">
      <w:pPr>
        <w:pStyle w:val="ListParagraph"/>
        <w:numPr>
          <w:ilvl w:val="0"/>
          <w:numId w:val="2"/>
        </w:numPr>
        <w:tabs>
          <w:tab w:val="left" w:pos="820"/>
          <w:tab w:val="left" w:pos="821"/>
        </w:tabs>
        <w:ind w:right="264"/>
      </w:pPr>
      <w:r>
        <w:t>Please</w:t>
      </w:r>
      <w:r>
        <w:rPr>
          <w:spacing w:val="-2"/>
        </w:rPr>
        <w:t xml:space="preserve"> </w:t>
      </w:r>
      <w:r w:rsidR="00DD0F0A">
        <w:t>note</w:t>
      </w:r>
      <w:r>
        <w:rPr>
          <w:spacing w:val="-5"/>
        </w:rPr>
        <w:t xml:space="preserve"> </w:t>
      </w:r>
      <w:r>
        <w:t>you</w:t>
      </w:r>
      <w:r>
        <w:rPr>
          <w:spacing w:val="-3"/>
        </w:rPr>
        <w:t xml:space="preserve"> </w:t>
      </w:r>
      <w:r>
        <w:t>may</w:t>
      </w:r>
      <w:r>
        <w:rPr>
          <w:spacing w:val="-3"/>
        </w:rPr>
        <w:t xml:space="preserve"> </w:t>
      </w:r>
      <w:r>
        <w:t>edit</w:t>
      </w:r>
      <w:r>
        <w:rPr>
          <w:spacing w:val="-5"/>
        </w:rPr>
        <w:t xml:space="preserve"> </w:t>
      </w:r>
      <w:r>
        <w:t>and</w:t>
      </w:r>
      <w:r>
        <w:rPr>
          <w:spacing w:val="-3"/>
        </w:rPr>
        <w:t xml:space="preserve"> </w:t>
      </w:r>
      <w:r>
        <w:t>save</w:t>
      </w:r>
      <w:r>
        <w:rPr>
          <w:spacing w:val="-1"/>
        </w:rPr>
        <w:t xml:space="preserve"> </w:t>
      </w:r>
      <w:r>
        <w:t>the</w:t>
      </w:r>
      <w:r>
        <w:rPr>
          <w:spacing w:val="-6"/>
        </w:rPr>
        <w:t xml:space="preserve"> </w:t>
      </w:r>
      <w:r>
        <w:t>evaluation</w:t>
      </w:r>
      <w:r>
        <w:rPr>
          <w:spacing w:val="-3"/>
        </w:rPr>
        <w:t xml:space="preserve"> </w:t>
      </w:r>
      <w:r>
        <w:t>as</w:t>
      </w:r>
      <w:r>
        <w:rPr>
          <w:spacing w:val="-3"/>
        </w:rPr>
        <w:t xml:space="preserve"> </w:t>
      </w:r>
      <w:r>
        <w:t>often</w:t>
      </w:r>
      <w:r>
        <w:rPr>
          <w:spacing w:val="-3"/>
        </w:rPr>
        <w:t xml:space="preserve"> </w:t>
      </w:r>
      <w:r>
        <w:t>as</w:t>
      </w:r>
      <w:r>
        <w:rPr>
          <w:spacing w:val="-3"/>
        </w:rPr>
        <w:t xml:space="preserve"> </w:t>
      </w:r>
      <w:r>
        <w:t>you</w:t>
      </w:r>
      <w:r>
        <w:rPr>
          <w:spacing w:val="-3"/>
        </w:rPr>
        <w:t xml:space="preserve"> </w:t>
      </w:r>
      <w:r>
        <w:t>wish</w:t>
      </w:r>
      <w:r>
        <w:rPr>
          <w:spacing w:val="-3"/>
        </w:rPr>
        <w:t xml:space="preserve"> </w:t>
      </w:r>
      <w:r>
        <w:t>until</w:t>
      </w:r>
      <w:r>
        <w:rPr>
          <w:spacing w:val="-5"/>
        </w:rPr>
        <w:t xml:space="preserve"> </w:t>
      </w:r>
      <w:r>
        <w:t>the</w:t>
      </w:r>
      <w:r>
        <w:rPr>
          <w:spacing w:val="-1"/>
        </w:rPr>
        <w:t xml:space="preserve"> </w:t>
      </w:r>
      <w:r>
        <w:t>final</w:t>
      </w:r>
      <w:r>
        <w:rPr>
          <w:spacing w:val="-5"/>
        </w:rPr>
        <w:t xml:space="preserve"> </w:t>
      </w:r>
      <w:r>
        <w:t xml:space="preserve">submission box </w:t>
      </w:r>
      <w:proofErr w:type="gramStart"/>
      <w:r w:rsidR="00192031">
        <w:t>is checked</w:t>
      </w:r>
      <w:proofErr w:type="gramEnd"/>
      <w:r>
        <w:t>. Once the final submission box is checked and the evaluation saved, the status will change from “in</w:t>
      </w:r>
      <w:r>
        <w:rPr>
          <w:spacing w:val="-13"/>
        </w:rPr>
        <w:t xml:space="preserve"> </w:t>
      </w:r>
      <w:r>
        <w:t>progress” to “final</w:t>
      </w:r>
      <w:proofErr w:type="gramStart"/>
      <w:r>
        <w:t>”.</w:t>
      </w:r>
      <w:proofErr w:type="gramEnd"/>
      <w:r>
        <w:t xml:space="preserve"> Students will then have access to view the submitted evaluation when logged into the system.</w:t>
      </w:r>
    </w:p>
    <w:p w14:paraId="69C4752B" w14:textId="77777777" w:rsidR="004313A2" w:rsidRDefault="004313A2" w:rsidP="004313A2">
      <w:pPr>
        <w:pStyle w:val="ListParagraph"/>
        <w:numPr>
          <w:ilvl w:val="0"/>
          <w:numId w:val="2"/>
        </w:numPr>
        <w:tabs>
          <w:tab w:val="left" w:pos="820"/>
          <w:tab w:val="left" w:pos="821"/>
        </w:tabs>
        <w:ind w:right="1125"/>
      </w:pPr>
      <w:r>
        <w:t>To</w:t>
      </w:r>
      <w:r>
        <w:rPr>
          <w:spacing w:val="-4"/>
        </w:rPr>
        <w:t xml:space="preserve"> </w:t>
      </w:r>
      <w:r>
        <w:t>view</w:t>
      </w:r>
      <w:r>
        <w:rPr>
          <w:spacing w:val="-4"/>
        </w:rPr>
        <w:t xml:space="preserve"> </w:t>
      </w:r>
      <w:r>
        <w:t>the</w:t>
      </w:r>
      <w:r>
        <w:rPr>
          <w:spacing w:val="-2"/>
        </w:rPr>
        <w:t xml:space="preserve"> </w:t>
      </w:r>
      <w:r>
        <w:t>evaluation,</w:t>
      </w:r>
      <w:r>
        <w:rPr>
          <w:spacing w:val="-4"/>
        </w:rPr>
        <w:t xml:space="preserve"> </w:t>
      </w:r>
      <w:r>
        <w:t>click</w:t>
      </w:r>
      <w:r>
        <w:rPr>
          <w:spacing w:val="-9"/>
        </w:rPr>
        <w:t xml:space="preserve"> </w:t>
      </w:r>
      <w:r>
        <w:t>“Student</w:t>
      </w:r>
      <w:r>
        <w:rPr>
          <w:spacing w:val="-6"/>
        </w:rPr>
        <w:t xml:space="preserve"> </w:t>
      </w:r>
      <w:r>
        <w:t>Information”</w:t>
      </w:r>
      <w:r>
        <w:rPr>
          <w:spacing w:val="-2"/>
        </w:rPr>
        <w:t xml:space="preserve"> </w:t>
      </w:r>
      <w:r>
        <w:t>located</w:t>
      </w:r>
      <w:r>
        <w:rPr>
          <w:spacing w:val="-4"/>
        </w:rPr>
        <w:t xml:space="preserve"> </w:t>
      </w:r>
      <w:r>
        <w:t>within</w:t>
      </w:r>
      <w:r>
        <w:rPr>
          <w:spacing w:val="-4"/>
        </w:rPr>
        <w:t xml:space="preserve"> </w:t>
      </w:r>
      <w:r>
        <w:t>the</w:t>
      </w:r>
      <w:r>
        <w:rPr>
          <w:spacing w:val="-2"/>
        </w:rPr>
        <w:t xml:space="preserve"> </w:t>
      </w:r>
      <w:r>
        <w:t>blue</w:t>
      </w:r>
      <w:r>
        <w:rPr>
          <w:spacing w:val="-2"/>
        </w:rPr>
        <w:t xml:space="preserve"> </w:t>
      </w:r>
      <w:r>
        <w:t>stripe</w:t>
      </w:r>
      <w:r>
        <w:rPr>
          <w:spacing w:val="-2"/>
        </w:rPr>
        <w:t xml:space="preserve"> </w:t>
      </w:r>
      <w:r>
        <w:t>then “evaluations” located</w:t>
      </w:r>
      <w:r>
        <w:rPr>
          <w:spacing w:val="-14"/>
        </w:rPr>
        <w:t xml:space="preserve"> </w:t>
      </w:r>
      <w:r>
        <w:t>to the right of the student’s name.</w:t>
      </w:r>
    </w:p>
    <w:p w14:paraId="30CFDED2" w14:textId="77777777" w:rsidR="004313A2" w:rsidRDefault="004313A2" w:rsidP="004313A2">
      <w:pPr>
        <w:pStyle w:val="BodyText"/>
      </w:pPr>
    </w:p>
    <w:p w14:paraId="31A3DCDB" w14:textId="77777777" w:rsidR="004313A2" w:rsidRDefault="004313A2" w:rsidP="004313A2">
      <w:pPr>
        <w:ind w:left="100"/>
        <w:rPr>
          <w:i/>
        </w:rPr>
      </w:pPr>
      <w:r>
        <w:rPr>
          <w:i/>
        </w:rPr>
        <w:t>To</w:t>
      </w:r>
      <w:r>
        <w:rPr>
          <w:i/>
          <w:spacing w:val="-3"/>
        </w:rPr>
        <w:t xml:space="preserve"> </w:t>
      </w:r>
      <w:r>
        <w:rPr>
          <w:i/>
        </w:rPr>
        <w:t>Complete a</w:t>
      </w:r>
      <w:r>
        <w:rPr>
          <w:i/>
          <w:spacing w:val="-1"/>
        </w:rPr>
        <w:t xml:space="preserve"> </w:t>
      </w:r>
      <w:r>
        <w:rPr>
          <w:i/>
        </w:rPr>
        <w:t>Final</w:t>
      </w:r>
      <w:r>
        <w:rPr>
          <w:i/>
          <w:spacing w:val="-16"/>
        </w:rPr>
        <w:t xml:space="preserve"> </w:t>
      </w:r>
      <w:r>
        <w:rPr>
          <w:i/>
          <w:spacing w:val="-2"/>
        </w:rPr>
        <w:t>Evaluation:</w:t>
      </w:r>
    </w:p>
    <w:p w14:paraId="765C8ABB" w14:textId="77777777" w:rsidR="004313A2" w:rsidRDefault="004313A2" w:rsidP="004313A2">
      <w:pPr>
        <w:pStyle w:val="ListParagraph"/>
        <w:numPr>
          <w:ilvl w:val="0"/>
          <w:numId w:val="2"/>
        </w:numPr>
        <w:tabs>
          <w:tab w:val="left" w:pos="820"/>
          <w:tab w:val="left" w:pos="821"/>
        </w:tabs>
        <w:spacing w:before="1" w:line="267" w:lineRule="exact"/>
      </w:pPr>
      <w:r>
        <w:t>Login</w:t>
      </w:r>
      <w:r>
        <w:rPr>
          <w:spacing w:val="-1"/>
        </w:rPr>
        <w:t xml:space="preserve"> </w:t>
      </w:r>
      <w:r>
        <w:t>to</w:t>
      </w:r>
      <w:r>
        <w:rPr>
          <w:spacing w:val="-2"/>
        </w:rPr>
        <w:t xml:space="preserve"> CALIPSO</w:t>
      </w:r>
    </w:p>
    <w:p w14:paraId="57432B95" w14:textId="77777777" w:rsidR="004313A2" w:rsidRDefault="004313A2" w:rsidP="004313A2">
      <w:pPr>
        <w:pStyle w:val="ListParagraph"/>
        <w:numPr>
          <w:ilvl w:val="0"/>
          <w:numId w:val="2"/>
        </w:numPr>
        <w:tabs>
          <w:tab w:val="left" w:pos="820"/>
          <w:tab w:val="left" w:pos="821"/>
        </w:tabs>
        <w:spacing w:line="267" w:lineRule="exact"/>
      </w:pPr>
      <w:r>
        <w:t>Select</w:t>
      </w:r>
      <w:r>
        <w:rPr>
          <w:spacing w:val="-3"/>
        </w:rPr>
        <w:t xml:space="preserve"> </w:t>
      </w:r>
      <w:r>
        <w:t>the</w:t>
      </w:r>
      <w:r>
        <w:rPr>
          <w:spacing w:val="1"/>
        </w:rPr>
        <w:t xml:space="preserve"> </w:t>
      </w:r>
      <w:r>
        <w:t>desired</w:t>
      </w:r>
      <w:r>
        <w:rPr>
          <w:spacing w:val="-1"/>
        </w:rPr>
        <w:t xml:space="preserve"> </w:t>
      </w:r>
      <w:r>
        <w:t>“Class”</w:t>
      </w:r>
      <w:r>
        <w:rPr>
          <w:spacing w:val="-4"/>
        </w:rPr>
        <w:t xml:space="preserve"> </w:t>
      </w:r>
      <w:r>
        <w:t>and</w:t>
      </w:r>
      <w:r>
        <w:rPr>
          <w:spacing w:val="-1"/>
        </w:rPr>
        <w:t xml:space="preserve"> </w:t>
      </w:r>
      <w:r>
        <w:t>click</w:t>
      </w:r>
      <w:r>
        <w:rPr>
          <w:spacing w:val="-8"/>
        </w:rPr>
        <w:t xml:space="preserve"> </w:t>
      </w:r>
      <w:r>
        <w:rPr>
          <w:spacing w:val="-2"/>
        </w:rPr>
        <w:t>“change.”</w:t>
      </w:r>
    </w:p>
    <w:p w14:paraId="46EBD283" w14:textId="77777777" w:rsidR="004313A2" w:rsidRDefault="004313A2" w:rsidP="004313A2">
      <w:pPr>
        <w:pStyle w:val="ListParagraph"/>
        <w:numPr>
          <w:ilvl w:val="0"/>
          <w:numId w:val="2"/>
        </w:numPr>
        <w:tabs>
          <w:tab w:val="left" w:pos="820"/>
          <w:tab w:val="left" w:pos="821"/>
        </w:tabs>
        <w:spacing w:before="5"/>
      </w:pPr>
      <w:r>
        <w:t>Click</w:t>
      </w:r>
      <w:r>
        <w:rPr>
          <w:spacing w:val="-4"/>
        </w:rPr>
        <w:t xml:space="preserve"> </w:t>
      </w:r>
      <w:r>
        <w:t>“Student</w:t>
      </w:r>
      <w:r>
        <w:rPr>
          <w:spacing w:val="-4"/>
        </w:rPr>
        <w:t xml:space="preserve"> </w:t>
      </w:r>
      <w:r>
        <w:t>Information” then</w:t>
      </w:r>
      <w:r>
        <w:rPr>
          <w:spacing w:val="-8"/>
        </w:rPr>
        <w:t xml:space="preserve"> </w:t>
      </w:r>
      <w:r>
        <w:t>“evaluations”</w:t>
      </w:r>
      <w:r>
        <w:rPr>
          <w:spacing w:val="-1"/>
        </w:rPr>
        <w:t xml:space="preserve"> </w:t>
      </w:r>
      <w:r>
        <w:t>located</w:t>
      </w:r>
      <w:r>
        <w:rPr>
          <w:spacing w:val="-2"/>
        </w:rPr>
        <w:t xml:space="preserve"> </w:t>
      </w:r>
      <w:r>
        <w:t>to</w:t>
      </w:r>
      <w:r>
        <w:rPr>
          <w:spacing w:val="-7"/>
        </w:rPr>
        <w:t xml:space="preserve"> </w:t>
      </w:r>
      <w:r>
        <w:t>the right</w:t>
      </w:r>
      <w:r>
        <w:rPr>
          <w:spacing w:val="-4"/>
        </w:rPr>
        <w:t xml:space="preserve"> </w:t>
      </w:r>
      <w:r>
        <w:t>of</w:t>
      </w:r>
      <w:r>
        <w:rPr>
          <w:spacing w:val="-1"/>
        </w:rPr>
        <w:t xml:space="preserve"> </w:t>
      </w:r>
      <w:r>
        <w:t>the student’s</w:t>
      </w:r>
      <w:r>
        <w:rPr>
          <w:spacing w:val="-6"/>
        </w:rPr>
        <w:t xml:space="preserve"> </w:t>
      </w:r>
      <w:r>
        <w:rPr>
          <w:spacing w:val="-2"/>
        </w:rPr>
        <w:t>name.</w:t>
      </w:r>
    </w:p>
    <w:p w14:paraId="5FF7CE32" w14:textId="77777777" w:rsidR="004313A2" w:rsidRDefault="004313A2" w:rsidP="004313A2">
      <w:pPr>
        <w:pStyle w:val="ListParagraph"/>
        <w:numPr>
          <w:ilvl w:val="0"/>
          <w:numId w:val="2"/>
        </w:numPr>
        <w:tabs>
          <w:tab w:val="left" w:pos="820"/>
          <w:tab w:val="left" w:pos="821"/>
        </w:tabs>
        <w:spacing w:before="12"/>
      </w:pPr>
      <w:r>
        <w:t>Identify</w:t>
      </w:r>
      <w:r>
        <w:rPr>
          <w:spacing w:val="-2"/>
        </w:rPr>
        <w:t xml:space="preserve"> </w:t>
      </w:r>
      <w:r>
        <w:t>the</w:t>
      </w:r>
      <w:r>
        <w:rPr>
          <w:spacing w:val="1"/>
        </w:rPr>
        <w:t xml:space="preserve"> </w:t>
      </w:r>
      <w:r>
        <w:t>evaluation</w:t>
      </w:r>
      <w:r>
        <w:rPr>
          <w:spacing w:val="-1"/>
        </w:rPr>
        <w:t xml:space="preserve"> </w:t>
      </w:r>
      <w:r>
        <w:t>completed</w:t>
      </w:r>
      <w:r>
        <w:rPr>
          <w:spacing w:val="-7"/>
        </w:rPr>
        <w:t xml:space="preserve"> </w:t>
      </w:r>
      <w:r>
        <w:t>at</w:t>
      </w:r>
      <w:r>
        <w:rPr>
          <w:spacing w:val="-3"/>
        </w:rPr>
        <w:t xml:space="preserve"> </w:t>
      </w:r>
      <w:r>
        <w:t>midterm</w:t>
      </w:r>
      <w:r>
        <w:rPr>
          <w:spacing w:val="-3"/>
        </w:rPr>
        <w:t xml:space="preserve"> </w:t>
      </w:r>
      <w:r>
        <w:t>and</w:t>
      </w:r>
      <w:r>
        <w:rPr>
          <w:spacing w:val="-7"/>
        </w:rPr>
        <w:t xml:space="preserve"> </w:t>
      </w:r>
      <w:r>
        <w:t>click</w:t>
      </w:r>
      <w:r>
        <w:rPr>
          <w:spacing w:val="-1"/>
        </w:rPr>
        <w:t xml:space="preserve"> </w:t>
      </w:r>
      <w:r>
        <w:t>on</w:t>
      </w:r>
      <w:r>
        <w:rPr>
          <w:spacing w:val="-6"/>
        </w:rPr>
        <w:t xml:space="preserve"> </w:t>
      </w:r>
      <w:r>
        <w:t>“Make</w:t>
      </w:r>
      <w:r>
        <w:rPr>
          <w:spacing w:val="-4"/>
        </w:rPr>
        <w:t xml:space="preserve"> </w:t>
      </w:r>
      <w:r>
        <w:t>a</w:t>
      </w:r>
      <w:r>
        <w:rPr>
          <w:spacing w:val="1"/>
        </w:rPr>
        <w:t xml:space="preserve"> </w:t>
      </w:r>
      <w:r>
        <w:t>duplicate</w:t>
      </w:r>
      <w:r>
        <w:rPr>
          <w:spacing w:val="1"/>
        </w:rPr>
        <w:t xml:space="preserve"> </w:t>
      </w:r>
      <w:r>
        <w:t>of this</w:t>
      </w:r>
      <w:r>
        <w:rPr>
          <w:spacing w:val="-15"/>
        </w:rPr>
        <w:t xml:space="preserve"> </w:t>
      </w:r>
      <w:r>
        <w:rPr>
          <w:spacing w:val="-2"/>
        </w:rPr>
        <w:t>evaluation.”</w:t>
      </w:r>
    </w:p>
    <w:p w14:paraId="40AE2F80" w14:textId="77777777" w:rsidR="004313A2" w:rsidRDefault="004313A2" w:rsidP="004313A2">
      <w:pPr>
        <w:pStyle w:val="ListParagraph"/>
        <w:numPr>
          <w:ilvl w:val="0"/>
          <w:numId w:val="2"/>
        </w:numPr>
        <w:tabs>
          <w:tab w:val="left" w:pos="820"/>
          <w:tab w:val="left" w:pos="821"/>
        </w:tabs>
        <w:spacing w:before="5" w:line="267" w:lineRule="exact"/>
      </w:pPr>
      <w:r>
        <w:t>The</w:t>
      </w:r>
      <w:r>
        <w:rPr>
          <w:spacing w:val="-1"/>
        </w:rPr>
        <w:t xml:space="preserve"> </w:t>
      </w:r>
      <w:r>
        <w:t>duplicated</w:t>
      </w:r>
      <w:r>
        <w:rPr>
          <w:spacing w:val="-8"/>
        </w:rPr>
        <w:t xml:space="preserve"> </w:t>
      </w:r>
      <w:r>
        <w:t>evaluation</w:t>
      </w:r>
      <w:r>
        <w:rPr>
          <w:spacing w:val="-3"/>
        </w:rPr>
        <w:t xml:space="preserve"> </w:t>
      </w:r>
      <w:r>
        <w:t>will</w:t>
      </w:r>
      <w:r>
        <w:rPr>
          <w:spacing w:val="-4"/>
        </w:rPr>
        <w:t xml:space="preserve"> </w:t>
      </w:r>
      <w:r>
        <w:t>appear</w:t>
      </w:r>
      <w:r>
        <w:rPr>
          <w:spacing w:val="-1"/>
        </w:rPr>
        <w:t xml:space="preserve"> </w:t>
      </w:r>
      <w:r>
        <w:t>in</w:t>
      </w:r>
      <w:r>
        <w:rPr>
          <w:spacing w:val="-3"/>
        </w:rPr>
        <w:t xml:space="preserve"> </w:t>
      </w:r>
      <w:r>
        <w:t>the</w:t>
      </w:r>
      <w:r>
        <w:rPr>
          <w:spacing w:val="-5"/>
        </w:rPr>
        <w:t xml:space="preserve"> </w:t>
      </w:r>
      <w:r>
        <w:t>evaluations</w:t>
      </w:r>
      <w:r>
        <w:rPr>
          <w:spacing w:val="-9"/>
        </w:rPr>
        <w:t xml:space="preserve"> </w:t>
      </w:r>
      <w:r>
        <w:rPr>
          <w:spacing w:val="-2"/>
        </w:rPr>
        <w:t>list.</w:t>
      </w:r>
    </w:p>
    <w:p w14:paraId="75612B72" w14:textId="77777777" w:rsidR="004313A2" w:rsidRDefault="004313A2" w:rsidP="004313A2">
      <w:pPr>
        <w:pStyle w:val="ListParagraph"/>
        <w:numPr>
          <w:ilvl w:val="0"/>
          <w:numId w:val="2"/>
        </w:numPr>
        <w:tabs>
          <w:tab w:val="left" w:pos="820"/>
          <w:tab w:val="left" w:pos="821"/>
        </w:tabs>
        <w:ind w:right="1030"/>
      </w:pPr>
      <w:r>
        <w:t>Identify</w:t>
      </w:r>
      <w:r>
        <w:rPr>
          <w:spacing w:val="-3"/>
        </w:rPr>
        <w:t xml:space="preserve"> </w:t>
      </w:r>
      <w:r>
        <w:t>the</w:t>
      </w:r>
      <w:r>
        <w:rPr>
          <w:spacing w:val="-1"/>
        </w:rPr>
        <w:t xml:space="preserve"> </w:t>
      </w:r>
      <w:r>
        <w:t>duplicate</w:t>
      </w:r>
      <w:r>
        <w:rPr>
          <w:spacing w:val="-1"/>
        </w:rPr>
        <w:t xml:space="preserve"> </w:t>
      </w:r>
      <w:r>
        <w:t>(noted</w:t>
      </w:r>
      <w:r>
        <w:rPr>
          <w:spacing w:val="-8"/>
        </w:rPr>
        <w:t xml:space="preserve"> </w:t>
      </w:r>
      <w:r>
        <w:t>as</w:t>
      </w:r>
      <w:r>
        <w:rPr>
          <w:spacing w:val="-4"/>
        </w:rPr>
        <w:t xml:space="preserve"> </w:t>
      </w:r>
      <w:r>
        <w:t>“in</w:t>
      </w:r>
      <w:r>
        <w:rPr>
          <w:spacing w:val="-3"/>
        </w:rPr>
        <w:t xml:space="preserve"> </w:t>
      </w:r>
      <w:r>
        <w:t>progress”)</w:t>
      </w:r>
      <w:r>
        <w:rPr>
          <w:spacing w:val="-2"/>
        </w:rPr>
        <w:t xml:space="preserve"> </w:t>
      </w:r>
      <w:r>
        <w:t>and</w:t>
      </w:r>
      <w:r>
        <w:rPr>
          <w:spacing w:val="-8"/>
        </w:rPr>
        <w:t xml:space="preserve"> </w:t>
      </w:r>
      <w:r>
        <w:t>click</w:t>
      </w:r>
      <w:r>
        <w:rPr>
          <w:spacing w:val="-3"/>
        </w:rPr>
        <w:t xml:space="preserve"> </w:t>
      </w:r>
      <w:r>
        <w:t>on</w:t>
      </w:r>
      <w:r>
        <w:rPr>
          <w:spacing w:val="-3"/>
        </w:rPr>
        <w:t xml:space="preserve"> </w:t>
      </w:r>
      <w:r>
        <w:t>the</w:t>
      </w:r>
      <w:r>
        <w:rPr>
          <w:spacing w:val="-1"/>
        </w:rPr>
        <w:t xml:space="preserve"> </w:t>
      </w:r>
      <w:r>
        <w:t>“current</w:t>
      </w:r>
      <w:r>
        <w:rPr>
          <w:spacing w:val="-9"/>
        </w:rPr>
        <w:t xml:space="preserve"> </w:t>
      </w:r>
      <w:r>
        <w:t>evaluation”</w:t>
      </w:r>
      <w:r>
        <w:rPr>
          <w:spacing w:val="-1"/>
        </w:rPr>
        <w:t xml:space="preserve"> </w:t>
      </w:r>
      <w:r>
        <w:t>link highlighted in</w:t>
      </w:r>
      <w:r>
        <w:rPr>
          <w:spacing w:val="-1"/>
        </w:rPr>
        <w:t xml:space="preserve"> </w:t>
      </w:r>
      <w:r>
        <w:t>blue.</w:t>
      </w:r>
    </w:p>
    <w:p w14:paraId="2BCCAE79" w14:textId="77777777" w:rsidR="004313A2" w:rsidRDefault="004313A2" w:rsidP="004313A2">
      <w:pPr>
        <w:pStyle w:val="ListParagraph"/>
        <w:numPr>
          <w:ilvl w:val="0"/>
          <w:numId w:val="2"/>
        </w:numPr>
        <w:tabs>
          <w:tab w:val="left" w:pos="820"/>
          <w:tab w:val="left" w:pos="821"/>
        </w:tabs>
        <w:spacing w:before="35"/>
      </w:pPr>
      <w:r>
        <w:t>Change “Evaluation</w:t>
      </w:r>
      <w:r>
        <w:rPr>
          <w:spacing w:val="-1"/>
        </w:rPr>
        <w:t xml:space="preserve"> </w:t>
      </w:r>
      <w:r>
        <w:t>type”</w:t>
      </w:r>
      <w:r>
        <w:rPr>
          <w:spacing w:val="-5"/>
        </w:rPr>
        <w:t xml:space="preserve"> </w:t>
      </w:r>
      <w:r>
        <w:t>from</w:t>
      </w:r>
      <w:r>
        <w:rPr>
          <w:spacing w:val="-3"/>
        </w:rPr>
        <w:t xml:space="preserve"> </w:t>
      </w:r>
      <w:r>
        <w:t>midterm</w:t>
      </w:r>
      <w:r>
        <w:rPr>
          <w:spacing w:val="-3"/>
        </w:rPr>
        <w:t xml:space="preserve"> </w:t>
      </w:r>
      <w:r>
        <w:t>to</w:t>
      </w:r>
      <w:r>
        <w:rPr>
          <w:spacing w:val="1"/>
        </w:rPr>
        <w:t xml:space="preserve"> </w:t>
      </w:r>
      <w:r>
        <w:rPr>
          <w:spacing w:val="-2"/>
        </w:rPr>
        <w:t>final.</w:t>
      </w:r>
    </w:p>
    <w:p w14:paraId="664E2DBF" w14:textId="77777777" w:rsidR="004313A2" w:rsidRDefault="004313A2" w:rsidP="004313A2">
      <w:pPr>
        <w:pStyle w:val="ListParagraph"/>
        <w:numPr>
          <w:ilvl w:val="0"/>
          <w:numId w:val="2"/>
        </w:numPr>
        <w:tabs>
          <w:tab w:val="left" w:pos="820"/>
          <w:tab w:val="left" w:pos="821"/>
        </w:tabs>
        <w:spacing w:before="1"/>
        <w:ind w:right="665"/>
      </w:pPr>
      <w:r>
        <w:t>Complete</w:t>
      </w:r>
      <w:r>
        <w:rPr>
          <w:spacing w:val="-2"/>
        </w:rPr>
        <w:t xml:space="preserve"> </w:t>
      </w:r>
      <w:r>
        <w:t>evaluation</w:t>
      </w:r>
      <w:r>
        <w:rPr>
          <w:spacing w:val="-4"/>
        </w:rPr>
        <w:t xml:space="preserve"> </w:t>
      </w:r>
      <w:r>
        <w:t>by</w:t>
      </w:r>
      <w:r>
        <w:rPr>
          <w:spacing w:val="-4"/>
        </w:rPr>
        <w:t xml:space="preserve"> </w:t>
      </w:r>
      <w:r>
        <w:t>changing</w:t>
      </w:r>
      <w:r>
        <w:rPr>
          <w:spacing w:val="-4"/>
        </w:rPr>
        <w:t xml:space="preserve"> </w:t>
      </w:r>
      <w:r>
        <w:t>and/or</w:t>
      </w:r>
      <w:r>
        <w:rPr>
          <w:spacing w:val="-3"/>
        </w:rPr>
        <w:t xml:space="preserve"> </w:t>
      </w:r>
      <w:r>
        <w:t>adding</w:t>
      </w:r>
      <w:r>
        <w:rPr>
          <w:spacing w:val="-4"/>
        </w:rPr>
        <w:t xml:space="preserve"> </w:t>
      </w:r>
      <w:r>
        <w:t>scores</w:t>
      </w:r>
      <w:r>
        <w:rPr>
          <w:spacing w:val="-9"/>
        </w:rPr>
        <w:t xml:space="preserve"> </w:t>
      </w:r>
      <w:r>
        <w:t>for</w:t>
      </w:r>
      <w:r>
        <w:rPr>
          <w:spacing w:val="-3"/>
        </w:rPr>
        <w:t xml:space="preserve"> </w:t>
      </w:r>
      <w:r>
        <w:t>applicable</w:t>
      </w:r>
      <w:r>
        <w:rPr>
          <w:spacing w:val="-2"/>
        </w:rPr>
        <w:t xml:space="preserve"> </w:t>
      </w:r>
      <w:r>
        <w:t>skills</w:t>
      </w:r>
      <w:r>
        <w:rPr>
          <w:spacing w:val="-4"/>
        </w:rPr>
        <w:t xml:space="preserve"> </w:t>
      </w:r>
      <w:r>
        <w:t>across</w:t>
      </w:r>
      <w:r>
        <w:rPr>
          <w:spacing w:val="-5"/>
        </w:rPr>
        <w:t xml:space="preserve"> </w:t>
      </w:r>
      <w:r>
        <w:t>the</w:t>
      </w:r>
      <w:r>
        <w:rPr>
          <w:spacing w:val="-2"/>
        </w:rPr>
        <w:t xml:space="preserve"> </w:t>
      </w:r>
      <w:r>
        <w:t>Big</w:t>
      </w:r>
      <w:r>
        <w:rPr>
          <w:spacing w:val="-4"/>
        </w:rPr>
        <w:t xml:space="preserve"> </w:t>
      </w:r>
      <w:r>
        <w:t>9 using the</w:t>
      </w:r>
      <w:r>
        <w:rPr>
          <w:spacing w:val="39"/>
        </w:rPr>
        <w:t xml:space="preserve"> </w:t>
      </w:r>
      <w:r>
        <w:t>provided scoring method and saving frequently to avoid loss of</w:t>
      </w:r>
      <w:r>
        <w:rPr>
          <w:spacing w:val="-7"/>
        </w:rPr>
        <w:t xml:space="preserve"> </w:t>
      </w:r>
      <w:r>
        <w:t>data.</w:t>
      </w:r>
    </w:p>
    <w:p w14:paraId="603DF7C3" w14:textId="77777777" w:rsidR="004313A2" w:rsidRDefault="004313A2" w:rsidP="004313A2">
      <w:pPr>
        <w:pStyle w:val="ListParagraph"/>
        <w:numPr>
          <w:ilvl w:val="0"/>
          <w:numId w:val="2"/>
        </w:numPr>
        <w:tabs>
          <w:tab w:val="left" w:pos="820"/>
          <w:tab w:val="left" w:pos="821"/>
        </w:tabs>
        <w:ind w:right="555"/>
      </w:pPr>
      <w:r>
        <w:t>Once the evaluation is complete, review it with the student. Type their name with the corresponding</w:t>
      </w:r>
      <w:r>
        <w:rPr>
          <w:spacing w:val="-4"/>
        </w:rPr>
        <w:t xml:space="preserve"> </w:t>
      </w:r>
      <w:r>
        <w:t>date</w:t>
      </w:r>
      <w:r>
        <w:rPr>
          <w:spacing w:val="-27"/>
        </w:rPr>
        <w:t xml:space="preserve"> </w:t>
      </w:r>
      <w:r>
        <w:t>as</w:t>
      </w:r>
      <w:r>
        <w:rPr>
          <w:spacing w:val="-3"/>
        </w:rPr>
        <w:t xml:space="preserve"> </w:t>
      </w:r>
      <w:r>
        <w:t>well</w:t>
      </w:r>
      <w:r>
        <w:rPr>
          <w:spacing w:val="-5"/>
        </w:rPr>
        <w:t xml:space="preserve"> </w:t>
      </w:r>
      <w:r>
        <w:t>as</w:t>
      </w:r>
      <w:r>
        <w:rPr>
          <w:spacing w:val="-3"/>
        </w:rPr>
        <w:t xml:space="preserve"> </w:t>
      </w:r>
      <w:r>
        <w:t>your</w:t>
      </w:r>
      <w:r>
        <w:rPr>
          <w:spacing w:val="-3"/>
        </w:rPr>
        <w:t xml:space="preserve"> </w:t>
      </w:r>
      <w:r>
        <w:t>name</w:t>
      </w:r>
      <w:r>
        <w:rPr>
          <w:spacing w:val="-1"/>
        </w:rPr>
        <w:t xml:space="preserve"> </w:t>
      </w:r>
      <w:r>
        <w:t>with</w:t>
      </w:r>
      <w:r>
        <w:rPr>
          <w:spacing w:val="-3"/>
        </w:rPr>
        <w:t xml:space="preserve"> </w:t>
      </w:r>
      <w:r>
        <w:t>the</w:t>
      </w:r>
      <w:r>
        <w:rPr>
          <w:spacing w:val="-1"/>
        </w:rPr>
        <w:t xml:space="preserve"> </w:t>
      </w:r>
      <w:r>
        <w:t>corresponding</w:t>
      </w:r>
      <w:r>
        <w:rPr>
          <w:spacing w:val="-3"/>
        </w:rPr>
        <w:t xml:space="preserve"> </w:t>
      </w:r>
      <w:r>
        <w:t>date</w:t>
      </w:r>
      <w:r>
        <w:rPr>
          <w:spacing w:val="-1"/>
        </w:rPr>
        <w:t xml:space="preserve"> </w:t>
      </w:r>
      <w:r>
        <w:t>located</w:t>
      </w:r>
      <w:r>
        <w:rPr>
          <w:spacing w:val="-9"/>
        </w:rPr>
        <w:t xml:space="preserve"> </w:t>
      </w:r>
      <w:r>
        <w:t>at</w:t>
      </w:r>
      <w:r>
        <w:rPr>
          <w:spacing w:val="-5"/>
        </w:rPr>
        <w:t xml:space="preserve"> </w:t>
      </w:r>
      <w:r>
        <w:t>the</w:t>
      </w:r>
      <w:r>
        <w:rPr>
          <w:spacing w:val="-1"/>
        </w:rPr>
        <w:t xml:space="preserve"> </w:t>
      </w:r>
      <w:r>
        <w:t>bottom</w:t>
      </w:r>
      <w:r>
        <w:rPr>
          <w:spacing w:val="-5"/>
        </w:rPr>
        <w:t xml:space="preserve"> </w:t>
      </w:r>
      <w:r>
        <w:t>of the</w:t>
      </w:r>
      <w:r>
        <w:rPr>
          <w:spacing w:val="-12"/>
        </w:rPr>
        <w:t xml:space="preserve"> </w:t>
      </w:r>
      <w:r>
        <w:t>page.</w:t>
      </w:r>
    </w:p>
    <w:p w14:paraId="4456EBF3" w14:textId="77777777" w:rsidR="004313A2" w:rsidRDefault="004313A2" w:rsidP="004313A2">
      <w:pPr>
        <w:pStyle w:val="ListParagraph"/>
        <w:numPr>
          <w:ilvl w:val="0"/>
          <w:numId w:val="2"/>
        </w:numPr>
        <w:tabs>
          <w:tab w:val="left" w:pos="820"/>
          <w:tab w:val="left" w:pos="821"/>
        </w:tabs>
        <w:spacing w:line="269" w:lineRule="exact"/>
      </w:pPr>
      <w:r>
        <w:t>Check</w:t>
      </w:r>
      <w:r>
        <w:rPr>
          <w:spacing w:val="-4"/>
        </w:rPr>
        <w:t xml:space="preserve"> </w:t>
      </w:r>
      <w:r>
        <w:t>the “final</w:t>
      </w:r>
      <w:r>
        <w:rPr>
          <w:spacing w:val="-4"/>
        </w:rPr>
        <w:t xml:space="preserve"> </w:t>
      </w:r>
      <w:r>
        <w:t>submission” box</w:t>
      </w:r>
      <w:r>
        <w:rPr>
          <w:spacing w:val="-1"/>
        </w:rPr>
        <w:t xml:space="preserve"> </w:t>
      </w:r>
      <w:r>
        <w:t>located</w:t>
      </w:r>
      <w:r>
        <w:rPr>
          <w:spacing w:val="-2"/>
        </w:rPr>
        <w:t xml:space="preserve"> </w:t>
      </w:r>
      <w:r>
        <w:t>just</w:t>
      </w:r>
      <w:r>
        <w:rPr>
          <w:spacing w:val="-4"/>
        </w:rPr>
        <w:t xml:space="preserve"> </w:t>
      </w:r>
      <w:r>
        <w:t>below</w:t>
      </w:r>
      <w:r>
        <w:rPr>
          <w:spacing w:val="-2"/>
        </w:rPr>
        <w:t xml:space="preserve"> </w:t>
      </w:r>
      <w:r>
        <w:t>the</w:t>
      </w:r>
      <w:r>
        <w:rPr>
          <w:spacing w:val="4"/>
        </w:rPr>
        <w:t xml:space="preserve"> </w:t>
      </w:r>
      <w:r>
        <w:rPr>
          <w:spacing w:val="-2"/>
        </w:rPr>
        <w:t>signatures.</w:t>
      </w:r>
    </w:p>
    <w:p w14:paraId="55A6A9A2" w14:textId="77777777" w:rsidR="004313A2" w:rsidRDefault="004313A2" w:rsidP="004313A2">
      <w:pPr>
        <w:pStyle w:val="ListParagraph"/>
        <w:numPr>
          <w:ilvl w:val="0"/>
          <w:numId w:val="2"/>
        </w:numPr>
        <w:tabs>
          <w:tab w:val="left" w:pos="820"/>
          <w:tab w:val="left" w:pos="821"/>
        </w:tabs>
      </w:pPr>
      <w:r>
        <w:t>Click</w:t>
      </w:r>
      <w:r>
        <w:rPr>
          <w:spacing w:val="-6"/>
        </w:rPr>
        <w:t xml:space="preserve"> </w:t>
      </w:r>
      <w:r>
        <w:rPr>
          <w:spacing w:val="-2"/>
        </w:rPr>
        <w:t>“save.”</w:t>
      </w:r>
    </w:p>
    <w:p w14:paraId="75C69C51" w14:textId="0D4828B6" w:rsidR="004313A2" w:rsidRDefault="004313A2" w:rsidP="004313A2">
      <w:pPr>
        <w:pStyle w:val="ListParagraph"/>
        <w:numPr>
          <w:ilvl w:val="0"/>
          <w:numId w:val="2"/>
        </w:numPr>
        <w:tabs>
          <w:tab w:val="left" w:pos="820"/>
          <w:tab w:val="left" w:pos="821"/>
        </w:tabs>
      </w:pPr>
      <w:r>
        <w:t>Receive</w:t>
      </w:r>
      <w:r>
        <w:rPr>
          <w:spacing w:val="-3"/>
        </w:rPr>
        <w:t xml:space="preserve"> </w:t>
      </w:r>
      <w:r>
        <w:t>message</w:t>
      </w:r>
      <w:r>
        <w:rPr>
          <w:spacing w:val="-3"/>
        </w:rPr>
        <w:t xml:space="preserve"> </w:t>
      </w:r>
      <w:r w:rsidR="00DD0F0A">
        <w:t>stating,</w:t>
      </w:r>
      <w:r>
        <w:rPr>
          <w:spacing w:val="-5"/>
        </w:rPr>
        <w:t xml:space="preserve"> </w:t>
      </w:r>
      <w:r>
        <w:t>“evaluation</w:t>
      </w:r>
      <w:r>
        <w:rPr>
          <w:spacing w:val="-11"/>
        </w:rPr>
        <w:t xml:space="preserve"> </w:t>
      </w:r>
      <w:r>
        <w:rPr>
          <w:spacing w:val="-2"/>
        </w:rPr>
        <w:t>recorded.”</w:t>
      </w:r>
    </w:p>
    <w:p w14:paraId="5F67C1EA" w14:textId="77777777" w:rsidR="004313A2" w:rsidRDefault="004313A2" w:rsidP="004313A2">
      <w:pPr>
        <w:sectPr w:rsidR="004313A2" w:rsidSect="004313A2">
          <w:pgSz w:w="12240" w:h="15840"/>
          <w:pgMar w:top="880" w:right="1320" w:bottom="280" w:left="1340" w:header="442" w:footer="0" w:gutter="0"/>
          <w:cols w:space="720"/>
        </w:sectPr>
      </w:pPr>
    </w:p>
    <w:p w14:paraId="2A871CD4" w14:textId="77777777" w:rsidR="004313A2" w:rsidRDefault="004313A2" w:rsidP="004313A2">
      <w:pPr>
        <w:pStyle w:val="BodyText"/>
        <w:rPr>
          <w:sz w:val="20"/>
        </w:rPr>
      </w:pPr>
    </w:p>
    <w:p w14:paraId="1C69BD4C" w14:textId="77777777" w:rsidR="004313A2" w:rsidRDefault="004313A2" w:rsidP="004313A2">
      <w:pPr>
        <w:pStyle w:val="BodyText"/>
        <w:rPr>
          <w:sz w:val="20"/>
        </w:rPr>
      </w:pPr>
    </w:p>
    <w:p w14:paraId="1F8FBCA4" w14:textId="77777777" w:rsidR="004313A2" w:rsidRDefault="004313A2" w:rsidP="004313A2">
      <w:pPr>
        <w:pStyle w:val="BodyText"/>
        <w:rPr>
          <w:sz w:val="20"/>
        </w:rPr>
      </w:pPr>
    </w:p>
    <w:p w14:paraId="6844A39C" w14:textId="77777777" w:rsidR="004313A2" w:rsidRDefault="004313A2" w:rsidP="004313A2">
      <w:pPr>
        <w:pStyle w:val="BodyText"/>
        <w:rPr>
          <w:sz w:val="20"/>
        </w:rPr>
      </w:pPr>
    </w:p>
    <w:p w14:paraId="2C45952E" w14:textId="77777777" w:rsidR="004313A2" w:rsidRDefault="004313A2" w:rsidP="004313A2">
      <w:pPr>
        <w:pStyle w:val="BodyText"/>
        <w:rPr>
          <w:sz w:val="20"/>
        </w:rPr>
      </w:pPr>
    </w:p>
    <w:p w14:paraId="0478C2B5" w14:textId="77777777" w:rsidR="004313A2" w:rsidRDefault="004313A2" w:rsidP="004313A2">
      <w:pPr>
        <w:pStyle w:val="BodyText"/>
        <w:rPr>
          <w:sz w:val="20"/>
        </w:rPr>
      </w:pPr>
    </w:p>
    <w:p w14:paraId="27D247B0" w14:textId="77777777" w:rsidR="004313A2" w:rsidRDefault="004313A2" w:rsidP="004313A2">
      <w:pPr>
        <w:pStyle w:val="BodyText"/>
        <w:rPr>
          <w:sz w:val="20"/>
        </w:rPr>
      </w:pPr>
    </w:p>
    <w:p w14:paraId="4914EBAD" w14:textId="77777777" w:rsidR="004313A2" w:rsidRDefault="004313A2" w:rsidP="004313A2">
      <w:pPr>
        <w:spacing w:before="234" w:line="360" w:lineRule="auto"/>
        <w:ind w:left="2281" w:right="2284" w:firstLine="1150"/>
        <w:rPr>
          <w:b/>
          <w:sz w:val="48"/>
        </w:rPr>
      </w:pPr>
      <w:r>
        <w:rPr>
          <w:b/>
          <w:spacing w:val="-2"/>
          <w:sz w:val="48"/>
        </w:rPr>
        <w:t>AMERICAN SPEECH-LANGUAGE-</w:t>
      </w:r>
    </w:p>
    <w:p w14:paraId="42A2234A" w14:textId="77777777" w:rsidR="004313A2" w:rsidRDefault="004313A2" w:rsidP="004313A2">
      <w:pPr>
        <w:spacing w:line="360" w:lineRule="auto"/>
        <w:ind w:left="3112" w:right="3110" w:hanging="8"/>
        <w:jc w:val="center"/>
        <w:rPr>
          <w:b/>
          <w:sz w:val="48"/>
        </w:rPr>
      </w:pPr>
      <w:r>
        <w:rPr>
          <w:b/>
          <w:spacing w:val="-2"/>
          <w:sz w:val="48"/>
        </w:rPr>
        <w:t>HEARING ASSOCIATION (ASHA)</w:t>
      </w:r>
    </w:p>
    <w:p w14:paraId="6130A6BF" w14:textId="77777777" w:rsidR="004313A2" w:rsidRDefault="004313A2" w:rsidP="004313A2">
      <w:pPr>
        <w:pStyle w:val="BodyText"/>
        <w:spacing w:before="5"/>
        <w:rPr>
          <w:b/>
          <w:sz w:val="17"/>
        </w:rPr>
      </w:pPr>
      <w:r>
        <w:rPr>
          <w:noProof/>
        </w:rPr>
        <mc:AlternateContent>
          <mc:Choice Requires="wps">
            <w:drawing>
              <wp:anchor distT="0" distB="0" distL="0" distR="0" simplePos="0" relativeHeight="251953152" behindDoc="1" locked="0" layoutInCell="1" allowOverlap="1" wp14:anchorId="7661A163" wp14:editId="1A7942E9">
                <wp:simplePos x="0" y="0"/>
                <wp:positionH relativeFrom="page">
                  <wp:posOffset>1057910</wp:posOffset>
                </wp:positionH>
                <wp:positionV relativeFrom="paragraph">
                  <wp:posOffset>142875</wp:posOffset>
                </wp:positionV>
                <wp:extent cx="5657215" cy="3175"/>
                <wp:effectExtent l="0" t="0" r="0" b="0"/>
                <wp:wrapTopAndBottom/>
                <wp:docPr id="1805707216" name="docshape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21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002386" id="docshape369" o:spid="_x0000_s1026" style="position:absolute;margin-left:83.3pt;margin-top:11.25pt;width:445.45pt;height:.25pt;z-index:-25136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" fillcolor="black" stroked="f">
                <w10:wrap type="topAndBottom" anchorx="page"/>
              </v:rect>
            </w:pict>
          </mc:Fallback>
        </mc:AlternateContent>
      </w:r>
    </w:p>
    <w:p w14:paraId="2279D790" w14:textId="77777777" w:rsidR="004313A2" w:rsidRDefault="004313A2" w:rsidP="004313A2">
      <w:pPr>
        <w:pStyle w:val="BodyText"/>
        <w:rPr>
          <w:b/>
          <w:sz w:val="20"/>
        </w:rPr>
      </w:pPr>
    </w:p>
    <w:p w14:paraId="374F718D" w14:textId="77777777" w:rsidR="004313A2" w:rsidRDefault="004313A2" w:rsidP="004313A2">
      <w:pPr>
        <w:pStyle w:val="BodyText"/>
        <w:spacing w:before="6"/>
        <w:rPr>
          <w:b/>
          <w:sz w:val="13"/>
        </w:rPr>
      </w:pPr>
      <w:r>
        <w:rPr>
          <w:noProof/>
        </w:rPr>
        <mc:AlternateContent>
          <mc:Choice Requires="wps">
            <w:drawing>
              <wp:anchor distT="0" distB="0" distL="0" distR="0" simplePos="0" relativeHeight="251954176" behindDoc="1" locked="0" layoutInCell="1" allowOverlap="1" wp14:anchorId="3908A682" wp14:editId="1BE8961B">
                <wp:simplePos x="0" y="0"/>
                <wp:positionH relativeFrom="page">
                  <wp:posOffset>3201670</wp:posOffset>
                </wp:positionH>
                <wp:positionV relativeFrom="paragraph">
                  <wp:posOffset>114300</wp:posOffset>
                </wp:positionV>
                <wp:extent cx="1372235" cy="3175"/>
                <wp:effectExtent l="0" t="0" r="0" b="0"/>
                <wp:wrapTopAndBottom/>
                <wp:docPr id="751068927" name="docshape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22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0044B" id="docshape370" o:spid="_x0000_s1026" style="position:absolute;margin-left:252.1pt;margin-top:9pt;width:108.05pt;height:.25pt;z-index:-25136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" fillcolor="black" stroked="f">
                <w10:wrap type="topAndBottom" anchorx="page"/>
              </v:rect>
            </w:pict>
          </mc:Fallback>
        </mc:AlternateContent>
      </w:r>
    </w:p>
    <w:p w14:paraId="7DC3F793" w14:textId="77777777" w:rsidR="004313A2" w:rsidRDefault="004313A2" w:rsidP="004313A2">
      <w:pPr>
        <w:pStyle w:val="BodyText"/>
        <w:rPr>
          <w:b/>
          <w:sz w:val="20"/>
        </w:rPr>
      </w:pPr>
    </w:p>
    <w:p w14:paraId="61FDBBEF" w14:textId="77777777" w:rsidR="004313A2" w:rsidRDefault="004313A2" w:rsidP="004313A2">
      <w:pPr>
        <w:pStyle w:val="BodyText"/>
        <w:rPr>
          <w:b/>
          <w:sz w:val="20"/>
        </w:rPr>
      </w:pPr>
    </w:p>
    <w:p w14:paraId="5E1FB1A4" w14:textId="77777777" w:rsidR="004313A2" w:rsidRDefault="004313A2" w:rsidP="004313A2">
      <w:pPr>
        <w:pStyle w:val="BodyText"/>
        <w:rPr>
          <w:b/>
          <w:sz w:val="20"/>
        </w:rPr>
      </w:pPr>
    </w:p>
    <w:p w14:paraId="00EEB70D" w14:textId="77777777" w:rsidR="004313A2" w:rsidRDefault="004313A2" w:rsidP="004313A2">
      <w:pPr>
        <w:pStyle w:val="BodyText"/>
        <w:spacing w:before="1"/>
        <w:rPr>
          <w:b/>
          <w:sz w:val="21"/>
        </w:rPr>
      </w:pPr>
    </w:p>
    <w:p w14:paraId="60F1125C" w14:textId="77777777" w:rsidR="004313A2" w:rsidRDefault="004313A2" w:rsidP="004313A2">
      <w:pPr>
        <w:spacing w:before="80" w:line="360" w:lineRule="auto"/>
        <w:ind w:left="1186" w:firstLine="1515"/>
        <w:rPr>
          <w:b/>
          <w:sz w:val="48"/>
        </w:rPr>
      </w:pPr>
      <w:bookmarkStart w:id="102" w:name="AMERICAN_SPEECH-LANGUAGE-HEARING_ASSOCIA"/>
      <w:bookmarkEnd w:id="102"/>
      <w:r>
        <w:rPr>
          <w:b/>
          <w:sz w:val="48"/>
        </w:rPr>
        <w:t>SUMMARY of 2023 ACCREDITATION</w:t>
      </w:r>
      <w:r>
        <w:rPr>
          <w:b/>
          <w:spacing w:val="-30"/>
          <w:sz w:val="48"/>
        </w:rPr>
        <w:t xml:space="preserve"> </w:t>
      </w:r>
      <w:r>
        <w:rPr>
          <w:b/>
          <w:sz w:val="48"/>
        </w:rPr>
        <w:t>STANDARDS</w:t>
      </w:r>
    </w:p>
    <w:p w14:paraId="1B5A4CCF" w14:textId="77777777" w:rsidR="004313A2" w:rsidRDefault="004313A2" w:rsidP="004313A2">
      <w:pPr>
        <w:spacing w:line="360" w:lineRule="auto"/>
        <w:rPr>
          <w:sz w:val="48"/>
        </w:rPr>
        <w:sectPr w:rsidR="004313A2" w:rsidSect="004313A2">
          <w:pgSz w:w="12240" w:h="15840"/>
          <w:pgMar w:top="880" w:right="1320" w:bottom="280" w:left="1340" w:header="442" w:footer="0" w:gutter="0"/>
          <w:cols w:space="720"/>
        </w:sectPr>
      </w:pPr>
    </w:p>
    <w:p w14:paraId="72416A07" w14:textId="77777777" w:rsidR="004313A2" w:rsidRDefault="004313A2" w:rsidP="004313A2">
      <w:pPr>
        <w:pStyle w:val="BodyText"/>
        <w:spacing w:before="4"/>
        <w:rPr>
          <w:b/>
          <w:sz w:val="14"/>
        </w:rPr>
      </w:pPr>
    </w:p>
    <w:p w14:paraId="528D7DA9" w14:textId="77777777" w:rsidR="004313A2" w:rsidRDefault="004313A2" w:rsidP="004313A2">
      <w:pPr>
        <w:pStyle w:val="Heading7"/>
        <w:spacing w:before="93" w:line="237" w:lineRule="auto"/>
        <w:ind w:left="440" w:right="460" w:hanging="1"/>
      </w:pPr>
      <w:bookmarkStart w:id="103" w:name="_TOC_250008"/>
      <w:r>
        <w:t>STANDARDS FOR ACCREDITATION OF GRADUATE EDUCATION PROGRAMS IN AUDIOLOGY</w:t>
      </w:r>
      <w:r>
        <w:rPr>
          <w:spacing w:val="-6"/>
        </w:rPr>
        <w:t xml:space="preserve"> </w:t>
      </w:r>
      <w:r>
        <w:t>AND</w:t>
      </w:r>
      <w:r>
        <w:rPr>
          <w:spacing w:val="-4"/>
        </w:rPr>
        <w:t xml:space="preserve"> </w:t>
      </w:r>
      <w:r>
        <w:t>SPEECH-LANGUAGE</w:t>
      </w:r>
      <w:r>
        <w:rPr>
          <w:spacing w:val="-8"/>
        </w:rPr>
        <w:t xml:space="preserve"> </w:t>
      </w:r>
      <w:r>
        <w:t>PATHOLOGY</w:t>
      </w:r>
      <w:r>
        <w:rPr>
          <w:spacing w:val="-4"/>
        </w:rPr>
        <w:t xml:space="preserve"> </w:t>
      </w:r>
      <w:r>
        <w:t>EFFECTIVE</w:t>
      </w:r>
      <w:r>
        <w:rPr>
          <w:spacing w:val="-7"/>
        </w:rPr>
        <w:t xml:space="preserve"> </w:t>
      </w:r>
      <w:bookmarkEnd w:id="103"/>
      <w:r>
        <w:t>January 1, 2023</w:t>
      </w:r>
    </w:p>
    <w:p w14:paraId="191AA49F" w14:textId="77777777" w:rsidR="004313A2" w:rsidRDefault="004313A2" w:rsidP="004313A2">
      <w:pPr>
        <w:pStyle w:val="BodyText"/>
        <w:spacing w:before="1"/>
        <w:rPr>
          <w:b/>
          <w:sz w:val="20"/>
        </w:rPr>
      </w:pPr>
    </w:p>
    <w:p w14:paraId="2E2A34A4" w14:textId="77777777" w:rsidR="004313A2" w:rsidRDefault="004313A2" w:rsidP="004313A2">
      <w:pPr>
        <w:ind w:left="1321" w:right="1337"/>
        <w:jc w:val="center"/>
        <w:rPr>
          <w:sz w:val="16"/>
        </w:rPr>
      </w:pPr>
      <w:r>
        <w:rPr>
          <w:sz w:val="20"/>
        </w:rPr>
        <w:t>A</w:t>
      </w:r>
      <w:r>
        <w:rPr>
          <w:spacing w:val="-4"/>
          <w:sz w:val="20"/>
        </w:rPr>
        <w:t xml:space="preserve"> </w:t>
      </w:r>
      <w:r>
        <w:rPr>
          <w:sz w:val="20"/>
        </w:rPr>
        <w:t>more</w:t>
      </w:r>
      <w:r>
        <w:rPr>
          <w:spacing w:val="-3"/>
          <w:sz w:val="20"/>
        </w:rPr>
        <w:t xml:space="preserve"> </w:t>
      </w:r>
      <w:r>
        <w:rPr>
          <w:sz w:val="20"/>
        </w:rPr>
        <w:t>thorough</w:t>
      </w:r>
      <w:r>
        <w:rPr>
          <w:spacing w:val="-4"/>
          <w:sz w:val="20"/>
        </w:rPr>
        <w:t xml:space="preserve"> </w:t>
      </w:r>
      <w:r>
        <w:rPr>
          <w:sz w:val="20"/>
        </w:rPr>
        <w:t>explanation</w:t>
      </w:r>
      <w:r>
        <w:rPr>
          <w:spacing w:val="-3"/>
          <w:sz w:val="20"/>
        </w:rPr>
        <w:t xml:space="preserve"> </w:t>
      </w:r>
      <w:r>
        <w:rPr>
          <w:sz w:val="20"/>
        </w:rPr>
        <w:t>of</w:t>
      </w:r>
      <w:r>
        <w:rPr>
          <w:spacing w:val="-6"/>
          <w:sz w:val="20"/>
        </w:rPr>
        <w:t xml:space="preserve"> </w:t>
      </w:r>
      <w:r>
        <w:rPr>
          <w:sz w:val="20"/>
        </w:rPr>
        <w:t>the</w:t>
      </w:r>
      <w:r>
        <w:rPr>
          <w:spacing w:val="-3"/>
          <w:sz w:val="20"/>
        </w:rPr>
        <w:t xml:space="preserve"> </w:t>
      </w:r>
      <w:r>
        <w:rPr>
          <w:sz w:val="20"/>
        </w:rPr>
        <w:t>standards</w:t>
      </w:r>
      <w:r>
        <w:rPr>
          <w:spacing w:val="-2"/>
          <w:sz w:val="20"/>
        </w:rPr>
        <w:t xml:space="preserve"> </w:t>
      </w:r>
      <w:r>
        <w:rPr>
          <w:sz w:val="20"/>
        </w:rPr>
        <w:t>can</w:t>
      </w:r>
      <w:r>
        <w:rPr>
          <w:spacing w:val="-4"/>
          <w:sz w:val="20"/>
        </w:rPr>
        <w:t xml:space="preserve"> </w:t>
      </w:r>
      <w:proofErr w:type="gramStart"/>
      <w:r>
        <w:rPr>
          <w:sz w:val="20"/>
        </w:rPr>
        <w:t>be</w:t>
      </w:r>
      <w:r>
        <w:rPr>
          <w:spacing w:val="-3"/>
          <w:sz w:val="20"/>
        </w:rPr>
        <w:t xml:space="preserve"> </w:t>
      </w:r>
      <w:r>
        <w:rPr>
          <w:sz w:val="20"/>
        </w:rPr>
        <w:t>found</w:t>
      </w:r>
      <w:proofErr w:type="gramEnd"/>
      <w:r>
        <w:rPr>
          <w:spacing w:val="-4"/>
          <w:sz w:val="20"/>
        </w:rPr>
        <w:t xml:space="preserve"> </w:t>
      </w:r>
      <w:r>
        <w:rPr>
          <w:sz w:val="20"/>
        </w:rPr>
        <w:t>at</w:t>
      </w:r>
      <w:r>
        <w:rPr>
          <w:spacing w:val="-2"/>
          <w:sz w:val="20"/>
        </w:rPr>
        <w:t xml:space="preserve"> </w:t>
      </w:r>
      <w:r w:rsidRPr="007B0FE9">
        <w:rPr>
          <w:u w:val="single"/>
        </w:rPr>
        <w:t>caa.asha.org/siteassets/files/accreditation-standards-documentation-guidance.pdf</w:t>
      </w:r>
      <w:r>
        <w:t xml:space="preserve"> </w:t>
      </w:r>
    </w:p>
    <w:p w14:paraId="243238FE" w14:textId="77777777" w:rsidR="004313A2" w:rsidRDefault="004313A2" w:rsidP="004313A2">
      <w:pPr>
        <w:pStyle w:val="Heading7"/>
        <w:ind w:right="21"/>
      </w:pPr>
      <w:bookmarkStart w:id="104" w:name="_TOC_250007"/>
      <w:r>
        <w:t>STANDARD</w:t>
      </w:r>
      <w:r>
        <w:rPr>
          <w:spacing w:val="-14"/>
        </w:rPr>
        <w:t xml:space="preserve"> </w:t>
      </w:r>
      <w:r>
        <w:t>1.0</w:t>
      </w:r>
      <w:r>
        <w:rPr>
          <w:spacing w:val="-11"/>
        </w:rPr>
        <w:t xml:space="preserve"> </w:t>
      </w:r>
      <w:r>
        <w:t>ADMINISTRATIVE</w:t>
      </w:r>
      <w:r>
        <w:rPr>
          <w:spacing w:val="-12"/>
        </w:rPr>
        <w:t xml:space="preserve"> </w:t>
      </w:r>
      <w:r>
        <w:t>STRUCTURE</w:t>
      </w:r>
      <w:r>
        <w:rPr>
          <w:spacing w:val="-14"/>
        </w:rPr>
        <w:t xml:space="preserve"> </w:t>
      </w:r>
      <w:r>
        <w:t>AND</w:t>
      </w:r>
      <w:r>
        <w:rPr>
          <w:spacing w:val="-11"/>
        </w:rPr>
        <w:t xml:space="preserve"> </w:t>
      </w:r>
      <w:bookmarkEnd w:id="104"/>
      <w:r>
        <w:rPr>
          <w:spacing w:val="-2"/>
        </w:rPr>
        <w:t>GOVERNANCE</w:t>
      </w:r>
    </w:p>
    <w:p w14:paraId="35C131B4" w14:textId="77777777" w:rsidR="004313A2" w:rsidRDefault="004313A2" w:rsidP="004313A2">
      <w:pPr>
        <w:pStyle w:val="BodyText"/>
        <w:spacing w:before="11"/>
        <w:rPr>
          <w:b/>
          <w:sz w:val="21"/>
        </w:rPr>
      </w:pPr>
    </w:p>
    <w:p w14:paraId="4F9CA087" w14:textId="77777777" w:rsidR="004313A2" w:rsidRDefault="004313A2" w:rsidP="004313A2">
      <w:pPr>
        <w:pStyle w:val="ListParagraph"/>
        <w:numPr>
          <w:ilvl w:val="1"/>
          <w:numId w:val="6"/>
        </w:numPr>
        <w:tabs>
          <w:tab w:val="left" w:pos="820"/>
          <w:tab w:val="left" w:pos="821"/>
        </w:tabs>
      </w:pPr>
      <w:r>
        <w:t>The</w:t>
      </w:r>
      <w:r>
        <w:rPr>
          <w:spacing w:val="-2"/>
        </w:rPr>
        <w:t xml:space="preserve"> </w:t>
      </w:r>
      <w:r>
        <w:t>sponsoring</w:t>
      </w:r>
      <w:r>
        <w:rPr>
          <w:spacing w:val="-4"/>
        </w:rPr>
        <w:t xml:space="preserve"> </w:t>
      </w:r>
      <w:r>
        <w:t>institution</w:t>
      </w:r>
      <w:r>
        <w:rPr>
          <w:spacing w:val="-4"/>
        </w:rPr>
        <w:t xml:space="preserve"> </w:t>
      </w:r>
      <w:r>
        <w:t>of</w:t>
      </w:r>
      <w:r>
        <w:rPr>
          <w:spacing w:val="-2"/>
        </w:rPr>
        <w:t xml:space="preserve"> </w:t>
      </w:r>
      <w:r>
        <w:t>higher</w:t>
      </w:r>
      <w:r>
        <w:rPr>
          <w:spacing w:val="-3"/>
        </w:rPr>
        <w:t xml:space="preserve"> </w:t>
      </w:r>
      <w:r>
        <w:t>education</w:t>
      </w:r>
      <w:r>
        <w:rPr>
          <w:spacing w:val="-3"/>
        </w:rPr>
        <w:t xml:space="preserve"> </w:t>
      </w:r>
      <w:r>
        <w:t>holds</w:t>
      </w:r>
      <w:r>
        <w:rPr>
          <w:spacing w:val="-4"/>
        </w:rPr>
        <w:t xml:space="preserve"> </w:t>
      </w:r>
      <w:r>
        <w:t>current</w:t>
      </w:r>
      <w:r>
        <w:rPr>
          <w:spacing w:val="-5"/>
        </w:rPr>
        <w:t xml:space="preserve"> </w:t>
      </w:r>
      <w:r>
        <w:t>regional</w:t>
      </w:r>
      <w:r>
        <w:rPr>
          <w:spacing w:val="-1"/>
        </w:rPr>
        <w:t xml:space="preserve"> </w:t>
      </w:r>
      <w:r>
        <w:rPr>
          <w:spacing w:val="-2"/>
        </w:rPr>
        <w:t>accreditation.</w:t>
      </w:r>
    </w:p>
    <w:p w14:paraId="46C74897" w14:textId="77777777" w:rsidR="004313A2" w:rsidRDefault="004313A2" w:rsidP="004313A2">
      <w:pPr>
        <w:pStyle w:val="ListParagraph"/>
        <w:numPr>
          <w:ilvl w:val="1"/>
          <w:numId w:val="6"/>
        </w:numPr>
        <w:tabs>
          <w:tab w:val="left" w:pos="820"/>
          <w:tab w:val="left" w:pos="821"/>
        </w:tabs>
        <w:spacing w:before="4" w:line="237" w:lineRule="auto"/>
        <w:ind w:right="636"/>
      </w:pPr>
      <w:r>
        <w:t>The</w:t>
      </w:r>
      <w:r>
        <w:rPr>
          <w:spacing w:val="-2"/>
        </w:rPr>
        <w:t xml:space="preserve"> </w:t>
      </w:r>
      <w:r>
        <w:t>sponsoring</w:t>
      </w:r>
      <w:r>
        <w:rPr>
          <w:spacing w:val="-4"/>
        </w:rPr>
        <w:t xml:space="preserve"> </w:t>
      </w:r>
      <w:r>
        <w:t>institution</w:t>
      </w:r>
      <w:r>
        <w:rPr>
          <w:spacing w:val="-4"/>
        </w:rPr>
        <w:t xml:space="preserve"> </w:t>
      </w:r>
      <w:r>
        <w:t>of</w:t>
      </w:r>
      <w:r>
        <w:rPr>
          <w:spacing w:val="-3"/>
        </w:rPr>
        <w:t xml:space="preserve"> </w:t>
      </w:r>
      <w:r>
        <w:t>higher</w:t>
      </w:r>
      <w:r>
        <w:rPr>
          <w:spacing w:val="-3"/>
        </w:rPr>
        <w:t xml:space="preserve"> </w:t>
      </w:r>
      <w:r>
        <w:t>education</w:t>
      </w:r>
      <w:r>
        <w:rPr>
          <w:spacing w:val="-4"/>
        </w:rPr>
        <w:t xml:space="preserve"> </w:t>
      </w:r>
      <w:r>
        <w:t>must</w:t>
      </w:r>
      <w:r>
        <w:rPr>
          <w:spacing w:val="-6"/>
        </w:rPr>
        <w:t xml:space="preserve"> </w:t>
      </w:r>
      <w:r>
        <w:t>be</w:t>
      </w:r>
      <w:r>
        <w:rPr>
          <w:spacing w:val="-2"/>
        </w:rPr>
        <w:t xml:space="preserve"> </w:t>
      </w:r>
      <w:r>
        <w:t>authorized</w:t>
      </w:r>
      <w:r>
        <w:rPr>
          <w:spacing w:val="-4"/>
        </w:rPr>
        <w:t xml:space="preserve"> </w:t>
      </w:r>
      <w:r>
        <w:t>to</w:t>
      </w:r>
      <w:r>
        <w:rPr>
          <w:spacing w:val="-4"/>
        </w:rPr>
        <w:t xml:space="preserve"> </w:t>
      </w:r>
      <w:r>
        <w:t>provide</w:t>
      </w:r>
      <w:r>
        <w:rPr>
          <w:spacing w:val="-2"/>
        </w:rPr>
        <w:t xml:space="preserve"> </w:t>
      </w:r>
      <w:r>
        <w:t>the</w:t>
      </w:r>
      <w:r>
        <w:rPr>
          <w:spacing w:val="-2"/>
        </w:rPr>
        <w:t xml:space="preserve"> </w:t>
      </w:r>
      <w:r>
        <w:t>program</w:t>
      </w:r>
      <w:r>
        <w:rPr>
          <w:spacing w:val="-6"/>
        </w:rPr>
        <w:t xml:space="preserve"> </w:t>
      </w:r>
      <w:r>
        <w:t>of study in audiology and/or speech-language pathology.</w:t>
      </w:r>
    </w:p>
    <w:p w14:paraId="663891C2" w14:textId="77777777" w:rsidR="004313A2" w:rsidRDefault="004313A2" w:rsidP="004313A2">
      <w:pPr>
        <w:pStyle w:val="ListParagraph"/>
        <w:numPr>
          <w:ilvl w:val="1"/>
          <w:numId w:val="6"/>
        </w:numPr>
        <w:tabs>
          <w:tab w:val="left" w:pos="820"/>
          <w:tab w:val="left" w:pos="821"/>
        </w:tabs>
        <w:spacing w:before="2" w:line="242" w:lineRule="auto"/>
        <w:ind w:right="1000"/>
      </w:pPr>
      <w:r>
        <w:t>The program</w:t>
      </w:r>
      <w:r>
        <w:rPr>
          <w:spacing w:val="-4"/>
        </w:rPr>
        <w:t xml:space="preserve"> </w:t>
      </w:r>
      <w:r>
        <w:t>has</w:t>
      </w:r>
      <w:r>
        <w:rPr>
          <w:spacing w:val="-2"/>
        </w:rPr>
        <w:t xml:space="preserve"> </w:t>
      </w:r>
      <w:r>
        <w:t>a</w:t>
      </w:r>
      <w:r>
        <w:rPr>
          <w:spacing w:val="-1"/>
        </w:rPr>
        <w:t xml:space="preserve"> </w:t>
      </w:r>
      <w:r>
        <w:t>mission</w:t>
      </w:r>
      <w:r>
        <w:rPr>
          <w:spacing w:val="-2"/>
        </w:rPr>
        <w:t xml:space="preserve"> </w:t>
      </w:r>
      <w:r>
        <w:t>and</w:t>
      </w:r>
      <w:r>
        <w:rPr>
          <w:spacing w:val="-2"/>
        </w:rPr>
        <w:t xml:space="preserve"> </w:t>
      </w:r>
      <w:r>
        <w:t>goals</w:t>
      </w:r>
      <w:r>
        <w:rPr>
          <w:spacing w:val="-2"/>
        </w:rPr>
        <w:t xml:space="preserve"> </w:t>
      </w:r>
      <w:r>
        <w:t>that</w:t>
      </w:r>
      <w:r>
        <w:rPr>
          <w:spacing w:val="-9"/>
        </w:rPr>
        <w:t xml:space="preserve"> </w:t>
      </w:r>
      <w:r>
        <w:t>are</w:t>
      </w:r>
      <w:r>
        <w:rPr>
          <w:spacing w:val="-5"/>
        </w:rPr>
        <w:t xml:space="preserve"> </w:t>
      </w:r>
      <w:r>
        <w:t>consistent</w:t>
      </w:r>
      <w:r>
        <w:rPr>
          <w:spacing w:val="-4"/>
        </w:rPr>
        <w:t xml:space="preserve"> </w:t>
      </w:r>
      <w:r>
        <w:t>with</w:t>
      </w:r>
      <w:r>
        <w:rPr>
          <w:spacing w:val="-2"/>
        </w:rPr>
        <w:t xml:space="preserve"> </w:t>
      </w:r>
      <w:r>
        <w:t>preparation</w:t>
      </w:r>
      <w:r>
        <w:rPr>
          <w:spacing w:val="-2"/>
        </w:rPr>
        <w:t xml:space="preserve"> </w:t>
      </w:r>
      <w:r>
        <w:t>of</w:t>
      </w:r>
      <w:r>
        <w:rPr>
          <w:spacing w:val="-1"/>
        </w:rPr>
        <w:t xml:space="preserve"> </w:t>
      </w:r>
      <w:r>
        <w:t>students for professional practice.</w:t>
      </w:r>
    </w:p>
    <w:p w14:paraId="233CB591" w14:textId="77777777" w:rsidR="004313A2" w:rsidRDefault="004313A2" w:rsidP="004313A2">
      <w:pPr>
        <w:pStyle w:val="ListParagraph"/>
        <w:numPr>
          <w:ilvl w:val="1"/>
          <w:numId w:val="6"/>
        </w:numPr>
        <w:tabs>
          <w:tab w:val="left" w:pos="820"/>
          <w:tab w:val="left" w:pos="821"/>
        </w:tabs>
        <w:spacing w:line="242" w:lineRule="auto"/>
        <w:ind w:right="924"/>
      </w:pPr>
      <w:r>
        <w:t>The</w:t>
      </w:r>
      <w:r>
        <w:rPr>
          <w:spacing w:val="-2"/>
        </w:rPr>
        <w:t xml:space="preserve"> </w:t>
      </w:r>
      <w:r>
        <w:t>program</w:t>
      </w:r>
      <w:r>
        <w:rPr>
          <w:spacing w:val="-6"/>
        </w:rPr>
        <w:t xml:space="preserve"> </w:t>
      </w:r>
      <w:r>
        <w:t>faculty</w:t>
      </w:r>
      <w:r>
        <w:rPr>
          <w:spacing w:val="-4"/>
        </w:rPr>
        <w:t xml:space="preserve"> </w:t>
      </w:r>
      <w:r>
        <w:t>must</w:t>
      </w:r>
      <w:r>
        <w:rPr>
          <w:spacing w:val="-6"/>
        </w:rPr>
        <w:t xml:space="preserve"> </w:t>
      </w:r>
      <w:r>
        <w:t>regularly</w:t>
      </w:r>
      <w:r>
        <w:rPr>
          <w:spacing w:val="-4"/>
        </w:rPr>
        <w:t xml:space="preserve"> </w:t>
      </w:r>
      <w:r>
        <w:t>evaluate</w:t>
      </w:r>
      <w:r>
        <w:rPr>
          <w:spacing w:val="-2"/>
        </w:rPr>
        <w:t xml:space="preserve"> </w:t>
      </w:r>
      <w:r>
        <w:t>the</w:t>
      </w:r>
      <w:r>
        <w:rPr>
          <w:spacing w:val="-2"/>
        </w:rPr>
        <w:t xml:space="preserve"> </w:t>
      </w:r>
      <w:r>
        <w:t>congruence</w:t>
      </w:r>
      <w:r>
        <w:rPr>
          <w:spacing w:val="-2"/>
        </w:rPr>
        <w:t xml:space="preserve"> </w:t>
      </w:r>
      <w:r>
        <w:t>of</w:t>
      </w:r>
      <w:r>
        <w:rPr>
          <w:spacing w:val="-3"/>
        </w:rPr>
        <w:t xml:space="preserve"> </w:t>
      </w:r>
      <w:r>
        <w:t>program</w:t>
      </w:r>
      <w:r>
        <w:rPr>
          <w:spacing w:val="-11"/>
        </w:rPr>
        <w:t xml:space="preserve"> </w:t>
      </w:r>
      <w:r>
        <w:t>and</w:t>
      </w:r>
      <w:r>
        <w:rPr>
          <w:spacing w:val="-4"/>
        </w:rPr>
        <w:t xml:space="preserve"> </w:t>
      </w:r>
      <w:r>
        <w:t xml:space="preserve">institutional missions and the extent to which the goals </w:t>
      </w:r>
      <w:proofErr w:type="gramStart"/>
      <w:r>
        <w:t>are achieved</w:t>
      </w:r>
      <w:proofErr w:type="gramEnd"/>
      <w:r>
        <w:t>.</w:t>
      </w:r>
    </w:p>
    <w:p w14:paraId="6B0E3957" w14:textId="77777777" w:rsidR="004313A2" w:rsidRDefault="004313A2" w:rsidP="004313A2">
      <w:pPr>
        <w:pStyle w:val="ListParagraph"/>
        <w:numPr>
          <w:ilvl w:val="1"/>
          <w:numId w:val="6"/>
        </w:numPr>
        <w:tabs>
          <w:tab w:val="left" w:pos="820"/>
          <w:tab w:val="left" w:pos="821"/>
        </w:tabs>
        <w:spacing w:line="247" w:lineRule="exact"/>
      </w:pPr>
      <w:r>
        <w:t>The</w:t>
      </w:r>
      <w:r>
        <w:rPr>
          <w:spacing w:val="-2"/>
        </w:rPr>
        <w:t xml:space="preserve"> </w:t>
      </w:r>
      <w:r>
        <w:t>program</w:t>
      </w:r>
      <w:r>
        <w:rPr>
          <w:spacing w:val="-4"/>
        </w:rPr>
        <w:t xml:space="preserve"> </w:t>
      </w:r>
      <w:r>
        <w:t>develops</w:t>
      </w:r>
      <w:r>
        <w:rPr>
          <w:spacing w:val="-9"/>
        </w:rPr>
        <w:t xml:space="preserve"> </w:t>
      </w:r>
      <w:r>
        <w:t>and</w:t>
      </w:r>
      <w:r>
        <w:rPr>
          <w:spacing w:val="-3"/>
        </w:rPr>
        <w:t xml:space="preserve"> </w:t>
      </w:r>
      <w:r>
        <w:t>implements</w:t>
      </w:r>
      <w:r>
        <w:rPr>
          <w:spacing w:val="-3"/>
        </w:rPr>
        <w:t xml:space="preserve"> </w:t>
      </w:r>
      <w:r>
        <w:t>a</w:t>
      </w:r>
      <w:r>
        <w:rPr>
          <w:spacing w:val="-2"/>
        </w:rPr>
        <w:t xml:space="preserve"> </w:t>
      </w:r>
      <w:r>
        <w:t>long-term</w:t>
      </w:r>
      <w:r>
        <w:rPr>
          <w:spacing w:val="-5"/>
        </w:rPr>
        <w:t xml:space="preserve"> </w:t>
      </w:r>
      <w:r>
        <w:t>strategic</w:t>
      </w:r>
      <w:r>
        <w:rPr>
          <w:spacing w:val="-1"/>
        </w:rPr>
        <w:t xml:space="preserve"> </w:t>
      </w:r>
      <w:r>
        <w:rPr>
          <w:spacing w:val="-2"/>
        </w:rPr>
        <w:t>plan.</w:t>
      </w:r>
    </w:p>
    <w:p w14:paraId="1BBAAB41" w14:textId="77777777" w:rsidR="004313A2" w:rsidRDefault="004313A2" w:rsidP="004313A2">
      <w:pPr>
        <w:pStyle w:val="ListParagraph"/>
        <w:numPr>
          <w:ilvl w:val="1"/>
          <w:numId w:val="6"/>
        </w:numPr>
        <w:tabs>
          <w:tab w:val="left" w:pos="820"/>
          <w:tab w:val="left" w:pos="821"/>
        </w:tabs>
      </w:pPr>
      <w:r>
        <w:t>The</w:t>
      </w:r>
      <w:r>
        <w:rPr>
          <w:spacing w:val="-1"/>
        </w:rPr>
        <w:t xml:space="preserve"> </w:t>
      </w:r>
      <w:r>
        <w:t>program’s</w:t>
      </w:r>
      <w:r>
        <w:rPr>
          <w:spacing w:val="-4"/>
        </w:rPr>
        <w:t xml:space="preserve"> </w:t>
      </w:r>
      <w:r>
        <w:t>faculty</w:t>
      </w:r>
      <w:r>
        <w:rPr>
          <w:spacing w:val="-3"/>
        </w:rPr>
        <w:t xml:space="preserve"> </w:t>
      </w:r>
      <w:r>
        <w:t>has</w:t>
      </w:r>
      <w:r>
        <w:rPr>
          <w:spacing w:val="-4"/>
        </w:rPr>
        <w:t xml:space="preserve"> </w:t>
      </w:r>
      <w:r>
        <w:t>authority</w:t>
      </w:r>
      <w:r>
        <w:rPr>
          <w:spacing w:val="-3"/>
        </w:rPr>
        <w:t xml:space="preserve"> </w:t>
      </w:r>
      <w:r>
        <w:t>and</w:t>
      </w:r>
      <w:r>
        <w:rPr>
          <w:spacing w:val="-3"/>
        </w:rPr>
        <w:t xml:space="preserve"> </w:t>
      </w:r>
      <w:r>
        <w:t>responsibility</w:t>
      </w:r>
      <w:r>
        <w:rPr>
          <w:spacing w:val="-3"/>
        </w:rPr>
        <w:t xml:space="preserve"> </w:t>
      </w:r>
      <w:r>
        <w:t>for</w:t>
      </w:r>
      <w:r>
        <w:rPr>
          <w:spacing w:val="-6"/>
        </w:rPr>
        <w:t xml:space="preserve"> </w:t>
      </w:r>
      <w:r>
        <w:t>the</w:t>
      </w:r>
      <w:r>
        <w:rPr>
          <w:spacing w:val="-1"/>
        </w:rPr>
        <w:t xml:space="preserve"> </w:t>
      </w:r>
      <w:r>
        <w:rPr>
          <w:spacing w:val="-2"/>
        </w:rPr>
        <w:t>program.</w:t>
      </w:r>
    </w:p>
    <w:p w14:paraId="63489EC6" w14:textId="77777777" w:rsidR="004313A2" w:rsidRDefault="004313A2" w:rsidP="004313A2">
      <w:pPr>
        <w:pStyle w:val="ListParagraph"/>
        <w:numPr>
          <w:ilvl w:val="1"/>
          <w:numId w:val="6"/>
        </w:numPr>
        <w:tabs>
          <w:tab w:val="left" w:pos="820"/>
          <w:tab w:val="left" w:pos="821"/>
        </w:tabs>
        <w:ind w:right="249"/>
      </w:pPr>
      <w:r>
        <w:t>The</w:t>
      </w:r>
      <w:r>
        <w:rPr>
          <w:spacing w:val="-2"/>
        </w:rPr>
        <w:t xml:space="preserve"> </w:t>
      </w:r>
      <w:r>
        <w:t>individual</w:t>
      </w:r>
      <w:r>
        <w:rPr>
          <w:spacing w:val="-6"/>
        </w:rPr>
        <w:t xml:space="preserve"> </w:t>
      </w:r>
      <w:r>
        <w:t>responsible</w:t>
      </w:r>
      <w:r>
        <w:rPr>
          <w:spacing w:val="-2"/>
        </w:rPr>
        <w:t xml:space="preserve"> </w:t>
      </w:r>
      <w:r>
        <w:t>for</w:t>
      </w:r>
      <w:r>
        <w:rPr>
          <w:spacing w:val="-3"/>
        </w:rPr>
        <w:t xml:space="preserve"> </w:t>
      </w:r>
      <w:r>
        <w:t>the</w:t>
      </w:r>
      <w:r>
        <w:rPr>
          <w:spacing w:val="-2"/>
        </w:rPr>
        <w:t xml:space="preserve"> </w:t>
      </w:r>
      <w:r>
        <w:t>program</w:t>
      </w:r>
      <w:r>
        <w:rPr>
          <w:spacing w:val="-6"/>
        </w:rPr>
        <w:t xml:space="preserve"> </w:t>
      </w:r>
      <w:r>
        <w:t>of</w:t>
      </w:r>
      <w:r>
        <w:rPr>
          <w:spacing w:val="-3"/>
        </w:rPr>
        <w:t xml:space="preserve"> </w:t>
      </w:r>
      <w:r>
        <w:t>professional</w:t>
      </w:r>
      <w:r>
        <w:rPr>
          <w:spacing w:val="-6"/>
        </w:rPr>
        <w:t xml:space="preserve"> </w:t>
      </w:r>
      <w:r>
        <w:t>education</w:t>
      </w:r>
      <w:r>
        <w:rPr>
          <w:spacing w:val="-4"/>
        </w:rPr>
        <w:t xml:space="preserve"> </w:t>
      </w:r>
      <w:r>
        <w:t>seeking</w:t>
      </w:r>
      <w:r>
        <w:rPr>
          <w:spacing w:val="-4"/>
        </w:rPr>
        <w:t xml:space="preserve"> </w:t>
      </w:r>
      <w:r>
        <w:t>accreditation</w:t>
      </w:r>
      <w:r>
        <w:rPr>
          <w:spacing w:val="-4"/>
        </w:rPr>
        <w:t xml:space="preserve"> </w:t>
      </w:r>
      <w:r>
        <w:t>holds a graduate degree with a major emphasis in speech-language pathology, in audiology, or in speech, language, and hearing science and holds a fulltime appointment in the institution.</w:t>
      </w:r>
    </w:p>
    <w:p w14:paraId="73FFFAAD" w14:textId="77777777" w:rsidR="004313A2" w:rsidRDefault="004313A2" w:rsidP="004313A2">
      <w:pPr>
        <w:pStyle w:val="ListParagraph"/>
        <w:numPr>
          <w:ilvl w:val="1"/>
          <w:numId w:val="6"/>
        </w:numPr>
        <w:tabs>
          <w:tab w:val="left" w:pos="820"/>
          <w:tab w:val="left" w:pos="821"/>
        </w:tabs>
        <w:ind w:right="216"/>
      </w:pPr>
      <w:r>
        <w:t>The institution and program must comply with all applicable laws, regulations, and executive orders prohibiting discrimination towards students, faculty, staff, and persons served in the program’s</w:t>
      </w:r>
      <w:r>
        <w:rPr>
          <w:spacing w:val="-6"/>
        </w:rPr>
        <w:t xml:space="preserve"> </w:t>
      </w:r>
      <w:r>
        <w:t>clinics.</w:t>
      </w:r>
      <w:r>
        <w:rPr>
          <w:spacing w:val="-1"/>
        </w:rPr>
        <w:t xml:space="preserve"> </w:t>
      </w:r>
      <w:r>
        <w:t>This</w:t>
      </w:r>
      <w:r>
        <w:rPr>
          <w:spacing w:val="-1"/>
        </w:rPr>
        <w:t xml:space="preserve"> </w:t>
      </w:r>
      <w:r>
        <w:t>includes</w:t>
      </w:r>
      <w:r>
        <w:rPr>
          <w:spacing w:val="-1"/>
        </w:rPr>
        <w:t xml:space="preserve"> </w:t>
      </w:r>
      <w:r>
        <w:t>prohibitions on discrimination based on any</w:t>
      </w:r>
      <w:r>
        <w:rPr>
          <w:spacing w:val="-6"/>
        </w:rPr>
        <w:t xml:space="preserve"> </w:t>
      </w:r>
      <w:r>
        <w:t>category prohibited by</w:t>
      </w:r>
      <w:r>
        <w:rPr>
          <w:spacing w:val="-4"/>
        </w:rPr>
        <w:t xml:space="preserve"> </w:t>
      </w:r>
      <w:r>
        <w:t>applicable</w:t>
      </w:r>
      <w:r>
        <w:rPr>
          <w:spacing w:val="-2"/>
        </w:rPr>
        <w:t xml:space="preserve"> </w:t>
      </w:r>
      <w:r>
        <w:t>law</w:t>
      </w:r>
      <w:r>
        <w:rPr>
          <w:spacing w:val="-3"/>
        </w:rPr>
        <w:t xml:space="preserve"> </w:t>
      </w:r>
      <w:r>
        <w:t>but</w:t>
      </w:r>
      <w:r>
        <w:rPr>
          <w:spacing w:val="-5"/>
        </w:rPr>
        <w:t xml:space="preserve"> </w:t>
      </w:r>
      <w:r>
        <w:t>not</w:t>
      </w:r>
      <w:r>
        <w:rPr>
          <w:spacing w:val="-5"/>
        </w:rPr>
        <w:t xml:space="preserve"> </w:t>
      </w:r>
      <w:r>
        <w:t>limited</w:t>
      </w:r>
      <w:r>
        <w:rPr>
          <w:spacing w:val="-3"/>
        </w:rPr>
        <w:t xml:space="preserve"> </w:t>
      </w:r>
      <w:r>
        <w:t>to</w:t>
      </w:r>
      <w:r>
        <w:rPr>
          <w:spacing w:val="-3"/>
        </w:rPr>
        <w:t xml:space="preserve"> </w:t>
      </w:r>
      <w:r>
        <w:t>age,</w:t>
      </w:r>
      <w:r>
        <w:rPr>
          <w:spacing w:val="-3"/>
        </w:rPr>
        <w:t xml:space="preserve"> </w:t>
      </w:r>
      <w:r>
        <w:t>citizenship,</w:t>
      </w:r>
      <w:r>
        <w:rPr>
          <w:spacing w:val="-3"/>
        </w:rPr>
        <w:t xml:space="preserve"> </w:t>
      </w:r>
      <w:r>
        <w:t>disability,</w:t>
      </w:r>
      <w:r>
        <w:rPr>
          <w:spacing w:val="-3"/>
        </w:rPr>
        <w:t xml:space="preserve"> </w:t>
      </w:r>
      <w:r>
        <w:t>ethnicity,</w:t>
      </w:r>
      <w:r>
        <w:rPr>
          <w:spacing w:val="-3"/>
        </w:rPr>
        <w:t xml:space="preserve"> </w:t>
      </w:r>
      <w:r>
        <w:t>gender</w:t>
      </w:r>
      <w:r>
        <w:rPr>
          <w:spacing w:val="-2"/>
        </w:rPr>
        <w:t xml:space="preserve"> </w:t>
      </w:r>
      <w:r>
        <w:t>identity,</w:t>
      </w:r>
      <w:r>
        <w:rPr>
          <w:spacing w:val="-3"/>
        </w:rPr>
        <w:t xml:space="preserve"> </w:t>
      </w:r>
      <w:r>
        <w:t>genetic information, national origin, race, religion, sex, sexual orientation, and veteran status.</w:t>
      </w:r>
    </w:p>
    <w:p w14:paraId="3E40BC81" w14:textId="77777777" w:rsidR="004313A2" w:rsidRDefault="004313A2" w:rsidP="004313A2">
      <w:pPr>
        <w:pStyle w:val="ListParagraph"/>
        <w:numPr>
          <w:ilvl w:val="1"/>
          <w:numId w:val="6"/>
        </w:numPr>
        <w:tabs>
          <w:tab w:val="left" w:pos="820"/>
          <w:tab w:val="left" w:pos="821"/>
        </w:tabs>
        <w:spacing w:line="242" w:lineRule="auto"/>
        <w:ind w:right="476"/>
      </w:pPr>
      <w:r>
        <w:t>The</w:t>
      </w:r>
      <w:r>
        <w:rPr>
          <w:spacing w:val="-1"/>
        </w:rPr>
        <w:t xml:space="preserve"> </w:t>
      </w:r>
      <w:r>
        <w:t>program</w:t>
      </w:r>
      <w:r>
        <w:rPr>
          <w:spacing w:val="-5"/>
        </w:rPr>
        <w:t xml:space="preserve"> </w:t>
      </w:r>
      <w:r>
        <w:t>provides</w:t>
      </w:r>
      <w:r>
        <w:rPr>
          <w:spacing w:val="-3"/>
        </w:rPr>
        <w:t xml:space="preserve"> </w:t>
      </w:r>
      <w:r>
        <w:t>information</w:t>
      </w:r>
      <w:r>
        <w:rPr>
          <w:spacing w:val="-3"/>
        </w:rPr>
        <w:t xml:space="preserve"> </w:t>
      </w:r>
      <w:r>
        <w:t>about</w:t>
      </w:r>
      <w:r>
        <w:rPr>
          <w:spacing w:val="-5"/>
        </w:rPr>
        <w:t xml:space="preserve"> </w:t>
      </w:r>
      <w:r>
        <w:t>the</w:t>
      </w:r>
      <w:r>
        <w:rPr>
          <w:spacing w:val="-1"/>
        </w:rPr>
        <w:t xml:space="preserve"> </w:t>
      </w:r>
      <w:r>
        <w:t>program</w:t>
      </w:r>
      <w:r>
        <w:rPr>
          <w:spacing w:val="-5"/>
        </w:rPr>
        <w:t xml:space="preserve"> </w:t>
      </w:r>
      <w:r>
        <w:t>and</w:t>
      </w:r>
      <w:r>
        <w:rPr>
          <w:spacing w:val="-9"/>
        </w:rPr>
        <w:t xml:space="preserve"> </w:t>
      </w:r>
      <w:r>
        <w:t>the</w:t>
      </w:r>
      <w:r>
        <w:rPr>
          <w:spacing w:val="-1"/>
        </w:rPr>
        <w:t xml:space="preserve"> </w:t>
      </w:r>
      <w:r>
        <w:t>institution</w:t>
      </w:r>
      <w:r>
        <w:rPr>
          <w:spacing w:val="-3"/>
        </w:rPr>
        <w:t xml:space="preserve"> </w:t>
      </w:r>
      <w:r>
        <w:t>to students</w:t>
      </w:r>
      <w:r>
        <w:rPr>
          <w:spacing w:val="-3"/>
        </w:rPr>
        <w:t xml:space="preserve"> </w:t>
      </w:r>
      <w:r>
        <w:t>and</w:t>
      </w:r>
      <w:r>
        <w:rPr>
          <w:spacing w:val="-3"/>
        </w:rPr>
        <w:t xml:space="preserve"> </w:t>
      </w:r>
      <w:r>
        <w:t>to</w:t>
      </w:r>
      <w:r>
        <w:rPr>
          <w:spacing w:val="-3"/>
        </w:rPr>
        <w:t xml:space="preserve"> </w:t>
      </w:r>
      <w:r>
        <w:t>the public that is current, accurate, and readily available.</w:t>
      </w:r>
    </w:p>
    <w:p w14:paraId="548C6BDE" w14:textId="77777777" w:rsidR="004313A2" w:rsidRDefault="004313A2" w:rsidP="004313A2">
      <w:pPr>
        <w:pStyle w:val="BodyText"/>
        <w:spacing w:before="2"/>
        <w:rPr>
          <w:sz w:val="21"/>
        </w:rPr>
      </w:pPr>
    </w:p>
    <w:p w14:paraId="2A12F6AC" w14:textId="77777777" w:rsidR="004313A2" w:rsidRDefault="004313A2" w:rsidP="004313A2">
      <w:pPr>
        <w:pStyle w:val="Heading7"/>
        <w:spacing w:before="1"/>
        <w:ind w:right="10"/>
      </w:pPr>
      <w:bookmarkStart w:id="105" w:name="_TOC_250006"/>
      <w:r>
        <w:t>STANDARD</w:t>
      </w:r>
      <w:r>
        <w:rPr>
          <w:spacing w:val="-5"/>
        </w:rPr>
        <w:t xml:space="preserve"> </w:t>
      </w:r>
      <w:r>
        <w:t>2.0</w:t>
      </w:r>
      <w:r>
        <w:rPr>
          <w:spacing w:val="-7"/>
        </w:rPr>
        <w:t xml:space="preserve"> </w:t>
      </w:r>
      <w:bookmarkEnd w:id="105"/>
      <w:r>
        <w:rPr>
          <w:spacing w:val="-2"/>
        </w:rPr>
        <w:t>FACULTY</w:t>
      </w:r>
    </w:p>
    <w:p w14:paraId="348DE1DA" w14:textId="77777777" w:rsidR="004313A2" w:rsidRDefault="004313A2" w:rsidP="004313A2">
      <w:pPr>
        <w:pStyle w:val="BodyText"/>
        <w:spacing w:before="10"/>
        <w:rPr>
          <w:b/>
          <w:sz w:val="21"/>
        </w:rPr>
      </w:pPr>
    </w:p>
    <w:p w14:paraId="421E38F8" w14:textId="77777777" w:rsidR="004313A2" w:rsidRDefault="004313A2" w:rsidP="004313A2">
      <w:pPr>
        <w:pStyle w:val="ListParagraph"/>
        <w:numPr>
          <w:ilvl w:val="1"/>
          <w:numId w:val="5"/>
        </w:numPr>
        <w:tabs>
          <w:tab w:val="left" w:pos="820"/>
          <w:tab w:val="left" w:pos="821"/>
        </w:tabs>
        <w:spacing w:line="242" w:lineRule="auto"/>
        <w:ind w:right="821"/>
      </w:pPr>
      <w:r>
        <w:t>The</w:t>
      </w:r>
      <w:r>
        <w:rPr>
          <w:spacing w:val="-2"/>
        </w:rPr>
        <w:t xml:space="preserve"> </w:t>
      </w:r>
      <w:r>
        <w:t>number</w:t>
      </w:r>
      <w:r>
        <w:rPr>
          <w:spacing w:val="-7"/>
        </w:rPr>
        <w:t xml:space="preserve"> </w:t>
      </w:r>
      <w:r>
        <w:t>and</w:t>
      </w:r>
      <w:r>
        <w:rPr>
          <w:spacing w:val="-4"/>
        </w:rPr>
        <w:t xml:space="preserve"> </w:t>
      </w:r>
      <w:r>
        <w:t>composition</w:t>
      </w:r>
      <w:r>
        <w:rPr>
          <w:spacing w:val="-4"/>
        </w:rPr>
        <w:t xml:space="preserve"> and workload </w:t>
      </w:r>
      <w:r>
        <w:t>of</w:t>
      </w:r>
      <w:r>
        <w:rPr>
          <w:spacing w:val="-3"/>
        </w:rPr>
        <w:t xml:space="preserve"> </w:t>
      </w:r>
      <w:r>
        <w:t>the</w:t>
      </w:r>
      <w:r>
        <w:rPr>
          <w:spacing w:val="-2"/>
        </w:rPr>
        <w:t xml:space="preserve"> </w:t>
      </w:r>
      <w:r>
        <w:t>full-time</w:t>
      </w:r>
      <w:r>
        <w:rPr>
          <w:spacing w:val="-2"/>
        </w:rPr>
        <w:t xml:space="preserve"> </w:t>
      </w:r>
      <w:r>
        <w:t>faculty</w:t>
      </w:r>
      <w:r>
        <w:rPr>
          <w:spacing w:val="-4"/>
        </w:rPr>
        <w:t xml:space="preserve"> </w:t>
      </w:r>
      <w:r>
        <w:t>(academic doctoral, clinical doctoral, other)  are sufficient to deliver a program of study that:</w:t>
      </w:r>
    </w:p>
    <w:p w14:paraId="1C7C5498" w14:textId="77777777" w:rsidR="004313A2" w:rsidRDefault="004313A2" w:rsidP="004313A2">
      <w:pPr>
        <w:pStyle w:val="ListParagraph"/>
        <w:numPr>
          <w:ilvl w:val="2"/>
          <w:numId w:val="5"/>
        </w:numPr>
        <w:tabs>
          <w:tab w:val="left" w:pos="1722"/>
        </w:tabs>
        <w:spacing w:line="247" w:lineRule="exact"/>
      </w:pPr>
      <w:r>
        <w:t>allows</w:t>
      </w:r>
      <w:r>
        <w:rPr>
          <w:spacing w:val="-3"/>
        </w:rPr>
        <w:t xml:space="preserve"> </w:t>
      </w:r>
      <w:r>
        <w:t>students</w:t>
      </w:r>
      <w:r>
        <w:rPr>
          <w:spacing w:val="-3"/>
        </w:rPr>
        <w:t xml:space="preserve"> </w:t>
      </w:r>
      <w:r>
        <w:t>to</w:t>
      </w:r>
      <w:r>
        <w:rPr>
          <w:spacing w:val="-3"/>
        </w:rPr>
        <w:t xml:space="preserve"> </w:t>
      </w:r>
      <w:r>
        <w:t>acquire</w:t>
      </w:r>
      <w:r>
        <w:rPr>
          <w:spacing w:val="-1"/>
        </w:rPr>
        <w:t xml:space="preserve"> </w:t>
      </w:r>
      <w:r>
        <w:t>the</w:t>
      </w:r>
      <w:r>
        <w:rPr>
          <w:spacing w:val="-1"/>
        </w:rPr>
        <w:t xml:space="preserve"> </w:t>
      </w:r>
      <w:r>
        <w:t>knowledge</w:t>
      </w:r>
      <w:r>
        <w:rPr>
          <w:spacing w:val="-6"/>
        </w:rPr>
        <w:t xml:space="preserve"> </w:t>
      </w:r>
      <w:r>
        <w:t>and</w:t>
      </w:r>
      <w:r>
        <w:rPr>
          <w:spacing w:val="-3"/>
        </w:rPr>
        <w:t xml:space="preserve"> </w:t>
      </w:r>
      <w:r>
        <w:t>skills</w:t>
      </w:r>
      <w:r>
        <w:rPr>
          <w:spacing w:val="-3"/>
        </w:rPr>
        <w:t xml:space="preserve"> </w:t>
      </w:r>
      <w:r>
        <w:t>required</w:t>
      </w:r>
      <w:r>
        <w:rPr>
          <w:spacing w:val="-3"/>
        </w:rPr>
        <w:t xml:space="preserve"> </w:t>
      </w:r>
      <w:r>
        <w:t>in</w:t>
      </w:r>
      <w:r>
        <w:rPr>
          <w:spacing w:val="-3"/>
        </w:rPr>
        <w:t xml:space="preserve"> </w:t>
      </w:r>
      <w:r>
        <w:t>Standard</w:t>
      </w:r>
      <w:r>
        <w:rPr>
          <w:spacing w:val="-3"/>
        </w:rPr>
        <w:t xml:space="preserve"> </w:t>
      </w:r>
      <w:r>
        <w:rPr>
          <w:spacing w:val="-10"/>
        </w:rPr>
        <w:t>3</w:t>
      </w:r>
    </w:p>
    <w:p w14:paraId="68C5FE2B" w14:textId="77777777" w:rsidR="004313A2" w:rsidRDefault="004313A2" w:rsidP="004313A2">
      <w:pPr>
        <w:pStyle w:val="ListParagraph"/>
        <w:numPr>
          <w:ilvl w:val="2"/>
          <w:numId w:val="5"/>
        </w:numPr>
        <w:tabs>
          <w:tab w:val="left" w:pos="1722"/>
        </w:tabs>
        <w:spacing w:before="3"/>
      </w:pPr>
      <w:r>
        <w:t>allows</w:t>
      </w:r>
      <w:r>
        <w:rPr>
          <w:spacing w:val="-4"/>
        </w:rPr>
        <w:t xml:space="preserve"> </w:t>
      </w:r>
      <w:r>
        <w:t>students</w:t>
      </w:r>
      <w:r>
        <w:rPr>
          <w:spacing w:val="-3"/>
        </w:rPr>
        <w:t xml:space="preserve"> </w:t>
      </w:r>
      <w:r>
        <w:t>to</w:t>
      </w:r>
      <w:r>
        <w:rPr>
          <w:spacing w:val="-2"/>
        </w:rPr>
        <w:t xml:space="preserve"> </w:t>
      </w:r>
      <w:r>
        <w:t>acquire</w:t>
      </w:r>
      <w:r>
        <w:rPr>
          <w:spacing w:val="-1"/>
        </w:rPr>
        <w:t xml:space="preserve"> </w:t>
      </w:r>
      <w:r>
        <w:t>the</w:t>
      </w:r>
      <w:r>
        <w:rPr>
          <w:spacing w:val="-1"/>
        </w:rPr>
        <w:t xml:space="preserve"> </w:t>
      </w:r>
      <w:r>
        <w:t>scientific</w:t>
      </w:r>
      <w:r>
        <w:rPr>
          <w:spacing w:val="-5"/>
        </w:rPr>
        <w:t xml:space="preserve"> </w:t>
      </w:r>
      <w:r>
        <w:t>and</w:t>
      </w:r>
      <w:r>
        <w:rPr>
          <w:spacing w:val="-3"/>
        </w:rPr>
        <w:t xml:space="preserve"> </w:t>
      </w:r>
      <w:r>
        <w:t>research</w:t>
      </w:r>
      <w:r>
        <w:rPr>
          <w:spacing w:val="-2"/>
        </w:rPr>
        <w:t xml:space="preserve"> </w:t>
      </w:r>
      <w:r>
        <w:t>fundamentals</w:t>
      </w:r>
      <w:r>
        <w:rPr>
          <w:spacing w:val="-3"/>
        </w:rPr>
        <w:t xml:space="preserve"> </w:t>
      </w:r>
      <w:r>
        <w:t>of</w:t>
      </w:r>
      <w:r>
        <w:rPr>
          <w:spacing w:val="-2"/>
        </w:rPr>
        <w:t xml:space="preserve"> </w:t>
      </w:r>
      <w:r>
        <w:t>the</w:t>
      </w:r>
      <w:r>
        <w:rPr>
          <w:spacing w:val="-1"/>
        </w:rPr>
        <w:t xml:space="preserve"> </w:t>
      </w:r>
      <w:r>
        <w:rPr>
          <w:spacing w:val="-2"/>
        </w:rPr>
        <w:t>discipline,</w:t>
      </w:r>
    </w:p>
    <w:p w14:paraId="0EB4A53F" w14:textId="77777777" w:rsidR="004313A2" w:rsidRDefault="004313A2" w:rsidP="004313A2">
      <w:pPr>
        <w:pStyle w:val="ListParagraph"/>
        <w:numPr>
          <w:ilvl w:val="2"/>
          <w:numId w:val="5"/>
        </w:numPr>
        <w:tabs>
          <w:tab w:val="left" w:pos="1722"/>
        </w:tabs>
        <w:spacing w:before="2" w:line="251" w:lineRule="exact"/>
      </w:pPr>
      <w:r>
        <w:t>allows</w:t>
      </w:r>
      <w:r>
        <w:rPr>
          <w:spacing w:val="-4"/>
        </w:rPr>
        <w:t xml:space="preserve"> </w:t>
      </w:r>
      <w:r>
        <w:t>students</w:t>
      </w:r>
      <w:r>
        <w:rPr>
          <w:spacing w:val="-4"/>
        </w:rPr>
        <w:t xml:space="preserve"> </w:t>
      </w:r>
      <w:r>
        <w:t>to</w:t>
      </w:r>
      <w:r>
        <w:rPr>
          <w:spacing w:val="-3"/>
        </w:rPr>
        <w:t xml:space="preserve"> </w:t>
      </w:r>
      <w:r>
        <w:t>meet</w:t>
      </w:r>
      <w:r>
        <w:rPr>
          <w:spacing w:val="-4"/>
        </w:rPr>
        <w:t xml:space="preserve"> </w:t>
      </w:r>
      <w:r>
        <w:t>the</w:t>
      </w:r>
      <w:r>
        <w:rPr>
          <w:spacing w:val="-1"/>
        </w:rPr>
        <w:t xml:space="preserve"> </w:t>
      </w:r>
      <w:r>
        <w:t>program’s</w:t>
      </w:r>
      <w:r>
        <w:rPr>
          <w:spacing w:val="-4"/>
        </w:rPr>
        <w:t xml:space="preserve"> </w:t>
      </w:r>
      <w:r>
        <w:t>established</w:t>
      </w:r>
      <w:r>
        <w:rPr>
          <w:spacing w:val="-3"/>
        </w:rPr>
        <w:t xml:space="preserve"> </w:t>
      </w:r>
      <w:r>
        <w:t>goals</w:t>
      </w:r>
      <w:r>
        <w:rPr>
          <w:spacing w:val="-4"/>
        </w:rPr>
        <w:t xml:space="preserve"> </w:t>
      </w:r>
      <w:r>
        <w:t>and</w:t>
      </w:r>
      <w:r>
        <w:rPr>
          <w:spacing w:val="-2"/>
        </w:rPr>
        <w:t xml:space="preserve"> objectives,</w:t>
      </w:r>
    </w:p>
    <w:p w14:paraId="43340B66" w14:textId="77777777" w:rsidR="004313A2" w:rsidRDefault="004313A2" w:rsidP="004313A2">
      <w:pPr>
        <w:pStyle w:val="ListParagraph"/>
        <w:numPr>
          <w:ilvl w:val="2"/>
          <w:numId w:val="5"/>
        </w:numPr>
        <w:tabs>
          <w:tab w:val="left" w:pos="1722"/>
        </w:tabs>
        <w:spacing w:line="251" w:lineRule="exact"/>
      </w:pPr>
      <w:r>
        <w:t>meets</w:t>
      </w:r>
      <w:r>
        <w:rPr>
          <w:spacing w:val="-4"/>
        </w:rPr>
        <w:t xml:space="preserve"> </w:t>
      </w:r>
      <w:r>
        <w:t>the</w:t>
      </w:r>
      <w:r>
        <w:rPr>
          <w:spacing w:val="-1"/>
        </w:rPr>
        <w:t xml:space="preserve"> </w:t>
      </w:r>
      <w:r>
        <w:t>expectations</w:t>
      </w:r>
      <w:r>
        <w:rPr>
          <w:spacing w:val="-2"/>
        </w:rPr>
        <w:t xml:space="preserve"> </w:t>
      </w:r>
      <w:r>
        <w:t>set</w:t>
      </w:r>
      <w:r>
        <w:rPr>
          <w:spacing w:val="-4"/>
        </w:rPr>
        <w:t xml:space="preserve"> </w:t>
      </w:r>
      <w:r>
        <w:t>forth</w:t>
      </w:r>
      <w:r>
        <w:rPr>
          <w:spacing w:val="-3"/>
        </w:rPr>
        <w:t xml:space="preserve"> </w:t>
      </w:r>
      <w:r>
        <w:t>in</w:t>
      </w:r>
      <w:r>
        <w:rPr>
          <w:spacing w:val="-2"/>
        </w:rPr>
        <w:t xml:space="preserve"> </w:t>
      </w:r>
      <w:r>
        <w:t>the</w:t>
      </w:r>
      <w:r>
        <w:rPr>
          <w:spacing w:val="-1"/>
        </w:rPr>
        <w:t xml:space="preserve"> </w:t>
      </w:r>
      <w:r>
        <w:t>program’s</w:t>
      </w:r>
      <w:r>
        <w:rPr>
          <w:spacing w:val="-3"/>
        </w:rPr>
        <w:t xml:space="preserve"> </w:t>
      </w:r>
      <w:r>
        <w:t>mission</w:t>
      </w:r>
      <w:r>
        <w:rPr>
          <w:spacing w:val="-3"/>
        </w:rPr>
        <w:t xml:space="preserve"> </w:t>
      </w:r>
      <w:r>
        <w:t>and</w:t>
      </w:r>
      <w:r>
        <w:rPr>
          <w:spacing w:val="-2"/>
        </w:rPr>
        <w:t xml:space="preserve"> goals,</w:t>
      </w:r>
    </w:p>
    <w:p w14:paraId="3EA613A8" w14:textId="77777777" w:rsidR="004313A2" w:rsidRDefault="004313A2" w:rsidP="004313A2">
      <w:pPr>
        <w:pStyle w:val="ListParagraph"/>
        <w:numPr>
          <w:ilvl w:val="2"/>
          <w:numId w:val="5"/>
        </w:numPr>
        <w:tabs>
          <w:tab w:val="left" w:pos="1722"/>
        </w:tabs>
        <w:spacing w:before="4" w:line="237" w:lineRule="auto"/>
        <w:ind w:right="352"/>
      </w:pPr>
      <w:r>
        <w:t>is</w:t>
      </w:r>
      <w:r>
        <w:rPr>
          <w:spacing w:val="-3"/>
        </w:rPr>
        <w:t xml:space="preserve"> </w:t>
      </w:r>
      <w:r>
        <w:t>offered</w:t>
      </w:r>
      <w:r>
        <w:rPr>
          <w:spacing w:val="-3"/>
        </w:rPr>
        <w:t xml:space="preserve"> </w:t>
      </w:r>
      <w:r>
        <w:t>on</w:t>
      </w:r>
      <w:r>
        <w:rPr>
          <w:spacing w:val="-3"/>
        </w:rPr>
        <w:t xml:space="preserve"> </w:t>
      </w:r>
      <w:r>
        <w:t>a</w:t>
      </w:r>
      <w:r>
        <w:rPr>
          <w:spacing w:val="-1"/>
        </w:rPr>
        <w:t xml:space="preserve"> </w:t>
      </w:r>
      <w:r>
        <w:t>regular</w:t>
      </w:r>
      <w:r>
        <w:rPr>
          <w:spacing w:val="-2"/>
        </w:rPr>
        <w:t xml:space="preserve"> </w:t>
      </w:r>
      <w:r>
        <w:t>basis</w:t>
      </w:r>
      <w:r>
        <w:rPr>
          <w:spacing w:val="-3"/>
        </w:rPr>
        <w:t xml:space="preserve"> </w:t>
      </w:r>
      <w:r>
        <w:t>so</w:t>
      </w:r>
      <w:r>
        <w:rPr>
          <w:spacing w:val="-3"/>
        </w:rPr>
        <w:t xml:space="preserve"> </w:t>
      </w:r>
      <w:r>
        <w:t>that</w:t>
      </w:r>
      <w:r>
        <w:rPr>
          <w:spacing w:val="-5"/>
        </w:rPr>
        <w:t xml:space="preserve"> </w:t>
      </w:r>
      <w:r>
        <w:t>it</w:t>
      </w:r>
      <w:r>
        <w:rPr>
          <w:spacing w:val="-5"/>
        </w:rPr>
        <w:t xml:space="preserve"> </w:t>
      </w:r>
      <w:r>
        <w:t>will</w:t>
      </w:r>
      <w:r>
        <w:rPr>
          <w:spacing w:val="-5"/>
        </w:rPr>
        <w:t xml:space="preserve"> </w:t>
      </w:r>
      <w:r>
        <w:t>allow</w:t>
      </w:r>
      <w:r>
        <w:rPr>
          <w:spacing w:val="-3"/>
        </w:rPr>
        <w:t xml:space="preserve"> </w:t>
      </w:r>
      <w:r>
        <w:t>the</w:t>
      </w:r>
      <w:r>
        <w:rPr>
          <w:spacing w:val="-1"/>
        </w:rPr>
        <w:t xml:space="preserve"> </w:t>
      </w:r>
      <w:r>
        <w:t>students</w:t>
      </w:r>
      <w:r>
        <w:rPr>
          <w:spacing w:val="-3"/>
        </w:rPr>
        <w:t xml:space="preserve"> </w:t>
      </w:r>
      <w:r>
        <w:t>to</w:t>
      </w:r>
      <w:r>
        <w:rPr>
          <w:spacing w:val="-3"/>
        </w:rPr>
        <w:t xml:space="preserve"> </w:t>
      </w:r>
      <w:r>
        <w:t>complete</w:t>
      </w:r>
      <w:r>
        <w:rPr>
          <w:spacing w:val="-1"/>
        </w:rPr>
        <w:t xml:space="preserve"> </w:t>
      </w:r>
      <w:r>
        <w:t>the</w:t>
      </w:r>
      <w:r>
        <w:rPr>
          <w:spacing w:val="-1"/>
        </w:rPr>
        <w:t xml:space="preserve"> </w:t>
      </w:r>
      <w:r>
        <w:t xml:space="preserve">program within the published </w:t>
      </w:r>
      <w:proofErr w:type="gramStart"/>
      <w:r>
        <w:t>time frame</w:t>
      </w:r>
      <w:proofErr w:type="gramEnd"/>
      <w:r>
        <w:t>.</w:t>
      </w:r>
    </w:p>
    <w:p w14:paraId="044CF870" w14:textId="77777777" w:rsidR="004313A2" w:rsidRDefault="004313A2" w:rsidP="004313A2">
      <w:pPr>
        <w:pStyle w:val="ListParagraph"/>
        <w:numPr>
          <w:ilvl w:val="1"/>
          <w:numId w:val="5"/>
        </w:numPr>
        <w:tabs>
          <w:tab w:val="left" w:pos="820"/>
          <w:tab w:val="left" w:pos="821"/>
        </w:tabs>
        <w:spacing w:before="2"/>
        <w:ind w:right="342"/>
      </w:pPr>
      <w:r>
        <w:t>The number,</w:t>
      </w:r>
      <w:r>
        <w:rPr>
          <w:spacing w:val="-8"/>
        </w:rPr>
        <w:t xml:space="preserve"> </w:t>
      </w:r>
      <w:r>
        <w:t>composition,</w:t>
      </w:r>
      <w:r>
        <w:rPr>
          <w:spacing w:val="-2"/>
        </w:rPr>
        <w:t xml:space="preserve"> </w:t>
      </w:r>
      <w:r>
        <w:t>and</w:t>
      </w:r>
      <w:r>
        <w:rPr>
          <w:spacing w:val="-2"/>
        </w:rPr>
        <w:t xml:space="preserve"> </w:t>
      </w:r>
      <w:r>
        <w:t>workload</w:t>
      </w:r>
      <w:r>
        <w:rPr>
          <w:spacing w:val="-3"/>
        </w:rPr>
        <w:t xml:space="preserve"> </w:t>
      </w:r>
      <w:r>
        <w:t>of</w:t>
      </w:r>
      <w:r>
        <w:rPr>
          <w:spacing w:val="-2"/>
        </w:rPr>
        <w:t xml:space="preserve"> </w:t>
      </w:r>
      <w:r>
        <w:t>the</w:t>
      </w:r>
      <w:r>
        <w:rPr>
          <w:spacing w:val="-1"/>
        </w:rPr>
        <w:t xml:space="preserve"> </w:t>
      </w:r>
      <w:r>
        <w:t>full-time</w:t>
      </w:r>
      <w:r>
        <w:rPr>
          <w:spacing w:val="-6"/>
        </w:rPr>
        <w:t xml:space="preserve"> </w:t>
      </w:r>
      <w:r>
        <w:t>program</w:t>
      </w:r>
      <w:r>
        <w:rPr>
          <w:spacing w:val="-5"/>
        </w:rPr>
        <w:t xml:space="preserve"> </w:t>
      </w:r>
      <w:r>
        <w:t>faculty</w:t>
      </w:r>
      <w:r>
        <w:rPr>
          <w:spacing w:val="-3"/>
        </w:rPr>
        <w:t xml:space="preserve"> </w:t>
      </w:r>
      <w:r>
        <w:t>are</w:t>
      </w:r>
      <w:r>
        <w:rPr>
          <w:spacing w:val="-1"/>
        </w:rPr>
        <w:t xml:space="preserve"> </w:t>
      </w:r>
      <w:r>
        <w:t>sufficient</w:t>
      </w:r>
      <w:r>
        <w:rPr>
          <w:spacing w:val="-5"/>
        </w:rPr>
        <w:t xml:space="preserve"> </w:t>
      </w:r>
      <w:r>
        <w:t>to</w:t>
      </w:r>
      <w:r>
        <w:rPr>
          <w:spacing w:val="-3"/>
        </w:rPr>
        <w:t xml:space="preserve"> </w:t>
      </w:r>
      <w:r>
        <w:t xml:space="preserve">allow faculty to meet expectations </w:t>
      </w:r>
      <w:proofErr w:type="gramStart"/>
      <w:r>
        <w:t>with regard to</w:t>
      </w:r>
      <w:proofErr w:type="gramEnd"/>
      <w:r>
        <w:t xml:space="preserve"> teaching, research, and service of the sponsoring </w:t>
      </w:r>
      <w:r>
        <w:rPr>
          <w:spacing w:val="-2"/>
        </w:rPr>
        <w:t>institution.</w:t>
      </w:r>
    </w:p>
    <w:p w14:paraId="17E3A374" w14:textId="77777777" w:rsidR="004313A2" w:rsidRDefault="004313A2" w:rsidP="004313A2">
      <w:pPr>
        <w:pStyle w:val="ListParagraph"/>
        <w:numPr>
          <w:ilvl w:val="1"/>
          <w:numId w:val="5"/>
        </w:numPr>
        <w:tabs>
          <w:tab w:val="left" w:pos="820"/>
          <w:tab w:val="left" w:pos="821"/>
        </w:tabs>
        <w:spacing w:before="1"/>
        <w:ind w:right="268"/>
      </w:pPr>
      <w:r>
        <w:t>All faculty members</w:t>
      </w:r>
      <w:r>
        <w:rPr>
          <w:spacing w:val="-1"/>
        </w:rPr>
        <w:t xml:space="preserve"> </w:t>
      </w:r>
      <w:r>
        <w:t>(full-time, part-time, adjuncts), including all individuals providing clinical education,</w:t>
      </w:r>
      <w:r>
        <w:rPr>
          <w:spacing w:val="-3"/>
        </w:rPr>
        <w:t xml:space="preserve"> </w:t>
      </w:r>
      <w:r>
        <w:t>are</w:t>
      </w:r>
      <w:r>
        <w:rPr>
          <w:spacing w:val="-1"/>
        </w:rPr>
        <w:t xml:space="preserve"> </w:t>
      </w:r>
      <w:r>
        <w:t>qualified</w:t>
      </w:r>
      <w:r>
        <w:rPr>
          <w:spacing w:val="-3"/>
        </w:rPr>
        <w:t xml:space="preserve"> </w:t>
      </w:r>
      <w:r>
        <w:t>and</w:t>
      </w:r>
      <w:r>
        <w:rPr>
          <w:spacing w:val="-9"/>
        </w:rPr>
        <w:t xml:space="preserve"> </w:t>
      </w:r>
      <w:r>
        <w:t>competent</w:t>
      </w:r>
      <w:r>
        <w:rPr>
          <w:spacing w:val="-5"/>
        </w:rPr>
        <w:t xml:space="preserve"> </w:t>
      </w:r>
      <w:r>
        <w:t>by</w:t>
      </w:r>
      <w:r>
        <w:rPr>
          <w:spacing w:val="-3"/>
        </w:rPr>
        <w:t xml:space="preserve"> </w:t>
      </w:r>
      <w:r>
        <w:t>virtue</w:t>
      </w:r>
      <w:r>
        <w:rPr>
          <w:spacing w:val="-1"/>
        </w:rPr>
        <w:t xml:space="preserve"> </w:t>
      </w:r>
      <w:r>
        <w:t>of</w:t>
      </w:r>
      <w:r>
        <w:rPr>
          <w:spacing w:val="-2"/>
        </w:rPr>
        <w:t xml:space="preserve"> </w:t>
      </w:r>
      <w:r>
        <w:t>their</w:t>
      </w:r>
      <w:r>
        <w:rPr>
          <w:spacing w:val="-7"/>
        </w:rPr>
        <w:t xml:space="preserve"> </w:t>
      </w:r>
      <w:r>
        <w:t>education,</w:t>
      </w:r>
      <w:r>
        <w:rPr>
          <w:spacing w:val="-3"/>
        </w:rPr>
        <w:t xml:space="preserve"> </w:t>
      </w:r>
      <w:r>
        <w:t>experience,</w:t>
      </w:r>
      <w:r>
        <w:rPr>
          <w:spacing w:val="-3"/>
        </w:rPr>
        <w:t xml:space="preserve"> </w:t>
      </w:r>
      <w:r>
        <w:t>and professional credentials to provide academic and clinical education as assigned by the program leadership.</w:t>
      </w:r>
    </w:p>
    <w:p w14:paraId="1302468D" w14:textId="77777777" w:rsidR="004313A2" w:rsidRDefault="004313A2" w:rsidP="004313A2">
      <w:pPr>
        <w:pStyle w:val="ListParagraph"/>
        <w:numPr>
          <w:ilvl w:val="1"/>
          <w:numId w:val="5"/>
        </w:numPr>
        <w:tabs>
          <w:tab w:val="left" w:pos="820"/>
          <w:tab w:val="left" w:pos="821"/>
        </w:tabs>
        <w:spacing w:before="3" w:line="237" w:lineRule="auto"/>
        <w:ind w:right="875"/>
      </w:pPr>
      <w:r>
        <w:t>All</w:t>
      </w:r>
      <w:r>
        <w:rPr>
          <w:spacing w:val="-5"/>
        </w:rPr>
        <w:t xml:space="preserve"> </w:t>
      </w:r>
      <w:r>
        <w:t>faculty</w:t>
      </w:r>
      <w:r>
        <w:rPr>
          <w:spacing w:val="-3"/>
        </w:rPr>
        <w:t xml:space="preserve"> </w:t>
      </w:r>
      <w:r>
        <w:t>members</w:t>
      </w:r>
      <w:r>
        <w:rPr>
          <w:spacing w:val="-3"/>
        </w:rPr>
        <w:t xml:space="preserve"> </w:t>
      </w:r>
      <w:r>
        <w:t>maintain</w:t>
      </w:r>
      <w:r>
        <w:rPr>
          <w:spacing w:val="-3"/>
        </w:rPr>
        <w:t xml:space="preserve"> </w:t>
      </w:r>
      <w:r>
        <w:t>continuing</w:t>
      </w:r>
      <w:r>
        <w:rPr>
          <w:spacing w:val="-3"/>
        </w:rPr>
        <w:t xml:space="preserve"> </w:t>
      </w:r>
      <w:r>
        <w:t>competence</w:t>
      </w:r>
      <w:r>
        <w:rPr>
          <w:spacing w:val="-6"/>
        </w:rPr>
        <w:t xml:space="preserve"> </w:t>
      </w:r>
      <w:r>
        <w:t>and</w:t>
      </w:r>
      <w:r>
        <w:rPr>
          <w:spacing w:val="-9"/>
        </w:rPr>
        <w:t xml:space="preserve"> </w:t>
      </w:r>
      <w:r>
        <w:t>demonstrate</w:t>
      </w:r>
      <w:r>
        <w:rPr>
          <w:spacing w:val="-1"/>
        </w:rPr>
        <w:t xml:space="preserve"> </w:t>
      </w:r>
      <w:r>
        <w:t>pursuit</w:t>
      </w:r>
      <w:r>
        <w:rPr>
          <w:spacing w:val="-5"/>
        </w:rPr>
        <w:t xml:space="preserve"> </w:t>
      </w:r>
      <w:r>
        <w:t>of</w:t>
      </w:r>
      <w:r>
        <w:rPr>
          <w:spacing w:val="-2"/>
        </w:rPr>
        <w:t xml:space="preserve"> </w:t>
      </w:r>
      <w:r>
        <w:t xml:space="preserve">lifelong </w:t>
      </w:r>
      <w:r>
        <w:rPr>
          <w:spacing w:val="-2"/>
        </w:rPr>
        <w:t>learning.</w:t>
      </w:r>
    </w:p>
    <w:p w14:paraId="5959458B" w14:textId="77777777" w:rsidR="004313A2" w:rsidRDefault="004313A2" w:rsidP="004313A2">
      <w:pPr>
        <w:spacing w:line="237" w:lineRule="auto"/>
        <w:sectPr w:rsidR="004313A2" w:rsidSect="004313A2">
          <w:headerReference w:type="default" r:id="rId83"/>
          <w:pgSz w:w="12240" w:h="15840"/>
          <w:pgMar w:top="1600" w:right="1320" w:bottom="280" w:left="1340" w:header="1162" w:footer="0" w:gutter="0"/>
          <w:cols w:space="720"/>
        </w:sectPr>
      </w:pPr>
    </w:p>
    <w:p w14:paraId="50CDD9C9" w14:textId="77777777" w:rsidR="004313A2" w:rsidRDefault="004313A2" w:rsidP="004313A2">
      <w:pPr>
        <w:pStyle w:val="BodyText"/>
        <w:spacing w:before="4"/>
        <w:rPr>
          <w:sz w:val="14"/>
        </w:rPr>
      </w:pPr>
    </w:p>
    <w:p w14:paraId="0428CA44" w14:textId="77777777" w:rsidR="004313A2" w:rsidRDefault="004313A2" w:rsidP="004313A2">
      <w:pPr>
        <w:pStyle w:val="Heading7"/>
        <w:spacing w:before="93" w:line="237" w:lineRule="auto"/>
        <w:ind w:left="2776" w:right="697" w:hanging="1911"/>
        <w:jc w:val="left"/>
      </w:pPr>
      <w:bookmarkStart w:id="106" w:name="STANDARD_3.0B_CURRICULUM_(ACADEMIC_AND_C"/>
      <w:bookmarkEnd w:id="106"/>
      <w:r>
        <w:t>STANDARD</w:t>
      </w:r>
      <w:r>
        <w:rPr>
          <w:spacing w:val="-4"/>
        </w:rPr>
        <w:t xml:space="preserve"> </w:t>
      </w:r>
      <w:r>
        <w:t>3.0B</w:t>
      </w:r>
      <w:r>
        <w:rPr>
          <w:spacing w:val="-8"/>
        </w:rPr>
        <w:t xml:space="preserve"> </w:t>
      </w:r>
      <w:r>
        <w:t>CURRICULUM</w:t>
      </w:r>
      <w:r>
        <w:rPr>
          <w:spacing w:val="-4"/>
        </w:rPr>
        <w:t xml:space="preserve"> </w:t>
      </w:r>
      <w:r>
        <w:t>(ACADEMIC</w:t>
      </w:r>
      <w:r>
        <w:rPr>
          <w:spacing w:val="-6"/>
        </w:rPr>
        <w:t xml:space="preserve"> </w:t>
      </w:r>
      <w:r>
        <w:t>AND</w:t>
      </w:r>
      <w:r>
        <w:rPr>
          <w:spacing w:val="-6"/>
        </w:rPr>
        <w:t xml:space="preserve"> </w:t>
      </w:r>
      <w:r>
        <w:t>CLINICAL</w:t>
      </w:r>
      <w:r>
        <w:rPr>
          <w:spacing w:val="-8"/>
        </w:rPr>
        <w:t xml:space="preserve"> </w:t>
      </w:r>
      <w:r>
        <w:t xml:space="preserve">EDUCATION) </w:t>
      </w:r>
      <w:bookmarkStart w:id="107" w:name="IN_SPEECH-LANGUAGE_PATHOLOGY"/>
      <w:bookmarkEnd w:id="107"/>
      <w:r>
        <w:t>IN SPEECH-LANGUAGE PATHOLOGY</w:t>
      </w:r>
    </w:p>
    <w:p w14:paraId="2BE448CE" w14:textId="77777777" w:rsidR="004313A2" w:rsidRDefault="004313A2" w:rsidP="004313A2">
      <w:pPr>
        <w:pStyle w:val="BodyText"/>
        <w:spacing w:before="11"/>
        <w:rPr>
          <w:b/>
          <w:sz w:val="21"/>
        </w:rPr>
      </w:pPr>
    </w:p>
    <w:p w14:paraId="6FC9BFDB" w14:textId="77777777" w:rsidR="004313A2" w:rsidRDefault="004313A2" w:rsidP="004313A2">
      <w:pPr>
        <w:pStyle w:val="ListParagraph"/>
        <w:numPr>
          <w:ilvl w:val="1"/>
          <w:numId w:val="4"/>
        </w:numPr>
        <w:tabs>
          <w:tab w:val="left" w:pos="377"/>
          <w:tab w:val="left" w:pos="820"/>
        </w:tabs>
        <w:ind w:right="215" w:hanging="721"/>
      </w:pPr>
      <w:r>
        <w:rPr>
          <w:b/>
          <w:spacing w:val="-10"/>
        </w:rPr>
        <w:t>B</w:t>
      </w:r>
      <w:r>
        <w:rPr>
          <w:b/>
        </w:rPr>
        <w:tab/>
      </w:r>
      <w:r>
        <w:t>An effective</w:t>
      </w:r>
      <w:r>
        <w:rPr>
          <w:spacing w:val="-1"/>
        </w:rPr>
        <w:t xml:space="preserve"> </w:t>
      </w:r>
      <w:r>
        <w:t xml:space="preserve">entry-level professional speech-language pathology program allows each student to acquire knowledge and skills in sufficient breadth and depth to function as an effective, well- educated, and competent clinical speech-language pathologist (i.e., one who can practice within the full scope of practice of speech-language pathology). The education program </w:t>
      </w:r>
      <w:proofErr w:type="gramStart"/>
      <w:r>
        <w:t>is designed</w:t>
      </w:r>
      <w:proofErr w:type="gramEnd"/>
      <w:r>
        <w:t xml:space="preserve"> to afford</w:t>
      </w:r>
      <w:r>
        <w:rPr>
          <w:spacing w:val="-3"/>
        </w:rPr>
        <w:t xml:space="preserve"> </w:t>
      </w:r>
      <w:r>
        <w:t>each</w:t>
      </w:r>
      <w:r>
        <w:rPr>
          <w:spacing w:val="-3"/>
        </w:rPr>
        <w:t xml:space="preserve"> </w:t>
      </w:r>
      <w:r>
        <w:t>student</w:t>
      </w:r>
      <w:r>
        <w:rPr>
          <w:spacing w:val="-5"/>
        </w:rPr>
        <w:t xml:space="preserve"> </w:t>
      </w:r>
      <w:r>
        <w:t>with</w:t>
      </w:r>
      <w:r>
        <w:rPr>
          <w:spacing w:val="-3"/>
        </w:rPr>
        <w:t xml:space="preserve"> </w:t>
      </w:r>
      <w:r>
        <w:t>opportunities</w:t>
      </w:r>
      <w:r>
        <w:rPr>
          <w:spacing w:val="-3"/>
        </w:rPr>
        <w:t xml:space="preserve"> </w:t>
      </w:r>
      <w:r>
        <w:t>to</w:t>
      </w:r>
      <w:r>
        <w:rPr>
          <w:spacing w:val="-3"/>
        </w:rPr>
        <w:t xml:space="preserve"> </w:t>
      </w:r>
      <w:r>
        <w:t>meet</w:t>
      </w:r>
      <w:r>
        <w:rPr>
          <w:spacing w:val="-5"/>
        </w:rPr>
        <w:t xml:space="preserve"> </w:t>
      </w:r>
      <w:r>
        <w:t>the</w:t>
      </w:r>
      <w:r>
        <w:rPr>
          <w:spacing w:val="-1"/>
        </w:rPr>
        <w:t xml:space="preserve"> </w:t>
      </w:r>
      <w:r>
        <w:t>expectations</w:t>
      </w:r>
      <w:r>
        <w:rPr>
          <w:spacing w:val="-3"/>
        </w:rPr>
        <w:t xml:space="preserve"> </w:t>
      </w:r>
      <w:r>
        <w:t>of</w:t>
      </w:r>
      <w:r>
        <w:rPr>
          <w:spacing w:val="-3"/>
        </w:rPr>
        <w:t xml:space="preserve"> </w:t>
      </w:r>
      <w:r>
        <w:t>the</w:t>
      </w:r>
      <w:r>
        <w:rPr>
          <w:spacing w:val="-1"/>
        </w:rPr>
        <w:t xml:space="preserve"> </w:t>
      </w:r>
      <w:r>
        <w:t>program</w:t>
      </w:r>
      <w:r>
        <w:rPr>
          <w:spacing w:val="-5"/>
        </w:rPr>
        <w:t xml:space="preserve"> </w:t>
      </w:r>
      <w:r>
        <w:t>that</w:t>
      </w:r>
      <w:r>
        <w:rPr>
          <w:spacing w:val="-5"/>
        </w:rPr>
        <w:t xml:space="preserve"> </w:t>
      </w:r>
      <w:r>
        <w:t>are</w:t>
      </w:r>
      <w:r>
        <w:rPr>
          <w:spacing w:val="-6"/>
        </w:rPr>
        <w:t xml:space="preserve"> </w:t>
      </w:r>
      <w:r>
        <w:t>consistent with the program’s mission and goals and that prepare each student for professional practice in speech-language pathology.</w:t>
      </w:r>
    </w:p>
    <w:p w14:paraId="29D2172A" w14:textId="77777777" w:rsidR="004313A2" w:rsidRDefault="004313A2" w:rsidP="004313A2">
      <w:pPr>
        <w:pStyle w:val="ListParagraph"/>
        <w:numPr>
          <w:ilvl w:val="2"/>
          <w:numId w:val="4"/>
        </w:numPr>
        <w:tabs>
          <w:tab w:val="left" w:pos="1622"/>
        </w:tabs>
        <w:spacing w:before="5" w:line="251" w:lineRule="exact"/>
      </w:pPr>
      <w:r>
        <w:rPr>
          <w:b/>
        </w:rPr>
        <w:t>B</w:t>
      </w:r>
      <w:r>
        <w:rPr>
          <w:b/>
          <w:spacing w:val="67"/>
        </w:rPr>
        <w:t xml:space="preserve"> </w:t>
      </w:r>
      <w:r>
        <w:t>Professional</w:t>
      </w:r>
      <w:r>
        <w:rPr>
          <w:spacing w:val="-6"/>
        </w:rPr>
        <w:t xml:space="preserve"> </w:t>
      </w:r>
      <w:r>
        <w:t>Practice</w:t>
      </w:r>
      <w:r>
        <w:rPr>
          <w:spacing w:val="-4"/>
        </w:rPr>
        <w:t xml:space="preserve"> </w:t>
      </w:r>
      <w:r>
        <w:rPr>
          <w:spacing w:val="-2"/>
        </w:rPr>
        <w:t>Competencies</w:t>
      </w:r>
    </w:p>
    <w:p w14:paraId="7BCF8198" w14:textId="77777777" w:rsidR="004313A2" w:rsidRDefault="004313A2" w:rsidP="004313A2">
      <w:pPr>
        <w:pStyle w:val="ListParagraph"/>
        <w:numPr>
          <w:ilvl w:val="2"/>
          <w:numId w:val="4"/>
        </w:numPr>
        <w:tabs>
          <w:tab w:val="left" w:pos="1622"/>
        </w:tabs>
        <w:spacing w:line="251" w:lineRule="exact"/>
      </w:pPr>
      <w:r>
        <w:rPr>
          <w:b/>
        </w:rPr>
        <w:t>B</w:t>
      </w:r>
      <w:r>
        <w:rPr>
          <w:b/>
          <w:spacing w:val="70"/>
        </w:rPr>
        <w:t xml:space="preserve"> </w:t>
      </w:r>
      <w:r>
        <w:t>Foundations</w:t>
      </w:r>
      <w:r>
        <w:rPr>
          <w:spacing w:val="-2"/>
        </w:rPr>
        <w:t xml:space="preserve"> </w:t>
      </w:r>
      <w:r>
        <w:t>of</w:t>
      </w:r>
      <w:r>
        <w:rPr>
          <w:spacing w:val="-3"/>
        </w:rPr>
        <w:t xml:space="preserve"> </w:t>
      </w:r>
      <w:r>
        <w:t>Speech-Language</w:t>
      </w:r>
      <w:r>
        <w:rPr>
          <w:spacing w:val="-1"/>
        </w:rPr>
        <w:t xml:space="preserve"> </w:t>
      </w:r>
      <w:r>
        <w:t>Pathology</w:t>
      </w:r>
      <w:r>
        <w:rPr>
          <w:spacing w:val="-3"/>
        </w:rPr>
        <w:t xml:space="preserve"> </w:t>
      </w:r>
      <w:r>
        <w:rPr>
          <w:spacing w:val="-2"/>
        </w:rPr>
        <w:t>Practice</w:t>
      </w:r>
    </w:p>
    <w:p w14:paraId="62AB8E2A" w14:textId="77777777" w:rsidR="004313A2" w:rsidRDefault="004313A2" w:rsidP="004313A2">
      <w:pPr>
        <w:pStyle w:val="ListParagraph"/>
        <w:numPr>
          <w:ilvl w:val="2"/>
          <w:numId w:val="4"/>
        </w:numPr>
        <w:tabs>
          <w:tab w:val="left" w:pos="1622"/>
        </w:tabs>
        <w:spacing w:before="4" w:line="237" w:lineRule="auto"/>
        <w:ind w:left="1901" w:right="390" w:hanging="721"/>
      </w:pPr>
      <w:r>
        <w:rPr>
          <w:b/>
        </w:rPr>
        <w:t>B</w:t>
      </w:r>
      <w:r>
        <w:rPr>
          <w:b/>
          <w:spacing w:val="72"/>
        </w:rPr>
        <w:t xml:space="preserve"> </w:t>
      </w:r>
      <w:r>
        <w:t>Identification</w:t>
      </w:r>
      <w:r>
        <w:rPr>
          <w:spacing w:val="-3"/>
        </w:rPr>
        <w:t xml:space="preserve"> </w:t>
      </w:r>
      <w:r>
        <w:t>and</w:t>
      </w:r>
      <w:r>
        <w:rPr>
          <w:spacing w:val="-3"/>
        </w:rPr>
        <w:t xml:space="preserve"> </w:t>
      </w:r>
      <w:r>
        <w:t>Prevention</w:t>
      </w:r>
      <w:r>
        <w:rPr>
          <w:spacing w:val="-3"/>
        </w:rPr>
        <w:t xml:space="preserve"> </w:t>
      </w:r>
      <w:r>
        <w:t>of</w:t>
      </w:r>
      <w:r>
        <w:rPr>
          <w:spacing w:val="-7"/>
        </w:rPr>
        <w:t xml:space="preserve"> </w:t>
      </w:r>
      <w:r>
        <w:t>Speech,</w:t>
      </w:r>
      <w:r>
        <w:rPr>
          <w:spacing w:val="-3"/>
        </w:rPr>
        <w:t xml:space="preserve"> </w:t>
      </w:r>
      <w:r>
        <w:t>Language,</w:t>
      </w:r>
      <w:r>
        <w:rPr>
          <w:spacing w:val="-3"/>
        </w:rPr>
        <w:t xml:space="preserve"> </w:t>
      </w:r>
      <w:r>
        <w:t>and</w:t>
      </w:r>
      <w:r>
        <w:rPr>
          <w:spacing w:val="-8"/>
        </w:rPr>
        <w:t xml:space="preserve"> </w:t>
      </w:r>
      <w:r>
        <w:t>Swallowing</w:t>
      </w:r>
      <w:r>
        <w:rPr>
          <w:spacing w:val="-3"/>
        </w:rPr>
        <w:t xml:space="preserve"> </w:t>
      </w:r>
      <w:r>
        <w:t>Disorders</w:t>
      </w:r>
      <w:r>
        <w:rPr>
          <w:spacing w:val="-8"/>
        </w:rPr>
        <w:t xml:space="preserve"> </w:t>
      </w:r>
      <w:r>
        <w:t xml:space="preserve">and </w:t>
      </w:r>
      <w:r>
        <w:rPr>
          <w:spacing w:val="-2"/>
        </w:rPr>
        <w:t>Differences</w:t>
      </w:r>
    </w:p>
    <w:p w14:paraId="6A79DB77" w14:textId="77777777" w:rsidR="004313A2" w:rsidRDefault="004313A2" w:rsidP="004313A2">
      <w:pPr>
        <w:pStyle w:val="ListParagraph"/>
        <w:numPr>
          <w:ilvl w:val="2"/>
          <w:numId w:val="4"/>
        </w:numPr>
        <w:tabs>
          <w:tab w:val="left" w:pos="1622"/>
        </w:tabs>
        <w:spacing w:before="2"/>
      </w:pPr>
      <w:r>
        <w:rPr>
          <w:b/>
        </w:rPr>
        <w:t>B</w:t>
      </w:r>
      <w:r>
        <w:rPr>
          <w:b/>
          <w:spacing w:val="72"/>
        </w:rPr>
        <w:t xml:space="preserve"> </w:t>
      </w:r>
      <w:r>
        <w:t>Evaluation</w:t>
      </w:r>
      <w:r>
        <w:rPr>
          <w:spacing w:val="-3"/>
        </w:rPr>
        <w:t xml:space="preserve"> </w:t>
      </w:r>
      <w:r>
        <w:t>of</w:t>
      </w:r>
      <w:r>
        <w:rPr>
          <w:spacing w:val="-1"/>
        </w:rPr>
        <w:t xml:space="preserve"> </w:t>
      </w:r>
      <w:r>
        <w:t>Speech,</w:t>
      </w:r>
      <w:r>
        <w:rPr>
          <w:spacing w:val="-3"/>
        </w:rPr>
        <w:t xml:space="preserve"> </w:t>
      </w:r>
      <w:r>
        <w:t>Language,</w:t>
      </w:r>
      <w:r>
        <w:rPr>
          <w:spacing w:val="-8"/>
        </w:rPr>
        <w:t xml:space="preserve"> </w:t>
      </w:r>
      <w:r>
        <w:t>and</w:t>
      </w:r>
      <w:r>
        <w:rPr>
          <w:spacing w:val="-2"/>
        </w:rPr>
        <w:t xml:space="preserve"> </w:t>
      </w:r>
      <w:r>
        <w:t>Swallowing</w:t>
      </w:r>
      <w:r>
        <w:rPr>
          <w:spacing w:val="-3"/>
        </w:rPr>
        <w:t xml:space="preserve"> </w:t>
      </w:r>
      <w:r>
        <w:t>Disorders</w:t>
      </w:r>
      <w:r>
        <w:rPr>
          <w:spacing w:val="-2"/>
        </w:rPr>
        <w:t xml:space="preserve"> </w:t>
      </w:r>
      <w:r>
        <w:t>and</w:t>
      </w:r>
      <w:r>
        <w:rPr>
          <w:spacing w:val="-2"/>
        </w:rPr>
        <w:t xml:space="preserve"> Differences</w:t>
      </w:r>
    </w:p>
    <w:p w14:paraId="5FE547E2" w14:textId="77777777" w:rsidR="004313A2" w:rsidRDefault="004313A2" w:rsidP="004313A2">
      <w:pPr>
        <w:pStyle w:val="ListParagraph"/>
        <w:numPr>
          <w:ilvl w:val="2"/>
          <w:numId w:val="4"/>
        </w:numPr>
        <w:tabs>
          <w:tab w:val="left" w:pos="1622"/>
        </w:tabs>
        <w:spacing w:before="4" w:line="237" w:lineRule="auto"/>
        <w:ind w:left="1901" w:right="760" w:hanging="721"/>
      </w:pPr>
      <w:r>
        <w:rPr>
          <w:b/>
        </w:rPr>
        <w:t>B</w:t>
      </w:r>
      <w:r>
        <w:rPr>
          <w:b/>
          <w:spacing w:val="73"/>
        </w:rPr>
        <w:t xml:space="preserve"> </w:t>
      </w:r>
      <w:r>
        <w:t>Intervention</w:t>
      </w:r>
      <w:r>
        <w:rPr>
          <w:spacing w:val="-2"/>
        </w:rPr>
        <w:t xml:space="preserve"> </w:t>
      </w:r>
      <w:r>
        <w:t>to</w:t>
      </w:r>
      <w:r>
        <w:rPr>
          <w:spacing w:val="-2"/>
        </w:rPr>
        <w:t xml:space="preserve"> </w:t>
      </w:r>
      <w:r>
        <w:t>Minimize</w:t>
      </w:r>
      <w:r>
        <w:rPr>
          <w:spacing w:val="-1"/>
        </w:rPr>
        <w:t xml:space="preserve"> </w:t>
      </w:r>
      <w:r>
        <w:t>the</w:t>
      </w:r>
      <w:r>
        <w:rPr>
          <w:spacing w:val="-1"/>
        </w:rPr>
        <w:t xml:space="preserve"> </w:t>
      </w:r>
      <w:r>
        <w:t>Effects</w:t>
      </w:r>
      <w:r>
        <w:rPr>
          <w:spacing w:val="-2"/>
        </w:rPr>
        <w:t xml:space="preserve"> </w:t>
      </w:r>
      <w:r>
        <w:t>of</w:t>
      </w:r>
      <w:r>
        <w:rPr>
          <w:spacing w:val="-2"/>
        </w:rPr>
        <w:t xml:space="preserve"> </w:t>
      </w:r>
      <w:r>
        <w:t>Changes</w:t>
      </w:r>
      <w:r>
        <w:rPr>
          <w:spacing w:val="-2"/>
        </w:rPr>
        <w:t xml:space="preserve"> </w:t>
      </w:r>
      <w:r>
        <w:t>in</w:t>
      </w:r>
      <w:r>
        <w:rPr>
          <w:spacing w:val="-2"/>
        </w:rPr>
        <w:t xml:space="preserve"> </w:t>
      </w:r>
      <w:r>
        <w:t>the</w:t>
      </w:r>
      <w:r>
        <w:rPr>
          <w:spacing w:val="-5"/>
        </w:rPr>
        <w:t xml:space="preserve"> </w:t>
      </w:r>
      <w:r>
        <w:t>Speech,</w:t>
      </w:r>
      <w:r>
        <w:rPr>
          <w:spacing w:val="-8"/>
        </w:rPr>
        <w:t xml:space="preserve"> </w:t>
      </w:r>
      <w:r>
        <w:t>Language,</w:t>
      </w:r>
      <w:r>
        <w:rPr>
          <w:spacing w:val="-2"/>
        </w:rPr>
        <w:t xml:space="preserve"> </w:t>
      </w:r>
      <w:r>
        <w:t>and Swallowing Mechanisms</w:t>
      </w:r>
    </w:p>
    <w:p w14:paraId="7A039944" w14:textId="77777777" w:rsidR="004313A2" w:rsidRDefault="004313A2" w:rsidP="004313A2">
      <w:pPr>
        <w:pStyle w:val="ListParagraph"/>
        <w:numPr>
          <w:ilvl w:val="2"/>
          <w:numId w:val="4"/>
        </w:numPr>
        <w:tabs>
          <w:tab w:val="left" w:pos="1622"/>
        </w:tabs>
        <w:spacing w:before="2" w:line="251" w:lineRule="exact"/>
      </w:pPr>
      <w:r>
        <w:rPr>
          <w:b/>
        </w:rPr>
        <w:t>B</w:t>
      </w:r>
      <w:r>
        <w:rPr>
          <w:b/>
          <w:spacing w:val="70"/>
        </w:rPr>
        <w:t xml:space="preserve"> </w:t>
      </w:r>
      <w:r>
        <w:t>General</w:t>
      </w:r>
      <w:r>
        <w:rPr>
          <w:spacing w:val="-5"/>
        </w:rPr>
        <w:t xml:space="preserve"> </w:t>
      </w:r>
      <w:r>
        <w:t>Knowledge</w:t>
      </w:r>
      <w:r>
        <w:rPr>
          <w:spacing w:val="-1"/>
        </w:rPr>
        <w:t xml:space="preserve"> </w:t>
      </w:r>
      <w:r>
        <w:t>and</w:t>
      </w:r>
      <w:r>
        <w:rPr>
          <w:spacing w:val="-9"/>
        </w:rPr>
        <w:t xml:space="preserve"> </w:t>
      </w:r>
      <w:r>
        <w:t>Skills</w:t>
      </w:r>
      <w:r>
        <w:rPr>
          <w:spacing w:val="-3"/>
        </w:rPr>
        <w:t xml:space="preserve"> </w:t>
      </w:r>
      <w:r>
        <w:t>Applicable</w:t>
      </w:r>
      <w:r>
        <w:rPr>
          <w:spacing w:val="-1"/>
        </w:rPr>
        <w:t xml:space="preserve"> </w:t>
      </w:r>
      <w:r>
        <w:t>to</w:t>
      </w:r>
      <w:r>
        <w:rPr>
          <w:spacing w:val="-3"/>
        </w:rPr>
        <w:t xml:space="preserve"> </w:t>
      </w:r>
      <w:r>
        <w:t>Professional</w:t>
      </w:r>
      <w:r>
        <w:rPr>
          <w:spacing w:val="-5"/>
        </w:rPr>
        <w:t xml:space="preserve"> </w:t>
      </w:r>
      <w:r>
        <w:rPr>
          <w:spacing w:val="-2"/>
        </w:rPr>
        <w:t>Practice</w:t>
      </w:r>
    </w:p>
    <w:p w14:paraId="771BC2AE" w14:textId="77777777" w:rsidR="004313A2" w:rsidRDefault="004313A2" w:rsidP="004313A2">
      <w:pPr>
        <w:pStyle w:val="ListParagraph"/>
        <w:numPr>
          <w:ilvl w:val="1"/>
          <w:numId w:val="4"/>
        </w:numPr>
        <w:tabs>
          <w:tab w:val="left" w:pos="377"/>
          <w:tab w:val="left" w:pos="820"/>
        </w:tabs>
        <w:ind w:right="299" w:hanging="721"/>
      </w:pPr>
      <w:r>
        <w:rPr>
          <w:b/>
          <w:spacing w:val="-10"/>
        </w:rPr>
        <w:t>B</w:t>
      </w:r>
      <w:r>
        <w:rPr>
          <w:b/>
        </w:rPr>
        <w:tab/>
      </w:r>
      <w:r>
        <w:t>An</w:t>
      </w:r>
      <w:r>
        <w:rPr>
          <w:spacing w:val="-5"/>
        </w:rPr>
        <w:t xml:space="preserve"> </w:t>
      </w:r>
      <w:r>
        <w:t>effective</w:t>
      </w:r>
      <w:r>
        <w:rPr>
          <w:spacing w:val="-3"/>
        </w:rPr>
        <w:t xml:space="preserve"> </w:t>
      </w:r>
      <w:r>
        <w:t>speech-language</w:t>
      </w:r>
      <w:r>
        <w:rPr>
          <w:spacing w:val="-3"/>
        </w:rPr>
        <w:t xml:space="preserve"> </w:t>
      </w:r>
      <w:r>
        <w:t>pathology</w:t>
      </w:r>
      <w:r>
        <w:rPr>
          <w:spacing w:val="-5"/>
        </w:rPr>
        <w:t xml:space="preserve"> </w:t>
      </w:r>
      <w:r>
        <w:t>program</w:t>
      </w:r>
      <w:r>
        <w:rPr>
          <w:spacing w:val="-6"/>
        </w:rPr>
        <w:t xml:space="preserve"> </w:t>
      </w:r>
      <w:proofErr w:type="gramStart"/>
      <w:r>
        <w:t>is</w:t>
      </w:r>
      <w:r>
        <w:rPr>
          <w:spacing w:val="-5"/>
        </w:rPr>
        <w:t xml:space="preserve"> </w:t>
      </w:r>
      <w:r>
        <w:t>characterized</w:t>
      </w:r>
      <w:proofErr w:type="gramEnd"/>
      <w:r>
        <w:rPr>
          <w:spacing w:val="-5"/>
        </w:rPr>
        <w:t xml:space="preserve"> </w:t>
      </w:r>
      <w:r>
        <w:t>by</w:t>
      </w:r>
      <w:r>
        <w:rPr>
          <w:spacing w:val="-5"/>
        </w:rPr>
        <w:t xml:space="preserve"> </w:t>
      </w:r>
      <w:r>
        <w:t>planning</w:t>
      </w:r>
      <w:r>
        <w:rPr>
          <w:spacing w:val="-5"/>
        </w:rPr>
        <w:t xml:space="preserve"> </w:t>
      </w:r>
      <w:r>
        <w:t>and</w:t>
      </w:r>
      <w:r>
        <w:rPr>
          <w:spacing w:val="-5"/>
        </w:rPr>
        <w:t xml:space="preserve"> </w:t>
      </w:r>
      <w:r>
        <w:t>organization, is reviewed systematically and on</w:t>
      </w:r>
      <w:r>
        <w:rPr>
          <w:spacing w:val="-4"/>
        </w:rPr>
        <w:t xml:space="preserve"> </w:t>
      </w:r>
      <w:r>
        <w:t>a regular basis, and is consistent with current knowledge and practice guidelines of the profession.</w:t>
      </w:r>
    </w:p>
    <w:p w14:paraId="7F088C83" w14:textId="77777777" w:rsidR="004313A2" w:rsidRDefault="004313A2" w:rsidP="004313A2">
      <w:pPr>
        <w:pStyle w:val="ListParagraph"/>
        <w:numPr>
          <w:ilvl w:val="1"/>
          <w:numId w:val="4"/>
        </w:numPr>
        <w:tabs>
          <w:tab w:val="left" w:pos="377"/>
          <w:tab w:val="left" w:pos="820"/>
        </w:tabs>
        <w:ind w:right="738" w:hanging="721"/>
      </w:pPr>
      <w:r>
        <w:rPr>
          <w:b/>
          <w:spacing w:val="-10"/>
        </w:rPr>
        <w:t>B</w:t>
      </w:r>
      <w:r>
        <w:rPr>
          <w:b/>
        </w:rPr>
        <w:tab/>
      </w:r>
      <w:r>
        <w:t>An</w:t>
      </w:r>
      <w:r>
        <w:rPr>
          <w:spacing w:val="-4"/>
        </w:rPr>
        <w:t xml:space="preserve"> </w:t>
      </w:r>
      <w:r>
        <w:t>effective</w:t>
      </w:r>
      <w:r>
        <w:rPr>
          <w:spacing w:val="-2"/>
        </w:rPr>
        <w:t xml:space="preserve"> </w:t>
      </w:r>
      <w:r>
        <w:t>speech-language</w:t>
      </w:r>
      <w:r>
        <w:rPr>
          <w:spacing w:val="-2"/>
        </w:rPr>
        <w:t xml:space="preserve"> </w:t>
      </w:r>
      <w:r>
        <w:t>pathology</w:t>
      </w:r>
      <w:r>
        <w:rPr>
          <w:spacing w:val="-4"/>
        </w:rPr>
        <w:t xml:space="preserve"> </w:t>
      </w:r>
      <w:r>
        <w:t>program</w:t>
      </w:r>
      <w:r>
        <w:rPr>
          <w:spacing w:val="-6"/>
        </w:rPr>
        <w:t xml:space="preserve"> </w:t>
      </w:r>
      <w:proofErr w:type="gramStart"/>
      <w:r>
        <w:t>is</w:t>
      </w:r>
      <w:r>
        <w:rPr>
          <w:spacing w:val="-4"/>
        </w:rPr>
        <w:t xml:space="preserve"> </w:t>
      </w:r>
      <w:r>
        <w:t>planned</w:t>
      </w:r>
      <w:proofErr w:type="gramEnd"/>
      <w:r>
        <w:rPr>
          <w:spacing w:val="-4"/>
        </w:rPr>
        <w:t xml:space="preserve"> </w:t>
      </w:r>
      <w:r>
        <w:t>and</w:t>
      </w:r>
      <w:r>
        <w:rPr>
          <w:spacing w:val="-4"/>
        </w:rPr>
        <w:t xml:space="preserve"> </w:t>
      </w:r>
      <w:r>
        <w:t>delivered</w:t>
      </w:r>
      <w:r>
        <w:rPr>
          <w:spacing w:val="-4"/>
        </w:rPr>
        <w:t xml:space="preserve"> </w:t>
      </w:r>
      <w:r>
        <w:t>in</w:t>
      </w:r>
      <w:r>
        <w:rPr>
          <w:spacing w:val="-4"/>
        </w:rPr>
        <w:t xml:space="preserve"> </w:t>
      </w:r>
      <w:r>
        <w:t>an</w:t>
      </w:r>
      <w:r>
        <w:rPr>
          <w:spacing w:val="-4"/>
        </w:rPr>
        <w:t xml:space="preserve"> </w:t>
      </w:r>
      <w:r>
        <w:t>organized, sequential, and integrated manner to allow each student to meet the program’s established learning goals and objectives and develop into a competent speech-language pathologist.</w:t>
      </w:r>
    </w:p>
    <w:p w14:paraId="06036ECF" w14:textId="74ABA06B" w:rsidR="004313A2" w:rsidRDefault="004313A2" w:rsidP="004313A2">
      <w:pPr>
        <w:pStyle w:val="ListParagraph"/>
        <w:numPr>
          <w:ilvl w:val="1"/>
          <w:numId w:val="4"/>
        </w:numPr>
        <w:tabs>
          <w:tab w:val="left" w:pos="377"/>
          <w:tab w:val="left" w:pos="820"/>
        </w:tabs>
        <w:spacing w:before="4" w:line="237" w:lineRule="auto"/>
        <w:ind w:right="485" w:hanging="721"/>
      </w:pPr>
      <w:r>
        <w:rPr>
          <w:b/>
          <w:spacing w:val="-10"/>
        </w:rPr>
        <w:t>B</w:t>
      </w:r>
      <w:r>
        <w:rPr>
          <w:b/>
        </w:rPr>
        <w:tab/>
      </w:r>
      <w:r>
        <w:t>An</w:t>
      </w:r>
      <w:r>
        <w:rPr>
          <w:spacing w:val="-4"/>
        </w:rPr>
        <w:t xml:space="preserve"> </w:t>
      </w:r>
      <w:r>
        <w:t>effective</w:t>
      </w:r>
      <w:r>
        <w:rPr>
          <w:spacing w:val="-2"/>
        </w:rPr>
        <w:t xml:space="preserve"> </w:t>
      </w:r>
      <w:r>
        <w:t>speech-language</w:t>
      </w:r>
      <w:r>
        <w:rPr>
          <w:spacing w:val="-2"/>
        </w:rPr>
        <w:t xml:space="preserve"> </w:t>
      </w:r>
      <w:r>
        <w:t>pathology</w:t>
      </w:r>
      <w:r>
        <w:rPr>
          <w:spacing w:val="-4"/>
        </w:rPr>
        <w:t xml:space="preserve"> </w:t>
      </w:r>
      <w:r>
        <w:t>program</w:t>
      </w:r>
      <w:r>
        <w:rPr>
          <w:spacing w:val="-6"/>
        </w:rPr>
        <w:t xml:space="preserve"> </w:t>
      </w:r>
      <w:proofErr w:type="gramStart"/>
      <w:r>
        <w:t>is</w:t>
      </w:r>
      <w:r>
        <w:rPr>
          <w:spacing w:val="-4"/>
        </w:rPr>
        <w:t xml:space="preserve"> </w:t>
      </w:r>
      <w:r>
        <w:t>organized</w:t>
      </w:r>
      <w:proofErr w:type="gramEnd"/>
      <w:r>
        <w:rPr>
          <w:spacing w:val="-4"/>
        </w:rPr>
        <w:t xml:space="preserve"> </w:t>
      </w:r>
      <w:r>
        <w:t>and</w:t>
      </w:r>
      <w:r>
        <w:rPr>
          <w:spacing w:val="-4"/>
        </w:rPr>
        <w:t xml:space="preserve"> </w:t>
      </w:r>
      <w:r>
        <w:t>delivered</w:t>
      </w:r>
      <w:r>
        <w:rPr>
          <w:spacing w:val="-4"/>
        </w:rPr>
        <w:t xml:space="preserve"> </w:t>
      </w:r>
      <w:r>
        <w:t>in</w:t>
      </w:r>
      <w:r>
        <w:rPr>
          <w:spacing w:val="-4"/>
        </w:rPr>
        <w:t xml:space="preserve"> </w:t>
      </w:r>
      <w:r>
        <w:t>such</w:t>
      </w:r>
      <w:r>
        <w:rPr>
          <w:spacing w:val="-4"/>
        </w:rPr>
        <w:t xml:space="preserve"> </w:t>
      </w:r>
      <w:r>
        <w:t>a</w:t>
      </w:r>
      <w:r>
        <w:rPr>
          <w:spacing w:val="-2"/>
        </w:rPr>
        <w:t xml:space="preserve"> </w:t>
      </w:r>
      <w:r>
        <w:t xml:space="preserve">manner that diversity, equity, and inclusion are reflected in the program and throughout the academic and clinical </w:t>
      </w:r>
      <w:r w:rsidR="00DD0F0A">
        <w:t>education.</w:t>
      </w:r>
    </w:p>
    <w:p w14:paraId="4CBEC05C" w14:textId="77777777" w:rsidR="004313A2" w:rsidRDefault="004313A2" w:rsidP="004313A2">
      <w:pPr>
        <w:pStyle w:val="ListParagraph"/>
        <w:numPr>
          <w:ilvl w:val="1"/>
          <w:numId w:val="4"/>
        </w:numPr>
        <w:tabs>
          <w:tab w:val="left" w:pos="377"/>
          <w:tab w:val="left" w:pos="820"/>
        </w:tabs>
        <w:spacing w:before="2" w:line="242" w:lineRule="auto"/>
        <w:ind w:right="304" w:hanging="721"/>
      </w:pPr>
      <w:r>
        <w:rPr>
          <w:b/>
          <w:spacing w:val="-10"/>
        </w:rPr>
        <w:t>B</w:t>
      </w:r>
      <w:r>
        <w:rPr>
          <w:b/>
        </w:rPr>
        <w:tab/>
      </w:r>
      <w:r>
        <w:t>An</w:t>
      </w:r>
      <w:r>
        <w:rPr>
          <w:spacing w:val="-4"/>
        </w:rPr>
        <w:t xml:space="preserve"> </w:t>
      </w:r>
      <w:r>
        <w:t>effective</w:t>
      </w:r>
      <w:r>
        <w:rPr>
          <w:spacing w:val="-2"/>
        </w:rPr>
        <w:t xml:space="preserve"> </w:t>
      </w:r>
      <w:r>
        <w:t>speech-language</w:t>
      </w:r>
      <w:r>
        <w:rPr>
          <w:spacing w:val="-2"/>
        </w:rPr>
        <w:t xml:space="preserve"> </w:t>
      </w:r>
      <w:r>
        <w:t>pathology</w:t>
      </w:r>
      <w:r>
        <w:rPr>
          <w:spacing w:val="-4"/>
        </w:rPr>
        <w:t xml:space="preserve"> </w:t>
      </w:r>
      <w:r>
        <w:t>program</w:t>
      </w:r>
      <w:r>
        <w:rPr>
          <w:spacing w:val="-6"/>
        </w:rPr>
        <w:t xml:space="preserve"> </w:t>
      </w:r>
      <w:proofErr w:type="gramStart"/>
      <w:r>
        <w:t>is</w:t>
      </w:r>
      <w:r>
        <w:rPr>
          <w:spacing w:val="-4"/>
        </w:rPr>
        <w:t xml:space="preserve"> </w:t>
      </w:r>
      <w:r>
        <w:t>organized</w:t>
      </w:r>
      <w:proofErr w:type="gramEnd"/>
      <w:r>
        <w:rPr>
          <w:spacing w:val="-4"/>
        </w:rPr>
        <w:t xml:space="preserve"> </w:t>
      </w:r>
      <w:r>
        <w:t>so</w:t>
      </w:r>
      <w:r>
        <w:rPr>
          <w:spacing w:val="-4"/>
        </w:rPr>
        <w:t xml:space="preserve"> </w:t>
      </w:r>
      <w:r>
        <w:t>that</w:t>
      </w:r>
      <w:r>
        <w:rPr>
          <w:spacing w:val="-6"/>
        </w:rPr>
        <w:t xml:space="preserve"> </w:t>
      </w:r>
      <w:r>
        <w:t>the</w:t>
      </w:r>
      <w:r>
        <w:rPr>
          <w:spacing w:val="-2"/>
        </w:rPr>
        <w:t xml:space="preserve"> </w:t>
      </w:r>
      <w:r>
        <w:t>scientific</w:t>
      </w:r>
      <w:r>
        <w:rPr>
          <w:spacing w:val="-2"/>
        </w:rPr>
        <w:t xml:space="preserve"> </w:t>
      </w:r>
      <w:r>
        <w:t>and</w:t>
      </w:r>
      <w:r>
        <w:rPr>
          <w:spacing w:val="-4"/>
        </w:rPr>
        <w:t xml:space="preserve"> </w:t>
      </w:r>
      <w:r>
        <w:t>research foundations of the profession are evident.</w:t>
      </w:r>
    </w:p>
    <w:p w14:paraId="4CE65600" w14:textId="77777777" w:rsidR="004313A2" w:rsidRDefault="004313A2" w:rsidP="004313A2">
      <w:pPr>
        <w:pStyle w:val="ListParagraph"/>
        <w:numPr>
          <w:ilvl w:val="1"/>
          <w:numId w:val="4"/>
        </w:numPr>
        <w:tabs>
          <w:tab w:val="left" w:pos="377"/>
          <w:tab w:val="left" w:pos="820"/>
        </w:tabs>
        <w:ind w:right="125" w:hanging="721"/>
      </w:pPr>
      <w:r>
        <w:rPr>
          <w:b/>
          <w:spacing w:val="-10"/>
        </w:rPr>
        <w:t>B</w:t>
      </w:r>
      <w:r>
        <w:rPr>
          <w:b/>
        </w:rPr>
        <w:tab/>
      </w:r>
      <w:r>
        <w:t>The clinical</w:t>
      </w:r>
      <w:r>
        <w:rPr>
          <w:spacing w:val="-5"/>
        </w:rPr>
        <w:t xml:space="preserve"> </w:t>
      </w:r>
      <w:r>
        <w:t>education component of an</w:t>
      </w:r>
      <w:r>
        <w:rPr>
          <w:spacing w:val="-4"/>
        </w:rPr>
        <w:t xml:space="preserve"> </w:t>
      </w:r>
      <w:r>
        <w:t xml:space="preserve">effective entry-level speech-language pathology program </w:t>
      </w:r>
      <w:proofErr w:type="gramStart"/>
      <w:r>
        <w:t>is planned</w:t>
      </w:r>
      <w:proofErr w:type="gramEnd"/>
      <w:r>
        <w:t xml:space="preserve"> for</w:t>
      </w:r>
      <w:r>
        <w:rPr>
          <w:spacing w:val="-2"/>
        </w:rPr>
        <w:t xml:space="preserve"> </w:t>
      </w:r>
      <w:r>
        <w:t>each student so that there is access to a base of individuals who may be served that is sufficient to achieve the program’s stated mission and goals and includes a variety of clinical settings,</w:t>
      </w:r>
      <w:r>
        <w:rPr>
          <w:spacing w:val="-3"/>
        </w:rPr>
        <w:t xml:space="preserve"> </w:t>
      </w:r>
      <w:r>
        <w:t>populations,</w:t>
      </w:r>
      <w:r>
        <w:rPr>
          <w:spacing w:val="-3"/>
        </w:rPr>
        <w:t xml:space="preserve"> </w:t>
      </w:r>
      <w:r>
        <w:t>and</w:t>
      </w:r>
      <w:r>
        <w:rPr>
          <w:spacing w:val="-3"/>
        </w:rPr>
        <w:t xml:space="preserve"> </w:t>
      </w:r>
      <w:r>
        <w:t>age</w:t>
      </w:r>
      <w:r>
        <w:rPr>
          <w:spacing w:val="-1"/>
        </w:rPr>
        <w:t xml:space="preserve"> </w:t>
      </w:r>
      <w:r>
        <w:t>groups.</w:t>
      </w:r>
      <w:r>
        <w:rPr>
          <w:spacing w:val="-3"/>
        </w:rPr>
        <w:t xml:space="preserve"> </w:t>
      </w:r>
      <w:r>
        <w:t>The</w:t>
      </w:r>
      <w:r>
        <w:rPr>
          <w:spacing w:val="-6"/>
        </w:rPr>
        <w:t xml:space="preserve"> </w:t>
      </w:r>
      <w:r>
        <w:t>comprehensive</w:t>
      </w:r>
      <w:r>
        <w:rPr>
          <w:spacing w:val="-6"/>
        </w:rPr>
        <w:t xml:space="preserve"> </w:t>
      </w:r>
      <w:r>
        <w:t>clinical</w:t>
      </w:r>
      <w:r>
        <w:rPr>
          <w:spacing w:val="-5"/>
        </w:rPr>
        <w:t xml:space="preserve"> </w:t>
      </w:r>
      <w:r>
        <w:t>experiences</w:t>
      </w:r>
      <w:r>
        <w:rPr>
          <w:spacing w:val="-3"/>
        </w:rPr>
        <w:t xml:space="preserve"> </w:t>
      </w:r>
      <w:r>
        <w:t>must</w:t>
      </w:r>
      <w:r>
        <w:rPr>
          <w:spacing w:val="-5"/>
        </w:rPr>
        <w:t xml:space="preserve"> </w:t>
      </w:r>
      <w:r>
        <w:t>include</w:t>
      </w:r>
      <w:r>
        <w:rPr>
          <w:spacing w:val="-1"/>
        </w:rPr>
        <w:t xml:space="preserve"> </w:t>
      </w:r>
      <w:r>
        <w:t>direct contact with individuals seeking service, consultation, recordkeeping, and administrative duties relevant to professional service delivery in speech-language pathology.</w:t>
      </w:r>
    </w:p>
    <w:p w14:paraId="3B7E09E7" w14:textId="77777777" w:rsidR="004313A2" w:rsidRDefault="004313A2" w:rsidP="004313A2">
      <w:pPr>
        <w:pStyle w:val="ListParagraph"/>
        <w:numPr>
          <w:ilvl w:val="1"/>
          <w:numId w:val="4"/>
        </w:numPr>
        <w:tabs>
          <w:tab w:val="left" w:pos="377"/>
          <w:tab w:val="left" w:pos="820"/>
        </w:tabs>
        <w:ind w:right="274" w:hanging="721"/>
      </w:pPr>
      <w:r>
        <w:rPr>
          <w:b/>
          <w:spacing w:val="-10"/>
        </w:rPr>
        <w:t>B</w:t>
      </w:r>
      <w:r>
        <w:rPr>
          <w:b/>
        </w:rPr>
        <w:tab/>
      </w:r>
      <w:r>
        <w:t>An</w:t>
      </w:r>
      <w:r>
        <w:rPr>
          <w:spacing w:val="-2"/>
        </w:rPr>
        <w:t xml:space="preserve"> </w:t>
      </w:r>
      <w:r>
        <w:t>effective speech-language pathology</w:t>
      </w:r>
      <w:r>
        <w:rPr>
          <w:spacing w:val="-2"/>
        </w:rPr>
        <w:t xml:space="preserve"> </w:t>
      </w:r>
      <w:r>
        <w:t>program</w:t>
      </w:r>
      <w:r>
        <w:rPr>
          <w:spacing w:val="-9"/>
        </w:rPr>
        <w:t xml:space="preserve"> </w:t>
      </w:r>
      <w:r>
        <w:t>ensures</w:t>
      </w:r>
      <w:r>
        <w:rPr>
          <w:spacing w:val="-8"/>
        </w:rPr>
        <w:t xml:space="preserve"> </w:t>
      </w:r>
      <w:r>
        <w:t>that</w:t>
      </w:r>
      <w:r>
        <w:rPr>
          <w:spacing w:val="-4"/>
        </w:rPr>
        <w:t xml:space="preserve"> </w:t>
      </w:r>
      <w:r>
        <w:t>clinical</w:t>
      </w:r>
      <w:r>
        <w:rPr>
          <w:spacing w:val="-4"/>
        </w:rPr>
        <w:t xml:space="preserve"> </w:t>
      </w:r>
      <w:r>
        <w:t>education</w:t>
      </w:r>
      <w:r>
        <w:rPr>
          <w:spacing w:val="-2"/>
        </w:rPr>
        <w:t xml:space="preserve"> </w:t>
      </w:r>
      <w:proofErr w:type="gramStart"/>
      <w:r>
        <w:t>is</w:t>
      </w:r>
      <w:r>
        <w:rPr>
          <w:spacing w:val="-2"/>
        </w:rPr>
        <w:t xml:space="preserve"> </w:t>
      </w:r>
      <w:r>
        <w:t>provided</w:t>
      </w:r>
      <w:proofErr w:type="gramEnd"/>
      <w:r>
        <w:rPr>
          <w:spacing w:val="-2"/>
        </w:rPr>
        <w:t xml:space="preserve"> </w:t>
      </w:r>
      <w:r>
        <w:t>in</w:t>
      </w:r>
      <w:r>
        <w:rPr>
          <w:spacing w:val="-2"/>
        </w:rPr>
        <w:t xml:space="preserve"> </w:t>
      </w:r>
      <w:r>
        <w:t>a manner that supports student development so that each student is prepared to enter professional practice.</w:t>
      </w:r>
      <w:r>
        <w:rPr>
          <w:spacing w:val="-1"/>
        </w:rPr>
        <w:t xml:space="preserve"> </w:t>
      </w:r>
      <w:r>
        <w:t>The type and</w:t>
      </w:r>
      <w:r>
        <w:rPr>
          <w:spacing w:val="-1"/>
        </w:rPr>
        <w:t xml:space="preserve"> </w:t>
      </w:r>
      <w:r>
        <w:t>structure of</w:t>
      </w:r>
      <w:r>
        <w:rPr>
          <w:spacing w:val="-1"/>
        </w:rPr>
        <w:t xml:space="preserve"> </w:t>
      </w:r>
      <w:r>
        <w:t>the clinical</w:t>
      </w:r>
      <w:r>
        <w:rPr>
          <w:spacing w:val="-9"/>
        </w:rPr>
        <w:t xml:space="preserve"> </w:t>
      </w:r>
      <w:r>
        <w:t>education</w:t>
      </w:r>
      <w:r>
        <w:rPr>
          <w:spacing w:val="-2"/>
        </w:rPr>
        <w:t xml:space="preserve"> </w:t>
      </w:r>
      <w:r>
        <w:t>is</w:t>
      </w:r>
      <w:r>
        <w:rPr>
          <w:spacing w:val="-1"/>
        </w:rPr>
        <w:t xml:space="preserve"> </w:t>
      </w:r>
      <w:r>
        <w:t>commensurate</w:t>
      </w:r>
      <w:r>
        <w:rPr>
          <w:spacing w:val="-4"/>
        </w:rPr>
        <w:t xml:space="preserve"> </w:t>
      </w:r>
      <w:r>
        <w:t>with</w:t>
      </w:r>
      <w:r>
        <w:rPr>
          <w:spacing w:val="-1"/>
        </w:rPr>
        <w:t xml:space="preserve"> </w:t>
      </w:r>
      <w:r>
        <w:t>the development of knowledge and skills of each student.</w:t>
      </w:r>
    </w:p>
    <w:p w14:paraId="6D4EBCD4" w14:textId="77777777" w:rsidR="004313A2" w:rsidRDefault="004313A2" w:rsidP="004313A2">
      <w:pPr>
        <w:pStyle w:val="ListParagraph"/>
        <w:numPr>
          <w:ilvl w:val="1"/>
          <w:numId w:val="4"/>
        </w:numPr>
        <w:tabs>
          <w:tab w:val="left" w:pos="377"/>
        </w:tabs>
        <w:ind w:right="251" w:hanging="721"/>
        <w:jc w:val="both"/>
      </w:pPr>
      <w:r>
        <w:rPr>
          <w:b/>
        </w:rPr>
        <w:t>B</w:t>
      </w:r>
      <w:r>
        <w:rPr>
          <w:b/>
          <w:spacing w:val="80"/>
        </w:rPr>
        <w:t xml:space="preserve">  </w:t>
      </w:r>
      <w:r>
        <w:t>Clinical</w:t>
      </w:r>
      <w:r>
        <w:rPr>
          <w:spacing w:val="-4"/>
        </w:rPr>
        <w:t xml:space="preserve"> </w:t>
      </w:r>
      <w:r>
        <w:t>education</w:t>
      </w:r>
      <w:r>
        <w:rPr>
          <w:spacing w:val="-2"/>
        </w:rPr>
        <w:t xml:space="preserve"> </w:t>
      </w:r>
      <w:proofErr w:type="gramStart"/>
      <w:r>
        <w:t>is</w:t>
      </w:r>
      <w:r>
        <w:rPr>
          <w:spacing w:val="-2"/>
        </w:rPr>
        <w:t xml:space="preserve"> </w:t>
      </w:r>
      <w:r>
        <w:t>provided</w:t>
      </w:r>
      <w:proofErr w:type="gramEnd"/>
      <w:r>
        <w:rPr>
          <w:spacing w:val="-2"/>
        </w:rPr>
        <w:t xml:space="preserve"> </w:t>
      </w:r>
      <w:r>
        <w:t>in</w:t>
      </w:r>
      <w:r>
        <w:rPr>
          <w:spacing w:val="-2"/>
        </w:rPr>
        <w:t xml:space="preserve"> </w:t>
      </w:r>
      <w:r>
        <w:t>a manner</w:t>
      </w:r>
      <w:r>
        <w:rPr>
          <w:spacing w:val="-1"/>
        </w:rPr>
        <w:t xml:space="preserve"> </w:t>
      </w:r>
      <w:r>
        <w:t>that</w:t>
      </w:r>
      <w:r>
        <w:rPr>
          <w:spacing w:val="-9"/>
        </w:rPr>
        <w:t xml:space="preserve"> </w:t>
      </w:r>
      <w:r>
        <w:t>ensures</w:t>
      </w:r>
      <w:r>
        <w:rPr>
          <w:spacing w:val="-2"/>
        </w:rPr>
        <w:t xml:space="preserve"> </w:t>
      </w:r>
      <w:r>
        <w:t>that</w:t>
      </w:r>
      <w:r>
        <w:rPr>
          <w:spacing w:val="-4"/>
        </w:rPr>
        <w:t xml:space="preserve"> </w:t>
      </w:r>
      <w:r>
        <w:t>the welfare of</w:t>
      </w:r>
      <w:r>
        <w:rPr>
          <w:spacing w:val="-1"/>
        </w:rPr>
        <w:t xml:space="preserve"> </w:t>
      </w:r>
      <w:r>
        <w:t>each</w:t>
      </w:r>
      <w:r>
        <w:rPr>
          <w:spacing w:val="-2"/>
        </w:rPr>
        <w:t xml:space="preserve"> </w:t>
      </w:r>
      <w:r>
        <w:t>person</w:t>
      </w:r>
      <w:r>
        <w:rPr>
          <w:spacing w:val="-2"/>
        </w:rPr>
        <w:t xml:space="preserve"> </w:t>
      </w:r>
      <w:r>
        <w:t>served</w:t>
      </w:r>
      <w:r>
        <w:rPr>
          <w:spacing w:val="-2"/>
        </w:rPr>
        <w:t xml:space="preserve"> </w:t>
      </w:r>
      <w:r>
        <w:t>by a student</w:t>
      </w:r>
      <w:r>
        <w:rPr>
          <w:spacing w:val="-2"/>
        </w:rPr>
        <w:t xml:space="preserve"> </w:t>
      </w:r>
      <w:r>
        <w:t>and clinical</w:t>
      </w:r>
      <w:r>
        <w:rPr>
          <w:spacing w:val="-2"/>
        </w:rPr>
        <w:t xml:space="preserve"> </w:t>
      </w:r>
      <w:r>
        <w:t>educator team</w:t>
      </w:r>
      <w:r>
        <w:rPr>
          <w:spacing w:val="-2"/>
        </w:rPr>
        <w:t xml:space="preserve"> </w:t>
      </w:r>
      <w:r>
        <w:t>is protected</w:t>
      </w:r>
      <w:r>
        <w:rPr>
          <w:spacing w:val="-6"/>
        </w:rPr>
        <w:t xml:space="preserve"> </w:t>
      </w:r>
      <w:r>
        <w:t>and in accordance with recognized standards of ethical practice and relevant federal and state regulations.</w:t>
      </w:r>
    </w:p>
    <w:p w14:paraId="00AF1006" w14:textId="77777777" w:rsidR="004313A2" w:rsidRDefault="004313A2" w:rsidP="004313A2">
      <w:pPr>
        <w:pStyle w:val="ListParagraph"/>
        <w:numPr>
          <w:ilvl w:val="1"/>
          <w:numId w:val="4"/>
        </w:numPr>
        <w:tabs>
          <w:tab w:val="left" w:pos="377"/>
          <w:tab w:val="left" w:pos="820"/>
        </w:tabs>
        <w:spacing w:line="242" w:lineRule="auto"/>
        <w:ind w:right="787" w:hanging="721"/>
      </w:pPr>
      <w:r>
        <w:rPr>
          <w:b/>
          <w:spacing w:val="-10"/>
        </w:rPr>
        <w:t>B</w:t>
      </w:r>
      <w:r>
        <w:rPr>
          <w:b/>
        </w:rPr>
        <w:tab/>
      </w:r>
      <w:r>
        <w:t>Clinical</w:t>
      </w:r>
      <w:r>
        <w:rPr>
          <w:spacing w:val="-5"/>
        </w:rPr>
        <w:t xml:space="preserve"> </w:t>
      </w:r>
      <w:r>
        <w:t>education</w:t>
      </w:r>
      <w:r>
        <w:rPr>
          <w:spacing w:val="-3"/>
        </w:rPr>
        <w:t xml:space="preserve"> </w:t>
      </w:r>
      <w:r>
        <w:t>obtained</w:t>
      </w:r>
      <w:r>
        <w:rPr>
          <w:spacing w:val="-3"/>
        </w:rPr>
        <w:t xml:space="preserve"> </w:t>
      </w:r>
      <w:r>
        <w:t>in</w:t>
      </w:r>
      <w:r>
        <w:rPr>
          <w:spacing w:val="-3"/>
        </w:rPr>
        <w:t xml:space="preserve"> </w:t>
      </w:r>
      <w:r>
        <w:t>external</w:t>
      </w:r>
      <w:r>
        <w:rPr>
          <w:spacing w:val="-5"/>
        </w:rPr>
        <w:t xml:space="preserve"> </w:t>
      </w:r>
      <w:r>
        <w:t>placements</w:t>
      </w:r>
      <w:r>
        <w:rPr>
          <w:spacing w:val="-3"/>
        </w:rPr>
        <w:t xml:space="preserve"> </w:t>
      </w:r>
      <w:proofErr w:type="gramStart"/>
      <w:r>
        <w:t>is</w:t>
      </w:r>
      <w:r>
        <w:rPr>
          <w:spacing w:val="-3"/>
        </w:rPr>
        <w:t xml:space="preserve"> </w:t>
      </w:r>
      <w:r>
        <w:t>governed</w:t>
      </w:r>
      <w:proofErr w:type="gramEnd"/>
      <w:r>
        <w:rPr>
          <w:spacing w:val="-3"/>
        </w:rPr>
        <w:t xml:space="preserve"> </w:t>
      </w:r>
      <w:r>
        <w:t>by</w:t>
      </w:r>
      <w:r>
        <w:rPr>
          <w:spacing w:val="-9"/>
        </w:rPr>
        <w:t xml:space="preserve"> </w:t>
      </w:r>
      <w:r>
        <w:t>agreements</w:t>
      </w:r>
      <w:r>
        <w:rPr>
          <w:spacing w:val="-3"/>
        </w:rPr>
        <w:t xml:space="preserve"> </w:t>
      </w:r>
      <w:r>
        <w:t>between</w:t>
      </w:r>
      <w:r>
        <w:rPr>
          <w:spacing w:val="-3"/>
        </w:rPr>
        <w:t xml:space="preserve"> </w:t>
      </w:r>
      <w:r>
        <w:t>the program and the external facility and is monitored by program faculty.</w:t>
      </w:r>
    </w:p>
    <w:p w14:paraId="57066529" w14:textId="77777777" w:rsidR="004313A2" w:rsidRDefault="004313A2" w:rsidP="004313A2">
      <w:pPr>
        <w:pStyle w:val="ListParagraph"/>
        <w:numPr>
          <w:ilvl w:val="1"/>
          <w:numId w:val="4"/>
        </w:numPr>
        <w:tabs>
          <w:tab w:val="left" w:pos="487"/>
        </w:tabs>
        <w:ind w:right="166" w:hanging="721"/>
      </w:pPr>
      <w:r>
        <w:rPr>
          <w:b/>
        </w:rPr>
        <w:t>B</w:t>
      </w:r>
      <w:r>
        <w:rPr>
          <w:b/>
          <w:spacing w:val="80"/>
          <w:w w:val="150"/>
        </w:rPr>
        <w:t xml:space="preserve"> </w:t>
      </w:r>
      <w:r>
        <w:t>An effective entry-level speech-language pathology program ensures that its students know the expectations</w:t>
      </w:r>
      <w:r>
        <w:rPr>
          <w:spacing w:val="-3"/>
        </w:rPr>
        <w:t xml:space="preserve"> </w:t>
      </w:r>
      <w:r>
        <w:t>regarding</w:t>
      </w:r>
      <w:r>
        <w:rPr>
          <w:spacing w:val="-3"/>
        </w:rPr>
        <w:t xml:space="preserve"> </w:t>
      </w:r>
      <w:r>
        <w:t>their</w:t>
      </w:r>
      <w:r>
        <w:rPr>
          <w:spacing w:val="-2"/>
        </w:rPr>
        <w:t xml:space="preserve"> </w:t>
      </w:r>
      <w:r>
        <w:t>exercise</w:t>
      </w:r>
      <w:r>
        <w:rPr>
          <w:spacing w:val="-2"/>
        </w:rPr>
        <w:t xml:space="preserve"> </w:t>
      </w:r>
      <w:r>
        <w:t>of</w:t>
      </w:r>
      <w:r>
        <w:rPr>
          <w:spacing w:val="-2"/>
        </w:rPr>
        <w:t xml:space="preserve"> </w:t>
      </w:r>
      <w:r>
        <w:t>the</w:t>
      </w:r>
      <w:r>
        <w:rPr>
          <w:spacing w:val="-1"/>
        </w:rPr>
        <w:t xml:space="preserve"> </w:t>
      </w:r>
      <w:r>
        <w:t>highest</w:t>
      </w:r>
      <w:r>
        <w:rPr>
          <w:spacing w:val="-5"/>
        </w:rPr>
        <w:t xml:space="preserve"> </w:t>
      </w:r>
      <w:r>
        <w:t>level</w:t>
      </w:r>
      <w:r>
        <w:rPr>
          <w:spacing w:val="-10"/>
        </w:rPr>
        <w:t xml:space="preserve"> </w:t>
      </w:r>
      <w:r>
        <w:t>of</w:t>
      </w:r>
      <w:r>
        <w:rPr>
          <w:spacing w:val="-2"/>
        </w:rPr>
        <w:t xml:space="preserve"> </w:t>
      </w:r>
      <w:r>
        <w:t>academic</w:t>
      </w:r>
      <w:r>
        <w:rPr>
          <w:spacing w:val="-6"/>
        </w:rPr>
        <w:t xml:space="preserve"> </w:t>
      </w:r>
      <w:r>
        <w:t>and</w:t>
      </w:r>
      <w:r>
        <w:rPr>
          <w:spacing w:val="-3"/>
        </w:rPr>
        <w:t xml:space="preserve"> </w:t>
      </w:r>
      <w:r>
        <w:t>clinical</w:t>
      </w:r>
      <w:r>
        <w:rPr>
          <w:spacing w:val="-5"/>
        </w:rPr>
        <w:t xml:space="preserve"> </w:t>
      </w:r>
      <w:r>
        <w:t>integrity</w:t>
      </w:r>
      <w:r>
        <w:rPr>
          <w:spacing w:val="-3"/>
        </w:rPr>
        <w:t xml:space="preserve"> </w:t>
      </w:r>
      <w:r>
        <w:t>during all aspects of their education.</w:t>
      </w:r>
    </w:p>
    <w:p w14:paraId="2B63AB77" w14:textId="77777777" w:rsidR="004313A2" w:rsidRDefault="004313A2" w:rsidP="004313A2">
      <w:pPr>
        <w:sectPr w:rsidR="004313A2" w:rsidSect="004313A2">
          <w:pgSz w:w="12240" w:h="15840"/>
          <w:pgMar w:top="1600" w:right="1320" w:bottom="280" w:left="1340" w:header="1162" w:footer="0" w:gutter="0"/>
          <w:cols w:space="720"/>
        </w:sectPr>
      </w:pPr>
    </w:p>
    <w:p w14:paraId="29B5C3CE" w14:textId="77777777" w:rsidR="004313A2" w:rsidRDefault="004313A2" w:rsidP="004313A2">
      <w:pPr>
        <w:pStyle w:val="BodyText"/>
        <w:spacing w:before="4"/>
        <w:rPr>
          <w:sz w:val="14"/>
        </w:rPr>
      </w:pPr>
    </w:p>
    <w:p w14:paraId="3D258BEE" w14:textId="77777777" w:rsidR="004313A2" w:rsidRDefault="004313A2" w:rsidP="004313A2">
      <w:pPr>
        <w:pStyle w:val="Heading7"/>
        <w:ind w:right="12"/>
      </w:pPr>
      <w:bookmarkStart w:id="108" w:name="_TOC_250005"/>
      <w:r>
        <w:t>STANDARD</w:t>
      </w:r>
      <w:r>
        <w:rPr>
          <w:spacing w:val="-5"/>
        </w:rPr>
        <w:t xml:space="preserve"> </w:t>
      </w:r>
      <w:r>
        <w:t>4.0</w:t>
      </w:r>
      <w:r>
        <w:rPr>
          <w:spacing w:val="-7"/>
        </w:rPr>
        <w:t xml:space="preserve"> </w:t>
      </w:r>
      <w:bookmarkEnd w:id="108"/>
      <w:r>
        <w:rPr>
          <w:spacing w:val="-2"/>
        </w:rPr>
        <w:t>STUDENTS</w:t>
      </w:r>
    </w:p>
    <w:p w14:paraId="6475F7FC" w14:textId="77777777" w:rsidR="004313A2" w:rsidRDefault="004313A2" w:rsidP="004313A2">
      <w:pPr>
        <w:pStyle w:val="BodyText"/>
        <w:spacing w:before="1"/>
        <w:rPr>
          <w:b/>
        </w:rPr>
      </w:pPr>
    </w:p>
    <w:p w14:paraId="1CB7662D" w14:textId="77777777" w:rsidR="004313A2" w:rsidRDefault="004313A2" w:rsidP="004313A2">
      <w:pPr>
        <w:pStyle w:val="ListParagraph"/>
        <w:numPr>
          <w:ilvl w:val="1"/>
          <w:numId w:val="3"/>
        </w:numPr>
        <w:tabs>
          <w:tab w:val="left" w:pos="820"/>
          <w:tab w:val="left" w:pos="821"/>
        </w:tabs>
        <w:spacing w:before="1" w:line="237" w:lineRule="auto"/>
        <w:ind w:right="371"/>
      </w:pPr>
      <w:r>
        <w:t>The</w:t>
      </w:r>
      <w:r>
        <w:rPr>
          <w:spacing w:val="-2"/>
        </w:rPr>
        <w:t xml:space="preserve"> </w:t>
      </w:r>
      <w:r>
        <w:t>program</w:t>
      </w:r>
      <w:r>
        <w:rPr>
          <w:spacing w:val="-4"/>
        </w:rPr>
        <w:t xml:space="preserve"> </w:t>
      </w:r>
      <w:r>
        <w:t>criteria</w:t>
      </w:r>
      <w:r>
        <w:rPr>
          <w:spacing w:val="-2"/>
        </w:rPr>
        <w:t xml:space="preserve"> </w:t>
      </w:r>
      <w:r>
        <w:t>for</w:t>
      </w:r>
      <w:r>
        <w:rPr>
          <w:spacing w:val="-3"/>
        </w:rPr>
        <w:t xml:space="preserve"> </w:t>
      </w:r>
      <w:r>
        <w:t>accepting</w:t>
      </w:r>
      <w:r>
        <w:rPr>
          <w:spacing w:val="-4"/>
        </w:rPr>
        <w:t xml:space="preserve"> </w:t>
      </w:r>
      <w:r>
        <w:t>students</w:t>
      </w:r>
      <w:r>
        <w:rPr>
          <w:spacing w:val="-4"/>
        </w:rPr>
        <w:t xml:space="preserve"> </w:t>
      </w:r>
      <w:r>
        <w:t>for</w:t>
      </w:r>
      <w:r>
        <w:rPr>
          <w:spacing w:val="-3"/>
        </w:rPr>
        <w:t xml:space="preserve"> </w:t>
      </w:r>
      <w:r>
        <w:t>graduate</w:t>
      </w:r>
      <w:r>
        <w:rPr>
          <w:spacing w:val="-2"/>
        </w:rPr>
        <w:t xml:space="preserve"> </w:t>
      </w:r>
      <w:r>
        <w:t>study</w:t>
      </w:r>
      <w:r>
        <w:rPr>
          <w:spacing w:val="-4"/>
        </w:rPr>
        <w:t xml:space="preserve"> </w:t>
      </w:r>
      <w:r>
        <w:t>in</w:t>
      </w:r>
      <w:r>
        <w:rPr>
          <w:spacing w:val="-4"/>
        </w:rPr>
        <w:t xml:space="preserve"> </w:t>
      </w:r>
      <w:r>
        <w:t>audiology</w:t>
      </w:r>
      <w:r>
        <w:rPr>
          <w:spacing w:val="-4"/>
        </w:rPr>
        <w:t xml:space="preserve"> </w:t>
      </w:r>
      <w:r>
        <w:t>or</w:t>
      </w:r>
      <w:r>
        <w:rPr>
          <w:spacing w:val="-3"/>
        </w:rPr>
        <w:t xml:space="preserve"> </w:t>
      </w:r>
      <w:r>
        <w:t>speech-language pathology meet or exceed the institutional policy for admission to graduate study.</w:t>
      </w:r>
    </w:p>
    <w:p w14:paraId="42D787D7" w14:textId="77777777" w:rsidR="004313A2" w:rsidRDefault="004313A2" w:rsidP="004313A2">
      <w:pPr>
        <w:pStyle w:val="ListParagraph"/>
        <w:numPr>
          <w:ilvl w:val="1"/>
          <w:numId w:val="3"/>
        </w:numPr>
        <w:tabs>
          <w:tab w:val="left" w:pos="820"/>
          <w:tab w:val="left" w:pos="821"/>
        </w:tabs>
        <w:spacing w:before="2" w:line="242" w:lineRule="auto"/>
        <w:ind w:right="1229"/>
      </w:pPr>
      <w:r>
        <w:t>The</w:t>
      </w:r>
      <w:r>
        <w:rPr>
          <w:spacing w:val="-2"/>
        </w:rPr>
        <w:t xml:space="preserve"> </w:t>
      </w:r>
      <w:r>
        <w:t>program</w:t>
      </w:r>
      <w:r>
        <w:rPr>
          <w:spacing w:val="-6"/>
        </w:rPr>
        <w:t xml:space="preserve"> </w:t>
      </w:r>
      <w:r>
        <w:t>makes</w:t>
      </w:r>
      <w:r>
        <w:rPr>
          <w:spacing w:val="-4"/>
        </w:rPr>
        <w:t xml:space="preserve"> </w:t>
      </w:r>
      <w:r>
        <w:t>reasonable</w:t>
      </w:r>
      <w:r>
        <w:rPr>
          <w:spacing w:val="-2"/>
        </w:rPr>
        <w:t xml:space="preserve"> </w:t>
      </w:r>
      <w:r>
        <w:t>adaptations</w:t>
      </w:r>
      <w:r>
        <w:rPr>
          <w:spacing w:val="-4"/>
        </w:rPr>
        <w:t xml:space="preserve"> </w:t>
      </w:r>
      <w:r>
        <w:t>in</w:t>
      </w:r>
      <w:r>
        <w:rPr>
          <w:spacing w:val="-4"/>
        </w:rPr>
        <w:t xml:space="preserve"> </w:t>
      </w:r>
      <w:r>
        <w:t>curriculum,</w:t>
      </w:r>
      <w:r>
        <w:rPr>
          <w:spacing w:val="-4"/>
        </w:rPr>
        <w:t xml:space="preserve"> </w:t>
      </w:r>
      <w:r>
        <w:t>policies,</w:t>
      </w:r>
      <w:r>
        <w:rPr>
          <w:spacing w:val="-4"/>
        </w:rPr>
        <w:t xml:space="preserve"> </w:t>
      </w:r>
      <w:r>
        <w:t>and</w:t>
      </w:r>
      <w:r>
        <w:rPr>
          <w:spacing w:val="-4"/>
        </w:rPr>
        <w:t xml:space="preserve"> </w:t>
      </w:r>
      <w:r>
        <w:t>procedures</w:t>
      </w:r>
      <w:r>
        <w:rPr>
          <w:spacing w:val="-4"/>
        </w:rPr>
        <w:t xml:space="preserve"> </w:t>
      </w:r>
      <w:r>
        <w:t>to accommodate differences among individual students.</w:t>
      </w:r>
    </w:p>
    <w:p w14:paraId="6183257C" w14:textId="77777777" w:rsidR="004313A2" w:rsidRDefault="004313A2" w:rsidP="004313A2">
      <w:pPr>
        <w:pStyle w:val="ListParagraph"/>
        <w:numPr>
          <w:ilvl w:val="1"/>
          <w:numId w:val="3"/>
        </w:numPr>
        <w:tabs>
          <w:tab w:val="left" w:pos="820"/>
          <w:tab w:val="left" w:pos="821"/>
        </w:tabs>
        <w:ind w:right="166"/>
      </w:pPr>
      <w:r>
        <w:t>The</w:t>
      </w:r>
      <w:r>
        <w:rPr>
          <w:spacing w:val="-2"/>
        </w:rPr>
        <w:t xml:space="preserve"> </w:t>
      </w:r>
      <w:r>
        <w:t>program</w:t>
      </w:r>
      <w:r>
        <w:rPr>
          <w:spacing w:val="-5"/>
        </w:rPr>
        <w:t xml:space="preserve"> </w:t>
      </w:r>
      <w:r>
        <w:t>has</w:t>
      </w:r>
      <w:r>
        <w:rPr>
          <w:spacing w:val="-3"/>
        </w:rPr>
        <w:t xml:space="preserve"> </w:t>
      </w:r>
      <w:r>
        <w:t>policies</w:t>
      </w:r>
      <w:r>
        <w:rPr>
          <w:spacing w:val="-3"/>
        </w:rPr>
        <w:t xml:space="preserve"> </w:t>
      </w:r>
      <w:r>
        <w:t>and</w:t>
      </w:r>
      <w:r>
        <w:rPr>
          <w:spacing w:val="-3"/>
        </w:rPr>
        <w:t xml:space="preserve"> </w:t>
      </w:r>
      <w:r>
        <w:t>procedures</w:t>
      </w:r>
      <w:r>
        <w:rPr>
          <w:spacing w:val="-3"/>
        </w:rPr>
        <w:t xml:space="preserve"> </w:t>
      </w:r>
      <w:r>
        <w:t>for</w:t>
      </w:r>
      <w:r>
        <w:rPr>
          <w:spacing w:val="-2"/>
        </w:rPr>
        <w:t xml:space="preserve"> </w:t>
      </w:r>
      <w:r>
        <w:t>identifying</w:t>
      </w:r>
      <w:r>
        <w:rPr>
          <w:spacing w:val="-3"/>
        </w:rPr>
        <w:t xml:space="preserve"> </w:t>
      </w:r>
      <w:r>
        <w:t>the</w:t>
      </w:r>
      <w:r>
        <w:rPr>
          <w:spacing w:val="-2"/>
        </w:rPr>
        <w:t xml:space="preserve"> </w:t>
      </w:r>
      <w:r>
        <w:t>need</w:t>
      </w:r>
      <w:r>
        <w:rPr>
          <w:spacing w:val="-3"/>
        </w:rPr>
        <w:t xml:space="preserve"> </w:t>
      </w:r>
      <w:r>
        <w:t>to</w:t>
      </w:r>
      <w:r>
        <w:rPr>
          <w:spacing w:val="-3"/>
        </w:rPr>
        <w:t xml:space="preserve"> </w:t>
      </w:r>
      <w:r>
        <w:t>provide</w:t>
      </w:r>
      <w:r>
        <w:rPr>
          <w:spacing w:val="-2"/>
        </w:rPr>
        <w:t xml:space="preserve"> </w:t>
      </w:r>
      <w:r>
        <w:t>intervention</w:t>
      </w:r>
      <w:r>
        <w:rPr>
          <w:spacing w:val="-3"/>
        </w:rPr>
        <w:t xml:space="preserve"> </w:t>
      </w:r>
      <w:r>
        <w:t>for</w:t>
      </w:r>
      <w:r>
        <w:rPr>
          <w:spacing w:val="-2"/>
        </w:rPr>
        <w:t xml:space="preserve"> </w:t>
      </w:r>
      <w:r>
        <w:t>each student who does not meet program expectations for the acquisition of knowledge and skills in the academic and clinical components of the program.</w:t>
      </w:r>
    </w:p>
    <w:p w14:paraId="7F41F2D7" w14:textId="77777777" w:rsidR="004313A2" w:rsidRDefault="004313A2" w:rsidP="004313A2">
      <w:pPr>
        <w:pStyle w:val="ListParagraph"/>
        <w:numPr>
          <w:ilvl w:val="1"/>
          <w:numId w:val="3"/>
        </w:numPr>
        <w:tabs>
          <w:tab w:val="left" w:pos="821"/>
        </w:tabs>
        <w:ind w:right="727"/>
        <w:jc w:val="both"/>
      </w:pPr>
      <w:r>
        <w:t xml:space="preserve">Students </w:t>
      </w:r>
      <w:proofErr w:type="gramStart"/>
      <w:r>
        <w:t>are informed</w:t>
      </w:r>
      <w:proofErr w:type="gramEnd"/>
      <w:r>
        <w:rPr>
          <w:spacing w:val="-5"/>
        </w:rPr>
        <w:t xml:space="preserve"> </w:t>
      </w:r>
      <w:r>
        <w:t>about</w:t>
      </w:r>
      <w:r>
        <w:rPr>
          <w:spacing w:val="-1"/>
        </w:rPr>
        <w:t xml:space="preserve"> </w:t>
      </w:r>
      <w:r>
        <w:t>the program's policies and procedures, expectations regarding academic</w:t>
      </w:r>
      <w:r>
        <w:rPr>
          <w:spacing w:val="-3"/>
        </w:rPr>
        <w:t xml:space="preserve"> </w:t>
      </w:r>
      <w:r>
        <w:t>integrity</w:t>
      </w:r>
      <w:r>
        <w:rPr>
          <w:spacing w:val="-5"/>
        </w:rPr>
        <w:t xml:space="preserve"> </w:t>
      </w:r>
      <w:r>
        <w:t>and</w:t>
      </w:r>
      <w:r>
        <w:rPr>
          <w:spacing w:val="-5"/>
        </w:rPr>
        <w:t xml:space="preserve"> </w:t>
      </w:r>
      <w:r>
        <w:t>honesty,</w:t>
      </w:r>
      <w:r>
        <w:rPr>
          <w:spacing w:val="-5"/>
        </w:rPr>
        <w:t xml:space="preserve"> </w:t>
      </w:r>
      <w:r>
        <w:t>ethical</w:t>
      </w:r>
      <w:r>
        <w:rPr>
          <w:spacing w:val="-7"/>
        </w:rPr>
        <w:t xml:space="preserve"> </w:t>
      </w:r>
      <w:r>
        <w:t>practice,</w:t>
      </w:r>
      <w:r>
        <w:rPr>
          <w:spacing w:val="-5"/>
        </w:rPr>
        <w:t xml:space="preserve"> </w:t>
      </w:r>
      <w:r>
        <w:t>degree</w:t>
      </w:r>
      <w:r>
        <w:rPr>
          <w:spacing w:val="-3"/>
        </w:rPr>
        <w:t xml:space="preserve"> </w:t>
      </w:r>
      <w:r>
        <w:t>requirements,</w:t>
      </w:r>
      <w:r>
        <w:rPr>
          <w:spacing w:val="-5"/>
        </w:rPr>
        <w:t xml:space="preserve"> </w:t>
      </w:r>
      <w:r>
        <w:t>and</w:t>
      </w:r>
      <w:r>
        <w:rPr>
          <w:spacing w:val="-5"/>
        </w:rPr>
        <w:t xml:space="preserve"> </w:t>
      </w:r>
      <w:r>
        <w:t>requirements</w:t>
      </w:r>
      <w:r>
        <w:rPr>
          <w:spacing w:val="-5"/>
        </w:rPr>
        <w:t xml:space="preserve"> </w:t>
      </w:r>
      <w:r>
        <w:t>for professional credentialing.</w:t>
      </w:r>
    </w:p>
    <w:p w14:paraId="200E186B" w14:textId="77777777" w:rsidR="004313A2" w:rsidRDefault="004313A2" w:rsidP="004313A2">
      <w:pPr>
        <w:pStyle w:val="ListParagraph"/>
        <w:numPr>
          <w:ilvl w:val="1"/>
          <w:numId w:val="3"/>
        </w:numPr>
        <w:tabs>
          <w:tab w:val="left" w:pos="820"/>
          <w:tab w:val="left" w:pos="821"/>
        </w:tabs>
        <w:spacing w:line="237" w:lineRule="auto"/>
        <w:ind w:right="164"/>
      </w:pPr>
      <w:r>
        <w:t>Students</w:t>
      </w:r>
      <w:r>
        <w:rPr>
          <w:spacing w:val="-3"/>
        </w:rPr>
        <w:t xml:space="preserve"> </w:t>
      </w:r>
      <w:proofErr w:type="gramStart"/>
      <w:r>
        <w:t>are</w:t>
      </w:r>
      <w:r>
        <w:rPr>
          <w:spacing w:val="-1"/>
        </w:rPr>
        <w:t xml:space="preserve"> </w:t>
      </w:r>
      <w:r>
        <w:t>informed</w:t>
      </w:r>
      <w:proofErr w:type="gramEnd"/>
      <w:r>
        <w:rPr>
          <w:spacing w:val="-9"/>
        </w:rPr>
        <w:t xml:space="preserve"> </w:t>
      </w:r>
      <w:r>
        <w:t>about</w:t>
      </w:r>
      <w:r>
        <w:rPr>
          <w:spacing w:val="-5"/>
        </w:rPr>
        <w:t xml:space="preserve"> </w:t>
      </w:r>
      <w:r>
        <w:t>the</w:t>
      </w:r>
      <w:r>
        <w:rPr>
          <w:spacing w:val="-1"/>
        </w:rPr>
        <w:t xml:space="preserve"> </w:t>
      </w:r>
      <w:r>
        <w:t>processes</w:t>
      </w:r>
      <w:r>
        <w:rPr>
          <w:spacing w:val="-3"/>
        </w:rPr>
        <w:t xml:space="preserve"> </w:t>
      </w:r>
      <w:r>
        <w:t>that</w:t>
      </w:r>
      <w:r>
        <w:rPr>
          <w:spacing w:val="-5"/>
        </w:rPr>
        <w:t xml:space="preserve"> </w:t>
      </w:r>
      <w:r>
        <w:t>are</w:t>
      </w:r>
      <w:r>
        <w:rPr>
          <w:spacing w:val="-1"/>
        </w:rPr>
        <w:t xml:space="preserve"> </w:t>
      </w:r>
      <w:r>
        <w:t>available</w:t>
      </w:r>
      <w:r>
        <w:rPr>
          <w:spacing w:val="-1"/>
        </w:rPr>
        <w:t xml:space="preserve"> </w:t>
      </w:r>
      <w:r>
        <w:t>to</w:t>
      </w:r>
      <w:r>
        <w:rPr>
          <w:spacing w:val="-3"/>
        </w:rPr>
        <w:t xml:space="preserve"> </w:t>
      </w:r>
      <w:r>
        <w:t>them</w:t>
      </w:r>
      <w:r>
        <w:rPr>
          <w:spacing w:val="-5"/>
        </w:rPr>
        <w:t xml:space="preserve"> </w:t>
      </w:r>
      <w:r>
        <w:t>for</w:t>
      </w:r>
      <w:r>
        <w:rPr>
          <w:spacing w:val="-2"/>
        </w:rPr>
        <w:t xml:space="preserve"> </w:t>
      </w:r>
      <w:r>
        <w:t>filing</w:t>
      </w:r>
      <w:r>
        <w:rPr>
          <w:spacing w:val="-3"/>
        </w:rPr>
        <w:t xml:space="preserve"> </w:t>
      </w:r>
      <w:r>
        <w:t>a</w:t>
      </w:r>
      <w:r>
        <w:rPr>
          <w:spacing w:val="-1"/>
        </w:rPr>
        <w:t xml:space="preserve"> </w:t>
      </w:r>
      <w:r>
        <w:t>complaint</w:t>
      </w:r>
      <w:r>
        <w:rPr>
          <w:spacing w:val="-5"/>
        </w:rPr>
        <w:t xml:space="preserve"> </w:t>
      </w:r>
      <w:r>
        <w:t>against the program.</w:t>
      </w:r>
    </w:p>
    <w:p w14:paraId="57CB9384" w14:textId="77777777" w:rsidR="004313A2" w:rsidRDefault="004313A2" w:rsidP="004313A2">
      <w:pPr>
        <w:pStyle w:val="ListParagraph"/>
        <w:numPr>
          <w:ilvl w:val="1"/>
          <w:numId w:val="3"/>
        </w:numPr>
        <w:tabs>
          <w:tab w:val="left" w:pos="820"/>
          <w:tab w:val="left" w:pos="821"/>
        </w:tabs>
        <w:spacing w:before="1" w:line="242" w:lineRule="auto"/>
        <w:ind w:right="1139"/>
      </w:pPr>
      <w:r>
        <w:t>Students</w:t>
      </w:r>
      <w:r>
        <w:rPr>
          <w:spacing w:val="-3"/>
        </w:rPr>
        <w:t xml:space="preserve"> </w:t>
      </w:r>
      <w:r>
        <w:t>receive</w:t>
      </w:r>
      <w:r>
        <w:rPr>
          <w:spacing w:val="-6"/>
        </w:rPr>
        <w:t xml:space="preserve"> </w:t>
      </w:r>
      <w:r>
        <w:t>advising</w:t>
      </w:r>
      <w:r>
        <w:rPr>
          <w:spacing w:val="-3"/>
        </w:rPr>
        <w:t xml:space="preserve"> </w:t>
      </w:r>
      <w:r>
        <w:t>on</w:t>
      </w:r>
      <w:r>
        <w:rPr>
          <w:spacing w:val="-3"/>
        </w:rPr>
        <w:t xml:space="preserve"> </w:t>
      </w:r>
      <w:r>
        <w:t>a</w:t>
      </w:r>
      <w:r>
        <w:rPr>
          <w:spacing w:val="-1"/>
        </w:rPr>
        <w:t xml:space="preserve"> </w:t>
      </w:r>
      <w:r>
        <w:t>regular</w:t>
      </w:r>
      <w:r>
        <w:rPr>
          <w:spacing w:val="-2"/>
        </w:rPr>
        <w:t xml:space="preserve"> </w:t>
      </w:r>
      <w:r>
        <w:t>basis</w:t>
      </w:r>
      <w:r>
        <w:rPr>
          <w:spacing w:val="-3"/>
        </w:rPr>
        <w:t xml:space="preserve"> </w:t>
      </w:r>
      <w:r>
        <w:t>that</w:t>
      </w:r>
      <w:r>
        <w:rPr>
          <w:spacing w:val="-5"/>
        </w:rPr>
        <w:t xml:space="preserve"> </w:t>
      </w:r>
      <w:r>
        <w:t>pertains</w:t>
      </w:r>
      <w:r>
        <w:rPr>
          <w:spacing w:val="-3"/>
        </w:rPr>
        <w:t xml:space="preserve"> </w:t>
      </w:r>
      <w:r>
        <w:t>to</w:t>
      </w:r>
      <w:r>
        <w:rPr>
          <w:spacing w:val="-3"/>
        </w:rPr>
        <w:t xml:space="preserve"> </w:t>
      </w:r>
      <w:r>
        <w:t>both</w:t>
      </w:r>
      <w:r>
        <w:rPr>
          <w:spacing w:val="-3"/>
        </w:rPr>
        <w:t xml:space="preserve"> </w:t>
      </w:r>
      <w:r>
        <w:t>academic</w:t>
      </w:r>
      <w:r>
        <w:rPr>
          <w:spacing w:val="-1"/>
        </w:rPr>
        <w:t xml:space="preserve"> </w:t>
      </w:r>
      <w:r>
        <w:t>and</w:t>
      </w:r>
      <w:r>
        <w:rPr>
          <w:spacing w:val="-9"/>
        </w:rPr>
        <w:t xml:space="preserve"> </w:t>
      </w:r>
      <w:r>
        <w:t>clinical performance and progress.</w:t>
      </w:r>
    </w:p>
    <w:p w14:paraId="37E71635" w14:textId="77777777" w:rsidR="004313A2" w:rsidRDefault="004313A2" w:rsidP="004313A2">
      <w:pPr>
        <w:pStyle w:val="ListParagraph"/>
        <w:numPr>
          <w:ilvl w:val="1"/>
          <w:numId w:val="3"/>
        </w:numPr>
        <w:tabs>
          <w:tab w:val="left" w:pos="820"/>
          <w:tab w:val="left" w:pos="821"/>
        </w:tabs>
        <w:spacing w:line="242" w:lineRule="auto"/>
        <w:ind w:right="1014"/>
      </w:pPr>
      <w:r>
        <w:t>The</w:t>
      </w:r>
      <w:r>
        <w:rPr>
          <w:spacing w:val="-2"/>
        </w:rPr>
        <w:t xml:space="preserve"> </w:t>
      </w:r>
      <w:r>
        <w:t>program</w:t>
      </w:r>
      <w:r>
        <w:rPr>
          <w:spacing w:val="-6"/>
        </w:rPr>
        <w:t xml:space="preserve"> </w:t>
      </w:r>
      <w:r>
        <w:t>documents</w:t>
      </w:r>
      <w:r>
        <w:rPr>
          <w:spacing w:val="-4"/>
        </w:rPr>
        <w:t xml:space="preserve"> </w:t>
      </w:r>
      <w:r>
        <w:t>student</w:t>
      </w:r>
      <w:r>
        <w:rPr>
          <w:spacing w:val="-6"/>
        </w:rPr>
        <w:t xml:space="preserve"> </w:t>
      </w:r>
      <w:r>
        <w:t>progress</w:t>
      </w:r>
      <w:r>
        <w:rPr>
          <w:spacing w:val="-6"/>
        </w:rPr>
        <w:t xml:space="preserve"> </w:t>
      </w:r>
      <w:r>
        <w:t>toward</w:t>
      </w:r>
      <w:r>
        <w:rPr>
          <w:spacing w:val="-4"/>
        </w:rPr>
        <w:t xml:space="preserve"> </w:t>
      </w:r>
      <w:r>
        <w:t>completion</w:t>
      </w:r>
      <w:r>
        <w:rPr>
          <w:spacing w:val="-4"/>
        </w:rPr>
        <w:t xml:space="preserve"> </w:t>
      </w:r>
      <w:r>
        <w:t>of</w:t>
      </w:r>
      <w:r>
        <w:rPr>
          <w:spacing w:val="-3"/>
        </w:rPr>
        <w:t xml:space="preserve"> </w:t>
      </w:r>
      <w:r>
        <w:t>the</w:t>
      </w:r>
      <w:r>
        <w:rPr>
          <w:spacing w:val="-2"/>
        </w:rPr>
        <w:t xml:space="preserve"> </w:t>
      </w:r>
      <w:r>
        <w:t>graduate</w:t>
      </w:r>
      <w:r>
        <w:rPr>
          <w:spacing w:val="-2"/>
        </w:rPr>
        <w:t xml:space="preserve"> </w:t>
      </w:r>
      <w:r>
        <w:t>degree</w:t>
      </w:r>
      <w:r>
        <w:rPr>
          <w:spacing w:val="-2"/>
        </w:rPr>
        <w:t xml:space="preserve"> </w:t>
      </w:r>
      <w:r>
        <w:t>and professional credentialing requirements.</w:t>
      </w:r>
    </w:p>
    <w:p w14:paraId="374BAE45" w14:textId="77777777" w:rsidR="004313A2" w:rsidRDefault="004313A2" w:rsidP="004313A2">
      <w:pPr>
        <w:pStyle w:val="ListParagraph"/>
        <w:numPr>
          <w:ilvl w:val="1"/>
          <w:numId w:val="3"/>
        </w:numPr>
        <w:tabs>
          <w:tab w:val="left" w:pos="820"/>
          <w:tab w:val="left" w:pos="821"/>
        </w:tabs>
        <w:ind w:right="130"/>
      </w:pPr>
      <w:r>
        <w:t>The program makes the documentation of student progress toward completing the graduate</w:t>
      </w:r>
      <w:r>
        <w:rPr>
          <w:spacing w:val="40"/>
        </w:rPr>
        <w:t xml:space="preserve"> </w:t>
      </w:r>
      <w:r>
        <w:t>degree</w:t>
      </w:r>
      <w:r>
        <w:rPr>
          <w:spacing w:val="-2"/>
        </w:rPr>
        <w:t xml:space="preserve"> </w:t>
      </w:r>
      <w:r>
        <w:t>and</w:t>
      </w:r>
      <w:r>
        <w:rPr>
          <w:spacing w:val="-4"/>
        </w:rPr>
        <w:t xml:space="preserve"> </w:t>
      </w:r>
      <w:r>
        <w:t>meeting</w:t>
      </w:r>
      <w:r>
        <w:rPr>
          <w:spacing w:val="-4"/>
        </w:rPr>
        <w:t xml:space="preserve"> </w:t>
      </w:r>
      <w:r>
        <w:t>professional</w:t>
      </w:r>
      <w:r>
        <w:rPr>
          <w:spacing w:val="-6"/>
        </w:rPr>
        <w:t xml:space="preserve"> </w:t>
      </w:r>
      <w:r>
        <w:t>credentialing</w:t>
      </w:r>
      <w:r>
        <w:rPr>
          <w:spacing w:val="-4"/>
        </w:rPr>
        <w:t xml:space="preserve"> </w:t>
      </w:r>
      <w:r>
        <w:t>requirements</w:t>
      </w:r>
      <w:r>
        <w:rPr>
          <w:spacing w:val="-4"/>
        </w:rPr>
        <w:t xml:space="preserve"> </w:t>
      </w:r>
      <w:r>
        <w:t>available</w:t>
      </w:r>
      <w:r>
        <w:rPr>
          <w:spacing w:val="-2"/>
        </w:rPr>
        <w:t xml:space="preserve"> </w:t>
      </w:r>
      <w:r>
        <w:t>to</w:t>
      </w:r>
      <w:r>
        <w:rPr>
          <w:spacing w:val="-4"/>
        </w:rPr>
        <w:t xml:space="preserve"> </w:t>
      </w:r>
      <w:r>
        <w:t>its</w:t>
      </w:r>
      <w:r>
        <w:rPr>
          <w:spacing w:val="-4"/>
        </w:rPr>
        <w:t xml:space="preserve"> </w:t>
      </w:r>
      <w:r>
        <w:t>students</w:t>
      </w:r>
      <w:r>
        <w:rPr>
          <w:spacing w:val="-4"/>
        </w:rPr>
        <w:t xml:space="preserve"> </w:t>
      </w:r>
      <w:r>
        <w:t>to</w:t>
      </w:r>
      <w:r>
        <w:rPr>
          <w:spacing w:val="-4"/>
        </w:rPr>
        <w:t xml:space="preserve"> </w:t>
      </w:r>
      <w:r>
        <w:t>assist</w:t>
      </w:r>
      <w:r>
        <w:rPr>
          <w:spacing w:val="-6"/>
        </w:rPr>
        <w:t xml:space="preserve"> </w:t>
      </w:r>
      <w:r>
        <w:t>them in qualifying for the credential(s).</w:t>
      </w:r>
    </w:p>
    <w:p w14:paraId="6D695DB0" w14:textId="77777777" w:rsidR="004313A2" w:rsidRDefault="004313A2" w:rsidP="004313A2">
      <w:pPr>
        <w:pStyle w:val="ListParagraph"/>
        <w:numPr>
          <w:ilvl w:val="1"/>
          <w:numId w:val="3"/>
        </w:numPr>
        <w:tabs>
          <w:tab w:val="left" w:pos="820"/>
          <w:tab w:val="left" w:pos="821"/>
        </w:tabs>
        <w:spacing w:line="242" w:lineRule="auto"/>
        <w:ind w:right="444"/>
      </w:pPr>
      <w:r>
        <w:t>Students</w:t>
      </w:r>
      <w:r>
        <w:rPr>
          <w:spacing w:val="-4"/>
        </w:rPr>
        <w:t xml:space="preserve"> </w:t>
      </w:r>
      <w:proofErr w:type="gramStart"/>
      <w:r>
        <w:t>are</w:t>
      </w:r>
      <w:r>
        <w:rPr>
          <w:spacing w:val="-2"/>
        </w:rPr>
        <w:t xml:space="preserve"> </w:t>
      </w:r>
      <w:r>
        <w:t>provided</w:t>
      </w:r>
      <w:proofErr w:type="gramEnd"/>
      <w:r>
        <w:rPr>
          <w:spacing w:val="-4"/>
        </w:rPr>
        <w:t xml:space="preserve"> </w:t>
      </w:r>
      <w:r>
        <w:t>information</w:t>
      </w:r>
      <w:r>
        <w:rPr>
          <w:spacing w:val="-4"/>
        </w:rPr>
        <w:t xml:space="preserve"> </w:t>
      </w:r>
      <w:r>
        <w:t>about</w:t>
      </w:r>
      <w:r>
        <w:rPr>
          <w:spacing w:val="-6"/>
        </w:rPr>
        <w:t xml:space="preserve"> </w:t>
      </w:r>
      <w:r>
        <w:t>student</w:t>
      </w:r>
      <w:r>
        <w:rPr>
          <w:spacing w:val="-6"/>
        </w:rPr>
        <w:t xml:space="preserve"> </w:t>
      </w:r>
      <w:r>
        <w:t>support</w:t>
      </w:r>
      <w:r>
        <w:rPr>
          <w:spacing w:val="-6"/>
        </w:rPr>
        <w:t xml:space="preserve"> </w:t>
      </w:r>
      <w:r>
        <w:t>services</w:t>
      </w:r>
      <w:r>
        <w:rPr>
          <w:spacing w:val="-4"/>
        </w:rPr>
        <w:t xml:space="preserve"> </w:t>
      </w:r>
      <w:r>
        <w:t>available</w:t>
      </w:r>
      <w:r>
        <w:rPr>
          <w:spacing w:val="-2"/>
        </w:rPr>
        <w:t xml:space="preserve"> </w:t>
      </w:r>
      <w:r>
        <w:t>within</w:t>
      </w:r>
      <w:r>
        <w:rPr>
          <w:spacing w:val="-4"/>
        </w:rPr>
        <w:t xml:space="preserve"> </w:t>
      </w:r>
      <w:r>
        <w:t>the</w:t>
      </w:r>
      <w:r>
        <w:rPr>
          <w:spacing w:val="-2"/>
        </w:rPr>
        <w:t xml:space="preserve"> </w:t>
      </w:r>
      <w:r>
        <w:t>program and institution.</w:t>
      </w:r>
    </w:p>
    <w:p w14:paraId="7E3C13DB" w14:textId="77777777" w:rsidR="004313A2" w:rsidRDefault="004313A2" w:rsidP="004313A2">
      <w:pPr>
        <w:pStyle w:val="ListParagraph"/>
        <w:numPr>
          <w:ilvl w:val="1"/>
          <w:numId w:val="3"/>
        </w:numPr>
        <w:tabs>
          <w:tab w:val="left" w:pos="820"/>
          <w:tab w:val="left" w:pos="821"/>
        </w:tabs>
        <w:ind w:right="287"/>
      </w:pPr>
      <w:r>
        <w:t>The program</w:t>
      </w:r>
      <w:r>
        <w:rPr>
          <w:spacing w:val="-4"/>
        </w:rPr>
        <w:t xml:space="preserve"> </w:t>
      </w:r>
      <w:r>
        <w:t>must</w:t>
      </w:r>
      <w:r>
        <w:rPr>
          <w:spacing w:val="-4"/>
        </w:rPr>
        <w:t xml:space="preserve"> </w:t>
      </w:r>
      <w:r>
        <w:t>adhere to</w:t>
      </w:r>
      <w:r>
        <w:rPr>
          <w:spacing w:val="-2"/>
        </w:rPr>
        <w:t xml:space="preserve"> </w:t>
      </w:r>
      <w:r>
        <w:t>its</w:t>
      </w:r>
      <w:r>
        <w:rPr>
          <w:spacing w:val="-2"/>
        </w:rPr>
        <w:t xml:space="preserve"> </w:t>
      </w:r>
      <w:r>
        <w:t>institutional</w:t>
      </w:r>
      <w:r>
        <w:rPr>
          <w:spacing w:val="-4"/>
        </w:rPr>
        <w:t xml:space="preserve"> </w:t>
      </w:r>
      <w:r>
        <w:t>policies</w:t>
      </w:r>
      <w:r>
        <w:rPr>
          <w:spacing w:val="-2"/>
        </w:rPr>
        <w:t xml:space="preserve"> </w:t>
      </w:r>
      <w:r>
        <w:t>and</w:t>
      </w:r>
      <w:r>
        <w:rPr>
          <w:spacing w:val="-2"/>
        </w:rPr>
        <w:t xml:space="preserve"> </w:t>
      </w:r>
      <w:r>
        <w:t>procedures</w:t>
      </w:r>
      <w:r>
        <w:rPr>
          <w:spacing w:val="-2"/>
        </w:rPr>
        <w:t xml:space="preserve"> </w:t>
      </w:r>
      <w:r>
        <w:t>to</w:t>
      </w:r>
      <w:r>
        <w:rPr>
          <w:spacing w:val="-2"/>
        </w:rPr>
        <w:t xml:space="preserve"> </w:t>
      </w:r>
      <w:r>
        <w:t>verify</w:t>
      </w:r>
      <w:r>
        <w:rPr>
          <w:spacing w:val="-2"/>
        </w:rPr>
        <w:t xml:space="preserve"> </w:t>
      </w:r>
      <w:r>
        <w:t>that</w:t>
      </w:r>
      <w:r>
        <w:rPr>
          <w:spacing w:val="-4"/>
        </w:rPr>
        <w:t xml:space="preserve"> </w:t>
      </w:r>
      <w:r>
        <w:t>a student</w:t>
      </w:r>
      <w:r>
        <w:rPr>
          <w:spacing w:val="-4"/>
        </w:rPr>
        <w:t xml:space="preserve"> </w:t>
      </w:r>
      <w:r>
        <w:t>who registers for a distance education course or program is the same student who participates in and completes the program and receives the academic credit.</w:t>
      </w:r>
    </w:p>
    <w:p w14:paraId="61D2C08D" w14:textId="77777777" w:rsidR="004313A2" w:rsidRDefault="004313A2" w:rsidP="004313A2">
      <w:pPr>
        <w:pStyle w:val="BodyText"/>
        <w:spacing w:before="10"/>
        <w:rPr>
          <w:sz w:val="20"/>
        </w:rPr>
      </w:pPr>
    </w:p>
    <w:p w14:paraId="6D31D522" w14:textId="77777777" w:rsidR="004313A2" w:rsidRDefault="004313A2" w:rsidP="004313A2">
      <w:pPr>
        <w:pStyle w:val="Heading7"/>
        <w:spacing w:before="0"/>
        <w:ind w:right="8"/>
      </w:pPr>
      <w:bookmarkStart w:id="109" w:name="_TOC_250004"/>
      <w:r>
        <w:t>STANDARD</w:t>
      </w:r>
      <w:r>
        <w:rPr>
          <w:spacing w:val="-5"/>
        </w:rPr>
        <w:t xml:space="preserve"> </w:t>
      </w:r>
      <w:r>
        <w:t>5.0</w:t>
      </w:r>
      <w:r>
        <w:rPr>
          <w:spacing w:val="-7"/>
        </w:rPr>
        <w:t xml:space="preserve"> </w:t>
      </w:r>
      <w:bookmarkEnd w:id="109"/>
      <w:r>
        <w:rPr>
          <w:spacing w:val="-2"/>
        </w:rPr>
        <w:t>ASSESSMENT</w:t>
      </w:r>
    </w:p>
    <w:p w14:paraId="2BCA797B" w14:textId="77777777" w:rsidR="004313A2" w:rsidRDefault="004313A2" w:rsidP="004313A2">
      <w:pPr>
        <w:pStyle w:val="BodyText"/>
        <w:spacing w:before="10"/>
        <w:rPr>
          <w:b/>
          <w:sz w:val="21"/>
        </w:rPr>
      </w:pPr>
    </w:p>
    <w:p w14:paraId="11A32E8A" w14:textId="77777777" w:rsidR="004313A2" w:rsidRDefault="004313A2" w:rsidP="004313A2">
      <w:pPr>
        <w:pStyle w:val="ListParagraph"/>
        <w:numPr>
          <w:ilvl w:val="1"/>
          <w:numId w:val="7"/>
        </w:numPr>
        <w:tabs>
          <w:tab w:val="left" w:pos="820"/>
          <w:tab w:val="left" w:pos="821"/>
        </w:tabs>
        <w:spacing w:line="251" w:lineRule="exact"/>
      </w:pPr>
      <w:r>
        <w:t>The</w:t>
      </w:r>
      <w:r>
        <w:rPr>
          <w:spacing w:val="-1"/>
        </w:rPr>
        <w:t xml:space="preserve"> </w:t>
      </w:r>
      <w:r>
        <w:t>program</w:t>
      </w:r>
      <w:r>
        <w:rPr>
          <w:spacing w:val="-4"/>
        </w:rPr>
        <w:t xml:space="preserve"> </w:t>
      </w:r>
      <w:r>
        <w:t>regularly</w:t>
      </w:r>
      <w:r>
        <w:rPr>
          <w:spacing w:val="-3"/>
        </w:rPr>
        <w:t xml:space="preserve"> </w:t>
      </w:r>
      <w:r>
        <w:t>assesses</w:t>
      </w:r>
      <w:r>
        <w:rPr>
          <w:spacing w:val="-2"/>
        </w:rPr>
        <w:t xml:space="preserve"> </w:t>
      </w:r>
      <w:r>
        <w:t>student</w:t>
      </w:r>
      <w:r>
        <w:rPr>
          <w:spacing w:val="-5"/>
        </w:rPr>
        <w:t xml:space="preserve"> </w:t>
      </w:r>
      <w:r>
        <w:rPr>
          <w:spacing w:val="-2"/>
        </w:rPr>
        <w:t>learning.</w:t>
      </w:r>
    </w:p>
    <w:p w14:paraId="3C3D2938" w14:textId="77777777" w:rsidR="004313A2" w:rsidRDefault="004313A2" w:rsidP="004313A2">
      <w:pPr>
        <w:pStyle w:val="ListParagraph"/>
        <w:numPr>
          <w:ilvl w:val="1"/>
          <w:numId w:val="7"/>
        </w:numPr>
        <w:tabs>
          <w:tab w:val="left" w:pos="820"/>
          <w:tab w:val="left" w:pos="821"/>
        </w:tabs>
        <w:spacing w:line="242" w:lineRule="auto"/>
        <w:ind w:right="662"/>
      </w:pPr>
      <w:r>
        <w:t>The</w:t>
      </w:r>
      <w:r>
        <w:rPr>
          <w:spacing w:val="-2"/>
        </w:rPr>
        <w:t xml:space="preserve"> </w:t>
      </w:r>
      <w:r>
        <w:t>program</w:t>
      </w:r>
      <w:r>
        <w:rPr>
          <w:spacing w:val="-6"/>
        </w:rPr>
        <w:t xml:space="preserve"> </w:t>
      </w:r>
      <w:r>
        <w:t>conducts</w:t>
      </w:r>
      <w:r>
        <w:rPr>
          <w:spacing w:val="-4"/>
        </w:rPr>
        <w:t xml:space="preserve"> </w:t>
      </w:r>
      <w:r>
        <w:t>ongoing</w:t>
      </w:r>
      <w:r>
        <w:rPr>
          <w:spacing w:val="-4"/>
        </w:rPr>
        <w:t xml:space="preserve"> </w:t>
      </w:r>
      <w:r>
        <w:t>and</w:t>
      </w:r>
      <w:r>
        <w:rPr>
          <w:spacing w:val="-4"/>
        </w:rPr>
        <w:t xml:space="preserve"> </w:t>
      </w:r>
      <w:r>
        <w:t>systematic</w:t>
      </w:r>
      <w:r>
        <w:rPr>
          <w:spacing w:val="-2"/>
        </w:rPr>
        <w:t xml:space="preserve"> </w:t>
      </w:r>
      <w:r>
        <w:t>formative</w:t>
      </w:r>
      <w:r>
        <w:rPr>
          <w:spacing w:val="-7"/>
        </w:rPr>
        <w:t xml:space="preserve"> </w:t>
      </w:r>
      <w:r>
        <w:t>and</w:t>
      </w:r>
      <w:r>
        <w:rPr>
          <w:spacing w:val="-4"/>
        </w:rPr>
        <w:t xml:space="preserve"> </w:t>
      </w:r>
      <w:r>
        <w:t>summative</w:t>
      </w:r>
      <w:r>
        <w:rPr>
          <w:spacing w:val="-2"/>
        </w:rPr>
        <w:t xml:space="preserve"> </w:t>
      </w:r>
      <w:r>
        <w:t>assessments</w:t>
      </w:r>
      <w:r>
        <w:rPr>
          <w:spacing w:val="-4"/>
        </w:rPr>
        <w:t xml:space="preserve"> </w:t>
      </w:r>
      <w:r>
        <w:t>of</w:t>
      </w:r>
      <w:r>
        <w:rPr>
          <w:spacing w:val="-4"/>
        </w:rPr>
        <w:t xml:space="preserve"> </w:t>
      </w:r>
      <w:r>
        <w:t>the performance of its students.</w:t>
      </w:r>
    </w:p>
    <w:p w14:paraId="11630EF5" w14:textId="77777777" w:rsidR="004313A2" w:rsidRDefault="004313A2" w:rsidP="004313A2">
      <w:pPr>
        <w:pStyle w:val="ListParagraph"/>
        <w:numPr>
          <w:ilvl w:val="1"/>
          <w:numId w:val="7"/>
        </w:numPr>
        <w:tabs>
          <w:tab w:val="left" w:pos="820"/>
          <w:tab w:val="left" w:pos="821"/>
        </w:tabs>
        <w:spacing w:line="237" w:lineRule="auto"/>
        <w:ind w:right="247"/>
      </w:pPr>
      <w:r>
        <w:t>The</w:t>
      </w:r>
      <w:r>
        <w:rPr>
          <w:spacing w:val="-1"/>
        </w:rPr>
        <w:t xml:space="preserve"> </w:t>
      </w:r>
      <w:r>
        <w:t>program</w:t>
      </w:r>
      <w:r>
        <w:rPr>
          <w:spacing w:val="-5"/>
        </w:rPr>
        <w:t xml:space="preserve"> </w:t>
      </w:r>
      <w:r>
        <w:t>administers</w:t>
      </w:r>
      <w:r>
        <w:rPr>
          <w:spacing w:val="-3"/>
        </w:rPr>
        <w:t xml:space="preserve"> </w:t>
      </w:r>
      <w:r>
        <w:t>regular</w:t>
      </w:r>
      <w:r>
        <w:rPr>
          <w:spacing w:val="-7"/>
        </w:rPr>
        <w:t xml:space="preserve"> </w:t>
      </w:r>
      <w:r>
        <w:t>and</w:t>
      </w:r>
      <w:r>
        <w:rPr>
          <w:spacing w:val="-3"/>
        </w:rPr>
        <w:t xml:space="preserve"> </w:t>
      </w:r>
      <w:r>
        <w:t>ongoing</w:t>
      </w:r>
      <w:r>
        <w:rPr>
          <w:spacing w:val="-3"/>
        </w:rPr>
        <w:t xml:space="preserve"> </w:t>
      </w:r>
      <w:r>
        <w:t>assessment</w:t>
      </w:r>
      <w:r>
        <w:rPr>
          <w:spacing w:val="-10"/>
        </w:rPr>
        <w:t xml:space="preserve"> </w:t>
      </w:r>
      <w:r>
        <w:t>protocols</w:t>
      </w:r>
      <w:r>
        <w:rPr>
          <w:spacing w:val="-3"/>
        </w:rPr>
        <w:t xml:space="preserve"> </w:t>
      </w:r>
      <w:r>
        <w:t>to</w:t>
      </w:r>
      <w:r>
        <w:rPr>
          <w:spacing w:val="-3"/>
        </w:rPr>
        <w:t xml:space="preserve"> </w:t>
      </w:r>
      <w:r>
        <w:t>evaluate</w:t>
      </w:r>
      <w:r>
        <w:rPr>
          <w:spacing w:val="-1"/>
        </w:rPr>
        <w:t xml:space="preserve"> </w:t>
      </w:r>
      <w:r>
        <w:t>the</w:t>
      </w:r>
      <w:r>
        <w:rPr>
          <w:spacing w:val="-1"/>
        </w:rPr>
        <w:t xml:space="preserve"> </w:t>
      </w:r>
      <w:r>
        <w:t>quality</w:t>
      </w:r>
      <w:r>
        <w:rPr>
          <w:spacing w:val="-3"/>
        </w:rPr>
        <w:t xml:space="preserve"> </w:t>
      </w:r>
      <w:r>
        <w:t>of</w:t>
      </w:r>
      <w:r>
        <w:rPr>
          <w:spacing w:val="-2"/>
        </w:rPr>
        <w:t xml:space="preserve"> </w:t>
      </w:r>
      <w:r>
        <w:t>the program and to facilitate continuous quality improvement.</w:t>
      </w:r>
    </w:p>
    <w:p w14:paraId="204176AB" w14:textId="77777777" w:rsidR="004313A2" w:rsidRDefault="004313A2" w:rsidP="004313A2">
      <w:pPr>
        <w:pStyle w:val="ListParagraph"/>
        <w:numPr>
          <w:ilvl w:val="1"/>
          <w:numId w:val="7"/>
        </w:numPr>
        <w:tabs>
          <w:tab w:val="left" w:pos="820"/>
          <w:tab w:val="left" w:pos="821"/>
        </w:tabs>
        <w:spacing w:before="5" w:line="237" w:lineRule="auto"/>
        <w:ind w:right="549"/>
      </w:pPr>
      <w:r>
        <w:t>The</w:t>
      </w:r>
      <w:r>
        <w:rPr>
          <w:spacing w:val="-2"/>
        </w:rPr>
        <w:t xml:space="preserve"> </w:t>
      </w:r>
      <w:r>
        <w:t>program</w:t>
      </w:r>
      <w:r>
        <w:rPr>
          <w:spacing w:val="-5"/>
        </w:rPr>
        <w:t xml:space="preserve"> </w:t>
      </w:r>
      <w:r>
        <w:t>uses</w:t>
      </w:r>
      <w:r>
        <w:rPr>
          <w:spacing w:val="-4"/>
        </w:rPr>
        <w:t xml:space="preserve"> </w:t>
      </w:r>
      <w:r>
        <w:t>the</w:t>
      </w:r>
      <w:r>
        <w:rPr>
          <w:spacing w:val="-2"/>
        </w:rPr>
        <w:t xml:space="preserve"> </w:t>
      </w:r>
      <w:r>
        <w:t>results</w:t>
      </w:r>
      <w:r>
        <w:rPr>
          <w:spacing w:val="-4"/>
        </w:rPr>
        <w:t xml:space="preserve"> </w:t>
      </w:r>
      <w:r>
        <w:t>of</w:t>
      </w:r>
      <w:r>
        <w:rPr>
          <w:spacing w:val="-4"/>
        </w:rPr>
        <w:t xml:space="preserve"> </w:t>
      </w:r>
      <w:r>
        <w:t>its</w:t>
      </w:r>
      <w:r>
        <w:rPr>
          <w:spacing w:val="-4"/>
        </w:rPr>
        <w:t xml:space="preserve"> </w:t>
      </w:r>
      <w:r>
        <w:t>ongoing</w:t>
      </w:r>
      <w:r>
        <w:rPr>
          <w:spacing w:val="-4"/>
        </w:rPr>
        <w:t xml:space="preserve"> </w:t>
      </w:r>
      <w:r>
        <w:t>programmatic</w:t>
      </w:r>
      <w:r>
        <w:rPr>
          <w:spacing w:val="-6"/>
        </w:rPr>
        <w:t xml:space="preserve"> </w:t>
      </w:r>
      <w:r>
        <w:t>assessments</w:t>
      </w:r>
      <w:r>
        <w:rPr>
          <w:spacing w:val="-4"/>
        </w:rPr>
        <w:t xml:space="preserve"> </w:t>
      </w:r>
      <w:r>
        <w:t>for</w:t>
      </w:r>
      <w:r>
        <w:rPr>
          <w:spacing w:val="-7"/>
        </w:rPr>
        <w:t xml:space="preserve"> </w:t>
      </w:r>
      <w:r>
        <w:t>continuous</w:t>
      </w:r>
      <w:r>
        <w:rPr>
          <w:spacing w:val="-4"/>
        </w:rPr>
        <w:t xml:space="preserve"> </w:t>
      </w:r>
      <w:r>
        <w:t>quality improvement and evaluates the improvements.</w:t>
      </w:r>
    </w:p>
    <w:p w14:paraId="0A72314D" w14:textId="77777777" w:rsidR="004313A2" w:rsidRDefault="004313A2" w:rsidP="004313A2">
      <w:pPr>
        <w:pStyle w:val="ListParagraph"/>
        <w:numPr>
          <w:ilvl w:val="1"/>
          <w:numId w:val="7"/>
        </w:numPr>
        <w:tabs>
          <w:tab w:val="left" w:pos="820"/>
          <w:tab w:val="left" w:pos="821"/>
        </w:tabs>
        <w:spacing w:before="2"/>
        <w:ind w:right="188"/>
      </w:pPr>
      <w:r>
        <w:t>The</w:t>
      </w:r>
      <w:r>
        <w:rPr>
          <w:spacing w:val="-1"/>
        </w:rPr>
        <w:t xml:space="preserve"> </w:t>
      </w:r>
      <w:r>
        <w:t>percentage</w:t>
      </w:r>
      <w:r>
        <w:rPr>
          <w:spacing w:val="-1"/>
        </w:rPr>
        <w:t xml:space="preserve"> </w:t>
      </w:r>
      <w:r>
        <w:t>of</w:t>
      </w:r>
      <w:r>
        <w:rPr>
          <w:spacing w:val="-2"/>
        </w:rPr>
        <w:t xml:space="preserve"> </w:t>
      </w:r>
      <w:r>
        <w:t>students</w:t>
      </w:r>
      <w:r>
        <w:rPr>
          <w:spacing w:val="-3"/>
        </w:rPr>
        <w:t xml:space="preserve"> </w:t>
      </w:r>
      <w:r>
        <w:t>who</w:t>
      </w:r>
      <w:r>
        <w:rPr>
          <w:spacing w:val="-3"/>
        </w:rPr>
        <w:t xml:space="preserve"> </w:t>
      </w:r>
      <w:proofErr w:type="gramStart"/>
      <w:r>
        <w:t>are</w:t>
      </w:r>
      <w:r>
        <w:rPr>
          <w:spacing w:val="-1"/>
        </w:rPr>
        <w:t xml:space="preserve"> </w:t>
      </w:r>
      <w:r>
        <w:t>enrolled</w:t>
      </w:r>
      <w:proofErr w:type="gramEnd"/>
      <w:r>
        <w:rPr>
          <w:spacing w:val="-3"/>
        </w:rPr>
        <w:t xml:space="preserve"> </w:t>
      </w:r>
      <w:r>
        <w:t>on</w:t>
      </w:r>
      <w:r>
        <w:rPr>
          <w:spacing w:val="-3"/>
        </w:rPr>
        <w:t xml:space="preserve"> </w:t>
      </w:r>
      <w:r>
        <w:t>the</w:t>
      </w:r>
      <w:r>
        <w:rPr>
          <w:spacing w:val="-1"/>
        </w:rPr>
        <w:t xml:space="preserve"> </w:t>
      </w:r>
      <w:r>
        <w:t>first</w:t>
      </w:r>
      <w:r>
        <w:rPr>
          <w:spacing w:val="-5"/>
        </w:rPr>
        <w:t xml:space="preserve"> </w:t>
      </w:r>
      <w:r>
        <w:t>census</w:t>
      </w:r>
      <w:r>
        <w:rPr>
          <w:spacing w:val="-5"/>
        </w:rPr>
        <w:t xml:space="preserve"> </w:t>
      </w:r>
      <w:r>
        <w:t>date</w:t>
      </w:r>
      <w:r>
        <w:rPr>
          <w:spacing w:val="-1"/>
        </w:rPr>
        <w:t xml:space="preserve"> </w:t>
      </w:r>
      <w:r>
        <w:t>of</w:t>
      </w:r>
      <w:r>
        <w:rPr>
          <w:spacing w:val="-2"/>
        </w:rPr>
        <w:t xml:space="preserve"> </w:t>
      </w:r>
      <w:r>
        <w:t>the</w:t>
      </w:r>
      <w:r>
        <w:rPr>
          <w:spacing w:val="-1"/>
        </w:rPr>
        <w:t xml:space="preserve"> </w:t>
      </w:r>
      <w:r>
        <w:t>program</w:t>
      </w:r>
      <w:r>
        <w:rPr>
          <w:spacing w:val="-5"/>
        </w:rPr>
        <w:t xml:space="preserve"> </w:t>
      </w:r>
      <w:r>
        <w:t>and</w:t>
      </w:r>
      <w:r>
        <w:rPr>
          <w:spacing w:val="-3"/>
        </w:rPr>
        <w:t xml:space="preserve"> </w:t>
      </w:r>
      <w:r>
        <w:t>complete the program within the program’s published academic terms meets or exceeds the CAA’s established threshold.</w:t>
      </w:r>
    </w:p>
    <w:p w14:paraId="59DA0CC5" w14:textId="77777777" w:rsidR="004313A2" w:rsidRDefault="004313A2" w:rsidP="004313A2">
      <w:pPr>
        <w:pStyle w:val="ListParagraph"/>
        <w:numPr>
          <w:ilvl w:val="1"/>
          <w:numId w:val="7"/>
        </w:numPr>
        <w:tabs>
          <w:tab w:val="left" w:pos="820"/>
          <w:tab w:val="left" w:pos="821"/>
        </w:tabs>
        <w:spacing w:before="3" w:line="237" w:lineRule="auto"/>
        <w:ind w:right="220"/>
      </w:pPr>
      <w:r>
        <w:t>The</w:t>
      </w:r>
      <w:r>
        <w:rPr>
          <w:spacing w:val="-1"/>
        </w:rPr>
        <w:t xml:space="preserve"> </w:t>
      </w:r>
      <w:r>
        <w:t>percentage</w:t>
      </w:r>
      <w:r>
        <w:rPr>
          <w:spacing w:val="-1"/>
        </w:rPr>
        <w:t xml:space="preserve"> </w:t>
      </w:r>
      <w:r>
        <w:t>of</w:t>
      </w:r>
      <w:r>
        <w:rPr>
          <w:spacing w:val="-2"/>
        </w:rPr>
        <w:t xml:space="preserve"> </w:t>
      </w:r>
      <w:r>
        <w:t>test-takers</w:t>
      </w:r>
      <w:r>
        <w:rPr>
          <w:spacing w:val="-3"/>
        </w:rPr>
        <w:t xml:space="preserve"> </w:t>
      </w:r>
      <w:r>
        <w:t>who</w:t>
      </w:r>
      <w:r>
        <w:rPr>
          <w:spacing w:val="-3"/>
        </w:rPr>
        <w:t xml:space="preserve"> </w:t>
      </w:r>
      <w:r>
        <w:t>pass</w:t>
      </w:r>
      <w:r>
        <w:rPr>
          <w:spacing w:val="-5"/>
        </w:rPr>
        <w:t xml:space="preserve"> </w:t>
      </w:r>
      <w:r>
        <w:t>the</w:t>
      </w:r>
      <w:r>
        <w:rPr>
          <w:spacing w:val="-1"/>
        </w:rPr>
        <w:t xml:space="preserve"> </w:t>
      </w:r>
      <w:r>
        <w:t>Praxis®</w:t>
      </w:r>
      <w:r>
        <w:rPr>
          <w:spacing w:val="-6"/>
        </w:rPr>
        <w:t xml:space="preserve"> </w:t>
      </w:r>
      <w:r>
        <w:t>Subject</w:t>
      </w:r>
      <w:r>
        <w:rPr>
          <w:spacing w:val="-5"/>
        </w:rPr>
        <w:t xml:space="preserve"> </w:t>
      </w:r>
      <w:r>
        <w:t>Assessments</w:t>
      </w:r>
      <w:r>
        <w:rPr>
          <w:spacing w:val="-3"/>
        </w:rPr>
        <w:t xml:space="preserve"> </w:t>
      </w:r>
      <w:r>
        <w:t>in</w:t>
      </w:r>
      <w:r>
        <w:rPr>
          <w:spacing w:val="-3"/>
        </w:rPr>
        <w:t xml:space="preserve"> </w:t>
      </w:r>
      <w:r>
        <w:t>audiology</w:t>
      </w:r>
      <w:r>
        <w:rPr>
          <w:spacing w:val="-3"/>
        </w:rPr>
        <w:t xml:space="preserve"> </w:t>
      </w:r>
      <w:r>
        <w:t>or</w:t>
      </w:r>
      <w:r>
        <w:rPr>
          <w:spacing w:val="-2"/>
        </w:rPr>
        <w:t xml:space="preserve"> </w:t>
      </w:r>
      <w:r>
        <w:t>speech- language pathology meets or exceeds the CAA’s established threshold.</w:t>
      </w:r>
    </w:p>
    <w:p w14:paraId="1D28CB71" w14:textId="77777777" w:rsidR="004313A2" w:rsidRDefault="004313A2" w:rsidP="004313A2">
      <w:pPr>
        <w:pStyle w:val="ListParagraph"/>
        <w:numPr>
          <w:ilvl w:val="1"/>
          <w:numId w:val="7"/>
        </w:numPr>
        <w:tabs>
          <w:tab w:val="left" w:pos="820"/>
          <w:tab w:val="left" w:pos="821"/>
        </w:tabs>
        <w:spacing w:before="2"/>
        <w:ind w:right="335"/>
      </w:pPr>
      <w:r>
        <w:t>The percentage of program graduates who are employed in the profession or pursuing further education</w:t>
      </w:r>
      <w:r>
        <w:rPr>
          <w:spacing w:val="-3"/>
        </w:rPr>
        <w:t xml:space="preserve"> </w:t>
      </w:r>
      <w:r>
        <w:t>in</w:t>
      </w:r>
      <w:r>
        <w:rPr>
          <w:spacing w:val="-3"/>
        </w:rPr>
        <w:t xml:space="preserve"> </w:t>
      </w:r>
      <w:r>
        <w:t>the</w:t>
      </w:r>
      <w:r>
        <w:rPr>
          <w:spacing w:val="-1"/>
        </w:rPr>
        <w:t xml:space="preserve"> </w:t>
      </w:r>
      <w:r>
        <w:t>profession</w:t>
      </w:r>
      <w:r>
        <w:rPr>
          <w:spacing w:val="-3"/>
        </w:rPr>
        <w:t xml:space="preserve"> </w:t>
      </w:r>
      <w:r>
        <w:t>within</w:t>
      </w:r>
      <w:r>
        <w:rPr>
          <w:spacing w:val="-3"/>
        </w:rPr>
        <w:t xml:space="preserve"> </w:t>
      </w:r>
      <w:r>
        <w:t>1</w:t>
      </w:r>
      <w:r>
        <w:rPr>
          <w:spacing w:val="-3"/>
        </w:rPr>
        <w:t xml:space="preserve"> </w:t>
      </w:r>
      <w:r>
        <w:t>year</w:t>
      </w:r>
      <w:r>
        <w:rPr>
          <w:spacing w:val="-2"/>
        </w:rPr>
        <w:t xml:space="preserve"> </w:t>
      </w:r>
      <w:r>
        <w:t>of</w:t>
      </w:r>
      <w:r>
        <w:rPr>
          <w:spacing w:val="-2"/>
        </w:rPr>
        <w:t xml:space="preserve"> </w:t>
      </w:r>
      <w:r>
        <w:t>graduation</w:t>
      </w:r>
      <w:r>
        <w:rPr>
          <w:spacing w:val="-3"/>
        </w:rPr>
        <w:t xml:space="preserve"> </w:t>
      </w:r>
      <w:r>
        <w:t>meets</w:t>
      </w:r>
      <w:r>
        <w:rPr>
          <w:spacing w:val="-4"/>
        </w:rPr>
        <w:t xml:space="preserve"> </w:t>
      </w:r>
      <w:r>
        <w:t>or</w:t>
      </w:r>
      <w:r>
        <w:rPr>
          <w:spacing w:val="-3"/>
        </w:rPr>
        <w:t xml:space="preserve"> </w:t>
      </w:r>
      <w:r>
        <w:t>exceeds</w:t>
      </w:r>
      <w:r>
        <w:rPr>
          <w:spacing w:val="-3"/>
        </w:rPr>
        <w:t xml:space="preserve"> </w:t>
      </w:r>
      <w:r>
        <w:t>the</w:t>
      </w:r>
      <w:r>
        <w:rPr>
          <w:spacing w:val="-1"/>
        </w:rPr>
        <w:t xml:space="preserve"> </w:t>
      </w:r>
      <w:r>
        <w:t>CAA’s</w:t>
      </w:r>
      <w:r>
        <w:rPr>
          <w:spacing w:val="-9"/>
        </w:rPr>
        <w:t xml:space="preserve"> </w:t>
      </w:r>
      <w:r>
        <w:t xml:space="preserve">established </w:t>
      </w:r>
      <w:r>
        <w:rPr>
          <w:spacing w:val="-2"/>
        </w:rPr>
        <w:t>threshold.</w:t>
      </w:r>
    </w:p>
    <w:p w14:paraId="41117AC7" w14:textId="77777777" w:rsidR="004313A2" w:rsidRDefault="004313A2" w:rsidP="004313A2">
      <w:pPr>
        <w:pStyle w:val="ListParagraph"/>
        <w:numPr>
          <w:ilvl w:val="1"/>
          <w:numId w:val="7"/>
        </w:numPr>
        <w:tabs>
          <w:tab w:val="left" w:pos="820"/>
          <w:tab w:val="left" w:pos="821"/>
        </w:tabs>
        <w:spacing w:before="1"/>
        <w:ind w:right="161"/>
      </w:pPr>
      <w:r>
        <w:t>The program demonstrates how it uses the results of its analyses of success in meeting the established</w:t>
      </w:r>
      <w:r>
        <w:rPr>
          <w:spacing w:val="-2"/>
        </w:rPr>
        <w:t xml:space="preserve"> </w:t>
      </w:r>
      <w:r>
        <w:t>CAA</w:t>
      </w:r>
      <w:r>
        <w:rPr>
          <w:spacing w:val="-2"/>
        </w:rPr>
        <w:t xml:space="preserve"> </w:t>
      </w:r>
      <w:r>
        <w:t>thresholds</w:t>
      </w:r>
      <w:r>
        <w:rPr>
          <w:spacing w:val="-2"/>
        </w:rPr>
        <w:t xml:space="preserve"> </w:t>
      </w:r>
      <w:r>
        <w:t>for</w:t>
      </w:r>
      <w:r>
        <w:rPr>
          <w:spacing w:val="-1"/>
        </w:rPr>
        <w:t xml:space="preserve"> </w:t>
      </w:r>
      <w:r>
        <w:t>program</w:t>
      </w:r>
      <w:r>
        <w:rPr>
          <w:spacing w:val="-4"/>
        </w:rPr>
        <w:t xml:space="preserve"> </w:t>
      </w:r>
      <w:r>
        <w:t>completion</w:t>
      </w:r>
      <w:r>
        <w:rPr>
          <w:spacing w:val="-2"/>
        </w:rPr>
        <w:t xml:space="preserve"> </w:t>
      </w:r>
      <w:r>
        <w:t>rate,</w:t>
      </w:r>
      <w:r>
        <w:rPr>
          <w:spacing w:val="-8"/>
        </w:rPr>
        <w:t xml:space="preserve"> </w:t>
      </w:r>
      <w:r>
        <w:t>Praxis®</w:t>
      </w:r>
      <w:r>
        <w:rPr>
          <w:spacing w:val="-5"/>
        </w:rPr>
        <w:t xml:space="preserve"> </w:t>
      </w:r>
      <w:r>
        <w:t>Subject</w:t>
      </w:r>
      <w:r>
        <w:rPr>
          <w:spacing w:val="-4"/>
        </w:rPr>
        <w:t xml:space="preserve"> </w:t>
      </w:r>
      <w:r>
        <w:t>Assessments</w:t>
      </w:r>
      <w:r>
        <w:rPr>
          <w:spacing w:val="-2"/>
        </w:rPr>
        <w:t xml:space="preserve"> </w:t>
      </w:r>
      <w:r>
        <w:t>pass</w:t>
      </w:r>
      <w:r>
        <w:rPr>
          <w:spacing w:val="-4"/>
        </w:rPr>
        <w:t xml:space="preserve"> </w:t>
      </w:r>
      <w:r>
        <w:t>rate, and employment rate or the rate of continuation of education in the field for continuous quality improvement at the programmatic level.</w:t>
      </w:r>
    </w:p>
    <w:p w14:paraId="569FFE22" w14:textId="77777777" w:rsidR="004313A2" w:rsidRDefault="004313A2" w:rsidP="004313A2">
      <w:pPr>
        <w:sectPr w:rsidR="004313A2" w:rsidSect="004313A2">
          <w:pgSz w:w="12240" w:h="15840"/>
          <w:pgMar w:top="1600" w:right="1320" w:bottom="280" w:left="1340" w:header="1162" w:footer="0" w:gutter="0"/>
          <w:cols w:space="720"/>
        </w:sectPr>
      </w:pPr>
    </w:p>
    <w:p w14:paraId="52E53006" w14:textId="77777777" w:rsidR="004313A2" w:rsidRDefault="004313A2" w:rsidP="004313A2">
      <w:pPr>
        <w:pStyle w:val="ListParagraph"/>
        <w:numPr>
          <w:ilvl w:val="1"/>
          <w:numId w:val="7"/>
        </w:numPr>
        <w:tabs>
          <w:tab w:val="left" w:pos="820"/>
          <w:tab w:val="left" w:pos="821"/>
        </w:tabs>
        <w:spacing w:before="1" w:line="242" w:lineRule="auto"/>
        <w:ind w:right="410"/>
      </w:pPr>
      <w:r>
        <w:t>The program</w:t>
      </w:r>
      <w:r>
        <w:rPr>
          <w:spacing w:val="-4"/>
        </w:rPr>
        <w:t xml:space="preserve"> </w:t>
      </w:r>
      <w:r>
        <w:t>regularly</w:t>
      </w:r>
      <w:r>
        <w:rPr>
          <w:spacing w:val="-2"/>
        </w:rPr>
        <w:t xml:space="preserve"> </w:t>
      </w:r>
      <w:r>
        <w:t>evaluates</w:t>
      </w:r>
      <w:r>
        <w:rPr>
          <w:spacing w:val="-8"/>
        </w:rPr>
        <w:t xml:space="preserve"> </w:t>
      </w:r>
      <w:r>
        <w:t>and</w:t>
      </w:r>
      <w:r>
        <w:rPr>
          <w:spacing w:val="-2"/>
        </w:rPr>
        <w:t xml:space="preserve"> </w:t>
      </w:r>
      <w:r>
        <w:t>documents</w:t>
      </w:r>
      <w:r>
        <w:rPr>
          <w:spacing w:val="-2"/>
        </w:rPr>
        <w:t xml:space="preserve"> </w:t>
      </w:r>
      <w:r>
        <w:t>the results</w:t>
      </w:r>
      <w:r>
        <w:rPr>
          <w:spacing w:val="-2"/>
        </w:rPr>
        <w:t xml:space="preserve"> </w:t>
      </w:r>
      <w:r>
        <w:t>of</w:t>
      </w:r>
      <w:r>
        <w:rPr>
          <w:spacing w:val="-2"/>
        </w:rPr>
        <w:t xml:space="preserve"> </w:t>
      </w:r>
      <w:r>
        <w:t>the assessment</w:t>
      </w:r>
      <w:r>
        <w:rPr>
          <w:spacing w:val="-4"/>
        </w:rPr>
        <w:t xml:space="preserve"> </w:t>
      </w:r>
      <w:r>
        <w:t>of</w:t>
      </w:r>
      <w:r>
        <w:rPr>
          <w:spacing w:val="-6"/>
        </w:rPr>
        <w:t xml:space="preserve"> </w:t>
      </w:r>
      <w:r>
        <w:t>all</w:t>
      </w:r>
      <w:r>
        <w:rPr>
          <w:spacing w:val="-4"/>
        </w:rPr>
        <w:t xml:space="preserve"> </w:t>
      </w:r>
      <w:r>
        <w:t>faculty</w:t>
      </w:r>
      <w:r>
        <w:rPr>
          <w:spacing w:val="-2"/>
        </w:rPr>
        <w:t xml:space="preserve"> </w:t>
      </w:r>
      <w:r>
        <w:t>and staff to determine their effectiveness in delivering a thorough and current program.</w:t>
      </w:r>
    </w:p>
    <w:p w14:paraId="3D702F92" w14:textId="74B8854D" w:rsidR="004313A2" w:rsidRDefault="004313A2" w:rsidP="004313A2">
      <w:pPr>
        <w:pStyle w:val="ListParagraph"/>
        <w:numPr>
          <w:ilvl w:val="1"/>
          <w:numId w:val="7"/>
        </w:numPr>
        <w:tabs>
          <w:tab w:val="left" w:pos="820"/>
          <w:tab w:val="left" w:pos="821"/>
        </w:tabs>
        <w:ind w:right="247"/>
      </w:pPr>
      <w:r>
        <w:t>The faculty and staff involved in delivering the program to students use the results of the evaluation</w:t>
      </w:r>
      <w:r>
        <w:rPr>
          <w:spacing w:val="-4"/>
        </w:rPr>
        <w:t xml:space="preserve"> </w:t>
      </w:r>
      <w:r>
        <w:t>of</w:t>
      </w:r>
      <w:r>
        <w:rPr>
          <w:spacing w:val="-3"/>
        </w:rPr>
        <w:t xml:space="preserve"> </w:t>
      </w:r>
      <w:r>
        <w:t>their</w:t>
      </w:r>
      <w:r>
        <w:rPr>
          <w:spacing w:val="-3"/>
        </w:rPr>
        <w:t xml:space="preserve"> </w:t>
      </w:r>
      <w:r>
        <w:t>performance</w:t>
      </w:r>
      <w:r>
        <w:rPr>
          <w:spacing w:val="-2"/>
        </w:rPr>
        <w:t xml:space="preserve"> </w:t>
      </w:r>
      <w:r>
        <w:t>to</w:t>
      </w:r>
      <w:r>
        <w:rPr>
          <w:spacing w:val="-4"/>
        </w:rPr>
        <w:t xml:space="preserve"> </w:t>
      </w:r>
      <w:r>
        <w:t>guide</w:t>
      </w:r>
      <w:r>
        <w:rPr>
          <w:spacing w:val="-6"/>
        </w:rPr>
        <w:t xml:space="preserve"> </w:t>
      </w:r>
      <w:r>
        <w:t>continuous</w:t>
      </w:r>
      <w:r>
        <w:rPr>
          <w:spacing w:val="-4"/>
        </w:rPr>
        <w:t xml:space="preserve"> </w:t>
      </w:r>
      <w:r>
        <w:t>professional</w:t>
      </w:r>
      <w:r>
        <w:rPr>
          <w:spacing w:val="-5"/>
        </w:rPr>
        <w:t xml:space="preserve"> </w:t>
      </w:r>
      <w:r>
        <w:t>development</w:t>
      </w:r>
      <w:r>
        <w:rPr>
          <w:spacing w:val="-5"/>
        </w:rPr>
        <w:t xml:space="preserve"> </w:t>
      </w:r>
      <w:r>
        <w:t>that</w:t>
      </w:r>
      <w:r>
        <w:rPr>
          <w:spacing w:val="-5"/>
        </w:rPr>
        <w:t xml:space="preserve"> </w:t>
      </w:r>
      <w:r>
        <w:t>facilitates</w:t>
      </w:r>
      <w:r>
        <w:rPr>
          <w:spacing w:val="-4"/>
        </w:rPr>
        <w:t xml:space="preserve"> </w:t>
      </w:r>
      <w:r>
        <w:t xml:space="preserve">the delivery of a </w:t>
      </w:r>
      <w:r w:rsidR="00DD0F0A">
        <w:t>high-quality</w:t>
      </w:r>
      <w:r>
        <w:t xml:space="preserve"> program.</w:t>
      </w:r>
    </w:p>
    <w:p w14:paraId="13DDC244" w14:textId="77777777" w:rsidR="004313A2" w:rsidRDefault="004313A2" w:rsidP="004313A2">
      <w:pPr>
        <w:pStyle w:val="ListParagraph"/>
        <w:numPr>
          <w:ilvl w:val="1"/>
          <w:numId w:val="7"/>
        </w:numPr>
        <w:tabs>
          <w:tab w:val="left" w:pos="820"/>
          <w:tab w:val="left" w:pos="821"/>
        </w:tabs>
        <w:spacing w:line="242" w:lineRule="auto"/>
        <w:ind w:right="779"/>
      </w:pPr>
      <w:r>
        <w:t>The</w:t>
      </w:r>
      <w:r>
        <w:rPr>
          <w:spacing w:val="-3"/>
        </w:rPr>
        <w:t xml:space="preserve"> </w:t>
      </w:r>
      <w:r>
        <w:t>individual</w:t>
      </w:r>
      <w:r>
        <w:rPr>
          <w:spacing w:val="-6"/>
        </w:rPr>
        <w:t xml:space="preserve"> </w:t>
      </w:r>
      <w:r>
        <w:t>responsible</w:t>
      </w:r>
      <w:r>
        <w:rPr>
          <w:spacing w:val="-3"/>
        </w:rPr>
        <w:t xml:space="preserve"> </w:t>
      </w:r>
      <w:r>
        <w:t>for</w:t>
      </w:r>
      <w:r>
        <w:rPr>
          <w:spacing w:val="-4"/>
        </w:rPr>
        <w:t xml:space="preserve"> </w:t>
      </w:r>
      <w:r>
        <w:t>the</w:t>
      </w:r>
      <w:r>
        <w:rPr>
          <w:spacing w:val="-3"/>
        </w:rPr>
        <w:t xml:space="preserve"> </w:t>
      </w:r>
      <w:r>
        <w:t>program</w:t>
      </w:r>
      <w:r>
        <w:rPr>
          <w:spacing w:val="-6"/>
        </w:rPr>
        <w:t xml:space="preserve"> </w:t>
      </w:r>
      <w:r>
        <w:t>of</w:t>
      </w:r>
      <w:r>
        <w:rPr>
          <w:spacing w:val="-4"/>
        </w:rPr>
        <w:t xml:space="preserve"> </w:t>
      </w:r>
      <w:r>
        <w:t>professional</w:t>
      </w:r>
      <w:r>
        <w:rPr>
          <w:spacing w:val="-6"/>
        </w:rPr>
        <w:t xml:space="preserve"> </w:t>
      </w:r>
      <w:r>
        <w:t>education</w:t>
      </w:r>
      <w:r>
        <w:rPr>
          <w:spacing w:val="-4"/>
        </w:rPr>
        <w:t xml:space="preserve"> </w:t>
      </w:r>
      <w:r>
        <w:t>seeking</w:t>
      </w:r>
      <w:r>
        <w:rPr>
          <w:spacing w:val="-4"/>
        </w:rPr>
        <w:t xml:space="preserve"> </w:t>
      </w:r>
      <w:r>
        <w:t>accreditation effectively leads and administers the program.</w:t>
      </w:r>
    </w:p>
    <w:p w14:paraId="3D727675" w14:textId="77777777" w:rsidR="004313A2" w:rsidRDefault="004313A2" w:rsidP="004313A2">
      <w:pPr>
        <w:pStyle w:val="BodyText"/>
        <w:spacing w:before="3"/>
        <w:rPr>
          <w:sz w:val="21"/>
        </w:rPr>
      </w:pPr>
    </w:p>
    <w:p w14:paraId="6B37327B" w14:textId="77777777" w:rsidR="004313A2" w:rsidRDefault="004313A2" w:rsidP="004313A2">
      <w:pPr>
        <w:pStyle w:val="Heading7"/>
        <w:spacing w:before="0"/>
        <w:ind w:left="1184" w:right="1198"/>
      </w:pPr>
      <w:bookmarkStart w:id="110" w:name="_TOC_250003"/>
      <w:r>
        <w:t>STANDARD</w:t>
      </w:r>
      <w:r>
        <w:rPr>
          <w:spacing w:val="-7"/>
        </w:rPr>
        <w:t xml:space="preserve"> </w:t>
      </w:r>
      <w:r>
        <w:t>6.0</w:t>
      </w:r>
      <w:r>
        <w:rPr>
          <w:spacing w:val="-8"/>
        </w:rPr>
        <w:t xml:space="preserve"> </w:t>
      </w:r>
      <w:r>
        <w:t>PROGRAM</w:t>
      </w:r>
      <w:r>
        <w:rPr>
          <w:spacing w:val="-10"/>
        </w:rPr>
        <w:t xml:space="preserve"> </w:t>
      </w:r>
      <w:bookmarkEnd w:id="110"/>
      <w:r>
        <w:rPr>
          <w:spacing w:val="-2"/>
        </w:rPr>
        <w:t>RESOURCES</w:t>
      </w:r>
    </w:p>
    <w:p w14:paraId="3F987991" w14:textId="77777777" w:rsidR="004313A2" w:rsidRDefault="004313A2" w:rsidP="004313A2">
      <w:pPr>
        <w:pStyle w:val="BodyText"/>
        <w:spacing w:before="11"/>
        <w:rPr>
          <w:b/>
          <w:sz w:val="21"/>
        </w:rPr>
      </w:pPr>
    </w:p>
    <w:p w14:paraId="577C8445" w14:textId="77777777" w:rsidR="004313A2" w:rsidRDefault="004313A2" w:rsidP="004313A2">
      <w:pPr>
        <w:pStyle w:val="ListParagraph"/>
        <w:numPr>
          <w:ilvl w:val="1"/>
          <w:numId w:val="1"/>
        </w:numPr>
        <w:tabs>
          <w:tab w:val="left" w:pos="820"/>
          <w:tab w:val="left" w:pos="821"/>
        </w:tabs>
        <w:spacing w:line="242" w:lineRule="auto"/>
        <w:ind w:right="189"/>
      </w:pPr>
      <w:r>
        <w:t>The institution</w:t>
      </w:r>
      <w:r>
        <w:rPr>
          <w:spacing w:val="-2"/>
        </w:rPr>
        <w:t xml:space="preserve"> </w:t>
      </w:r>
      <w:r>
        <w:t>provides</w:t>
      </w:r>
      <w:r>
        <w:rPr>
          <w:spacing w:val="-2"/>
        </w:rPr>
        <w:t xml:space="preserve"> </w:t>
      </w:r>
      <w:r>
        <w:t>adequate</w:t>
      </w:r>
      <w:r>
        <w:rPr>
          <w:spacing w:val="-4"/>
        </w:rPr>
        <w:t xml:space="preserve"> </w:t>
      </w:r>
      <w:r>
        <w:t>financial</w:t>
      </w:r>
      <w:r>
        <w:rPr>
          <w:spacing w:val="-3"/>
        </w:rPr>
        <w:t xml:space="preserve"> </w:t>
      </w:r>
      <w:r>
        <w:t>support</w:t>
      </w:r>
      <w:r>
        <w:rPr>
          <w:spacing w:val="-4"/>
        </w:rPr>
        <w:t xml:space="preserve"> </w:t>
      </w:r>
      <w:r>
        <w:t>to</w:t>
      </w:r>
      <w:r>
        <w:rPr>
          <w:spacing w:val="-2"/>
        </w:rPr>
        <w:t xml:space="preserve"> </w:t>
      </w:r>
      <w:r>
        <w:t>the program</w:t>
      </w:r>
      <w:r>
        <w:rPr>
          <w:spacing w:val="-3"/>
        </w:rPr>
        <w:t xml:space="preserve"> </w:t>
      </w:r>
      <w:r>
        <w:t>so</w:t>
      </w:r>
      <w:r>
        <w:rPr>
          <w:spacing w:val="-2"/>
        </w:rPr>
        <w:t xml:space="preserve"> </w:t>
      </w:r>
      <w:r>
        <w:t>that</w:t>
      </w:r>
      <w:r>
        <w:rPr>
          <w:spacing w:val="-3"/>
        </w:rPr>
        <w:t xml:space="preserve"> </w:t>
      </w:r>
      <w:r>
        <w:t>it</w:t>
      </w:r>
      <w:r>
        <w:rPr>
          <w:spacing w:val="-4"/>
        </w:rPr>
        <w:t xml:space="preserve"> </w:t>
      </w:r>
      <w:r>
        <w:t>can</w:t>
      </w:r>
      <w:r>
        <w:rPr>
          <w:spacing w:val="-7"/>
        </w:rPr>
        <w:t xml:space="preserve"> </w:t>
      </w:r>
      <w:r>
        <w:t>achieve its</w:t>
      </w:r>
      <w:r>
        <w:rPr>
          <w:spacing w:val="-2"/>
        </w:rPr>
        <w:t xml:space="preserve"> </w:t>
      </w:r>
      <w:r>
        <w:t>stated mission and goals.</w:t>
      </w:r>
    </w:p>
    <w:p w14:paraId="5EEB27AD" w14:textId="77777777" w:rsidR="004313A2" w:rsidRPr="00A970E3" w:rsidRDefault="004313A2" w:rsidP="004313A2">
      <w:pPr>
        <w:pStyle w:val="ListParagraph"/>
        <w:numPr>
          <w:ilvl w:val="1"/>
          <w:numId w:val="1"/>
        </w:numPr>
        <w:tabs>
          <w:tab w:val="left" w:pos="820"/>
          <w:tab w:val="left" w:pos="821"/>
        </w:tabs>
        <w:spacing w:line="242" w:lineRule="auto"/>
        <w:ind w:right="578"/>
      </w:pPr>
      <w:r w:rsidRPr="00A970E3">
        <w:t>The</w:t>
      </w:r>
      <w:r w:rsidRPr="00A970E3">
        <w:rPr>
          <w:spacing w:val="-1"/>
        </w:rPr>
        <w:t xml:space="preserve"> </w:t>
      </w:r>
      <w:r w:rsidRPr="00A970E3">
        <w:t>institution</w:t>
      </w:r>
      <w:r w:rsidRPr="00A970E3">
        <w:rPr>
          <w:spacing w:val="-3"/>
        </w:rPr>
        <w:t xml:space="preserve"> </w:t>
      </w:r>
      <w:r w:rsidRPr="00A970E3">
        <w:t>provides</w:t>
      </w:r>
      <w:r w:rsidRPr="00A970E3">
        <w:rPr>
          <w:spacing w:val="-3"/>
        </w:rPr>
        <w:t xml:space="preserve"> </w:t>
      </w:r>
      <w:r w:rsidRPr="00A970E3">
        <w:t>adequate</w:t>
      </w:r>
      <w:r w:rsidRPr="00A970E3">
        <w:rPr>
          <w:spacing w:val="-1"/>
        </w:rPr>
        <w:t xml:space="preserve"> </w:t>
      </w:r>
      <w:r w:rsidRPr="00A970E3">
        <w:t>support</w:t>
      </w:r>
      <w:r w:rsidRPr="00A970E3">
        <w:rPr>
          <w:spacing w:val="-5"/>
        </w:rPr>
        <w:t xml:space="preserve"> </w:t>
      </w:r>
      <w:r w:rsidRPr="00A970E3">
        <w:t>to</w:t>
      </w:r>
      <w:r w:rsidRPr="00A970E3">
        <w:rPr>
          <w:spacing w:val="-3"/>
        </w:rPr>
        <w:t xml:space="preserve"> </w:t>
      </w:r>
      <w:r w:rsidRPr="00A970E3">
        <w:t>the</w:t>
      </w:r>
      <w:r w:rsidRPr="00A970E3">
        <w:rPr>
          <w:spacing w:val="-1"/>
        </w:rPr>
        <w:t xml:space="preserve"> </w:t>
      </w:r>
      <w:r w:rsidRPr="00A970E3">
        <w:t>program</w:t>
      </w:r>
      <w:r w:rsidRPr="00A970E3">
        <w:rPr>
          <w:spacing w:val="-10"/>
        </w:rPr>
        <w:t xml:space="preserve"> </w:t>
      </w:r>
      <w:r w:rsidRPr="00A970E3">
        <w:t>so</w:t>
      </w:r>
      <w:r w:rsidRPr="00A970E3">
        <w:rPr>
          <w:spacing w:val="-3"/>
        </w:rPr>
        <w:t xml:space="preserve"> </w:t>
      </w:r>
      <w:r w:rsidRPr="00A970E3">
        <w:t>that</w:t>
      </w:r>
      <w:r w:rsidRPr="00A970E3">
        <w:rPr>
          <w:spacing w:val="-5"/>
        </w:rPr>
        <w:t xml:space="preserve"> </w:t>
      </w:r>
      <w:r w:rsidRPr="00A970E3">
        <w:t>its</w:t>
      </w:r>
      <w:r w:rsidRPr="00A970E3">
        <w:rPr>
          <w:spacing w:val="-3"/>
        </w:rPr>
        <w:t xml:space="preserve"> </w:t>
      </w:r>
      <w:r w:rsidRPr="00A970E3">
        <w:t>faculty</w:t>
      </w:r>
      <w:r w:rsidRPr="00A970E3">
        <w:rPr>
          <w:spacing w:val="-3"/>
        </w:rPr>
        <w:t xml:space="preserve"> </w:t>
      </w:r>
      <w:r w:rsidRPr="00A970E3">
        <w:t>and</w:t>
      </w:r>
      <w:r w:rsidRPr="00A970E3">
        <w:rPr>
          <w:spacing w:val="-3"/>
        </w:rPr>
        <w:t xml:space="preserve"> </w:t>
      </w:r>
      <w:r w:rsidRPr="00A970E3">
        <w:t>staff</w:t>
      </w:r>
      <w:r w:rsidRPr="00A970E3">
        <w:rPr>
          <w:spacing w:val="-2"/>
        </w:rPr>
        <w:t xml:space="preserve"> </w:t>
      </w:r>
      <w:proofErr w:type="gramStart"/>
      <w:r w:rsidRPr="00A970E3">
        <w:t>have</w:t>
      </w:r>
      <w:r w:rsidRPr="00A970E3">
        <w:rPr>
          <w:spacing w:val="-1"/>
        </w:rPr>
        <w:t xml:space="preserve"> </w:t>
      </w:r>
      <w:r w:rsidRPr="00A970E3">
        <w:t>the opportunities to</w:t>
      </w:r>
      <w:proofErr w:type="gramEnd"/>
      <w:r w:rsidRPr="00A970E3">
        <w:t xml:space="preserve"> maintain continuing competence.</w:t>
      </w:r>
    </w:p>
    <w:p w14:paraId="7E5E052A" w14:textId="77777777" w:rsidR="004313A2" w:rsidRPr="00A970E3" w:rsidRDefault="004313A2" w:rsidP="004313A2">
      <w:pPr>
        <w:pStyle w:val="ListParagraph"/>
        <w:numPr>
          <w:ilvl w:val="1"/>
          <w:numId w:val="1"/>
        </w:numPr>
        <w:tabs>
          <w:tab w:val="left" w:pos="820"/>
          <w:tab w:val="left" w:pos="821"/>
        </w:tabs>
        <w:spacing w:line="242" w:lineRule="auto"/>
        <w:ind w:right="161"/>
      </w:pPr>
      <w:r w:rsidRPr="00A970E3">
        <w:t>The program has adequate physical facilities (classrooms, offices, clinical space, research laboratories)</w:t>
      </w:r>
      <w:r w:rsidRPr="00A970E3">
        <w:rPr>
          <w:spacing w:val="-3"/>
        </w:rPr>
        <w:t xml:space="preserve"> </w:t>
      </w:r>
      <w:r w:rsidRPr="00A970E3">
        <w:t>that</w:t>
      </w:r>
      <w:r w:rsidRPr="00A970E3">
        <w:rPr>
          <w:spacing w:val="-6"/>
        </w:rPr>
        <w:t xml:space="preserve"> </w:t>
      </w:r>
      <w:r w:rsidRPr="00A970E3">
        <w:t>are</w:t>
      </w:r>
      <w:r w:rsidRPr="00A970E3">
        <w:rPr>
          <w:spacing w:val="-2"/>
        </w:rPr>
        <w:t xml:space="preserve"> </w:t>
      </w:r>
      <w:r w:rsidRPr="00A970E3">
        <w:t>accessible,</w:t>
      </w:r>
      <w:r w:rsidRPr="00A970E3">
        <w:rPr>
          <w:spacing w:val="-3"/>
        </w:rPr>
        <w:t xml:space="preserve"> </w:t>
      </w:r>
      <w:r w:rsidRPr="00A970E3">
        <w:t>appropriate,</w:t>
      </w:r>
      <w:r w:rsidRPr="00A970E3">
        <w:rPr>
          <w:spacing w:val="-3"/>
        </w:rPr>
        <w:t xml:space="preserve"> </w:t>
      </w:r>
      <w:r w:rsidRPr="00A970E3">
        <w:t>safe,</w:t>
      </w:r>
      <w:r w:rsidRPr="00A970E3">
        <w:rPr>
          <w:spacing w:val="-9"/>
        </w:rPr>
        <w:t xml:space="preserve"> </w:t>
      </w:r>
      <w:r w:rsidRPr="00A970E3">
        <w:t>and</w:t>
      </w:r>
      <w:r w:rsidRPr="00A970E3">
        <w:rPr>
          <w:spacing w:val="-3"/>
        </w:rPr>
        <w:t xml:space="preserve"> </w:t>
      </w:r>
      <w:r w:rsidRPr="00A970E3">
        <w:t>sufficient</w:t>
      </w:r>
      <w:r w:rsidRPr="00A970E3">
        <w:rPr>
          <w:spacing w:val="-6"/>
        </w:rPr>
        <w:t xml:space="preserve"> </w:t>
      </w:r>
      <w:r w:rsidRPr="00A970E3">
        <w:t>to</w:t>
      </w:r>
      <w:r w:rsidRPr="00A970E3">
        <w:rPr>
          <w:spacing w:val="-4"/>
        </w:rPr>
        <w:t xml:space="preserve"> </w:t>
      </w:r>
      <w:r w:rsidRPr="00A970E3">
        <w:t>achieve</w:t>
      </w:r>
      <w:r w:rsidRPr="00A970E3">
        <w:rPr>
          <w:spacing w:val="-2"/>
        </w:rPr>
        <w:t xml:space="preserve"> </w:t>
      </w:r>
      <w:r w:rsidRPr="00A970E3">
        <w:t>the</w:t>
      </w:r>
      <w:r w:rsidRPr="00A970E3">
        <w:rPr>
          <w:spacing w:val="-2"/>
        </w:rPr>
        <w:t xml:space="preserve"> </w:t>
      </w:r>
      <w:r w:rsidRPr="00A970E3">
        <w:t>program's</w:t>
      </w:r>
      <w:r w:rsidRPr="00A970E3">
        <w:rPr>
          <w:spacing w:val="-3"/>
        </w:rPr>
        <w:t xml:space="preserve"> </w:t>
      </w:r>
      <w:r w:rsidRPr="00A970E3">
        <w:t>mission and goals.</w:t>
      </w:r>
    </w:p>
    <w:p w14:paraId="77F91CFB" w14:textId="77777777" w:rsidR="004313A2" w:rsidRPr="00A970E3" w:rsidRDefault="004313A2" w:rsidP="004313A2">
      <w:pPr>
        <w:pStyle w:val="ListParagraph"/>
        <w:numPr>
          <w:ilvl w:val="1"/>
          <w:numId w:val="1"/>
        </w:numPr>
        <w:tabs>
          <w:tab w:val="left" w:pos="820"/>
          <w:tab w:val="left" w:pos="821"/>
        </w:tabs>
        <w:spacing w:line="242" w:lineRule="auto"/>
        <w:ind w:right="265"/>
      </w:pPr>
      <w:r w:rsidRPr="00A970E3">
        <w:t>The</w:t>
      </w:r>
      <w:r w:rsidRPr="00A970E3">
        <w:rPr>
          <w:spacing w:val="-1"/>
        </w:rPr>
        <w:t xml:space="preserve"> </w:t>
      </w:r>
      <w:r w:rsidRPr="00A970E3">
        <w:t>program's</w:t>
      </w:r>
      <w:r w:rsidRPr="00A970E3">
        <w:rPr>
          <w:spacing w:val="-3"/>
        </w:rPr>
        <w:t xml:space="preserve"> </w:t>
      </w:r>
      <w:r w:rsidRPr="00A970E3">
        <w:t>equipment</w:t>
      </w:r>
      <w:r w:rsidRPr="00A970E3">
        <w:rPr>
          <w:spacing w:val="-5"/>
        </w:rPr>
        <w:t xml:space="preserve"> </w:t>
      </w:r>
      <w:r w:rsidRPr="00A970E3">
        <w:t>and</w:t>
      </w:r>
      <w:r w:rsidRPr="00A970E3">
        <w:rPr>
          <w:spacing w:val="-8"/>
        </w:rPr>
        <w:t xml:space="preserve"> </w:t>
      </w:r>
      <w:r w:rsidRPr="00A970E3">
        <w:t>educational</w:t>
      </w:r>
      <w:r w:rsidRPr="00A970E3">
        <w:rPr>
          <w:spacing w:val="-5"/>
        </w:rPr>
        <w:t xml:space="preserve"> </w:t>
      </w:r>
      <w:r w:rsidRPr="00A970E3">
        <w:t>and</w:t>
      </w:r>
      <w:r w:rsidRPr="00A970E3">
        <w:rPr>
          <w:spacing w:val="-3"/>
        </w:rPr>
        <w:t xml:space="preserve"> </w:t>
      </w:r>
      <w:r w:rsidRPr="00A970E3">
        <w:t>clinical</w:t>
      </w:r>
      <w:r w:rsidRPr="00A970E3">
        <w:rPr>
          <w:spacing w:val="-5"/>
        </w:rPr>
        <w:t xml:space="preserve"> </w:t>
      </w:r>
      <w:r w:rsidRPr="00A970E3">
        <w:t>materials</w:t>
      </w:r>
      <w:r w:rsidRPr="00A970E3">
        <w:rPr>
          <w:spacing w:val="-3"/>
        </w:rPr>
        <w:t xml:space="preserve"> </w:t>
      </w:r>
      <w:r w:rsidRPr="00A970E3">
        <w:t>are</w:t>
      </w:r>
      <w:r w:rsidRPr="00A970E3">
        <w:rPr>
          <w:spacing w:val="-1"/>
        </w:rPr>
        <w:t xml:space="preserve"> </w:t>
      </w:r>
      <w:r w:rsidRPr="00A970E3">
        <w:t>appropriate</w:t>
      </w:r>
      <w:r w:rsidRPr="00A970E3">
        <w:rPr>
          <w:spacing w:val="-6"/>
        </w:rPr>
        <w:t xml:space="preserve"> </w:t>
      </w:r>
      <w:r w:rsidRPr="00A970E3">
        <w:t>and</w:t>
      </w:r>
      <w:r w:rsidRPr="00A970E3">
        <w:rPr>
          <w:spacing w:val="-3"/>
        </w:rPr>
        <w:t xml:space="preserve"> </w:t>
      </w:r>
      <w:r w:rsidRPr="00A970E3">
        <w:t>sufficient</w:t>
      </w:r>
      <w:r w:rsidRPr="00A970E3">
        <w:rPr>
          <w:spacing w:val="-5"/>
        </w:rPr>
        <w:t xml:space="preserve"> </w:t>
      </w:r>
      <w:r w:rsidRPr="00A970E3">
        <w:t>to achieve the program's mission and goals.</w:t>
      </w:r>
    </w:p>
    <w:p w14:paraId="2AD9CBC9" w14:textId="77777777" w:rsidR="004313A2" w:rsidRPr="00A970E3" w:rsidRDefault="004313A2" w:rsidP="004313A2">
      <w:pPr>
        <w:pStyle w:val="ListParagraph"/>
        <w:numPr>
          <w:ilvl w:val="1"/>
          <w:numId w:val="1"/>
        </w:numPr>
        <w:tabs>
          <w:tab w:val="left" w:pos="820"/>
          <w:tab w:val="left" w:pos="821"/>
        </w:tabs>
        <w:ind w:right="223"/>
      </w:pPr>
      <w:r w:rsidRPr="00A970E3">
        <w:t>The program has access to an adequate technical infrastructure to support the work of the students,</w:t>
      </w:r>
      <w:r w:rsidRPr="00A970E3">
        <w:rPr>
          <w:spacing w:val="-4"/>
        </w:rPr>
        <w:t xml:space="preserve"> </w:t>
      </w:r>
      <w:r w:rsidRPr="00A970E3">
        <w:t>faculty,</w:t>
      </w:r>
      <w:r w:rsidRPr="00A970E3">
        <w:rPr>
          <w:spacing w:val="-4"/>
        </w:rPr>
        <w:t xml:space="preserve"> </w:t>
      </w:r>
      <w:r w:rsidRPr="00A970E3">
        <w:t>and</w:t>
      </w:r>
      <w:r w:rsidRPr="00A970E3">
        <w:rPr>
          <w:spacing w:val="-4"/>
        </w:rPr>
        <w:t xml:space="preserve"> </w:t>
      </w:r>
      <w:r w:rsidRPr="00A970E3">
        <w:t>staff.</w:t>
      </w:r>
      <w:r w:rsidRPr="00A970E3">
        <w:rPr>
          <w:spacing w:val="-4"/>
        </w:rPr>
        <w:t xml:space="preserve"> </w:t>
      </w:r>
      <w:r w:rsidRPr="00A970E3">
        <w:t>The</w:t>
      </w:r>
      <w:r w:rsidRPr="00A970E3">
        <w:rPr>
          <w:spacing w:val="-2"/>
        </w:rPr>
        <w:t xml:space="preserve"> </w:t>
      </w:r>
      <w:r w:rsidRPr="00A970E3">
        <w:t>technical</w:t>
      </w:r>
      <w:r w:rsidRPr="00A970E3">
        <w:rPr>
          <w:spacing w:val="-6"/>
        </w:rPr>
        <w:t xml:space="preserve"> </w:t>
      </w:r>
      <w:r w:rsidRPr="00A970E3">
        <w:t>infrastructure</w:t>
      </w:r>
      <w:r w:rsidRPr="00A970E3">
        <w:rPr>
          <w:spacing w:val="-2"/>
        </w:rPr>
        <w:t xml:space="preserve"> </w:t>
      </w:r>
      <w:r w:rsidRPr="00A970E3">
        <w:t>includes</w:t>
      </w:r>
      <w:r w:rsidRPr="00A970E3">
        <w:rPr>
          <w:spacing w:val="-4"/>
        </w:rPr>
        <w:t xml:space="preserve"> </w:t>
      </w:r>
      <w:r w:rsidRPr="00A970E3">
        <w:t>access</w:t>
      </w:r>
      <w:r w:rsidRPr="00A970E3">
        <w:rPr>
          <w:spacing w:val="-6"/>
        </w:rPr>
        <w:t xml:space="preserve"> </w:t>
      </w:r>
      <w:r w:rsidRPr="00A970E3">
        <w:t>to</w:t>
      </w:r>
      <w:r w:rsidRPr="00A970E3">
        <w:rPr>
          <w:spacing w:val="-4"/>
        </w:rPr>
        <w:t xml:space="preserve"> </w:t>
      </w:r>
      <w:r w:rsidRPr="00A970E3">
        <w:t>the</w:t>
      </w:r>
      <w:r w:rsidRPr="00A970E3">
        <w:rPr>
          <w:spacing w:val="-2"/>
        </w:rPr>
        <w:t xml:space="preserve"> </w:t>
      </w:r>
      <w:r w:rsidRPr="00A970E3">
        <w:t>Internet,</w:t>
      </w:r>
      <w:r w:rsidRPr="00A970E3">
        <w:rPr>
          <w:spacing w:val="-4"/>
        </w:rPr>
        <w:t xml:space="preserve"> </w:t>
      </w:r>
      <w:r w:rsidRPr="00A970E3">
        <w:t>the</w:t>
      </w:r>
      <w:r w:rsidRPr="00A970E3">
        <w:rPr>
          <w:spacing w:val="-2"/>
        </w:rPr>
        <w:t xml:space="preserve"> </w:t>
      </w:r>
      <w:r w:rsidRPr="00A970E3">
        <w:t>online and physical resources of the library, and any streaming or videoconferencing facilities needed for the program to meet its mission and goals.</w:t>
      </w:r>
    </w:p>
    <w:p w14:paraId="006BA894" w14:textId="77777777" w:rsidR="004313A2" w:rsidRPr="00A970E3" w:rsidRDefault="004313A2" w:rsidP="004313A2">
      <w:pPr>
        <w:pStyle w:val="ListParagraph"/>
        <w:numPr>
          <w:ilvl w:val="1"/>
          <w:numId w:val="1"/>
        </w:numPr>
        <w:tabs>
          <w:tab w:val="left" w:pos="820"/>
          <w:tab w:val="left" w:pos="821"/>
        </w:tabs>
        <w:ind w:right="210"/>
      </w:pPr>
      <w:r w:rsidRPr="00A970E3">
        <w:t>The program</w:t>
      </w:r>
      <w:r w:rsidRPr="00A970E3">
        <w:rPr>
          <w:spacing w:val="-4"/>
        </w:rPr>
        <w:t xml:space="preserve"> </w:t>
      </w:r>
      <w:r w:rsidRPr="00A970E3">
        <w:t>has</w:t>
      </w:r>
      <w:r w:rsidRPr="00A970E3">
        <w:rPr>
          <w:spacing w:val="-2"/>
        </w:rPr>
        <w:t xml:space="preserve"> </w:t>
      </w:r>
      <w:r w:rsidRPr="00A970E3">
        <w:t>access</w:t>
      </w:r>
      <w:r w:rsidRPr="00A970E3">
        <w:rPr>
          <w:spacing w:val="-4"/>
        </w:rPr>
        <w:t xml:space="preserve"> </w:t>
      </w:r>
      <w:r w:rsidRPr="00A970E3">
        <w:t>to</w:t>
      </w:r>
      <w:r w:rsidRPr="00A970E3">
        <w:rPr>
          <w:spacing w:val="-2"/>
        </w:rPr>
        <w:t xml:space="preserve"> </w:t>
      </w:r>
      <w:r w:rsidRPr="00A970E3">
        <w:t>clerical</w:t>
      </w:r>
      <w:r w:rsidRPr="00A970E3">
        <w:rPr>
          <w:spacing w:val="-4"/>
        </w:rPr>
        <w:t xml:space="preserve"> </w:t>
      </w:r>
      <w:r w:rsidRPr="00A970E3">
        <w:t>and</w:t>
      </w:r>
      <w:r w:rsidRPr="00A970E3">
        <w:rPr>
          <w:spacing w:val="-2"/>
        </w:rPr>
        <w:t xml:space="preserve"> </w:t>
      </w:r>
      <w:r w:rsidRPr="00A970E3">
        <w:t>technical</w:t>
      </w:r>
      <w:r w:rsidRPr="00A970E3">
        <w:rPr>
          <w:spacing w:val="-4"/>
        </w:rPr>
        <w:t xml:space="preserve"> </w:t>
      </w:r>
      <w:r w:rsidRPr="00A970E3">
        <w:t>staff</w:t>
      </w:r>
      <w:r w:rsidRPr="00A970E3">
        <w:rPr>
          <w:spacing w:val="-1"/>
        </w:rPr>
        <w:t xml:space="preserve"> </w:t>
      </w:r>
      <w:r w:rsidRPr="00A970E3">
        <w:t>that</w:t>
      </w:r>
      <w:r w:rsidRPr="00A970E3">
        <w:rPr>
          <w:spacing w:val="-4"/>
        </w:rPr>
        <w:t xml:space="preserve"> </w:t>
      </w:r>
      <w:r w:rsidRPr="00A970E3">
        <w:t>is</w:t>
      </w:r>
      <w:r w:rsidRPr="00A970E3">
        <w:rPr>
          <w:spacing w:val="-2"/>
        </w:rPr>
        <w:t xml:space="preserve"> </w:t>
      </w:r>
      <w:r w:rsidRPr="00A970E3">
        <w:t>appropriate</w:t>
      </w:r>
      <w:r w:rsidRPr="00A970E3">
        <w:rPr>
          <w:spacing w:val="-5"/>
        </w:rPr>
        <w:t xml:space="preserve"> </w:t>
      </w:r>
      <w:r w:rsidRPr="00A970E3">
        <w:t>and</w:t>
      </w:r>
      <w:r w:rsidRPr="00A970E3">
        <w:rPr>
          <w:spacing w:val="-2"/>
        </w:rPr>
        <w:t xml:space="preserve"> </w:t>
      </w:r>
      <w:r w:rsidRPr="00A970E3">
        <w:t>sufficient</w:t>
      </w:r>
      <w:r w:rsidRPr="00A970E3">
        <w:rPr>
          <w:spacing w:val="-5"/>
        </w:rPr>
        <w:t xml:space="preserve"> </w:t>
      </w:r>
      <w:r w:rsidRPr="00A970E3">
        <w:t>to</w:t>
      </w:r>
      <w:r w:rsidRPr="00A970E3">
        <w:rPr>
          <w:spacing w:val="-3"/>
        </w:rPr>
        <w:t xml:space="preserve"> </w:t>
      </w:r>
      <w:r w:rsidRPr="00A970E3">
        <w:t>support the work of the students, faculty, and staff. The access is appropriate and sufficient for the program to meet its mission and goals.</w:t>
      </w:r>
    </w:p>
    <w:p w14:paraId="3D2EDEFA" w14:textId="77777777" w:rsidR="004313A2" w:rsidRPr="00A970E3" w:rsidRDefault="004313A2" w:rsidP="004313A2">
      <w:pPr>
        <w:pStyle w:val="BodyText"/>
        <w:spacing w:before="7"/>
        <w:rPr>
          <w:sz w:val="13"/>
        </w:rPr>
      </w:pPr>
      <w:r w:rsidRPr="00A970E3">
        <w:rPr>
          <w:noProof/>
        </w:rPr>
        <mc:AlternateContent>
          <mc:Choice Requires="wps">
            <w:drawing>
              <wp:anchor distT="0" distB="0" distL="0" distR="0" simplePos="0" relativeHeight="251955200" behindDoc="1" locked="0" layoutInCell="1" allowOverlap="1" wp14:anchorId="44D34B39" wp14:editId="78F99322">
                <wp:simplePos x="0" y="0"/>
                <wp:positionH relativeFrom="page">
                  <wp:posOffset>2973070</wp:posOffset>
                </wp:positionH>
                <wp:positionV relativeFrom="paragraph">
                  <wp:posOffset>114935</wp:posOffset>
                </wp:positionV>
                <wp:extent cx="1829435" cy="3175"/>
                <wp:effectExtent l="0" t="0" r="0" b="0"/>
                <wp:wrapTopAndBottom/>
                <wp:docPr id="765344473" name="docshape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31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3E159" id="docshape372" o:spid="_x0000_s1026" style="position:absolute;margin-left:234.1pt;margin-top:9.05pt;width:144.05pt;height:.25pt;z-index:-25136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" fillcolor="black" stroked="f">
                <w10:wrap type="topAndBottom" anchorx="page"/>
              </v:rect>
            </w:pict>
          </mc:Fallback>
        </mc:AlternateContent>
      </w:r>
    </w:p>
    <w:p w14:paraId="4A2CF2EA" w14:textId="77777777" w:rsidR="004313A2" w:rsidRPr="00A970E3" w:rsidRDefault="004313A2" w:rsidP="004313A2">
      <w:pPr>
        <w:pStyle w:val="BodyText"/>
        <w:spacing w:before="9"/>
        <w:rPr>
          <w:sz w:val="15"/>
        </w:rPr>
      </w:pPr>
    </w:p>
    <w:p w14:paraId="396FD4FF" w14:textId="77777777" w:rsidR="004313A2" w:rsidRPr="00A970E3" w:rsidRDefault="004313A2" w:rsidP="004313A2">
      <w:pPr>
        <w:spacing w:before="92"/>
        <w:ind w:left="370" w:right="382" w:hanging="7"/>
        <w:jc w:val="center"/>
        <w:rPr>
          <w:sz w:val="20"/>
        </w:rPr>
        <w:sectPr w:rsidR="004313A2" w:rsidRPr="00A970E3" w:rsidSect="004313A2">
          <w:pgSz w:w="12240" w:h="15840"/>
          <w:pgMar w:top="1600" w:right="1320" w:bottom="280" w:left="1340" w:header="1162" w:footer="0" w:gutter="0"/>
          <w:cols w:space="720"/>
          <w:titlePg/>
          <w:docGrid w:linePitch="299"/>
        </w:sectPr>
      </w:pPr>
      <w:r w:rsidRPr="00A970E3">
        <w:rPr>
          <w:sz w:val="20"/>
        </w:rPr>
        <w:t xml:space="preserve">Council on Academic Accreditation in Audiology and Speech-Language Pathology (2023). Standards for accreditation of graduate education programs in audiology and speech-language pathology (2017 Revised Standards). </w:t>
      </w:r>
    </w:p>
    <w:p w14:paraId="124B1A40" w14:textId="77777777" w:rsidR="004313A2" w:rsidRPr="00A970E3" w:rsidRDefault="004313A2" w:rsidP="004313A2">
      <w:pPr>
        <w:pStyle w:val="Heading7"/>
        <w:spacing w:before="1" w:line="242" w:lineRule="auto"/>
        <w:ind w:left="1461" w:right="613" w:hanging="205"/>
        <w:jc w:val="left"/>
      </w:pPr>
      <w:r w:rsidRPr="00A970E3">
        <w:t>AMERICAN</w:t>
      </w:r>
      <w:r w:rsidRPr="00A970E3">
        <w:rPr>
          <w:spacing w:val="-14"/>
        </w:rPr>
        <w:t xml:space="preserve"> </w:t>
      </w:r>
      <w:r w:rsidRPr="00A970E3">
        <w:t>SPEECH-LANGUAGE-HEARING</w:t>
      </w:r>
      <w:r w:rsidRPr="00A970E3">
        <w:rPr>
          <w:spacing w:val="-12"/>
        </w:rPr>
        <w:t xml:space="preserve"> </w:t>
      </w:r>
      <w:r w:rsidRPr="00A970E3">
        <w:t>ASSOCIATION</w:t>
      </w:r>
      <w:r w:rsidRPr="00A970E3">
        <w:rPr>
          <w:spacing w:val="-11"/>
        </w:rPr>
        <w:t xml:space="preserve"> </w:t>
      </w:r>
      <w:r w:rsidRPr="00A970E3">
        <w:t xml:space="preserve">(ASHA) </w:t>
      </w:r>
      <w:bookmarkStart w:id="111" w:name="EXCERPTS_FROM_THE_ASHA_WEBSITE,_COPYRIGH"/>
      <w:bookmarkEnd w:id="111"/>
      <w:r w:rsidRPr="00A970E3">
        <w:t>EXCERPTS FROM THE ASHA WEBSITE, COPYRIGHT 1997-2020</w:t>
      </w:r>
    </w:p>
    <w:p w14:paraId="663AB408" w14:textId="77777777" w:rsidR="004313A2" w:rsidRPr="00A970E3" w:rsidRDefault="004313A2" w:rsidP="004313A2">
      <w:pPr>
        <w:pStyle w:val="BodyText"/>
        <w:rPr>
          <w:b/>
          <w:sz w:val="24"/>
        </w:rPr>
      </w:pPr>
    </w:p>
    <w:p w14:paraId="75198C3E" w14:textId="77777777" w:rsidR="004313A2" w:rsidRPr="00A970E3" w:rsidRDefault="004313A2" w:rsidP="004313A2">
      <w:pPr>
        <w:pStyle w:val="BodyText"/>
        <w:spacing w:before="5"/>
        <w:rPr>
          <w:b/>
          <w:sz w:val="19"/>
        </w:rPr>
      </w:pPr>
    </w:p>
    <w:p w14:paraId="70261198" w14:textId="77777777" w:rsidR="004313A2" w:rsidRPr="00A970E3" w:rsidRDefault="004313A2" w:rsidP="004313A2">
      <w:pPr>
        <w:pStyle w:val="BodyText"/>
        <w:spacing w:line="484" w:lineRule="auto"/>
        <w:ind w:left="1681" w:right="320" w:hanging="1581"/>
      </w:pPr>
      <w:r w:rsidRPr="00A970E3">
        <w:t>The</w:t>
      </w:r>
      <w:r w:rsidRPr="00A970E3">
        <w:rPr>
          <w:spacing w:val="-2"/>
        </w:rPr>
        <w:t xml:space="preserve"> </w:t>
      </w:r>
      <w:r w:rsidRPr="00A970E3">
        <w:t>following</w:t>
      </w:r>
      <w:r w:rsidRPr="00A970E3">
        <w:rPr>
          <w:spacing w:val="-4"/>
        </w:rPr>
        <w:t xml:space="preserve"> </w:t>
      </w:r>
      <w:r w:rsidRPr="00A970E3">
        <w:t>items</w:t>
      </w:r>
      <w:r w:rsidRPr="00A970E3">
        <w:rPr>
          <w:spacing w:val="-4"/>
        </w:rPr>
        <w:t xml:space="preserve"> </w:t>
      </w:r>
      <w:r w:rsidRPr="00A970E3">
        <w:t>are</w:t>
      </w:r>
      <w:r w:rsidRPr="00A970E3">
        <w:rPr>
          <w:spacing w:val="-2"/>
        </w:rPr>
        <w:t xml:space="preserve"> </w:t>
      </w:r>
      <w:r w:rsidRPr="00A970E3">
        <w:t>downloadable</w:t>
      </w:r>
      <w:r w:rsidRPr="00A970E3">
        <w:rPr>
          <w:spacing w:val="-2"/>
        </w:rPr>
        <w:t xml:space="preserve"> </w:t>
      </w:r>
      <w:r w:rsidRPr="00A970E3">
        <w:t>at</w:t>
      </w:r>
      <w:r w:rsidRPr="00A970E3">
        <w:rPr>
          <w:spacing w:val="-6"/>
        </w:rPr>
        <w:t xml:space="preserve"> </w:t>
      </w:r>
      <w:r w:rsidRPr="00A970E3">
        <w:t>the</w:t>
      </w:r>
      <w:r w:rsidRPr="00A970E3">
        <w:rPr>
          <w:spacing w:val="-2"/>
        </w:rPr>
        <w:t xml:space="preserve"> </w:t>
      </w:r>
      <w:r w:rsidRPr="00A970E3">
        <w:t>American</w:t>
      </w:r>
      <w:r w:rsidRPr="00A970E3">
        <w:rPr>
          <w:spacing w:val="-4"/>
        </w:rPr>
        <w:t xml:space="preserve"> </w:t>
      </w:r>
      <w:r w:rsidRPr="00A970E3">
        <w:t>Speech-Language-Hearing</w:t>
      </w:r>
      <w:r w:rsidRPr="00A970E3">
        <w:rPr>
          <w:spacing w:val="-4"/>
        </w:rPr>
        <w:t xml:space="preserve"> </w:t>
      </w:r>
      <w:r w:rsidRPr="00A970E3">
        <w:t>Association</w:t>
      </w:r>
      <w:r w:rsidRPr="00A970E3">
        <w:rPr>
          <w:spacing w:val="-4"/>
        </w:rPr>
        <w:t xml:space="preserve"> </w:t>
      </w:r>
      <w:r w:rsidRPr="00A970E3">
        <w:t xml:space="preserve">website: </w:t>
      </w:r>
      <w:hyperlink r:id="rId84">
        <w:r w:rsidRPr="00A970E3">
          <w:rPr>
            <w:color w:val="0000FF"/>
            <w:spacing w:val="-2"/>
            <w:u w:val="single" w:color="000000"/>
          </w:rPr>
          <w:t>https://www.asha.org/Certification/2020-SLP-Certification-Standards/</w:t>
        </w:r>
      </w:hyperlink>
    </w:p>
    <w:p w14:paraId="7F7DE3C9" w14:textId="77777777" w:rsidR="004313A2" w:rsidRPr="00A970E3" w:rsidRDefault="004313A2" w:rsidP="004313A2">
      <w:pPr>
        <w:pStyle w:val="BodyText"/>
        <w:spacing w:line="237" w:lineRule="auto"/>
        <w:ind w:left="100"/>
        <w:rPr>
          <w:i/>
        </w:rPr>
      </w:pPr>
      <w:r w:rsidRPr="00A970E3">
        <w:t>2020</w:t>
      </w:r>
      <w:r w:rsidRPr="00A970E3">
        <w:rPr>
          <w:spacing w:val="-4"/>
        </w:rPr>
        <w:t xml:space="preserve"> </w:t>
      </w:r>
      <w:r w:rsidRPr="00A970E3">
        <w:t>Standards</w:t>
      </w:r>
      <w:r w:rsidRPr="00A970E3">
        <w:rPr>
          <w:spacing w:val="-4"/>
        </w:rPr>
        <w:t xml:space="preserve"> </w:t>
      </w:r>
      <w:r w:rsidRPr="00A970E3">
        <w:t>and</w:t>
      </w:r>
      <w:r w:rsidRPr="00A970E3">
        <w:rPr>
          <w:spacing w:val="-3"/>
        </w:rPr>
        <w:t xml:space="preserve"> </w:t>
      </w:r>
      <w:r w:rsidRPr="00A970E3">
        <w:t>Implementation</w:t>
      </w:r>
      <w:r w:rsidRPr="00A970E3">
        <w:rPr>
          <w:spacing w:val="-4"/>
        </w:rPr>
        <w:t xml:space="preserve"> </w:t>
      </w:r>
      <w:r w:rsidRPr="00A970E3">
        <w:t>Procedures</w:t>
      </w:r>
      <w:r w:rsidRPr="00A970E3">
        <w:rPr>
          <w:spacing w:val="-4"/>
        </w:rPr>
        <w:t xml:space="preserve"> </w:t>
      </w:r>
      <w:r w:rsidRPr="00A970E3">
        <w:t>for</w:t>
      </w:r>
      <w:r w:rsidRPr="00A970E3">
        <w:rPr>
          <w:spacing w:val="-3"/>
        </w:rPr>
        <w:t xml:space="preserve"> </w:t>
      </w:r>
      <w:r w:rsidRPr="00A970E3">
        <w:t>the</w:t>
      </w:r>
      <w:r w:rsidRPr="00A970E3">
        <w:rPr>
          <w:spacing w:val="-2"/>
        </w:rPr>
        <w:t xml:space="preserve"> </w:t>
      </w:r>
      <w:r w:rsidRPr="00A970E3">
        <w:t>Certificate</w:t>
      </w:r>
      <w:r w:rsidRPr="00A970E3">
        <w:rPr>
          <w:spacing w:val="-2"/>
        </w:rPr>
        <w:t xml:space="preserve"> </w:t>
      </w:r>
      <w:r w:rsidRPr="00A970E3">
        <w:t>of</w:t>
      </w:r>
      <w:r w:rsidRPr="00A970E3">
        <w:rPr>
          <w:spacing w:val="-3"/>
        </w:rPr>
        <w:t xml:space="preserve"> </w:t>
      </w:r>
      <w:r w:rsidRPr="00A970E3">
        <w:t>Clinical</w:t>
      </w:r>
      <w:r w:rsidRPr="00A970E3">
        <w:rPr>
          <w:spacing w:val="-6"/>
        </w:rPr>
        <w:t xml:space="preserve"> </w:t>
      </w:r>
      <w:r w:rsidRPr="00A970E3">
        <w:t>Competence in</w:t>
      </w:r>
      <w:r w:rsidRPr="00A970E3">
        <w:rPr>
          <w:spacing w:val="-4"/>
        </w:rPr>
        <w:t xml:space="preserve"> </w:t>
      </w:r>
      <w:r w:rsidRPr="00A970E3">
        <w:t xml:space="preserve">Speech- Language Pathology </w:t>
      </w:r>
      <w:r w:rsidRPr="00A970E3">
        <w:rPr>
          <w:i/>
        </w:rPr>
        <w:t>Effective January 1, 2020</w:t>
      </w:r>
    </w:p>
    <w:p w14:paraId="1B9881B2" w14:textId="77777777" w:rsidR="004313A2" w:rsidRPr="00A970E3" w:rsidRDefault="004313A2" w:rsidP="004313A2">
      <w:pPr>
        <w:pStyle w:val="BodyText"/>
        <w:spacing w:before="11"/>
        <w:rPr>
          <w:i/>
          <w:sz w:val="21"/>
        </w:rPr>
      </w:pPr>
    </w:p>
    <w:p w14:paraId="44B43DE4" w14:textId="77777777" w:rsidR="004313A2" w:rsidRPr="00A970E3" w:rsidRDefault="004313A2" w:rsidP="004313A2">
      <w:pPr>
        <w:pStyle w:val="BodyText"/>
        <w:tabs>
          <w:tab w:val="left" w:pos="2261"/>
        </w:tabs>
        <w:ind w:left="821" w:right="5606"/>
      </w:pPr>
      <w:r w:rsidRPr="00A970E3">
        <w:t>Standard I:</w:t>
      </w:r>
      <w:r w:rsidRPr="00A970E3">
        <w:tab/>
        <w:t>The Degree Standard II:</w:t>
      </w:r>
      <w:r w:rsidRPr="00A970E3">
        <w:tab/>
        <w:t>Education</w:t>
      </w:r>
      <w:r w:rsidRPr="00A970E3">
        <w:rPr>
          <w:spacing w:val="-14"/>
        </w:rPr>
        <w:t xml:space="preserve"> </w:t>
      </w:r>
      <w:r w:rsidRPr="00A970E3">
        <w:t>Program Standard III:</w:t>
      </w:r>
      <w:r w:rsidRPr="00A970E3">
        <w:tab/>
        <w:t>Program of Study</w:t>
      </w:r>
    </w:p>
    <w:p w14:paraId="51B71E75" w14:textId="77777777" w:rsidR="004313A2" w:rsidRPr="00A970E3" w:rsidRDefault="004313A2" w:rsidP="004313A2">
      <w:pPr>
        <w:pStyle w:val="BodyText"/>
        <w:tabs>
          <w:tab w:val="left" w:pos="2261"/>
        </w:tabs>
        <w:spacing w:line="242" w:lineRule="auto"/>
        <w:ind w:left="821" w:right="5352"/>
      </w:pPr>
      <w:r w:rsidRPr="00A970E3">
        <w:t>Standard IV:</w:t>
      </w:r>
      <w:r w:rsidRPr="00A970E3">
        <w:tab/>
        <w:t>Knowledge</w:t>
      </w:r>
      <w:r w:rsidRPr="00A970E3">
        <w:rPr>
          <w:spacing w:val="-14"/>
        </w:rPr>
        <w:t xml:space="preserve"> </w:t>
      </w:r>
      <w:r w:rsidRPr="00A970E3">
        <w:t>Outcomes Standard V:</w:t>
      </w:r>
      <w:r w:rsidRPr="00A970E3">
        <w:tab/>
        <w:t>Skills Outcomes Standard VI:</w:t>
      </w:r>
      <w:r w:rsidRPr="00A970E3">
        <w:tab/>
      </w:r>
      <w:r w:rsidRPr="00A970E3">
        <w:rPr>
          <w:spacing w:val="-2"/>
        </w:rPr>
        <w:t>Assessment</w:t>
      </w:r>
    </w:p>
    <w:p w14:paraId="7918450B" w14:textId="77777777" w:rsidR="004313A2" w:rsidRPr="00A970E3" w:rsidRDefault="004313A2" w:rsidP="004313A2">
      <w:pPr>
        <w:pStyle w:val="BodyText"/>
        <w:tabs>
          <w:tab w:val="left" w:pos="2261"/>
        </w:tabs>
        <w:spacing w:line="242" w:lineRule="auto"/>
        <w:ind w:left="821" w:right="3011"/>
      </w:pPr>
      <w:r w:rsidRPr="00A970E3">
        <w:t>Standard VII:</w:t>
      </w:r>
      <w:r w:rsidRPr="00A970E3">
        <w:tab/>
        <w:t>Speech-Language</w:t>
      </w:r>
      <w:r w:rsidRPr="00A970E3">
        <w:rPr>
          <w:spacing w:val="-13"/>
        </w:rPr>
        <w:t xml:space="preserve"> </w:t>
      </w:r>
      <w:r w:rsidRPr="00A970E3">
        <w:t>Pathology</w:t>
      </w:r>
      <w:r w:rsidRPr="00A970E3">
        <w:rPr>
          <w:spacing w:val="-13"/>
        </w:rPr>
        <w:t xml:space="preserve"> </w:t>
      </w:r>
      <w:r w:rsidRPr="00A970E3">
        <w:t>Clinical</w:t>
      </w:r>
      <w:r w:rsidRPr="00A970E3">
        <w:rPr>
          <w:spacing w:val="-14"/>
        </w:rPr>
        <w:t xml:space="preserve"> </w:t>
      </w:r>
      <w:r w:rsidRPr="00A970E3">
        <w:t>Fellowship Standard VIII:</w:t>
      </w:r>
      <w:r w:rsidRPr="00A970E3">
        <w:rPr>
          <w:spacing w:val="80"/>
        </w:rPr>
        <w:t xml:space="preserve"> </w:t>
      </w:r>
      <w:r w:rsidRPr="00A970E3">
        <w:t>Maintenance of Certification</w:t>
      </w:r>
    </w:p>
    <w:p w14:paraId="331DAF55" w14:textId="77777777" w:rsidR="004313A2" w:rsidRPr="00A970E3" w:rsidRDefault="004313A2" w:rsidP="004313A2">
      <w:pPr>
        <w:pStyle w:val="BodyText"/>
        <w:rPr>
          <w:sz w:val="24"/>
        </w:rPr>
      </w:pPr>
    </w:p>
    <w:p w14:paraId="14DC1EEE" w14:textId="77777777" w:rsidR="004313A2" w:rsidRPr="00A970E3" w:rsidRDefault="004313A2" w:rsidP="004313A2">
      <w:pPr>
        <w:pStyle w:val="BodyText"/>
        <w:spacing w:before="213"/>
        <w:ind w:left="100"/>
      </w:pPr>
      <w:r w:rsidRPr="00A970E3">
        <w:t>The</w:t>
      </w:r>
      <w:r w:rsidRPr="00A970E3">
        <w:rPr>
          <w:spacing w:val="-2"/>
        </w:rPr>
        <w:t xml:space="preserve"> </w:t>
      </w:r>
      <w:r w:rsidRPr="00A970E3">
        <w:t>following</w:t>
      </w:r>
      <w:r w:rsidRPr="00A970E3">
        <w:rPr>
          <w:spacing w:val="-4"/>
        </w:rPr>
        <w:t xml:space="preserve"> </w:t>
      </w:r>
      <w:r w:rsidRPr="00A970E3">
        <w:t>items</w:t>
      </w:r>
      <w:r w:rsidRPr="00A970E3">
        <w:rPr>
          <w:spacing w:val="-3"/>
        </w:rPr>
        <w:t xml:space="preserve"> </w:t>
      </w:r>
      <w:r w:rsidRPr="00A970E3">
        <w:t>are</w:t>
      </w:r>
      <w:r w:rsidRPr="00A970E3">
        <w:rPr>
          <w:spacing w:val="-5"/>
        </w:rPr>
        <w:t xml:space="preserve"> </w:t>
      </w:r>
      <w:r w:rsidRPr="00A970E3">
        <w:t>available</w:t>
      </w:r>
      <w:r w:rsidRPr="00A970E3">
        <w:rPr>
          <w:spacing w:val="-1"/>
        </w:rPr>
        <w:t xml:space="preserve"> </w:t>
      </w:r>
      <w:r w:rsidRPr="00A970E3">
        <w:t>on</w:t>
      </w:r>
      <w:r w:rsidRPr="00A970E3">
        <w:rPr>
          <w:spacing w:val="-4"/>
        </w:rPr>
        <w:t xml:space="preserve"> </w:t>
      </w:r>
      <w:r w:rsidRPr="00A970E3">
        <w:t>the</w:t>
      </w:r>
      <w:r w:rsidRPr="00A970E3">
        <w:rPr>
          <w:spacing w:val="-2"/>
        </w:rPr>
        <w:t xml:space="preserve"> </w:t>
      </w:r>
      <w:r w:rsidRPr="00A970E3">
        <w:t>American</w:t>
      </w:r>
      <w:r w:rsidRPr="00A970E3">
        <w:rPr>
          <w:spacing w:val="-9"/>
        </w:rPr>
        <w:t xml:space="preserve"> </w:t>
      </w:r>
      <w:r w:rsidRPr="00A970E3">
        <w:t>Speech-Language-Hearing</w:t>
      </w:r>
      <w:r w:rsidRPr="00A970E3">
        <w:rPr>
          <w:spacing w:val="-3"/>
        </w:rPr>
        <w:t xml:space="preserve"> </w:t>
      </w:r>
      <w:r w:rsidRPr="00A970E3">
        <w:t>Association</w:t>
      </w:r>
      <w:r w:rsidRPr="00A970E3">
        <w:rPr>
          <w:spacing w:val="-4"/>
        </w:rPr>
        <w:t xml:space="preserve"> </w:t>
      </w:r>
      <w:r w:rsidRPr="00A970E3">
        <w:rPr>
          <w:spacing w:val="-2"/>
        </w:rPr>
        <w:t>website:</w:t>
      </w:r>
    </w:p>
    <w:p w14:paraId="5B9B5C23" w14:textId="77777777" w:rsidR="004313A2" w:rsidRPr="00A970E3" w:rsidRDefault="004313A2" w:rsidP="004313A2">
      <w:pPr>
        <w:pStyle w:val="BodyText"/>
        <w:rPr>
          <w:sz w:val="24"/>
        </w:rPr>
      </w:pPr>
    </w:p>
    <w:p w14:paraId="722A9616" w14:textId="77777777" w:rsidR="004313A2" w:rsidRPr="00A970E3" w:rsidRDefault="004313A2" w:rsidP="004313A2">
      <w:pPr>
        <w:pStyle w:val="BodyText"/>
        <w:spacing w:before="8"/>
        <w:rPr>
          <w:sz w:val="20"/>
        </w:rPr>
      </w:pPr>
    </w:p>
    <w:p w14:paraId="66CCAEFE" w14:textId="77777777" w:rsidR="004313A2" w:rsidRPr="00A970E3" w:rsidRDefault="004313A2" w:rsidP="004313A2">
      <w:pPr>
        <w:pStyle w:val="Heading6"/>
        <w:spacing w:line="272" w:lineRule="exact"/>
      </w:pPr>
      <w:bookmarkStart w:id="112" w:name="_TOC_250002"/>
      <w:r w:rsidRPr="00A970E3">
        <w:t>Code</w:t>
      </w:r>
      <w:r w:rsidRPr="00A970E3">
        <w:rPr>
          <w:spacing w:val="-4"/>
        </w:rPr>
        <w:t xml:space="preserve"> </w:t>
      </w:r>
      <w:r w:rsidRPr="00A970E3">
        <w:t>of</w:t>
      </w:r>
      <w:r w:rsidRPr="00A970E3">
        <w:rPr>
          <w:spacing w:val="-1"/>
        </w:rPr>
        <w:t xml:space="preserve"> </w:t>
      </w:r>
      <w:bookmarkEnd w:id="112"/>
      <w:r w:rsidRPr="00A970E3">
        <w:rPr>
          <w:spacing w:val="-2"/>
        </w:rPr>
        <w:t>Ethics</w:t>
      </w:r>
    </w:p>
    <w:p w14:paraId="556240C8" w14:textId="77777777" w:rsidR="004313A2" w:rsidRPr="00A970E3" w:rsidRDefault="004313A2" w:rsidP="004313A2">
      <w:pPr>
        <w:pStyle w:val="BodyText"/>
        <w:spacing w:line="484" w:lineRule="auto"/>
        <w:ind w:left="2321" w:right="2331" w:hanging="5"/>
        <w:jc w:val="center"/>
      </w:pPr>
      <w:r w:rsidRPr="00A970E3">
        <w:t xml:space="preserve">(Effective March 1, 2016): Change to 2023 </w:t>
      </w:r>
      <w:hyperlink r:id="rId85" w:history="1">
        <w:r w:rsidRPr="00A970E3">
          <w:rPr>
            <w:rStyle w:val="Hyperlink"/>
            <w:spacing w:val="-2"/>
          </w:rPr>
          <w:t>https://www.asha.org/uploadedFiles/ET2016-00342.pdf</w:t>
        </w:r>
      </w:hyperlink>
    </w:p>
    <w:p w14:paraId="355C11D2" w14:textId="77777777" w:rsidR="004313A2" w:rsidRPr="00A970E3" w:rsidRDefault="004313A2" w:rsidP="004313A2">
      <w:pPr>
        <w:spacing w:line="219" w:lineRule="exact"/>
        <w:ind w:left="178" w:right="21"/>
        <w:jc w:val="center"/>
        <w:rPr>
          <w:sz w:val="20"/>
        </w:rPr>
      </w:pPr>
      <w:r w:rsidRPr="00A970E3">
        <w:rPr>
          <w:sz w:val="20"/>
        </w:rPr>
        <w:t>Reference:</w:t>
      </w:r>
      <w:r w:rsidRPr="00A970E3">
        <w:rPr>
          <w:spacing w:val="-7"/>
          <w:sz w:val="20"/>
        </w:rPr>
        <w:t xml:space="preserve"> </w:t>
      </w:r>
      <w:r w:rsidRPr="00A970E3">
        <w:rPr>
          <w:sz w:val="20"/>
        </w:rPr>
        <w:t>American</w:t>
      </w:r>
      <w:r w:rsidRPr="00A970E3">
        <w:rPr>
          <w:spacing w:val="-3"/>
          <w:sz w:val="20"/>
        </w:rPr>
        <w:t xml:space="preserve"> </w:t>
      </w:r>
      <w:r w:rsidRPr="00A970E3">
        <w:rPr>
          <w:sz w:val="20"/>
        </w:rPr>
        <w:t>Speech-Language-Hearing</w:t>
      </w:r>
      <w:r w:rsidRPr="00A970E3">
        <w:rPr>
          <w:spacing w:val="-4"/>
          <w:sz w:val="20"/>
        </w:rPr>
        <w:t xml:space="preserve"> </w:t>
      </w:r>
      <w:r w:rsidRPr="00A970E3">
        <w:rPr>
          <w:sz w:val="20"/>
        </w:rPr>
        <w:t>Association.</w:t>
      </w:r>
      <w:r w:rsidRPr="00A970E3">
        <w:rPr>
          <w:spacing w:val="-3"/>
          <w:sz w:val="20"/>
        </w:rPr>
        <w:t xml:space="preserve"> </w:t>
      </w:r>
      <w:r w:rsidRPr="00A970E3">
        <w:rPr>
          <w:spacing w:val="-2"/>
          <w:sz w:val="20"/>
        </w:rPr>
        <w:t>(2016).</w:t>
      </w:r>
    </w:p>
    <w:p w14:paraId="282484F9" w14:textId="77777777" w:rsidR="004313A2" w:rsidRPr="00A970E3" w:rsidRDefault="004313A2" w:rsidP="004313A2">
      <w:pPr>
        <w:ind w:left="186" w:right="21"/>
        <w:jc w:val="center"/>
        <w:rPr>
          <w:sz w:val="20"/>
        </w:rPr>
      </w:pPr>
      <w:r w:rsidRPr="00A970E3">
        <w:rPr>
          <w:i/>
          <w:sz w:val="20"/>
        </w:rPr>
        <w:t>Code</w:t>
      </w:r>
      <w:r w:rsidRPr="00A970E3">
        <w:rPr>
          <w:i/>
          <w:spacing w:val="-2"/>
          <w:sz w:val="20"/>
        </w:rPr>
        <w:t xml:space="preserve"> </w:t>
      </w:r>
      <w:r w:rsidRPr="00A970E3">
        <w:rPr>
          <w:i/>
          <w:sz w:val="20"/>
        </w:rPr>
        <w:t>of</w:t>
      </w:r>
      <w:r w:rsidRPr="00A970E3">
        <w:rPr>
          <w:i/>
          <w:spacing w:val="-3"/>
          <w:sz w:val="20"/>
        </w:rPr>
        <w:t xml:space="preserve"> </w:t>
      </w:r>
      <w:r w:rsidRPr="00A970E3">
        <w:rPr>
          <w:i/>
          <w:sz w:val="20"/>
        </w:rPr>
        <w:t xml:space="preserve">ethics </w:t>
      </w:r>
      <w:r w:rsidRPr="00A970E3">
        <w:rPr>
          <w:sz w:val="20"/>
        </w:rPr>
        <w:t>[Ethics].</w:t>
      </w:r>
      <w:r w:rsidRPr="00A970E3">
        <w:rPr>
          <w:spacing w:val="-2"/>
          <w:sz w:val="20"/>
        </w:rPr>
        <w:t xml:space="preserve"> </w:t>
      </w:r>
      <w:r w:rsidRPr="00A970E3">
        <w:rPr>
          <w:sz w:val="20"/>
        </w:rPr>
        <w:t>Available</w:t>
      </w:r>
      <w:r w:rsidRPr="00A970E3">
        <w:rPr>
          <w:spacing w:val="-2"/>
          <w:sz w:val="20"/>
        </w:rPr>
        <w:t xml:space="preserve"> </w:t>
      </w:r>
      <w:r w:rsidRPr="00A970E3">
        <w:rPr>
          <w:sz w:val="20"/>
        </w:rPr>
        <w:t>from</w:t>
      </w:r>
      <w:r w:rsidRPr="00A970E3">
        <w:rPr>
          <w:spacing w:val="-1"/>
          <w:sz w:val="20"/>
        </w:rPr>
        <w:t xml:space="preserve"> </w:t>
      </w:r>
      <w:hyperlink r:id="rId86">
        <w:r w:rsidRPr="00A970E3">
          <w:rPr>
            <w:color w:val="0000FF"/>
            <w:spacing w:val="-2"/>
            <w:sz w:val="20"/>
            <w:u w:val="single" w:color="000000"/>
          </w:rPr>
          <w:t>www.asha.org/policy/</w:t>
        </w:r>
        <w:r w:rsidRPr="00A970E3">
          <w:rPr>
            <w:spacing w:val="-2"/>
            <w:sz w:val="20"/>
          </w:rPr>
          <w:t>.</w:t>
        </w:r>
      </w:hyperlink>
    </w:p>
    <w:p w14:paraId="1C0E1C93" w14:textId="77777777" w:rsidR="004313A2" w:rsidRPr="00A970E3" w:rsidRDefault="004313A2" w:rsidP="004313A2">
      <w:pPr>
        <w:pStyle w:val="BodyText"/>
        <w:rPr>
          <w:sz w:val="20"/>
        </w:rPr>
      </w:pPr>
    </w:p>
    <w:p w14:paraId="646AFE41" w14:textId="77777777" w:rsidR="004313A2" w:rsidRPr="00A970E3" w:rsidRDefault="004313A2" w:rsidP="004313A2">
      <w:pPr>
        <w:pStyle w:val="BodyText"/>
        <w:rPr>
          <w:sz w:val="20"/>
        </w:rPr>
      </w:pPr>
    </w:p>
    <w:p w14:paraId="77A8EF0F" w14:textId="77777777" w:rsidR="004313A2" w:rsidRPr="00A970E3" w:rsidRDefault="004313A2" w:rsidP="004313A2">
      <w:pPr>
        <w:pStyle w:val="BodyText"/>
        <w:spacing w:before="5"/>
      </w:pPr>
    </w:p>
    <w:p w14:paraId="26E7FE6C" w14:textId="77777777" w:rsidR="004313A2" w:rsidRPr="00A970E3" w:rsidRDefault="004313A2" w:rsidP="004313A2">
      <w:pPr>
        <w:pStyle w:val="Heading6"/>
        <w:spacing w:before="90"/>
        <w:ind w:left="1179" w:right="1198"/>
      </w:pPr>
      <w:bookmarkStart w:id="113" w:name="_TOC_250001"/>
      <w:r w:rsidRPr="00A970E3">
        <w:t>Scope</w:t>
      </w:r>
      <w:r w:rsidRPr="00A970E3">
        <w:rPr>
          <w:spacing w:val="-7"/>
        </w:rPr>
        <w:t xml:space="preserve"> </w:t>
      </w:r>
      <w:r w:rsidRPr="00A970E3">
        <w:t>of</w:t>
      </w:r>
      <w:r w:rsidRPr="00A970E3">
        <w:rPr>
          <w:spacing w:val="-4"/>
        </w:rPr>
        <w:t xml:space="preserve"> </w:t>
      </w:r>
      <w:r w:rsidRPr="00A970E3">
        <w:t>Practice</w:t>
      </w:r>
      <w:r w:rsidRPr="00A970E3">
        <w:rPr>
          <w:spacing w:val="-6"/>
        </w:rPr>
        <w:t xml:space="preserve"> </w:t>
      </w:r>
      <w:r w:rsidRPr="00A970E3">
        <w:t>in</w:t>
      </w:r>
      <w:r w:rsidRPr="00A970E3">
        <w:rPr>
          <w:spacing w:val="-4"/>
        </w:rPr>
        <w:t xml:space="preserve"> </w:t>
      </w:r>
      <w:r w:rsidRPr="00A970E3">
        <w:t>Speech-Language</w:t>
      </w:r>
      <w:r w:rsidRPr="00A970E3">
        <w:rPr>
          <w:spacing w:val="-6"/>
        </w:rPr>
        <w:t xml:space="preserve"> </w:t>
      </w:r>
      <w:bookmarkEnd w:id="113"/>
      <w:r w:rsidRPr="00A970E3">
        <w:rPr>
          <w:spacing w:val="-2"/>
        </w:rPr>
        <w:t>Pathology:</w:t>
      </w:r>
    </w:p>
    <w:p w14:paraId="2D184556" w14:textId="77777777" w:rsidR="004313A2" w:rsidRPr="00A970E3" w:rsidRDefault="004313A2" w:rsidP="004313A2">
      <w:pPr>
        <w:pStyle w:val="BodyText"/>
        <w:spacing w:before="11"/>
        <w:rPr>
          <w:b/>
          <w:sz w:val="21"/>
        </w:rPr>
      </w:pPr>
    </w:p>
    <w:p w14:paraId="1728AE64" w14:textId="77777777" w:rsidR="004313A2" w:rsidRPr="00A970E3" w:rsidRDefault="00000000" w:rsidP="004313A2">
      <w:pPr>
        <w:pStyle w:val="BodyText"/>
        <w:ind w:right="15"/>
        <w:jc w:val="center"/>
      </w:pPr>
      <w:hyperlink r:id="rId87">
        <w:r w:rsidR="004313A2" w:rsidRPr="00A970E3">
          <w:rPr>
            <w:color w:val="0000FF"/>
            <w:w w:val="95"/>
            <w:u w:val="single" w:color="000000"/>
          </w:rPr>
          <w:t>https://www.asha.org/uploadedFiles/SP2016-</w:t>
        </w:r>
        <w:r w:rsidR="004313A2" w:rsidRPr="00A970E3">
          <w:rPr>
            <w:color w:val="0000FF"/>
            <w:spacing w:val="-2"/>
            <w:u w:val="single" w:color="000000"/>
          </w:rPr>
          <w:t>00343.pdf</w:t>
        </w:r>
      </w:hyperlink>
      <w:r w:rsidR="004313A2" w:rsidRPr="00A970E3">
        <w:rPr>
          <w:color w:val="0000FF"/>
          <w:spacing w:val="-2"/>
          <w:u w:val="single" w:color="000000"/>
        </w:rPr>
        <w:t xml:space="preserve"> Change to 2023 </w:t>
      </w:r>
    </w:p>
    <w:p w14:paraId="0EB6E402" w14:textId="77777777" w:rsidR="004313A2" w:rsidRPr="00A970E3" w:rsidRDefault="004313A2" w:rsidP="004313A2">
      <w:pPr>
        <w:pStyle w:val="BodyText"/>
        <w:spacing w:before="10"/>
        <w:rPr>
          <w:sz w:val="13"/>
        </w:rPr>
      </w:pPr>
    </w:p>
    <w:p w14:paraId="1955E49D" w14:textId="77777777" w:rsidR="004313A2" w:rsidRPr="00A970E3" w:rsidRDefault="004313A2" w:rsidP="004313A2">
      <w:pPr>
        <w:spacing w:before="91"/>
        <w:ind w:right="20"/>
        <w:jc w:val="center"/>
        <w:rPr>
          <w:sz w:val="20"/>
        </w:rPr>
      </w:pPr>
      <w:r w:rsidRPr="00A970E3">
        <w:rPr>
          <w:sz w:val="20"/>
        </w:rPr>
        <w:t>Reference:</w:t>
      </w:r>
      <w:r w:rsidRPr="00A970E3">
        <w:rPr>
          <w:spacing w:val="-7"/>
          <w:sz w:val="20"/>
        </w:rPr>
        <w:t xml:space="preserve"> </w:t>
      </w:r>
      <w:r w:rsidRPr="00A970E3">
        <w:rPr>
          <w:sz w:val="20"/>
        </w:rPr>
        <w:t>American</w:t>
      </w:r>
      <w:r w:rsidRPr="00A970E3">
        <w:rPr>
          <w:spacing w:val="-3"/>
          <w:sz w:val="20"/>
        </w:rPr>
        <w:t xml:space="preserve"> </w:t>
      </w:r>
      <w:r w:rsidRPr="00A970E3">
        <w:rPr>
          <w:sz w:val="20"/>
        </w:rPr>
        <w:t>Speech-Language-Hearing</w:t>
      </w:r>
      <w:r w:rsidRPr="00A970E3">
        <w:rPr>
          <w:spacing w:val="-4"/>
          <w:sz w:val="20"/>
        </w:rPr>
        <w:t xml:space="preserve"> </w:t>
      </w:r>
      <w:r w:rsidRPr="00A970E3">
        <w:rPr>
          <w:sz w:val="20"/>
        </w:rPr>
        <w:t>Association.</w:t>
      </w:r>
      <w:r w:rsidRPr="00A970E3">
        <w:rPr>
          <w:spacing w:val="-3"/>
          <w:sz w:val="20"/>
        </w:rPr>
        <w:t xml:space="preserve"> </w:t>
      </w:r>
      <w:r w:rsidRPr="00A970E3">
        <w:rPr>
          <w:spacing w:val="-2"/>
          <w:sz w:val="20"/>
        </w:rPr>
        <w:t>(2016).</w:t>
      </w:r>
    </w:p>
    <w:p w14:paraId="0F30243E" w14:textId="77777777" w:rsidR="004313A2" w:rsidRPr="00A970E3" w:rsidRDefault="004313A2" w:rsidP="004313A2">
      <w:pPr>
        <w:ind w:left="1179" w:right="1198"/>
        <w:jc w:val="center"/>
        <w:rPr>
          <w:sz w:val="20"/>
        </w:rPr>
      </w:pPr>
      <w:r w:rsidRPr="00A970E3">
        <w:rPr>
          <w:i/>
          <w:sz w:val="20"/>
        </w:rPr>
        <w:t>Scope</w:t>
      </w:r>
      <w:r w:rsidRPr="00A970E3">
        <w:rPr>
          <w:i/>
          <w:spacing w:val="-3"/>
          <w:sz w:val="20"/>
        </w:rPr>
        <w:t xml:space="preserve"> </w:t>
      </w:r>
      <w:r w:rsidRPr="00A970E3">
        <w:rPr>
          <w:i/>
          <w:sz w:val="20"/>
        </w:rPr>
        <w:t>of</w:t>
      </w:r>
      <w:r w:rsidRPr="00A970E3">
        <w:rPr>
          <w:i/>
          <w:spacing w:val="-3"/>
          <w:sz w:val="20"/>
        </w:rPr>
        <w:t xml:space="preserve"> </w:t>
      </w:r>
      <w:r w:rsidRPr="00A970E3">
        <w:rPr>
          <w:i/>
          <w:sz w:val="20"/>
        </w:rPr>
        <w:t>practice</w:t>
      </w:r>
      <w:r w:rsidRPr="00A970E3">
        <w:rPr>
          <w:i/>
          <w:spacing w:val="-1"/>
          <w:sz w:val="20"/>
        </w:rPr>
        <w:t xml:space="preserve"> </w:t>
      </w:r>
      <w:r w:rsidRPr="00A970E3">
        <w:rPr>
          <w:i/>
          <w:sz w:val="20"/>
        </w:rPr>
        <w:t>in</w:t>
      </w:r>
      <w:r w:rsidRPr="00A970E3">
        <w:rPr>
          <w:i/>
          <w:spacing w:val="-1"/>
          <w:sz w:val="20"/>
        </w:rPr>
        <w:t xml:space="preserve"> </w:t>
      </w:r>
      <w:r w:rsidRPr="00A970E3">
        <w:rPr>
          <w:i/>
          <w:sz w:val="20"/>
        </w:rPr>
        <w:t>Speech-Language Pathology</w:t>
      </w:r>
      <w:r w:rsidRPr="00A970E3">
        <w:rPr>
          <w:i/>
          <w:spacing w:val="-1"/>
          <w:sz w:val="20"/>
        </w:rPr>
        <w:t xml:space="preserve"> </w:t>
      </w:r>
      <w:r w:rsidRPr="00A970E3">
        <w:rPr>
          <w:sz w:val="20"/>
        </w:rPr>
        <w:t>[Scope</w:t>
      </w:r>
      <w:r w:rsidRPr="00A970E3">
        <w:rPr>
          <w:spacing w:val="-1"/>
          <w:sz w:val="20"/>
        </w:rPr>
        <w:t xml:space="preserve"> </w:t>
      </w:r>
      <w:r w:rsidRPr="00A970E3">
        <w:rPr>
          <w:sz w:val="20"/>
        </w:rPr>
        <w:t>of</w:t>
      </w:r>
      <w:r w:rsidRPr="00A970E3">
        <w:rPr>
          <w:spacing w:val="-3"/>
          <w:sz w:val="20"/>
        </w:rPr>
        <w:t xml:space="preserve"> </w:t>
      </w:r>
      <w:r w:rsidRPr="00A970E3">
        <w:rPr>
          <w:spacing w:val="-2"/>
          <w:sz w:val="20"/>
        </w:rPr>
        <w:t>Practice].</w:t>
      </w:r>
    </w:p>
    <w:p w14:paraId="44EB23C2" w14:textId="77777777" w:rsidR="004313A2" w:rsidRPr="00A970E3" w:rsidRDefault="004313A2" w:rsidP="004313A2">
      <w:pPr>
        <w:spacing w:before="1"/>
        <w:ind w:left="1179" w:right="1198"/>
        <w:jc w:val="center"/>
        <w:rPr>
          <w:sz w:val="20"/>
        </w:rPr>
      </w:pPr>
      <w:r w:rsidRPr="00A970E3">
        <w:rPr>
          <w:sz w:val="20"/>
        </w:rPr>
        <w:t>Available</w:t>
      </w:r>
      <w:r w:rsidRPr="00A970E3">
        <w:rPr>
          <w:spacing w:val="-3"/>
          <w:sz w:val="20"/>
        </w:rPr>
        <w:t xml:space="preserve"> </w:t>
      </w:r>
      <w:r w:rsidRPr="00A970E3">
        <w:rPr>
          <w:sz w:val="20"/>
        </w:rPr>
        <w:t>from</w:t>
      </w:r>
      <w:r w:rsidRPr="00A970E3">
        <w:rPr>
          <w:spacing w:val="-3"/>
          <w:sz w:val="20"/>
        </w:rPr>
        <w:t xml:space="preserve"> </w:t>
      </w:r>
      <w:hyperlink r:id="rId88">
        <w:r w:rsidRPr="00A970E3">
          <w:rPr>
            <w:color w:val="0000FF"/>
            <w:spacing w:val="-2"/>
            <w:sz w:val="20"/>
            <w:u w:val="single" w:color="000000"/>
          </w:rPr>
          <w:t>www.asha.org/policy/</w:t>
        </w:r>
        <w:r w:rsidRPr="00A970E3">
          <w:rPr>
            <w:spacing w:val="-2"/>
            <w:sz w:val="20"/>
          </w:rPr>
          <w:t>.</w:t>
        </w:r>
      </w:hyperlink>
    </w:p>
    <w:p w14:paraId="0BC79D06" w14:textId="77777777" w:rsidR="004313A2" w:rsidRPr="00A970E3" w:rsidRDefault="004313A2" w:rsidP="004313A2">
      <w:pPr>
        <w:pStyle w:val="BodyText"/>
        <w:rPr>
          <w:sz w:val="20"/>
        </w:rPr>
      </w:pPr>
    </w:p>
    <w:p w14:paraId="03DFB6F7" w14:textId="77777777" w:rsidR="004313A2" w:rsidRPr="00A970E3" w:rsidRDefault="004313A2" w:rsidP="004313A2">
      <w:pPr>
        <w:pStyle w:val="BodyText"/>
        <w:spacing w:before="8"/>
        <w:rPr>
          <w:sz w:val="20"/>
        </w:rPr>
      </w:pPr>
    </w:p>
    <w:p w14:paraId="387AD5A8" w14:textId="77777777" w:rsidR="004313A2" w:rsidRPr="00A970E3" w:rsidRDefault="004313A2" w:rsidP="004313A2">
      <w:pPr>
        <w:pStyle w:val="Heading6"/>
        <w:spacing w:before="90"/>
        <w:ind w:right="26"/>
      </w:pPr>
      <w:bookmarkStart w:id="114" w:name="_TOC_250000"/>
      <w:r w:rsidRPr="00A970E3">
        <w:t>Scope</w:t>
      </w:r>
      <w:r w:rsidRPr="00A970E3">
        <w:rPr>
          <w:spacing w:val="-5"/>
        </w:rPr>
        <w:t xml:space="preserve"> </w:t>
      </w:r>
      <w:r w:rsidRPr="00A970E3">
        <w:t>of</w:t>
      </w:r>
      <w:r w:rsidRPr="00A970E3">
        <w:rPr>
          <w:spacing w:val="-4"/>
        </w:rPr>
        <w:t xml:space="preserve"> </w:t>
      </w:r>
      <w:r w:rsidRPr="00A970E3">
        <w:t>Practice</w:t>
      </w:r>
      <w:r w:rsidRPr="00A970E3">
        <w:rPr>
          <w:spacing w:val="-5"/>
        </w:rPr>
        <w:t xml:space="preserve"> </w:t>
      </w:r>
      <w:r w:rsidRPr="00A970E3">
        <w:t>in</w:t>
      </w:r>
      <w:bookmarkEnd w:id="114"/>
      <w:r w:rsidRPr="00A970E3">
        <w:rPr>
          <w:spacing w:val="-2"/>
        </w:rPr>
        <w:t xml:space="preserve"> Audiology:</w:t>
      </w:r>
      <w:r>
        <w:rPr>
          <w:spacing w:val="-2"/>
        </w:rPr>
        <w:t xml:space="preserve"> </w:t>
      </w:r>
      <w:r w:rsidRPr="00A970E3">
        <w:rPr>
          <w:spacing w:val="-2"/>
        </w:rPr>
        <w:t xml:space="preserve">Change 2023   </w:t>
      </w:r>
    </w:p>
    <w:p w14:paraId="5B636326" w14:textId="77777777" w:rsidR="004313A2" w:rsidRPr="00A970E3" w:rsidRDefault="004313A2" w:rsidP="004313A2">
      <w:pPr>
        <w:pStyle w:val="BodyText"/>
        <w:spacing w:before="6"/>
        <w:rPr>
          <w:b/>
          <w:sz w:val="21"/>
        </w:rPr>
      </w:pPr>
    </w:p>
    <w:p w14:paraId="0EDF8FD6" w14:textId="77777777" w:rsidR="004313A2" w:rsidRPr="00A970E3" w:rsidRDefault="00000000" w:rsidP="004313A2">
      <w:pPr>
        <w:pStyle w:val="BodyText"/>
        <w:ind w:right="15"/>
        <w:jc w:val="center"/>
      </w:pPr>
      <w:hyperlink r:id="rId89">
        <w:r w:rsidR="004313A2" w:rsidRPr="00A970E3">
          <w:rPr>
            <w:color w:val="0000FF"/>
            <w:w w:val="95"/>
            <w:u w:val="single" w:color="000000"/>
          </w:rPr>
          <w:t>https://www.asha.org/uploadedFiles/SP2018-</w:t>
        </w:r>
        <w:r w:rsidR="004313A2" w:rsidRPr="00A970E3">
          <w:rPr>
            <w:color w:val="0000FF"/>
            <w:spacing w:val="-2"/>
            <w:u w:val="single" w:color="000000"/>
          </w:rPr>
          <w:t>00353.pdf</w:t>
        </w:r>
      </w:hyperlink>
    </w:p>
    <w:p w14:paraId="319DAEDA" w14:textId="77777777" w:rsidR="004313A2" w:rsidRPr="00A970E3" w:rsidRDefault="004313A2" w:rsidP="004313A2">
      <w:pPr>
        <w:pStyle w:val="BodyText"/>
        <w:spacing w:before="3"/>
        <w:rPr>
          <w:sz w:val="14"/>
        </w:rPr>
      </w:pPr>
    </w:p>
    <w:p w14:paraId="0949BE2F" w14:textId="77777777" w:rsidR="004313A2" w:rsidRDefault="004313A2" w:rsidP="004313A2">
      <w:pPr>
        <w:spacing w:before="92"/>
        <w:ind w:left="181" w:right="21"/>
        <w:jc w:val="center"/>
        <w:rPr>
          <w:sz w:val="20"/>
        </w:rPr>
      </w:pPr>
      <w:r w:rsidRPr="00A970E3">
        <w:rPr>
          <w:sz w:val="20"/>
        </w:rPr>
        <w:t>Reference:</w:t>
      </w:r>
      <w:r w:rsidRPr="00A970E3">
        <w:rPr>
          <w:spacing w:val="-7"/>
          <w:sz w:val="20"/>
        </w:rPr>
        <w:t xml:space="preserve"> </w:t>
      </w:r>
      <w:r w:rsidRPr="00A970E3">
        <w:rPr>
          <w:sz w:val="20"/>
        </w:rPr>
        <w:t>American</w:t>
      </w:r>
      <w:r w:rsidRPr="00A970E3">
        <w:rPr>
          <w:spacing w:val="-3"/>
          <w:sz w:val="20"/>
        </w:rPr>
        <w:t xml:space="preserve"> </w:t>
      </w:r>
      <w:r w:rsidRPr="00A970E3">
        <w:rPr>
          <w:sz w:val="20"/>
        </w:rPr>
        <w:t>Speech-Language-Hearing</w:t>
      </w:r>
      <w:r>
        <w:rPr>
          <w:spacing w:val="-4"/>
          <w:sz w:val="20"/>
        </w:rPr>
        <w:t xml:space="preserve"> </w:t>
      </w:r>
      <w:r>
        <w:rPr>
          <w:sz w:val="20"/>
        </w:rPr>
        <w:t>Association.</w:t>
      </w:r>
      <w:r>
        <w:rPr>
          <w:spacing w:val="-3"/>
          <w:sz w:val="20"/>
        </w:rPr>
        <w:t xml:space="preserve"> </w:t>
      </w:r>
      <w:r>
        <w:rPr>
          <w:spacing w:val="-2"/>
          <w:sz w:val="20"/>
        </w:rPr>
        <w:t>(2018).</w:t>
      </w:r>
    </w:p>
    <w:p w14:paraId="6D11D482" w14:textId="77777777" w:rsidR="004313A2" w:rsidRDefault="004313A2" w:rsidP="004313A2">
      <w:pPr>
        <w:ind w:left="183" w:right="21"/>
        <w:jc w:val="center"/>
        <w:rPr>
          <w:sz w:val="20"/>
        </w:rPr>
      </w:pPr>
      <w:r>
        <w:rPr>
          <w:i/>
          <w:sz w:val="20"/>
        </w:rPr>
        <w:t>Scope</w:t>
      </w:r>
      <w:r>
        <w:rPr>
          <w:i/>
          <w:spacing w:val="-1"/>
          <w:sz w:val="20"/>
        </w:rPr>
        <w:t xml:space="preserve"> </w:t>
      </w:r>
      <w:r>
        <w:rPr>
          <w:i/>
          <w:sz w:val="20"/>
        </w:rPr>
        <w:t>of</w:t>
      </w:r>
      <w:r>
        <w:rPr>
          <w:i/>
          <w:spacing w:val="-1"/>
          <w:sz w:val="20"/>
        </w:rPr>
        <w:t xml:space="preserve"> </w:t>
      </w:r>
      <w:r>
        <w:rPr>
          <w:i/>
          <w:sz w:val="20"/>
        </w:rPr>
        <w:t>Practice in</w:t>
      </w:r>
      <w:r>
        <w:rPr>
          <w:i/>
          <w:spacing w:val="-2"/>
          <w:sz w:val="20"/>
        </w:rPr>
        <w:t xml:space="preserve"> </w:t>
      </w:r>
      <w:r>
        <w:rPr>
          <w:i/>
          <w:sz w:val="20"/>
        </w:rPr>
        <w:t xml:space="preserve">Audiology </w:t>
      </w:r>
      <w:r>
        <w:rPr>
          <w:sz w:val="20"/>
        </w:rPr>
        <w:t>[Scope of</w:t>
      </w:r>
      <w:r>
        <w:rPr>
          <w:spacing w:val="-3"/>
          <w:sz w:val="20"/>
        </w:rPr>
        <w:t xml:space="preserve"> </w:t>
      </w:r>
      <w:r>
        <w:rPr>
          <w:spacing w:val="-2"/>
          <w:sz w:val="20"/>
        </w:rPr>
        <w:t>Practice].</w:t>
      </w:r>
    </w:p>
    <w:p w14:paraId="60126B59" w14:textId="77777777" w:rsidR="004313A2" w:rsidRDefault="004313A2" w:rsidP="004313A2">
      <w:pPr>
        <w:ind w:left="186" w:right="21"/>
        <w:jc w:val="center"/>
        <w:rPr>
          <w:sz w:val="20"/>
        </w:rPr>
      </w:pPr>
      <w:r>
        <w:rPr>
          <w:sz w:val="20"/>
        </w:rPr>
        <w:t>Available</w:t>
      </w:r>
      <w:r>
        <w:rPr>
          <w:spacing w:val="-3"/>
          <w:sz w:val="20"/>
        </w:rPr>
        <w:t xml:space="preserve"> </w:t>
      </w:r>
      <w:r>
        <w:rPr>
          <w:sz w:val="20"/>
        </w:rPr>
        <w:t>from</w:t>
      </w:r>
      <w:r>
        <w:rPr>
          <w:spacing w:val="-3"/>
          <w:sz w:val="20"/>
        </w:rPr>
        <w:t xml:space="preserve"> </w:t>
      </w:r>
      <w:hyperlink r:id="rId90">
        <w:r>
          <w:rPr>
            <w:color w:val="0000FF"/>
            <w:spacing w:val="-2"/>
            <w:sz w:val="20"/>
            <w:u w:val="single" w:color="000000"/>
          </w:rPr>
          <w:t>https://www.asha.org/aud/</w:t>
        </w:r>
        <w:r>
          <w:rPr>
            <w:spacing w:val="-2"/>
            <w:sz w:val="20"/>
          </w:rPr>
          <w:t>.</w:t>
        </w:r>
      </w:hyperlink>
    </w:p>
    <w:p w14:paraId="5EC99C21" w14:textId="77777777" w:rsidR="00F922D4" w:rsidRDefault="00F922D4"/>
    <w:sectPr w:rsidR="00F922D4" w:rsidSect="004313A2">
      <w:pgSz w:w="12240" w:h="15840"/>
      <w:pgMar w:top="1600" w:right="1320" w:bottom="280" w:left="1340" w:header="1162"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7F00D2" w14:textId="77777777" w:rsidR="00AE0A26" w:rsidRDefault="00AE0A26" w:rsidP="00715A32">
      <w:r>
        <w:separator/>
      </w:r>
    </w:p>
  </w:endnote>
  <w:endnote w:type="continuationSeparator" w:id="0">
    <w:p w14:paraId="2C780F54" w14:textId="77777777" w:rsidR="00AE0A26" w:rsidRDefault="00AE0A26" w:rsidP="00715A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Narrow,BoldItalic">
    <w:altName w:val="Arial"/>
    <w:panose1 w:val="00000000000000000000"/>
    <w:charset w:val="00"/>
    <w:family w:val="auto"/>
    <w:notTrueType/>
    <w:pitch w:val="default"/>
    <w:sig w:usb0="00000003" w:usb1="00000000" w:usb2="00000000" w:usb3="00000000" w:csb0="00000001" w:csb1="00000000"/>
  </w:font>
  <w:font w:name="WingdingsOOEnc">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auto"/>
    <w:notTrueType/>
    <w:pitch w:val="default"/>
    <w:sig w:usb0="00000003" w:usb1="00000000" w:usb2="00000000" w:usb3="00000000" w:csb0="00000001" w:csb1="00000000"/>
  </w:font>
  <w:font w:name="ArialBlack">
    <w:altName w:val="Arial"/>
    <w:panose1 w:val="00000000000000000000"/>
    <w:charset w:val="00"/>
    <w:family w:val="auto"/>
    <w:notTrueType/>
    <w:pitch w:val="default"/>
    <w:sig w:usb0="00000003" w:usb1="00000000" w:usb2="00000000" w:usb3="00000000" w:csb0="00000001" w:csb1="00000000"/>
  </w:font>
  <w:font w:name="ArialNarrow,Bold">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ArialNarrow,Italic">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6B935" w14:textId="77777777" w:rsidR="00AE0A26" w:rsidRDefault="00AE0A26" w:rsidP="00715A32">
      <w:r>
        <w:separator/>
      </w:r>
    </w:p>
  </w:footnote>
  <w:footnote w:type="continuationSeparator" w:id="0">
    <w:p w14:paraId="33BEE497" w14:textId="77777777" w:rsidR="00AE0A26" w:rsidRDefault="00AE0A26" w:rsidP="00715A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07ABB" w14:textId="77777777" w:rsidR="00CA74E6" w:rsidRDefault="00000000" w:rsidP="003E15D1">
    <w:pPr>
      <w:pStyle w:val="Header"/>
      <w:jc w:val="right"/>
    </w:pPr>
    <w:r>
      <w:t>BGSU Clinic Handbook</w:t>
    </w:r>
  </w:p>
  <w:sdt>
    <w:sdtPr>
      <w:id w:val="307285330"/>
      <w:docPartObj>
        <w:docPartGallery w:val="Page Numbers (Top of Page)"/>
        <w:docPartUnique/>
      </w:docPartObj>
    </w:sdtPr>
    <w:sdtEndPr>
      <w:rPr>
        <w:noProof/>
      </w:rPr>
    </w:sdtEndPr>
    <w:sdtContent>
      <w:p w14:paraId="332154EA" w14:textId="77777777" w:rsidR="00CA74E6"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C36DF3" w14:textId="77777777" w:rsidR="00CA74E6" w:rsidRDefault="00CA74E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13754" w14:textId="77777777" w:rsidR="00CA74E6" w:rsidRDefault="00000000">
    <w:pPr>
      <w:pStyle w:val="Header"/>
      <w:jc w:val="right"/>
    </w:pPr>
    <w:r>
      <w:t>BGSU Clinic Handbook</w:t>
    </w:r>
  </w:p>
  <w:p w14:paraId="6F544CEE" w14:textId="77777777" w:rsidR="00CA74E6" w:rsidRDefault="00000000">
    <w:pPr>
      <w:pStyle w:val="Header"/>
      <w:jc w:val="right"/>
    </w:pPr>
    <w:sdt>
      <w:sdtPr>
        <w:id w:val="131853573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1018483D" w14:textId="77777777" w:rsidR="00CA74E6" w:rsidRDefault="00CA74E6">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C3A0D" w14:textId="77777777" w:rsidR="00CA74E6" w:rsidRDefault="00000000">
    <w:pPr>
      <w:pStyle w:val="Header"/>
      <w:jc w:val="right"/>
    </w:pPr>
    <w:r>
      <w:t>BGSU Clinic Handbook</w:t>
    </w:r>
  </w:p>
  <w:p w14:paraId="193C012E" w14:textId="77777777" w:rsidR="00CA74E6" w:rsidRDefault="00000000">
    <w:pPr>
      <w:pStyle w:val="Header"/>
      <w:jc w:val="right"/>
    </w:pPr>
    <w:sdt>
      <w:sdtPr>
        <w:id w:val="-200673530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E061050" w14:textId="77777777" w:rsidR="00CA74E6" w:rsidRDefault="00CA74E6">
    <w:pPr>
      <w:pStyle w:val="BodyText"/>
      <w:spacing w:line="14" w:lineRule="auto"/>
      <w:rPr>
        <w:sz w:val="20"/>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83BFC" w14:textId="77777777" w:rsidR="00CA74E6" w:rsidRDefault="00000000">
    <w:pPr>
      <w:pStyle w:val="Header"/>
      <w:jc w:val="right"/>
    </w:pPr>
    <w:r>
      <w:t>BGSU Clinic Handbook</w:t>
    </w:r>
  </w:p>
  <w:p w14:paraId="6451EEF0" w14:textId="77777777" w:rsidR="00CA74E6" w:rsidRDefault="00000000">
    <w:pPr>
      <w:pStyle w:val="Header"/>
      <w:jc w:val="right"/>
    </w:pPr>
    <w:sdt>
      <w:sdtPr>
        <w:id w:val="-2046903150"/>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6485676" w14:textId="77777777" w:rsidR="00CA74E6" w:rsidRDefault="00CA74E6">
    <w:pPr>
      <w:pStyle w:val="BodyText"/>
      <w:spacing w:line="14" w:lineRule="auto"/>
      <w:rPr>
        <w:sz w:val="20"/>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6B1D9" w14:textId="77777777" w:rsidR="00CA74E6" w:rsidRDefault="00000000">
    <w:pPr>
      <w:pStyle w:val="Header"/>
      <w:jc w:val="right"/>
    </w:pPr>
    <w:r>
      <w:t>BGSU Clinic Handbook</w:t>
    </w:r>
  </w:p>
  <w:p w14:paraId="6341A081" w14:textId="77777777" w:rsidR="00CA74E6" w:rsidRDefault="00000000">
    <w:pPr>
      <w:pStyle w:val="Header"/>
      <w:jc w:val="right"/>
    </w:pPr>
    <w:sdt>
      <w:sdtPr>
        <w:id w:val="-134647090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67B76A6C" w14:textId="77777777" w:rsidR="00CA74E6" w:rsidRDefault="00CA74E6">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D47C0" w14:textId="77777777" w:rsidR="00CA74E6" w:rsidRDefault="00000000">
    <w:pPr>
      <w:pStyle w:val="Header"/>
      <w:jc w:val="right"/>
    </w:pPr>
    <w:r>
      <w:t>BGSU Clinic Handbook</w:t>
    </w:r>
  </w:p>
  <w:p w14:paraId="24E65025" w14:textId="77777777" w:rsidR="00CA74E6" w:rsidRDefault="00000000">
    <w:pPr>
      <w:pStyle w:val="Header"/>
      <w:jc w:val="right"/>
    </w:pPr>
    <w:sdt>
      <w:sdtPr>
        <w:id w:val="32926106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329D592F" w14:textId="77777777" w:rsidR="00CA74E6" w:rsidRDefault="00CA74E6">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EAD68" w14:textId="77777777" w:rsidR="00CA74E6" w:rsidRDefault="00000000" w:rsidP="003E15D1">
    <w:pPr>
      <w:pStyle w:val="Header"/>
      <w:jc w:val="right"/>
    </w:pPr>
    <w:r>
      <w:t>BGSU Clinic Handbook</w:t>
    </w:r>
  </w:p>
  <w:sdt>
    <w:sdtPr>
      <w:id w:val="1498460904"/>
      <w:docPartObj>
        <w:docPartGallery w:val="Page Numbers (Top of Page)"/>
        <w:docPartUnique/>
      </w:docPartObj>
    </w:sdtPr>
    <w:sdtEndPr>
      <w:rPr>
        <w:noProof/>
      </w:rPr>
    </w:sdtEndPr>
    <w:sdtContent>
      <w:p w14:paraId="0C6F49F9" w14:textId="77777777" w:rsidR="00CA74E6"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4758B1C" w14:textId="77777777" w:rsidR="00CA74E6" w:rsidRDefault="00CA74E6">
    <w:pPr>
      <w:pStyle w:val="BodyText"/>
      <w:spacing w:line="14" w:lineRule="auto"/>
      <w:rPr>
        <w:sz w:val="20"/>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0825C" w14:textId="77777777" w:rsidR="00CA74E6" w:rsidRDefault="00000000" w:rsidP="003E15D1">
    <w:pPr>
      <w:pStyle w:val="Header"/>
      <w:jc w:val="right"/>
    </w:pPr>
    <w:r>
      <w:t>BGSU Clinic Handbook</w:t>
    </w:r>
  </w:p>
  <w:sdt>
    <w:sdtPr>
      <w:id w:val="-1929187123"/>
      <w:docPartObj>
        <w:docPartGallery w:val="Page Numbers (Top of Page)"/>
        <w:docPartUnique/>
      </w:docPartObj>
    </w:sdtPr>
    <w:sdtEndPr>
      <w:rPr>
        <w:noProof/>
      </w:rPr>
    </w:sdtEndPr>
    <w:sdtContent>
      <w:p w14:paraId="5015B626" w14:textId="77777777" w:rsidR="00CA74E6"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BF9A884" w14:textId="77777777" w:rsidR="00CA74E6" w:rsidRDefault="00CA74E6">
    <w:pPr>
      <w:pStyle w:val="BodyText"/>
      <w:spacing w:line="14" w:lineRule="auto"/>
      <w:rPr>
        <w:sz w:val="20"/>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45C24" w14:textId="77777777" w:rsidR="00CA74E6" w:rsidRDefault="00000000" w:rsidP="003E15D1">
    <w:pPr>
      <w:pStyle w:val="Header"/>
      <w:jc w:val="right"/>
    </w:pPr>
    <w:r>
      <w:t>BGSU Clinic Handbook</w:t>
    </w:r>
  </w:p>
  <w:sdt>
    <w:sdtPr>
      <w:id w:val="-1341849662"/>
      <w:docPartObj>
        <w:docPartGallery w:val="Page Numbers (Top of Page)"/>
        <w:docPartUnique/>
      </w:docPartObj>
    </w:sdtPr>
    <w:sdtEndPr>
      <w:rPr>
        <w:noProof/>
      </w:rPr>
    </w:sdtEndPr>
    <w:sdtContent>
      <w:p w14:paraId="5C1FA0A7" w14:textId="77777777" w:rsidR="00CA74E6"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462FCC3" w14:textId="77777777" w:rsidR="00CA74E6" w:rsidRDefault="00CA74E6">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D3E6A" w14:textId="77777777" w:rsidR="00CA74E6" w:rsidRDefault="00000000" w:rsidP="003E15D1">
    <w:pPr>
      <w:pStyle w:val="Header"/>
      <w:jc w:val="right"/>
    </w:pPr>
    <w:r>
      <w:t>BGSU Clinic Handbook</w:t>
    </w:r>
  </w:p>
  <w:sdt>
    <w:sdtPr>
      <w:id w:val="1848596921"/>
      <w:docPartObj>
        <w:docPartGallery w:val="Page Numbers (Top of Page)"/>
        <w:docPartUnique/>
      </w:docPartObj>
    </w:sdtPr>
    <w:sdtEndPr>
      <w:rPr>
        <w:noProof/>
      </w:rPr>
    </w:sdtEndPr>
    <w:sdtContent>
      <w:p w14:paraId="62C02400" w14:textId="77777777" w:rsidR="00CA74E6"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031F663" w14:textId="77777777" w:rsidR="00CA74E6" w:rsidRDefault="00CA74E6">
    <w:pPr>
      <w:pStyle w:val="BodyText"/>
      <w:spacing w:line="14" w:lineRule="auto"/>
      <w:rPr>
        <w:sz w:val="20"/>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C1464" w14:textId="77777777" w:rsidR="00CA74E6" w:rsidRDefault="00000000" w:rsidP="003E15D1">
    <w:pPr>
      <w:pStyle w:val="Header"/>
      <w:jc w:val="right"/>
    </w:pPr>
    <w:r>
      <w:t>BGSU Clinic Handbook</w:t>
    </w:r>
  </w:p>
  <w:sdt>
    <w:sdtPr>
      <w:id w:val="301193491"/>
      <w:docPartObj>
        <w:docPartGallery w:val="Page Numbers (Top of Page)"/>
        <w:docPartUnique/>
      </w:docPartObj>
    </w:sdtPr>
    <w:sdtEndPr>
      <w:rPr>
        <w:noProof/>
      </w:rPr>
    </w:sdtEndPr>
    <w:sdtContent>
      <w:p w14:paraId="21F7094B" w14:textId="77777777" w:rsidR="00CA74E6"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D2C3A72" w14:textId="77777777" w:rsidR="00CA74E6" w:rsidRDefault="00CA74E6">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1054993"/>
      <w:docPartObj>
        <w:docPartGallery w:val="Page Numbers (Top of Page)"/>
        <w:docPartUnique/>
      </w:docPartObj>
    </w:sdtPr>
    <w:sdtEndPr>
      <w:rPr>
        <w:noProof/>
      </w:rPr>
    </w:sdtEndPr>
    <w:sdtContent>
      <w:p w14:paraId="5191046E" w14:textId="77777777" w:rsidR="00CA74E6" w:rsidRDefault="00000000">
        <w:pPr>
          <w:pStyle w:val="Header"/>
          <w:jc w:val="right"/>
        </w:pPr>
        <w:r>
          <w:t>BGSU Clinic Handbook</w:t>
        </w:r>
      </w:p>
      <w:p w14:paraId="4363CD06" w14:textId="77777777" w:rsidR="00CA74E6"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6BD2995" w14:textId="77777777" w:rsidR="00CA74E6" w:rsidRDefault="00CA74E6">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6350927"/>
      <w:docPartObj>
        <w:docPartGallery w:val="Page Numbers (Top of Page)"/>
        <w:docPartUnique/>
      </w:docPartObj>
    </w:sdtPr>
    <w:sdtEndPr>
      <w:rPr>
        <w:noProof/>
      </w:rPr>
    </w:sdtEndPr>
    <w:sdtContent>
      <w:p w14:paraId="1A90CD53" w14:textId="77777777" w:rsidR="00CA74E6" w:rsidRDefault="00000000">
        <w:pPr>
          <w:pStyle w:val="Header"/>
          <w:jc w:val="right"/>
        </w:pPr>
        <w:r>
          <w:t>BGSU Clinic Handbook</w:t>
        </w:r>
      </w:p>
      <w:p w14:paraId="4021B6EE" w14:textId="77777777" w:rsidR="00CA74E6" w:rsidRDefault="00000000">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873A7C5" w14:textId="77777777" w:rsidR="00CA74E6" w:rsidRDefault="00CA74E6">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90659" w14:textId="77777777" w:rsidR="00CA74E6" w:rsidRDefault="00000000">
    <w:pPr>
      <w:pStyle w:val="Header"/>
      <w:jc w:val="right"/>
    </w:pPr>
    <w:r>
      <w:t>BGSU Clinic Handbook</w:t>
    </w:r>
  </w:p>
  <w:p w14:paraId="09756DE9" w14:textId="77777777" w:rsidR="00CA74E6" w:rsidRDefault="00000000">
    <w:pPr>
      <w:pStyle w:val="Header"/>
      <w:jc w:val="right"/>
    </w:pPr>
    <w:sdt>
      <w:sdtPr>
        <w:id w:val="190255231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906347F" w14:textId="77777777" w:rsidR="00CA74E6" w:rsidRDefault="00CA74E6">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83D1E" w14:textId="77777777" w:rsidR="00CA74E6" w:rsidRDefault="00000000">
    <w:pPr>
      <w:pStyle w:val="Header"/>
      <w:jc w:val="right"/>
    </w:pPr>
    <w:r>
      <w:t>BGSU Clinic Handbook</w:t>
    </w:r>
  </w:p>
  <w:p w14:paraId="7D7D700D" w14:textId="77777777" w:rsidR="00CA74E6" w:rsidRDefault="00000000">
    <w:pPr>
      <w:pStyle w:val="Header"/>
      <w:jc w:val="right"/>
    </w:pPr>
    <w:sdt>
      <w:sdtPr>
        <w:id w:val="-482006409"/>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0409FDA" w14:textId="77777777" w:rsidR="00CA74E6" w:rsidRPr="00C13765" w:rsidRDefault="00CA74E6" w:rsidP="00C137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F3C2F" w14:textId="77777777" w:rsidR="00CA74E6" w:rsidRDefault="00000000">
    <w:pPr>
      <w:pStyle w:val="Header"/>
      <w:jc w:val="right"/>
    </w:pPr>
    <w:r>
      <w:t>BGSU Clinic Handbook</w:t>
    </w:r>
  </w:p>
  <w:p w14:paraId="21648DB3" w14:textId="77777777" w:rsidR="00CA74E6" w:rsidRDefault="00000000">
    <w:pPr>
      <w:pStyle w:val="Header"/>
      <w:jc w:val="right"/>
    </w:pPr>
    <w:sdt>
      <w:sdtPr>
        <w:id w:val="1604073887"/>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99CCF77" w14:textId="77777777" w:rsidR="00CA74E6" w:rsidRPr="00C13765" w:rsidRDefault="00CA74E6" w:rsidP="00C137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E40DE" w14:textId="77777777" w:rsidR="00CA74E6" w:rsidRDefault="00000000">
    <w:pPr>
      <w:pStyle w:val="Header"/>
      <w:jc w:val="right"/>
    </w:pPr>
    <w:r>
      <w:t>BGSU Clinic Handbook</w:t>
    </w:r>
  </w:p>
  <w:p w14:paraId="3DAB7C76" w14:textId="77777777" w:rsidR="00CA74E6" w:rsidRDefault="00000000">
    <w:pPr>
      <w:pStyle w:val="Header"/>
      <w:jc w:val="right"/>
    </w:pPr>
    <w:sdt>
      <w:sdtPr>
        <w:id w:val="-2155314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76D27F59" w14:textId="77777777" w:rsidR="00CA74E6" w:rsidRDefault="00CA74E6">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9C0D39" w14:textId="77777777" w:rsidR="00CA74E6" w:rsidRDefault="00000000">
    <w:pPr>
      <w:pStyle w:val="Header"/>
      <w:jc w:val="right"/>
    </w:pPr>
    <w:r>
      <w:t>BGSU Clinic Handbook</w:t>
    </w:r>
  </w:p>
  <w:p w14:paraId="0DB42139" w14:textId="77777777" w:rsidR="00CA74E6" w:rsidRDefault="00000000">
    <w:pPr>
      <w:pStyle w:val="Header"/>
      <w:jc w:val="right"/>
    </w:pPr>
    <w:sdt>
      <w:sdtPr>
        <w:id w:val="-6180196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526B2F32" w14:textId="77777777" w:rsidR="00CA74E6" w:rsidRPr="00C13765" w:rsidRDefault="00CA74E6" w:rsidP="00C1376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68945" w14:textId="77777777" w:rsidR="00CA74E6" w:rsidRDefault="00000000">
    <w:pPr>
      <w:pStyle w:val="Header"/>
      <w:jc w:val="right"/>
    </w:pPr>
    <w:r>
      <w:t>BGSU Clinic Handbook</w:t>
    </w:r>
  </w:p>
  <w:p w14:paraId="248CFB27" w14:textId="77777777" w:rsidR="00CA74E6" w:rsidRDefault="00000000">
    <w:pPr>
      <w:pStyle w:val="Header"/>
      <w:jc w:val="right"/>
    </w:pPr>
    <w:sdt>
      <w:sdtPr>
        <w:id w:val="589433868"/>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F8BCDE6" w14:textId="77777777" w:rsidR="00CA74E6" w:rsidRDefault="00CA74E6">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B6346"/>
    <w:multiLevelType w:val="multilevel"/>
    <w:tmpl w:val="53BCC2F4"/>
    <w:lvl w:ilvl="0">
      <w:start w:val="4"/>
      <w:numFmt w:val="decimal"/>
      <w:lvlText w:val="%1"/>
      <w:lvlJc w:val="left"/>
      <w:pPr>
        <w:ind w:left="821" w:hanging="721"/>
        <w:jc w:val="left"/>
      </w:pPr>
      <w:rPr>
        <w:rFonts w:hint="default"/>
        <w:lang w:val="en-US" w:eastAsia="en-US" w:bidi="ar-SA"/>
      </w:rPr>
    </w:lvl>
    <w:lvl w:ilvl="1">
      <w:start w:val="1"/>
      <w:numFmt w:val="decimal"/>
      <w:lvlText w:val="%1.%2"/>
      <w:lvlJc w:val="left"/>
      <w:pPr>
        <w:ind w:left="821" w:hanging="721"/>
        <w:jc w:val="left"/>
      </w:pPr>
      <w:rPr>
        <w:rFonts w:ascii="Times New Roman" w:eastAsia="Times New Roman" w:hAnsi="Times New Roman" w:cs="Times New Roman" w:hint="default"/>
        <w:b/>
        <w:bCs/>
        <w:i w:val="0"/>
        <w:iCs w:val="0"/>
        <w:w w:val="100"/>
        <w:sz w:val="22"/>
        <w:szCs w:val="22"/>
        <w:lang w:val="en-US" w:eastAsia="en-US" w:bidi="ar-SA"/>
      </w:rPr>
    </w:lvl>
    <w:lvl w:ilvl="2">
      <w:numFmt w:val="bullet"/>
      <w:lvlText w:val="•"/>
      <w:lvlJc w:val="left"/>
      <w:pPr>
        <w:ind w:left="2572" w:hanging="721"/>
      </w:pPr>
      <w:rPr>
        <w:rFonts w:hint="default"/>
        <w:lang w:val="en-US" w:eastAsia="en-US" w:bidi="ar-SA"/>
      </w:rPr>
    </w:lvl>
    <w:lvl w:ilvl="3">
      <w:numFmt w:val="bullet"/>
      <w:lvlText w:val="•"/>
      <w:lvlJc w:val="left"/>
      <w:pPr>
        <w:ind w:left="3448" w:hanging="721"/>
      </w:pPr>
      <w:rPr>
        <w:rFonts w:hint="default"/>
        <w:lang w:val="en-US" w:eastAsia="en-US" w:bidi="ar-SA"/>
      </w:rPr>
    </w:lvl>
    <w:lvl w:ilvl="4">
      <w:numFmt w:val="bullet"/>
      <w:lvlText w:val="•"/>
      <w:lvlJc w:val="left"/>
      <w:pPr>
        <w:ind w:left="4324" w:hanging="721"/>
      </w:pPr>
      <w:rPr>
        <w:rFonts w:hint="default"/>
        <w:lang w:val="en-US" w:eastAsia="en-US" w:bidi="ar-SA"/>
      </w:rPr>
    </w:lvl>
    <w:lvl w:ilvl="5">
      <w:numFmt w:val="bullet"/>
      <w:lvlText w:val="•"/>
      <w:lvlJc w:val="left"/>
      <w:pPr>
        <w:ind w:left="5200" w:hanging="721"/>
      </w:pPr>
      <w:rPr>
        <w:rFonts w:hint="default"/>
        <w:lang w:val="en-US" w:eastAsia="en-US" w:bidi="ar-SA"/>
      </w:rPr>
    </w:lvl>
    <w:lvl w:ilvl="6">
      <w:numFmt w:val="bullet"/>
      <w:lvlText w:val="•"/>
      <w:lvlJc w:val="left"/>
      <w:pPr>
        <w:ind w:left="6076" w:hanging="721"/>
      </w:pPr>
      <w:rPr>
        <w:rFonts w:hint="default"/>
        <w:lang w:val="en-US" w:eastAsia="en-US" w:bidi="ar-SA"/>
      </w:rPr>
    </w:lvl>
    <w:lvl w:ilvl="7">
      <w:numFmt w:val="bullet"/>
      <w:lvlText w:val="•"/>
      <w:lvlJc w:val="left"/>
      <w:pPr>
        <w:ind w:left="6952" w:hanging="721"/>
      </w:pPr>
      <w:rPr>
        <w:rFonts w:hint="default"/>
        <w:lang w:val="en-US" w:eastAsia="en-US" w:bidi="ar-SA"/>
      </w:rPr>
    </w:lvl>
    <w:lvl w:ilvl="8">
      <w:numFmt w:val="bullet"/>
      <w:lvlText w:val="•"/>
      <w:lvlJc w:val="left"/>
      <w:pPr>
        <w:ind w:left="7828" w:hanging="721"/>
      </w:pPr>
      <w:rPr>
        <w:rFonts w:hint="default"/>
        <w:lang w:val="en-US" w:eastAsia="en-US" w:bidi="ar-SA"/>
      </w:rPr>
    </w:lvl>
  </w:abstractNum>
  <w:abstractNum w:abstractNumId="1" w15:restartNumberingAfterBreak="0">
    <w:nsid w:val="03976D27"/>
    <w:multiLevelType w:val="hybridMultilevel"/>
    <w:tmpl w:val="92762AD4"/>
    <w:lvl w:ilvl="0" w:tplc="04090003">
      <w:start w:val="1"/>
      <w:numFmt w:val="bullet"/>
      <w:lvlText w:val="o"/>
      <w:lvlJc w:val="left"/>
      <w:pPr>
        <w:ind w:left="1620" w:hanging="360"/>
      </w:pPr>
      <w:rPr>
        <w:rFonts w:ascii="Courier New" w:hAnsi="Courier New" w:cs="Courier New" w:hint="default"/>
        <w:lang w:val="en-US" w:eastAsia="en-US" w:bidi="ar-SA"/>
      </w:rPr>
    </w:lvl>
    <w:lvl w:ilvl="1" w:tplc="04090003">
      <w:start w:val="1"/>
      <w:numFmt w:val="bullet"/>
      <w:lvlText w:val="o"/>
      <w:lvlJc w:val="left"/>
      <w:pPr>
        <w:ind w:left="2340" w:hanging="360"/>
      </w:pPr>
      <w:rPr>
        <w:rFonts w:ascii="Courier New" w:hAnsi="Courier New" w:cs="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2" w15:restartNumberingAfterBreak="0">
    <w:nsid w:val="04FE425C"/>
    <w:multiLevelType w:val="hybridMultilevel"/>
    <w:tmpl w:val="2DEC391E"/>
    <w:lvl w:ilvl="0" w:tplc="A5BA4234">
      <w:start w:val="2"/>
      <w:numFmt w:val="upperLetter"/>
      <w:lvlText w:val="%1."/>
      <w:lvlJc w:val="left"/>
      <w:pPr>
        <w:ind w:left="1836" w:hanging="596"/>
        <w:jc w:val="left"/>
      </w:pPr>
      <w:rPr>
        <w:rFonts w:ascii="Times New Roman" w:eastAsia="Times New Roman" w:hAnsi="Times New Roman" w:cs="Times New Roman" w:hint="default"/>
        <w:b w:val="0"/>
        <w:bCs w:val="0"/>
        <w:i w:val="0"/>
        <w:iCs w:val="0"/>
        <w:spacing w:val="-2"/>
        <w:w w:val="100"/>
        <w:sz w:val="22"/>
        <w:szCs w:val="22"/>
        <w:lang w:val="en-US" w:eastAsia="en-US" w:bidi="ar-SA"/>
      </w:rPr>
    </w:lvl>
    <w:lvl w:ilvl="1" w:tplc="1132269E">
      <w:start w:val="1"/>
      <w:numFmt w:val="decimal"/>
      <w:lvlText w:val="%2."/>
      <w:lvlJc w:val="left"/>
      <w:pPr>
        <w:ind w:left="2141" w:hanging="360"/>
        <w:jc w:val="left"/>
      </w:pPr>
      <w:rPr>
        <w:rFonts w:ascii="Times New Roman" w:eastAsia="Times New Roman" w:hAnsi="Times New Roman" w:cs="Times New Roman" w:hint="default"/>
        <w:b w:val="0"/>
        <w:bCs w:val="0"/>
        <w:i w:val="0"/>
        <w:iCs w:val="0"/>
        <w:w w:val="100"/>
        <w:sz w:val="22"/>
        <w:szCs w:val="22"/>
        <w:lang w:val="en-US" w:eastAsia="en-US" w:bidi="ar-SA"/>
      </w:rPr>
    </w:lvl>
    <w:lvl w:ilvl="2" w:tplc="ECE0E2BA">
      <w:numFmt w:val="bullet"/>
      <w:lvlText w:val="•"/>
      <w:lvlJc w:val="left"/>
      <w:pPr>
        <w:ind w:left="3144" w:hanging="360"/>
      </w:pPr>
      <w:rPr>
        <w:rFonts w:hint="default"/>
        <w:lang w:val="en-US" w:eastAsia="en-US" w:bidi="ar-SA"/>
      </w:rPr>
    </w:lvl>
    <w:lvl w:ilvl="3" w:tplc="AEB00914">
      <w:numFmt w:val="bullet"/>
      <w:lvlText w:val="•"/>
      <w:lvlJc w:val="left"/>
      <w:pPr>
        <w:ind w:left="4148" w:hanging="360"/>
      </w:pPr>
      <w:rPr>
        <w:rFonts w:hint="default"/>
        <w:lang w:val="en-US" w:eastAsia="en-US" w:bidi="ar-SA"/>
      </w:rPr>
    </w:lvl>
    <w:lvl w:ilvl="4" w:tplc="A15858CC">
      <w:numFmt w:val="bullet"/>
      <w:lvlText w:val="•"/>
      <w:lvlJc w:val="left"/>
      <w:pPr>
        <w:ind w:left="5153" w:hanging="360"/>
      </w:pPr>
      <w:rPr>
        <w:rFonts w:hint="default"/>
        <w:lang w:val="en-US" w:eastAsia="en-US" w:bidi="ar-SA"/>
      </w:rPr>
    </w:lvl>
    <w:lvl w:ilvl="5" w:tplc="EE26C218">
      <w:numFmt w:val="bullet"/>
      <w:lvlText w:val="•"/>
      <w:lvlJc w:val="left"/>
      <w:pPr>
        <w:ind w:left="6157" w:hanging="360"/>
      </w:pPr>
      <w:rPr>
        <w:rFonts w:hint="default"/>
        <w:lang w:val="en-US" w:eastAsia="en-US" w:bidi="ar-SA"/>
      </w:rPr>
    </w:lvl>
    <w:lvl w:ilvl="6" w:tplc="8C72950E">
      <w:numFmt w:val="bullet"/>
      <w:lvlText w:val="•"/>
      <w:lvlJc w:val="left"/>
      <w:pPr>
        <w:ind w:left="7162" w:hanging="360"/>
      </w:pPr>
      <w:rPr>
        <w:rFonts w:hint="default"/>
        <w:lang w:val="en-US" w:eastAsia="en-US" w:bidi="ar-SA"/>
      </w:rPr>
    </w:lvl>
    <w:lvl w:ilvl="7" w:tplc="B7C6CC0A">
      <w:numFmt w:val="bullet"/>
      <w:lvlText w:val="•"/>
      <w:lvlJc w:val="left"/>
      <w:pPr>
        <w:ind w:left="8166" w:hanging="360"/>
      </w:pPr>
      <w:rPr>
        <w:rFonts w:hint="default"/>
        <w:lang w:val="en-US" w:eastAsia="en-US" w:bidi="ar-SA"/>
      </w:rPr>
    </w:lvl>
    <w:lvl w:ilvl="8" w:tplc="4A38AB3E">
      <w:numFmt w:val="bullet"/>
      <w:lvlText w:val="•"/>
      <w:lvlJc w:val="left"/>
      <w:pPr>
        <w:ind w:left="9171" w:hanging="360"/>
      </w:pPr>
      <w:rPr>
        <w:rFonts w:hint="default"/>
        <w:lang w:val="en-US" w:eastAsia="en-US" w:bidi="ar-SA"/>
      </w:rPr>
    </w:lvl>
  </w:abstractNum>
  <w:abstractNum w:abstractNumId="3" w15:restartNumberingAfterBreak="0">
    <w:nsid w:val="09B7513A"/>
    <w:multiLevelType w:val="hybridMultilevel"/>
    <w:tmpl w:val="BCF81866"/>
    <w:lvl w:ilvl="0" w:tplc="4CE8E048">
      <w:start w:val="1"/>
      <w:numFmt w:val="decimal"/>
      <w:lvlText w:val="%1"/>
      <w:lvlJc w:val="left"/>
      <w:pPr>
        <w:ind w:left="1240" w:hanging="165"/>
        <w:jc w:val="left"/>
      </w:pPr>
      <w:rPr>
        <w:rFonts w:ascii="Times New Roman" w:eastAsia="Times New Roman" w:hAnsi="Times New Roman" w:cs="Times New Roman" w:hint="default"/>
        <w:b/>
        <w:bCs/>
        <w:i w:val="0"/>
        <w:iCs w:val="0"/>
        <w:w w:val="100"/>
        <w:sz w:val="22"/>
        <w:szCs w:val="22"/>
        <w:lang w:val="en-US" w:eastAsia="en-US" w:bidi="ar-SA"/>
      </w:rPr>
    </w:lvl>
    <w:lvl w:ilvl="1" w:tplc="E8C42848">
      <w:start w:val="1"/>
      <w:numFmt w:val="decimal"/>
      <w:lvlText w:val="%2."/>
      <w:lvlJc w:val="left"/>
      <w:pPr>
        <w:ind w:left="1961" w:hanging="360"/>
        <w:jc w:val="left"/>
      </w:pPr>
      <w:rPr>
        <w:rFonts w:ascii="Times New Roman" w:eastAsia="Times New Roman" w:hAnsi="Times New Roman" w:cs="Times New Roman" w:hint="default"/>
        <w:b w:val="0"/>
        <w:bCs w:val="0"/>
        <w:i w:val="0"/>
        <w:iCs w:val="0"/>
        <w:w w:val="100"/>
        <w:sz w:val="22"/>
        <w:szCs w:val="22"/>
        <w:lang w:val="en-US" w:eastAsia="en-US" w:bidi="ar-SA"/>
      </w:rPr>
    </w:lvl>
    <w:lvl w:ilvl="2" w:tplc="A3E626F6">
      <w:start w:val="1"/>
      <w:numFmt w:val="lowerLetter"/>
      <w:lvlText w:val="%3."/>
      <w:lvlJc w:val="left"/>
      <w:pPr>
        <w:ind w:left="2321"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3" w:tplc="F876926E">
      <w:numFmt w:val="bullet"/>
      <w:lvlText w:val="•"/>
      <w:lvlJc w:val="left"/>
      <w:pPr>
        <w:ind w:left="3427" w:hanging="360"/>
      </w:pPr>
      <w:rPr>
        <w:rFonts w:hint="default"/>
        <w:lang w:val="en-US" w:eastAsia="en-US" w:bidi="ar-SA"/>
      </w:rPr>
    </w:lvl>
    <w:lvl w:ilvl="4" w:tplc="1402FFDE">
      <w:numFmt w:val="bullet"/>
      <w:lvlText w:val="•"/>
      <w:lvlJc w:val="left"/>
      <w:pPr>
        <w:ind w:left="4535" w:hanging="360"/>
      </w:pPr>
      <w:rPr>
        <w:rFonts w:hint="default"/>
        <w:lang w:val="en-US" w:eastAsia="en-US" w:bidi="ar-SA"/>
      </w:rPr>
    </w:lvl>
    <w:lvl w:ilvl="5" w:tplc="A7DC56C6">
      <w:numFmt w:val="bullet"/>
      <w:lvlText w:val="•"/>
      <w:lvlJc w:val="left"/>
      <w:pPr>
        <w:ind w:left="5642" w:hanging="360"/>
      </w:pPr>
      <w:rPr>
        <w:rFonts w:hint="default"/>
        <w:lang w:val="en-US" w:eastAsia="en-US" w:bidi="ar-SA"/>
      </w:rPr>
    </w:lvl>
    <w:lvl w:ilvl="6" w:tplc="3DE268FC">
      <w:numFmt w:val="bullet"/>
      <w:lvlText w:val="•"/>
      <w:lvlJc w:val="left"/>
      <w:pPr>
        <w:ind w:left="6750" w:hanging="360"/>
      </w:pPr>
      <w:rPr>
        <w:rFonts w:hint="default"/>
        <w:lang w:val="en-US" w:eastAsia="en-US" w:bidi="ar-SA"/>
      </w:rPr>
    </w:lvl>
    <w:lvl w:ilvl="7" w:tplc="E612DB92">
      <w:numFmt w:val="bullet"/>
      <w:lvlText w:val="•"/>
      <w:lvlJc w:val="left"/>
      <w:pPr>
        <w:ind w:left="7857" w:hanging="360"/>
      </w:pPr>
      <w:rPr>
        <w:rFonts w:hint="default"/>
        <w:lang w:val="en-US" w:eastAsia="en-US" w:bidi="ar-SA"/>
      </w:rPr>
    </w:lvl>
    <w:lvl w:ilvl="8" w:tplc="0FCA2FEC">
      <w:numFmt w:val="bullet"/>
      <w:lvlText w:val="•"/>
      <w:lvlJc w:val="left"/>
      <w:pPr>
        <w:ind w:left="8965" w:hanging="360"/>
      </w:pPr>
      <w:rPr>
        <w:rFonts w:hint="default"/>
        <w:lang w:val="en-US" w:eastAsia="en-US" w:bidi="ar-SA"/>
      </w:rPr>
    </w:lvl>
  </w:abstractNum>
  <w:abstractNum w:abstractNumId="4" w15:restartNumberingAfterBreak="0">
    <w:nsid w:val="0B32266E"/>
    <w:multiLevelType w:val="hybridMultilevel"/>
    <w:tmpl w:val="28907F9C"/>
    <w:lvl w:ilvl="0" w:tplc="02CA75B8">
      <w:start w:val="1"/>
      <w:numFmt w:val="upperLetter"/>
      <w:lvlText w:val="%1."/>
      <w:lvlJc w:val="left"/>
      <w:pPr>
        <w:ind w:left="1080" w:hanging="360"/>
        <w:jc w:val="left"/>
      </w:pPr>
      <w:rPr>
        <w:rFonts w:ascii="Times New Roman" w:eastAsia="Times New Roman" w:hAnsi="Times New Roman" w:cs="Times New Roman" w:hint="default"/>
        <w:b w:val="0"/>
        <w:bCs w:val="0"/>
        <w:i w:val="0"/>
        <w:iCs w:val="0"/>
        <w:w w:val="99"/>
        <w:sz w:val="20"/>
        <w:szCs w:val="20"/>
        <w:lang w:val="en-US" w:eastAsia="en-US" w:bidi="ar-SA"/>
      </w:rPr>
    </w:lvl>
    <w:lvl w:ilvl="1" w:tplc="B49EC0AE">
      <w:start w:val="1"/>
      <w:numFmt w:val="decimal"/>
      <w:lvlText w:val="%2."/>
      <w:lvlJc w:val="left"/>
      <w:pPr>
        <w:ind w:left="1601" w:hanging="361"/>
        <w:jc w:val="left"/>
      </w:pPr>
      <w:rPr>
        <w:rFonts w:hint="default"/>
        <w:w w:val="100"/>
        <w:lang w:val="en-US" w:eastAsia="en-US" w:bidi="ar-SA"/>
      </w:rPr>
    </w:lvl>
    <w:lvl w:ilvl="2" w:tplc="6E50538A">
      <w:start w:val="1"/>
      <w:numFmt w:val="lowerLetter"/>
      <w:lvlText w:val="%3."/>
      <w:lvlJc w:val="left"/>
      <w:pPr>
        <w:ind w:left="1601" w:hanging="361"/>
        <w:jc w:val="left"/>
      </w:pPr>
      <w:rPr>
        <w:rFonts w:ascii="Times New Roman" w:eastAsia="Times New Roman" w:hAnsi="Times New Roman" w:cs="Times New Roman" w:hint="default"/>
        <w:b w:val="0"/>
        <w:bCs w:val="0"/>
        <w:i w:val="0"/>
        <w:iCs w:val="0"/>
        <w:color w:val="C00000"/>
        <w:spacing w:val="0"/>
        <w:w w:val="100"/>
        <w:sz w:val="20"/>
        <w:szCs w:val="20"/>
        <w:lang w:val="en-US" w:eastAsia="en-US" w:bidi="ar-SA"/>
      </w:rPr>
    </w:lvl>
    <w:lvl w:ilvl="3" w:tplc="6A86F6A2">
      <w:numFmt w:val="bullet"/>
      <w:lvlText w:val="•"/>
      <w:lvlJc w:val="left"/>
      <w:pPr>
        <w:ind w:left="2596" w:hanging="361"/>
      </w:pPr>
      <w:rPr>
        <w:rFonts w:hint="default"/>
        <w:lang w:val="en-US" w:eastAsia="en-US" w:bidi="ar-SA"/>
      </w:rPr>
    </w:lvl>
    <w:lvl w:ilvl="4" w:tplc="5DDC4E2E">
      <w:numFmt w:val="bullet"/>
      <w:lvlText w:val="•"/>
      <w:lvlJc w:val="left"/>
      <w:pPr>
        <w:ind w:left="3094" w:hanging="361"/>
      </w:pPr>
      <w:rPr>
        <w:rFonts w:hint="default"/>
        <w:lang w:val="en-US" w:eastAsia="en-US" w:bidi="ar-SA"/>
      </w:rPr>
    </w:lvl>
    <w:lvl w:ilvl="5" w:tplc="A0C0951C">
      <w:numFmt w:val="bullet"/>
      <w:lvlText w:val="•"/>
      <w:lvlJc w:val="left"/>
      <w:pPr>
        <w:ind w:left="3593" w:hanging="361"/>
      </w:pPr>
      <w:rPr>
        <w:rFonts w:hint="default"/>
        <w:lang w:val="en-US" w:eastAsia="en-US" w:bidi="ar-SA"/>
      </w:rPr>
    </w:lvl>
    <w:lvl w:ilvl="6" w:tplc="DA081780">
      <w:numFmt w:val="bullet"/>
      <w:lvlText w:val="•"/>
      <w:lvlJc w:val="left"/>
      <w:pPr>
        <w:ind w:left="4091" w:hanging="361"/>
      </w:pPr>
      <w:rPr>
        <w:rFonts w:hint="default"/>
        <w:lang w:val="en-US" w:eastAsia="en-US" w:bidi="ar-SA"/>
      </w:rPr>
    </w:lvl>
    <w:lvl w:ilvl="7" w:tplc="FECA1E06">
      <w:numFmt w:val="bullet"/>
      <w:lvlText w:val="•"/>
      <w:lvlJc w:val="left"/>
      <w:pPr>
        <w:ind w:left="4589" w:hanging="361"/>
      </w:pPr>
      <w:rPr>
        <w:rFonts w:hint="default"/>
        <w:lang w:val="en-US" w:eastAsia="en-US" w:bidi="ar-SA"/>
      </w:rPr>
    </w:lvl>
    <w:lvl w:ilvl="8" w:tplc="49B4D848">
      <w:numFmt w:val="bullet"/>
      <w:lvlText w:val="•"/>
      <w:lvlJc w:val="left"/>
      <w:pPr>
        <w:ind w:left="5088" w:hanging="361"/>
      </w:pPr>
      <w:rPr>
        <w:rFonts w:hint="default"/>
        <w:lang w:val="en-US" w:eastAsia="en-US" w:bidi="ar-SA"/>
      </w:rPr>
    </w:lvl>
  </w:abstractNum>
  <w:abstractNum w:abstractNumId="5" w15:restartNumberingAfterBreak="0">
    <w:nsid w:val="0D872FB3"/>
    <w:multiLevelType w:val="hybridMultilevel"/>
    <w:tmpl w:val="243C5842"/>
    <w:lvl w:ilvl="0" w:tplc="77F8EE8A">
      <w:start w:val="1"/>
      <w:numFmt w:val="upperLetter"/>
      <w:lvlText w:val="%1."/>
      <w:lvlJc w:val="left"/>
      <w:pPr>
        <w:ind w:left="1961" w:hanging="360"/>
        <w:jc w:val="left"/>
      </w:pPr>
      <w:rPr>
        <w:rFonts w:ascii="Times New Roman" w:eastAsia="Times New Roman" w:hAnsi="Times New Roman" w:cs="Times New Roman" w:hint="default"/>
        <w:b w:val="0"/>
        <w:bCs w:val="0"/>
        <w:i w:val="0"/>
        <w:iCs w:val="0"/>
        <w:color w:val="C00000"/>
        <w:w w:val="99"/>
        <w:sz w:val="20"/>
        <w:szCs w:val="20"/>
        <w:lang w:val="en-US" w:eastAsia="en-US" w:bidi="ar-SA"/>
      </w:rPr>
    </w:lvl>
    <w:lvl w:ilvl="1" w:tplc="EE7216BA">
      <w:numFmt w:val="bullet"/>
      <w:lvlText w:val="•"/>
      <w:lvlJc w:val="left"/>
      <w:pPr>
        <w:ind w:left="2882" w:hanging="360"/>
      </w:pPr>
      <w:rPr>
        <w:rFonts w:hint="default"/>
        <w:lang w:val="en-US" w:eastAsia="en-US" w:bidi="ar-SA"/>
      </w:rPr>
    </w:lvl>
    <w:lvl w:ilvl="2" w:tplc="24146164">
      <w:numFmt w:val="bullet"/>
      <w:lvlText w:val="•"/>
      <w:lvlJc w:val="left"/>
      <w:pPr>
        <w:ind w:left="3804" w:hanging="360"/>
      </w:pPr>
      <w:rPr>
        <w:rFonts w:hint="default"/>
        <w:lang w:val="en-US" w:eastAsia="en-US" w:bidi="ar-SA"/>
      </w:rPr>
    </w:lvl>
    <w:lvl w:ilvl="3" w:tplc="946C73C0">
      <w:numFmt w:val="bullet"/>
      <w:lvlText w:val="•"/>
      <w:lvlJc w:val="left"/>
      <w:pPr>
        <w:ind w:left="4726" w:hanging="360"/>
      </w:pPr>
      <w:rPr>
        <w:rFonts w:hint="default"/>
        <w:lang w:val="en-US" w:eastAsia="en-US" w:bidi="ar-SA"/>
      </w:rPr>
    </w:lvl>
    <w:lvl w:ilvl="4" w:tplc="1750D986">
      <w:numFmt w:val="bullet"/>
      <w:lvlText w:val="•"/>
      <w:lvlJc w:val="left"/>
      <w:pPr>
        <w:ind w:left="5648" w:hanging="360"/>
      </w:pPr>
      <w:rPr>
        <w:rFonts w:hint="default"/>
        <w:lang w:val="en-US" w:eastAsia="en-US" w:bidi="ar-SA"/>
      </w:rPr>
    </w:lvl>
    <w:lvl w:ilvl="5" w:tplc="A0D45EEE">
      <w:numFmt w:val="bullet"/>
      <w:lvlText w:val="•"/>
      <w:lvlJc w:val="left"/>
      <w:pPr>
        <w:ind w:left="6570" w:hanging="360"/>
      </w:pPr>
      <w:rPr>
        <w:rFonts w:hint="default"/>
        <w:lang w:val="en-US" w:eastAsia="en-US" w:bidi="ar-SA"/>
      </w:rPr>
    </w:lvl>
    <w:lvl w:ilvl="6" w:tplc="6DE46542">
      <w:numFmt w:val="bullet"/>
      <w:lvlText w:val="•"/>
      <w:lvlJc w:val="left"/>
      <w:pPr>
        <w:ind w:left="7492" w:hanging="360"/>
      </w:pPr>
      <w:rPr>
        <w:rFonts w:hint="default"/>
        <w:lang w:val="en-US" w:eastAsia="en-US" w:bidi="ar-SA"/>
      </w:rPr>
    </w:lvl>
    <w:lvl w:ilvl="7" w:tplc="F5FC67E2">
      <w:numFmt w:val="bullet"/>
      <w:lvlText w:val="•"/>
      <w:lvlJc w:val="left"/>
      <w:pPr>
        <w:ind w:left="8414" w:hanging="360"/>
      </w:pPr>
      <w:rPr>
        <w:rFonts w:hint="default"/>
        <w:lang w:val="en-US" w:eastAsia="en-US" w:bidi="ar-SA"/>
      </w:rPr>
    </w:lvl>
    <w:lvl w:ilvl="8" w:tplc="D4AE9FAE">
      <w:numFmt w:val="bullet"/>
      <w:lvlText w:val="•"/>
      <w:lvlJc w:val="left"/>
      <w:pPr>
        <w:ind w:left="9336" w:hanging="360"/>
      </w:pPr>
      <w:rPr>
        <w:rFonts w:hint="default"/>
        <w:lang w:val="en-US" w:eastAsia="en-US" w:bidi="ar-SA"/>
      </w:rPr>
    </w:lvl>
  </w:abstractNum>
  <w:abstractNum w:abstractNumId="6" w15:restartNumberingAfterBreak="0">
    <w:nsid w:val="0E713BF0"/>
    <w:multiLevelType w:val="hybridMultilevel"/>
    <w:tmpl w:val="42DEB5B4"/>
    <w:lvl w:ilvl="0" w:tplc="29E6A778">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5226DBA4">
      <w:start w:val="1"/>
      <w:numFmt w:val="lowerLetter"/>
      <w:lvlText w:val="%2."/>
      <w:lvlJc w:val="left"/>
      <w:pPr>
        <w:ind w:left="1961"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E38E6F2E">
      <w:numFmt w:val="bullet"/>
      <w:lvlText w:val="•"/>
      <w:lvlJc w:val="left"/>
      <w:pPr>
        <w:ind w:left="2984" w:hanging="360"/>
      </w:pPr>
      <w:rPr>
        <w:rFonts w:hint="default"/>
        <w:lang w:val="en-US" w:eastAsia="en-US" w:bidi="ar-SA"/>
      </w:rPr>
    </w:lvl>
    <w:lvl w:ilvl="3" w:tplc="BF800C42">
      <w:numFmt w:val="bullet"/>
      <w:lvlText w:val="•"/>
      <w:lvlJc w:val="left"/>
      <w:pPr>
        <w:ind w:left="4008" w:hanging="360"/>
      </w:pPr>
      <w:rPr>
        <w:rFonts w:hint="default"/>
        <w:lang w:val="en-US" w:eastAsia="en-US" w:bidi="ar-SA"/>
      </w:rPr>
    </w:lvl>
    <w:lvl w:ilvl="4" w:tplc="A1244F96">
      <w:numFmt w:val="bullet"/>
      <w:lvlText w:val="•"/>
      <w:lvlJc w:val="left"/>
      <w:pPr>
        <w:ind w:left="5033" w:hanging="360"/>
      </w:pPr>
      <w:rPr>
        <w:rFonts w:hint="default"/>
        <w:lang w:val="en-US" w:eastAsia="en-US" w:bidi="ar-SA"/>
      </w:rPr>
    </w:lvl>
    <w:lvl w:ilvl="5" w:tplc="AAF4DEF2">
      <w:numFmt w:val="bullet"/>
      <w:lvlText w:val="•"/>
      <w:lvlJc w:val="left"/>
      <w:pPr>
        <w:ind w:left="6057" w:hanging="360"/>
      </w:pPr>
      <w:rPr>
        <w:rFonts w:hint="default"/>
        <w:lang w:val="en-US" w:eastAsia="en-US" w:bidi="ar-SA"/>
      </w:rPr>
    </w:lvl>
    <w:lvl w:ilvl="6" w:tplc="8DE63DA0">
      <w:numFmt w:val="bullet"/>
      <w:lvlText w:val="•"/>
      <w:lvlJc w:val="left"/>
      <w:pPr>
        <w:ind w:left="7082" w:hanging="360"/>
      </w:pPr>
      <w:rPr>
        <w:rFonts w:hint="default"/>
        <w:lang w:val="en-US" w:eastAsia="en-US" w:bidi="ar-SA"/>
      </w:rPr>
    </w:lvl>
    <w:lvl w:ilvl="7" w:tplc="6EE81E0C">
      <w:numFmt w:val="bullet"/>
      <w:lvlText w:val="•"/>
      <w:lvlJc w:val="left"/>
      <w:pPr>
        <w:ind w:left="8106" w:hanging="360"/>
      </w:pPr>
      <w:rPr>
        <w:rFonts w:hint="default"/>
        <w:lang w:val="en-US" w:eastAsia="en-US" w:bidi="ar-SA"/>
      </w:rPr>
    </w:lvl>
    <w:lvl w:ilvl="8" w:tplc="27A42E22">
      <w:numFmt w:val="bullet"/>
      <w:lvlText w:val="•"/>
      <w:lvlJc w:val="left"/>
      <w:pPr>
        <w:ind w:left="9131" w:hanging="360"/>
      </w:pPr>
      <w:rPr>
        <w:rFonts w:hint="default"/>
        <w:lang w:val="en-US" w:eastAsia="en-US" w:bidi="ar-SA"/>
      </w:rPr>
    </w:lvl>
  </w:abstractNum>
  <w:abstractNum w:abstractNumId="7" w15:restartNumberingAfterBreak="0">
    <w:nsid w:val="130C60A5"/>
    <w:multiLevelType w:val="hybridMultilevel"/>
    <w:tmpl w:val="CEE601F8"/>
    <w:lvl w:ilvl="0" w:tplc="073829B2">
      <w:numFmt w:val="bullet"/>
      <w:lvlText w:val=""/>
      <w:lvlJc w:val="left"/>
      <w:pPr>
        <w:ind w:left="1781" w:hanging="360"/>
      </w:pPr>
      <w:rPr>
        <w:rFonts w:ascii="Symbol" w:eastAsia="Symbol" w:hAnsi="Symbol" w:cs="Symbol" w:hint="default"/>
        <w:b w:val="0"/>
        <w:bCs w:val="0"/>
        <w:i w:val="0"/>
        <w:iCs w:val="0"/>
        <w:w w:val="100"/>
        <w:sz w:val="20"/>
        <w:szCs w:val="20"/>
        <w:lang w:val="en-US" w:eastAsia="en-US" w:bidi="ar-SA"/>
      </w:rPr>
    </w:lvl>
    <w:lvl w:ilvl="1" w:tplc="E196B184">
      <w:numFmt w:val="bullet"/>
      <w:lvlText w:val="•"/>
      <w:lvlJc w:val="left"/>
      <w:pPr>
        <w:ind w:left="2720" w:hanging="360"/>
      </w:pPr>
      <w:rPr>
        <w:rFonts w:hint="default"/>
        <w:lang w:val="en-US" w:eastAsia="en-US" w:bidi="ar-SA"/>
      </w:rPr>
    </w:lvl>
    <w:lvl w:ilvl="2" w:tplc="A5702DC0">
      <w:numFmt w:val="bullet"/>
      <w:lvlText w:val="•"/>
      <w:lvlJc w:val="left"/>
      <w:pPr>
        <w:ind w:left="3660" w:hanging="360"/>
      </w:pPr>
      <w:rPr>
        <w:rFonts w:hint="default"/>
        <w:lang w:val="en-US" w:eastAsia="en-US" w:bidi="ar-SA"/>
      </w:rPr>
    </w:lvl>
    <w:lvl w:ilvl="3" w:tplc="75C6A66A">
      <w:numFmt w:val="bullet"/>
      <w:lvlText w:val="•"/>
      <w:lvlJc w:val="left"/>
      <w:pPr>
        <w:ind w:left="4600" w:hanging="360"/>
      </w:pPr>
      <w:rPr>
        <w:rFonts w:hint="default"/>
        <w:lang w:val="en-US" w:eastAsia="en-US" w:bidi="ar-SA"/>
      </w:rPr>
    </w:lvl>
    <w:lvl w:ilvl="4" w:tplc="A05A311A">
      <w:numFmt w:val="bullet"/>
      <w:lvlText w:val="•"/>
      <w:lvlJc w:val="left"/>
      <w:pPr>
        <w:ind w:left="5540" w:hanging="360"/>
      </w:pPr>
      <w:rPr>
        <w:rFonts w:hint="default"/>
        <w:lang w:val="en-US" w:eastAsia="en-US" w:bidi="ar-SA"/>
      </w:rPr>
    </w:lvl>
    <w:lvl w:ilvl="5" w:tplc="08005AC4">
      <w:numFmt w:val="bullet"/>
      <w:lvlText w:val="•"/>
      <w:lvlJc w:val="left"/>
      <w:pPr>
        <w:ind w:left="6480" w:hanging="360"/>
      </w:pPr>
      <w:rPr>
        <w:rFonts w:hint="default"/>
        <w:lang w:val="en-US" w:eastAsia="en-US" w:bidi="ar-SA"/>
      </w:rPr>
    </w:lvl>
    <w:lvl w:ilvl="6" w:tplc="8BA82314">
      <w:numFmt w:val="bullet"/>
      <w:lvlText w:val="•"/>
      <w:lvlJc w:val="left"/>
      <w:pPr>
        <w:ind w:left="7420" w:hanging="360"/>
      </w:pPr>
      <w:rPr>
        <w:rFonts w:hint="default"/>
        <w:lang w:val="en-US" w:eastAsia="en-US" w:bidi="ar-SA"/>
      </w:rPr>
    </w:lvl>
    <w:lvl w:ilvl="7" w:tplc="1FAE96A0">
      <w:numFmt w:val="bullet"/>
      <w:lvlText w:val="•"/>
      <w:lvlJc w:val="left"/>
      <w:pPr>
        <w:ind w:left="8360" w:hanging="360"/>
      </w:pPr>
      <w:rPr>
        <w:rFonts w:hint="default"/>
        <w:lang w:val="en-US" w:eastAsia="en-US" w:bidi="ar-SA"/>
      </w:rPr>
    </w:lvl>
    <w:lvl w:ilvl="8" w:tplc="FE489C6A">
      <w:numFmt w:val="bullet"/>
      <w:lvlText w:val="•"/>
      <w:lvlJc w:val="left"/>
      <w:pPr>
        <w:ind w:left="9300" w:hanging="360"/>
      </w:pPr>
      <w:rPr>
        <w:rFonts w:hint="default"/>
        <w:lang w:val="en-US" w:eastAsia="en-US" w:bidi="ar-SA"/>
      </w:rPr>
    </w:lvl>
  </w:abstractNum>
  <w:abstractNum w:abstractNumId="8" w15:restartNumberingAfterBreak="0">
    <w:nsid w:val="14727FB6"/>
    <w:multiLevelType w:val="hybridMultilevel"/>
    <w:tmpl w:val="69E4AE6A"/>
    <w:lvl w:ilvl="0" w:tplc="A0F8B23C">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5DFA9ADE">
      <w:numFmt w:val="bullet"/>
      <w:lvlText w:val="•"/>
      <w:lvlJc w:val="left"/>
      <w:pPr>
        <w:ind w:left="2558" w:hanging="361"/>
      </w:pPr>
      <w:rPr>
        <w:rFonts w:hint="default"/>
        <w:lang w:val="en-US" w:eastAsia="en-US" w:bidi="ar-SA"/>
      </w:rPr>
    </w:lvl>
    <w:lvl w:ilvl="2" w:tplc="C8001DA4">
      <w:numFmt w:val="bullet"/>
      <w:lvlText w:val="•"/>
      <w:lvlJc w:val="left"/>
      <w:pPr>
        <w:ind w:left="3516" w:hanging="361"/>
      </w:pPr>
      <w:rPr>
        <w:rFonts w:hint="default"/>
        <w:lang w:val="en-US" w:eastAsia="en-US" w:bidi="ar-SA"/>
      </w:rPr>
    </w:lvl>
    <w:lvl w:ilvl="3" w:tplc="8716E662">
      <w:numFmt w:val="bullet"/>
      <w:lvlText w:val="•"/>
      <w:lvlJc w:val="left"/>
      <w:pPr>
        <w:ind w:left="4474" w:hanging="361"/>
      </w:pPr>
      <w:rPr>
        <w:rFonts w:hint="default"/>
        <w:lang w:val="en-US" w:eastAsia="en-US" w:bidi="ar-SA"/>
      </w:rPr>
    </w:lvl>
    <w:lvl w:ilvl="4" w:tplc="E6F86A6C">
      <w:numFmt w:val="bullet"/>
      <w:lvlText w:val="•"/>
      <w:lvlJc w:val="left"/>
      <w:pPr>
        <w:ind w:left="5432" w:hanging="361"/>
      </w:pPr>
      <w:rPr>
        <w:rFonts w:hint="default"/>
        <w:lang w:val="en-US" w:eastAsia="en-US" w:bidi="ar-SA"/>
      </w:rPr>
    </w:lvl>
    <w:lvl w:ilvl="5" w:tplc="3C68EFF0">
      <w:numFmt w:val="bullet"/>
      <w:lvlText w:val="•"/>
      <w:lvlJc w:val="left"/>
      <w:pPr>
        <w:ind w:left="6390" w:hanging="361"/>
      </w:pPr>
      <w:rPr>
        <w:rFonts w:hint="default"/>
        <w:lang w:val="en-US" w:eastAsia="en-US" w:bidi="ar-SA"/>
      </w:rPr>
    </w:lvl>
    <w:lvl w:ilvl="6" w:tplc="61A221E2">
      <w:numFmt w:val="bullet"/>
      <w:lvlText w:val="•"/>
      <w:lvlJc w:val="left"/>
      <w:pPr>
        <w:ind w:left="7348" w:hanging="361"/>
      </w:pPr>
      <w:rPr>
        <w:rFonts w:hint="default"/>
        <w:lang w:val="en-US" w:eastAsia="en-US" w:bidi="ar-SA"/>
      </w:rPr>
    </w:lvl>
    <w:lvl w:ilvl="7" w:tplc="6764EAC6">
      <w:numFmt w:val="bullet"/>
      <w:lvlText w:val="•"/>
      <w:lvlJc w:val="left"/>
      <w:pPr>
        <w:ind w:left="8306" w:hanging="361"/>
      </w:pPr>
      <w:rPr>
        <w:rFonts w:hint="default"/>
        <w:lang w:val="en-US" w:eastAsia="en-US" w:bidi="ar-SA"/>
      </w:rPr>
    </w:lvl>
    <w:lvl w:ilvl="8" w:tplc="5C4AE37A">
      <w:numFmt w:val="bullet"/>
      <w:lvlText w:val="•"/>
      <w:lvlJc w:val="left"/>
      <w:pPr>
        <w:ind w:left="9264" w:hanging="361"/>
      </w:pPr>
      <w:rPr>
        <w:rFonts w:hint="default"/>
        <w:lang w:val="en-US" w:eastAsia="en-US" w:bidi="ar-SA"/>
      </w:rPr>
    </w:lvl>
  </w:abstractNum>
  <w:abstractNum w:abstractNumId="9" w15:restartNumberingAfterBreak="0">
    <w:nsid w:val="19F21407"/>
    <w:multiLevelType w:val="hybridMultilevel"/>
    <w:tmpl w:val="0FCC6AC2"/>
    <w:lvl w:ilvl="0" w:tplc="0C42ADE8">
      <w:numFmt w:val="bullet"/>
      <w:lvlText w:val=""/>
      <w:lvlJc w:val="left"/>
      <w:pPr>
        <w:ind w:left="821" w:hanging="361"/>
      </w:pPr>
      <w:rPr>
        <w:rFonts w:ascii="Symbol" w:eastAsia="Symbol" w:hAnsi="Symbol" w:cs="Symbol" w:hint="default"/>
        <w:b w:val="0"/>
        <w:bCs w:val="0"/>
        <w:i w:val="0"/>
        <w:iCs w:val="0"/>
        <w:w w:val="100"/>
        <w:sz w:val="22"/>
        <w:szCs w:val="22"/>
        <w:lang w:val="en-US" w:eastAsia="en-US" w:bidi="ar-SA"/>
      </w:rPr>
    </w:lvl>
    <w:lvl w:ilvl="1" w:tplc="4978EFC2">
      <w:numFmt w:val="bullet"/>
      <w:lvlText w:val="•"/>
      <w:lvlJc w:val="left"/>
      <w:pPr>
        <w:ind w:left="1696" w:hanging="361"/>
      </w:pPr>
      <w:rPr>
        <w:rFonts w:hint="default"/>
        <w:lang w:val="en-US" w:eastAsia="en-US" w:bidi="ar-SA"/>
      </w:rPr>
    </w:lvl>
    <w:lvl w:ilvl="2" w:tplc="7E260BEE">
      <w:numFmt w:val="bullet"/>
      <w:lvlText w:val="•"/>
      <w:lvlJc w:val="left"/>
      <w:pPr>
        <w:ind w:left="2572" w:hanging="361"/>
      </w:pPr>
      <w:rPr>
        <w:rFonts w:hint="default"/>
        <w:lang w:val="en-US" w:eastAsia="en-US" w:bidi="ar-SA"/>
      </w:rPr>
    </w:lvl>
    <w:lvl w:ilvl="3" w:tplc="185C02D2">
      <w:numFmt w:val="bullet"/>
      <w:lvlText w:val="•"/>
      <w:lvlJc w:val="left"/>
      <w:pPr>
        <w:ind w:left="3448" w:hanging="361"/>
      </w:pPr>
      <w:rPr>
        <w:rFonts w:hint="default"/>
        <w:lang w:val="en-US" w:eastAsia="en-US" w:bidi="ar-SA"/>
      </w:rPr>
    </w:lvl>
    <w:lvl w:ilvl="4" w:tplc="93327BB2">
      <w:numFmt w:val="bullet"/>
      <w:lvlText w:val="•"/>
      <w:lvlJc w:val="left"/>
      <w:pPr>
        <w:ind w:left="4324" w:hanging="361"/>
      </w:pPr>
      <w:rPr>
        <w:rFonts w:hint="default"/>
        <w:lang w:val="en-US" w:eastAsia="en-US" w:bidi="ar-SA"/>
      </w:rPr>
    </w:lvl>
    <w:lvl w:ilvl="5" w:tplc="E566151E">
      <w:numFmt w:val="bullet"/>
      <w:lvlText w:val="•"/>
      <w:lvlJc w:val="left"/>
      <w:pPr>
        <w:ind w:left="5200" w:hanging="361"/>
      </w:pPr>
      <w:rPr>
        <w:rFonts w:hint="default"/>
        <w:lang w:val="en-US" w:eastAsia="en-US" w:bidi="ar-SA"/>
      </w:rPr>
    </w:lvl>
    <w:lvl w:ilvl="6" w:tplc="81180A4C">
      <w:numFmt w:val="bullet"/>
      <w:lvlText w:val="•"/>
      <w:lvlJc w:val="left"/>
      <w:pPr>
        <w:ind w:left="6076" w:hanging="361"/>
      </w:pPr>
      <w:rPr>
        <w:rFonts w:hint="default"/>
        <w:lang w:val="en-US" w:eastAsia="en-US" w:bidi="ar-SA"/>
      </w:rPr>
    </w:lvl>
    <w:lvl w:ilvl="7" w:tplc="5A329394">
      <w:numFmt w:val="bullet"/>
      <w:lvlText w:val="•"/>
      <w:lvlJc w:val="left"/>
      <w:pPr>
        <w:ind w:left="6952" w:hanging="361"/>
      </w:pPr>
      <w:rPr>
        <w:rFonts w:hint="default"/>
        <w:lang w:val="en-US" w:eastAsia="en-US" w:bidi="ar-SA"/>
      </w:rPr>
    </w:lvl>
    <w:lvl w:ilvl="8" w:tplc="1854CF36">
      <w:numFmt w:val="bullet"/>
      <w:lvlText w:val="•"/>
      <w:lvlJc w:val="left"/>
      <w:pPr>
        <w:ind w:left="7828" w:hanging="361"/>
      </w:pPr>
      <w:rPr>
        <w:rFonts w:hint="default"/>
        <w:lang w:val="en-US" w:eastAsia="en-US" w:bidi="ar-SA"/>
      </w:rPr>
    </w:lvl>
  </w:abstractNum>
  <w:abstractNum w:abstractNumId="10" w15:restartNumberingAfterBreak="0">
    <w:nsid w:val="1DD65F62"/>
    <w:multiLevelType w:val="hybridMultilevel"/>
    <w:tmpl w:val="14EC0452"/>
    <w:lvl w:ilvl="0" w:tplc="1D8C0568">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A90CD058">
      <w:start w:val="1"/>
      <w:numFmt w:val="lowerLetter"/>
      <w:lvlText w:val="%2."/>
      <w:lvlJc w:val="left"/>
      <w:pPr>
        <w:ind w:left="1961" w:hanging="360"/>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696CF37A">
      <w:numFmt w:val="bullet"/>
      <w:lvlText w:val="•"/>
      <w:lvlJc w:val="left"/>
      <w:pPr>
        <w:ind w:left="2984" w:hanging="360"/>
      </w:pPr>
      <w:rPr>
        <w:rFonts w:hint="default"/>
        <w:lang w:val="en-US" w:eastAsia="en-US" w:bidi="ar-SA"/>
      </w:rPr>
    </w:lvl>
    <w:lvl w:ilvl="3" w:tplc="593CACC8">
      <w:numFmt w:val="bullet"/>
      <w:lvlText w:val="•"/>
      <w:lvlJc w:val="left"/>
      <w:pPr>
        <w:ind w:left="4008" w:hanging="360"/>
      </w:pPr>
      <w:rPr>
        <w:rFonts w:hint="default"/>
        <w:lang w:val="en-US" w:eastAsia="en-US" w:bidi="ar-SA"/>
      </w:rPr>
    </w:lvl>
    <w:lvl w:ilvl="4" w:tplc="E25688F6">
      <w:numFmt w:val="bullet"/>
      <w:lvlText w:val="•"/>
      <w:lvlJc w:val="left"/>
      <w:pPr>
        <w:ind w:left="5033" w:hanging="360"/>
      </w:pPr>
      <w:rPr>
        <w:rFonts w:hint="default"/>
        <w:lang w:val="en-US" w:eastAsia="en-US" w:bidi="ar-SA"/>
      </w:rPr>
    </w:lvl>
    <w:lvl w:ilvl="5" w:tplc="BB3A2298">
      <w:numFmt w:val="bullet"/>
      <w:lvlText w:val="•"/>
      <w:lvlJc w:val="left"/>
      <w:pPr>
        <w:ind w:left="6057" w:hanging="360"/>
      </w:pPr>
      <w:rPr>
        <w:rFonts w:hint="default"/>
        <w:lang w:val="en-US" w:eastAsia="en-US" w:bidi="ar-SA"/>
      </w:rPr>
    </w:lvl>
    <w:lvl w:ilvl="6" w:tplc="8132E662">
      <w:numFmt w:val="bullet"/>
      <w:lvlText w:val="•"/>
      <w:lvlJc w:val="left"/>
      <w:pPr>
        <w:ind w:left="7082" w:hanging="360"/>
      </w:pPr>
      <w:rPr>
        <w:rFonts w:hint="default"/>
        <w:lang w:val="en-US" w:eastAsia="en-US" w:bidi="ar-SA"/>
      </w:rPr>
    </w:lvl>
    <w:lvl w:ilvl="7" w:tplc="EF74B6CE">
      <w:numFmt w:val="bullet"/>
      <w:lvlText w:val="•"/>
      <w:lvlJc w:val="left"/>
      <w:pPr>
        <w:ind w:left="8106" w:hanging="360"/>
      </w:pPr>
      <w:rPr>
        <w:rFonts w:hint="default"/>
        <w:lang w:val="en-US" w:eastAsia="en-US" w:bidi="ar-SA"/>
      </w:rPr>
    </w:lvl>
    <w:lvl w:ilvl="8" w:tplc="8AF699AC">
      <w:numFmt w:val="bullet"/>
      <w:lvlText w:val="•"/>
      <w:lvlJc w:val="left"/>
      <w:pPr>
        <w:ind w:left="9131" w:hanging="360"/>
      </w:pPr>
      <w:rPr>
        <w:rFonts w:hint="default"/>
        <w:lang w:val="en-US" w:eastAsia="en-US" w:bidi="ar-SA"/>
      </w:rPr>
    </w:lvl>
  </w:abstractNum>
  <w:abstractNum w:abstractNumId="11" w15:restartNumberingAfterBreak="0">
    <w:nsid w:val="1EF965A3"/>
    <w:multiLevelType w:val="hybridMultilevel"/>
    <w:tmpl w:val="EE0494A8"/>
    <w:lvl w:ilvl="0" w:tplc="5730422C">
      <w:numFmt w:val="bullet"/>
      <w:lvlText w:val=""/>
      <w:lvlJc w:val="left"/>
      <w:pPr>
        <w:ind w:left="821" w:hanging="361"/>
      </w:pPr>
      <w:rPr>
        <w:rFonts w:ascii="Symbol" w:eastAsia="Symbol" w:hAnsi="Symbol" w:cs="Symbol" w:hint="default"/>
        <w:b w:val="0"/>
        <w:bCs w:val="0"/>
        <w:i w:val="0"/>
        <w:iCs w:val="0"/>
        <w:w w:val="100"/>
        <w:sz w:val="20"/>
        <w:szCs w:val="20"/>
        <w:lang w:val="en-US" w:eastAsia="en-US" w:bidi="ar-SA"/>
      </w:rPr>
    </w:lvl>
    <w:lvl w:ilvl="1" w:tplc="1B4219CA">
      <w:numFmt w:val="bullet"/>
      <w:lvlText w:val="o"/>
      <w:lvlJc w:val="left"/>
      <w:pPr>
        <w:ind w:left="1541" w:hanging="360"/>
      </w:pPr>
      <w:rPr>
        <w:rFonts w:ascii="Courier New" w:eastAsia="Courier New" w:hAnsi="Courier New" w:cs="Courier New" w:hint="default"/>
        <w:b w:val="0"/>
        <w:bCs w:val="0"/>
        <w:i w:val="0"/>
        <w:iCs w:val="0"/>
        <w:w w:val="100"/>
        <w:sz w:val="20"/>
        <w:szCs w:val="20"/>
        <w:lang w:val="en-US" w:eastAsia="en-US" w:bidi="ar-SA"/>
      </w:rPr>
    </w:lvl>
    <w:lvl w:ilvl="2" w:tplc="CF743D96">
      <w:numFmt w:val="bullet"/>
      <w:lvlText w:val="•"/>
      <w:lvlJc w:val="left"/>
      <w:pPr>
        <w:ind w:left="2433" w:hanging="360"/>
      </w:pPr>
      <w:rPr>
        <w:rFonts w:hint="default"/>
        <w:lang w:val="en-US" w:eastAsia="en-US" w:bidi="ar-SA"/>
      </w:rPr>
    </w:lvl>
    <w:lvl w:ilvl="3" w:tplc="015C905E">
      <w:numFmt w:val="bullet"/>
      <w:lvlText w:val="•"/>
      <w:lvlJc w:val="left"/>
      <w:pPr>
        <w:ind w:left="3326" w:hanging="360"/>
      </w:pPr>
      <w:rPr>
        <w:rFonts w:hint="default"/>
        <w:lang w:val="en-US" w:eastAsia="en-US" w:bidi="ar-SA"/>
      </w:rPr>
    </w:lvl>
    <w:lvl w:ilvl="4" w:tplc="DFC8B90E">
      <w:numFmt w:val="bullet"/>
      <w:lvlText w:val="•"/>
      <w:lvlJc w:val="left"/>
      <w:pPr>
        <w:ind w:left="4220" w:hanging="360"/>
      </w:pPr>
      <w:rPr>
        <w:rFonts w:hint="default"/>
        <w:lang w:val="en-US" w:eastAsia="en-US" w:bidi="ar-SA"/>
      </w:rPr>
    </w:lvl>
    <w:lvl w:ilvl="5" w:tplc="FFBC55B8">
      <w:numFmt w:val="bullet"/>
      <w:lvlText w:val="•"/>
      <w:lvlJc w:val="left"/>
      <w:pPr>
        <w:ind w:left="5113" w:hanging="360"/>
      </w:pPr>
      <w:rPr>
        <w:rFonts w:hint="default"/>
        <w:lang w:val="en-US" w:eastAsia="en-US" w:bidi="ar-SA"/>
      </w:rPr>
    </w:lvl>
    <w:lvl w:ilvl="6" w:tplc="C9DC848A">
      <w:numFmt w:val="bullet"/>
      <w:lvlText w:val="•"/>
      <w:lvlJc w:val="left"/>
      <w:pPr>
        <w:ind w:left="6006" w:hanging="360"/>
      </w:pPr>
      <w:rPr>
        <w:rFonts w:hint="default"/>
        <w:lang w:val="en-US" w:eastAsia="en-US" w:bidi="ar-SA"/>
      </w:rPr>
    </w:lvl>
    <w:lvl w:ilvl="7" w:tplc="2BB880DA">
      <w:numFmt w:val="bullet"/>
      <w:lvlText w:val="•"/>
      <w:lvlJc w:val="left"/>
      <w:pPr>
        <w:ind w:left="6900" w:hanging="360"/>
      </w:pPr>
      <w:rPr>
        <w:rFonts w:hint="default"/>
        <w:lang w:val="en-US" w:eastAsia="en-US" w:bidi="ar-SA"/>
      </w:rPr>
    </w:lvl>
    <w:lvl w:ilvl="8" w:tplc="9FF0451A">
      <w:numFmt w:val="bullet"/>
      <w:lvlText w:val="•"/>
      <w:lvlJc w:val="left"/>
      <w:pPr>
        <w:ind w:left="7793" w:hanging="360"/>
      </w:pPr>
      <w:rPr>
        <w:rFonts w:hint="default"/>
        <w:lang w:val="en-US" w:eastAsia="en-US" w:bidi="ar-SA"/>
      </w:rPr>
    </w:lvl>
  </w:abstractNum>
  <w:abstractNum w:abstractNumId="12" w15:restartNumberingAfterBreak="0">
    <w:nsid w:val="1F8730EE"/>
    <w:multiLevelType w:val="hybridMultilevel"/>
    <w:tmpl w:val="9F02B2C2"/>
    <w:lvl w:ilvl="0" w:tplc="40685D26">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EDD8F594">
      <w:numFmt w:val="bullet"/>
      <w:lvlText w:val="•"/>
      <w:lvlJc w:val="left"/>
      <w:pPr>
        <w:ind w:left="2558" w:hanging="361"/>
      </w:pPr>
      <w:rPr>
        <w:rFonts w:hint="default"/>
        <w:lang w:val="en-US" w:eastAsia="en-US" w:bidi="ar-SA"/>
      </w:rPr>
    </w:lvl>
    <w:lvl w:ilvl="2" w:tplc="CCC64CCE">
      <w:numFmt w:val="bullet"/>
      <w:lvlText w:val="•"/>
      <w:lvlJc w:val="left"/>
      <w:pPr>
        <w:ind w:left="3516" w:hanging="361"/>
      </w:pPr>
      <w:rPr>
        <w:rFonts w:hint="default"/>
        <w:lang w:val="en-US" w:eastAsia="en-US" w:bidi="ar-SA"/>
      </w:rPr>
    </w:lvl>
    <w:lvl w:ilvl="3" w:tplc="F266C3A2">
      <w:numFmt w:val="bullet"/>
      <w:lvlText w:val="•"/>
      <w:lvlJc w:val="left"/>
      <w:pPr>
        <w:ind w:left="4474" w:hanging="361"/>
      </w:pPr>
      <w:rPr>
        <w:rFonts w:hint="default"/>
        <w:lang w:val="en-US" w:eastAsia="en-US" w:bidi="ar-SA"/>
      </w:rPr>
    </w:lvl>
    <w:lvl w:ilvl="4" w:tplc="BA922046">
      <w:numFmt w:val="bullet"/>
      <w:lvlText w:val="•"/>
      <w:lvlJc w:val="left"/>
      <w:pPr>
        <w:ind w:left="5432" w:hanging="361"/>
      </w:pPr>
      <w:rPr>
        <w:rFonts w:hint="default"/>
        <w:lang w:val="en-US" w:eastAsia="en-US" w:bidi="ar-SA"/>
      </w:rPr>
    </w:lvl>
    <w:lvl w:ilvl="5" w:tplc="78B08A0C">
      <w:numFmt w:val="bullet"/>
      <w:lvlText w:val="•"/>
      <w:lvlJc w:val="left"/>
      <w:pPr>
        <w:ind w:left="6390" w:hanging="361"/>
      </w:pPr>
      <w:rPr>
        <w:rFonts w:hint="default"/>
        <w:lang w:val="en-US" w:eastAsia="en-US" w:bidi="ar-SA"/>
      </w:rPr>
    </w:lvl>
    <w:lvl w:ilvl="6" w:tplc="6E0E8170">
      <w:numFmt w:val="bullet"/>
      <w:lvlText w:val="•"/>
      <w:lvlJc w:val="left"/>
      <w:pPr>
        <w:ind w:left="7348" w:hanging="361"/>
      </w:pPr>
      <w:rPr>
        <w:rFonts w:hint="default"/>
        <w:lang w:val="en-US" w:eastAsia="en-US" w:bidi="ar-SA"/>
      </w:rPr>
    </w:lvl>
    <w:lvl w:ilvl="7" w:tplc="45C63E0A">
      <w:numFmt w:val="bullet"/>
      <w:lvlText w:val="•"/>
      <w:lvlJc w:val="left"/>
      <w:pPr>
        <w:ind w:left="8306" w:hanging="361"/>
      </w:pPr>
      <w:rPr>
        <w:rFonts w:hint="default"/>
        <w:lang w:val="en-US" w:eastAsia="en-US" w:bidi="ar-SA"/>
      </w:rPr>
    </w:lvl>
    <w:lvl w:ilvl="8" w:tplc="7ADE2F72">
      <w:numFmt w:val="bullet"/>
      <w:lvlText w:val="•"/>
      <w:lvlJc w:val="left"/>
      <w:pPr>
        <w:ind w:left="9264" w:hanging="361"/>
      </w:pPr>
      <w:rPr>
        <w:rFonts w:hint="default"/>
        <w:lang w:val="en-US" w:eastAsia="en-US" w:bidi="ar-SA"/>
      </w:rPr>
    </w:lvl>
  </w:abstractNum>
  <w:abstractNum w:abstractNumId="13" w15:restartNumberingAfterBreak="0">
    <w:nsid w:val="21BA1D0F"/>
    <w:multiLevelType w:val="hybridMultilevel"/>
    <w:tmpl w:val="0A4C6E54"/>
    <w:lvl w:ilvl="0" w:tplc="05C82FF4">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2824314E">
      <w:numFmt w:val="bullet"/>
      <w:lvlText w:val=""/>
      <w:lvlJc w:val="left"/>
      <w:pPr>
        <w:ind w:left="2321" w:hanging="360"/>
      </w:pPr>
      <w:rPr>
        <w:rFonts w:ascii="Symbol" w:eastAsia="Symbol" w:hAnsi="Symbol" w:cs="Symbol" w:hint="default"/>
        <w:b w:val="0"/>
        <w:bCs w:val="0"/>
        <w:i w:val="0"/>
        <w:iCs w:val="0"/>
        <w:w w:val="100"/>
        <w:sz w:val="22"/>
        <w:szCs w:val="22"/>
        <w:lang w:val="en-US" w:eastAsia="en-US" w:bidi="ar-SA"/>
      </w:rPr>
    </w:lvl>
    <w:lvl w:ilvl="2" w:tplc="E5102E7E">
      <w:numFmt w:val="bullet"/>
      <w:lvlText w:val="o"/>
      <w:lvlJc w:val="left"/>
      <w:pPr>
        <w:ind w:left="2321" w:hanging="360"/>
      </w:pPr>
      <w:rPr>
        <w:rFonts w:ascii="Courier New" w:eastAsia="Courier New" w:hAnsi="Courier New" w:cs="Courier New" w:hint="default"/>
        <w:b w:val="0"/>
        <w:bCs w:val="0"/>
        <w:i w:val="0"/>
        <w:iCs w:val="0"/>
        <w:w w:val="100"/>
        <w:sz w:val="22"/>
        <w:szCs w:val="22"/>
        <w:lang w:val="en-US" w:eastAsia="en-US" w:bidi="ar-SA"/>
      </w:rPr>
    </w:lvl>
    <w:lvl w:ilvl="3" w:tplc="EC367328">
      <w:numFmt w:val="bullet"/>
      <w:lvlText w:val="•"/>
      <w:lvlJc w:val="left"/>
      <w:pPr>
        <w:ind w:left="4288" w:hanging="360"/>
      </w:pPr>
      <w:rPr>
        <w:rFonts w:hint="default"/>
        <w:lang w:val="en-US" w:eastAsia="en-US" w:bidi="ar-SA"/>
      </w:rPr>
    </w:lvl>
    <w:lvl w:ilvl="4" w:tplc="57C6D3EE">
      <w:numFmt w:val="bullet"/>
      <w:lvlText w:val="•"/>
      <w:lvlJc w:val="left"/>
      <w:pPr>
        <w:ind w:left="5273" w:hanging="360"/>
      </w:pPr>
      <w:rPr>
        <w:rFonts w:hint="default"/>
        <w:lang w:val="en-US" w:eastAsia="en-US" w:bidi="ar-SA"/>
      </w:rPr>
    </w:lvl>
    <w:lvl w:ilvl="5" w:tplc="0F4AE1A2">
      <w:numFmt w:val="bullet"/>
      <w:lvlText w:val="•"/>
      <w:lvlJc w:val="left"/>
      <w:pPr>
        <w:ind w:left="6257" w:hanging="360"/>
      </w:pPr>
      <w:rPr>
        <w:rFonts w:hint="default"/>
        <w:lang w:val="en-US" w:eastAsia="en-US" w:bidi="ar-SA"/>
      </w:rPr>
    </w:lvl>
    <w:lvl w:ilvl="6" w:tplc="A4863D08">
      <w:numFmt w:val="bullet"/>
      <w:lvlText w:val="•"/>
      <w:lvlJc w:val="left"/>
      <w:pPr>
        <w:ind w:left="7242" w:hanging="360"/>
      </w:pPr>
      <w:rPr>
        <w:rFonts w:hint="default"/>
        <w:lang w:val="en-US" w:eastAsia="en-US" w:bidi="ar-SA"/>
      </w:rPr>
    </w:lvl>
    <w:lvl w:ilvl="7" w:tplc="ED5A4A6A">
      <w:numFmt w:val="bullet"/>
      <w:lvlText w:val="•"/>
      <w:lvlJc w:val="left"/>
      <w:pPr>
        <w:ind w:left="8226" w:hanging="360"/>
      </w:pPr>
      <w:rPr>
        <w:rFonts w:hint="default"/>
        <w:lang w:val="en-US" w:eastAsia="en-US" w:bidi="ar-SA"/>
      </w:rPr>
    </w:lvl>
    <w:lvl w:ilvl="8" w:tplc="24FAF6EC">
      <w:numFmt w:val="bullet"/>
      <w:lvlText w:val="•"/>
      <w:lvlJc w:val="left"/>
      <w:pPr>
        <w:ind w:left="9211" w:hanging="360"/>
      </w:pPr>
      <w:rPr>
        <w:rFonts w:hint="default"/>
        <w:lang w:val="en-US" w:eastAsia="en-US" w:bidi="ar-SA"/>
      </w:rPr>
    </w:lvl>
  </w:abstractNum>
  <w:abstractNum w:abstractNumId="14" w15:restartNumberingAfterBreak="0">
    <w:nsid w:val="21C36322"/>
    <w:multiLevelType w:val="multilevel"/>
    <w:tmpl w:val="B126A25A"/>
    <w:lvl w:ilvl="0">
      <w:start w:val="3"/>
      <w:numFmt w:val="decimal"/>
      <w:lvlText w:val="%1"/>
      <w:lvlJc w:val="left"/>
      <w:pPr>
        <w:ind w:left="821" w:hanging="276"/>
        <w:jc w:val="left"/>
      </w:pPr>
      <w:rPr>
        <w:rFonts w:hint="default"/>
        <w:lang w:val="en-US" w:eastAsia="en-US" w:bidi="ar-SA"/>
      </w:rPr>
    </w:lvl>
    <w:lvl w:ilvl="1">
      <w:start w:val="1"/>
      <w:numFmt w:val="decimal"/>
      <w:lvlText w:val="%1.%2"/>
      <w:lvlJc w:val="left"/>
      <w:pPr>
        <w:ind w:left="821" w:hanging="276"/>
        <w:jc w:val="left"/>
      </w:pPr>
      <w:rPr>
        <w:rFonts w:ascii="Times New Roman" w:eastAsia="Times New Roman" w:hAnsi="Times New Roman" w:cs="Times New Roman" w:hint="default"/>
        <w:b/>
        <w:bCs/>
        <w:i w:val="0"/>
        <w:iCs w:val="0"/>
        <w:w w:val="100"/>
        <w:sz w:val="20"/>
        <w:szCs w:val="20"/>
        <w:lang w:val="en-US" w:eastAsia="en-US" w:bidi="ar-SA"/>
      </w:rPr>
    </w:lvl>
    <w:lvl w:ilvl="2">
      <w:start w:val="1"/>
      <w:numFmt w:val="decimal"/>
      <w:lvlText w:val="%1.%2.%3"/>
      <w:lvlJc w:val="left"/>
      <w:pPr>
        <w:ind w:left="1622" w:hanging="441"/>
        <w:jc w:val="left"/>
      </w:pPr>
      <w:rPr>
        <w:rFonts w:ascii="Times New Roman" w:eastAsia="Times New Roman" w:hAnsi="Times New Roman" w:cs="Times New Roman" w:hint="default"/>
        <w:b/>
        <w:bCs/>
        <w:i w:val="0"/>
        <w:iCs w:val="0"/>
        <w:w w:val="100"/>
        <w:sz w:val="20"/>
        <w:szCs w:val="20"/>
        <w:lang w:val="en-US" w:eastAsia="en-US" w:bidi="ar-SA"/>
      </w:rPr>
    </w:lvl>
    <w:lvl w:ilvl="3">
      <w:numFmt w:val="bullet"/>
      <w:lvlText w:val="•"/>
      <w:lvlJc w:val="left"/>
      <w:pPr>
        <w:ind w:left="3388" w:hanging="441"/>
      </w:pPr>
      <w:rPr>
        <w:rFonts w:hint="default"/>
        <w:lang w:val="en-US" w:eastAsia="en-US" w:bidi="ar-SA"/>
      </w:rPr>
    </w:lvl>
    <w:lvl w:ilvl="4">
      <w:numFmt w:val="bullet"/>
      <w:lvlText w:val="•"/>
      <w:lvlJc w:val="left"/>
      <w:pPr>
        <w:ind w:left="4273" w:hanging="441"/>
      </w:pPr>
      <w:rPr>
        <w:rFonts w:hint="default"/>
        <w:lang w:val="en-US" w:eastAsia="en-US" w:bidi="ar-SA"/>
      </w:rPr>
    </w:lvl>
    <w:lvl w:ilvl="5">
      <w:numFmt w:val="bullet"/>
      <w:lvlText w:val="•"/>
      <w:lvlJc w:val="left"/>
      <w:pPr>
        <w:ind w:left="5157" w:hanging="441"/>
      </w:pPr>
      <w:rPr>
        <w:rFonts w:hint="default"/>
        <w:lang w:val="en-US" w:eastAsia="en-US" w:bidi="ar-SA"/>
      </w:rPr>
    </w:lvl>
    <w:lvl w:ilvl="6">
      <w:numFmt w:val="bullet"/>
      <w:lvlText w:val="•"/>
      <w:lvlJc w:val="left"/>
      <w:pPr>
        <w:ind w:left="6042" w:hanging="441"/>
      </w:pPr>
      <w:rPr>
        <w:rFonts w:hint="default"/>
        <w:lang w:val="en-US" w:eastAsia="en-US" w:bidi="ar-SA"/>
      </w:rPr>
    </w:lvl>
    <w:lvl w:ilvl="7">
      <w:numFmt w:val="bullet"/>
      <w:lvlText w:val="•"/>
      <w:lvlJc w:val="left"/>
      <w:pPr>
        <w:ind w:left="6926" w:hanging="441"/>
      </w:pPr>
      <w:rPr>
        <w:rFonts w:hint="default"/>
        <w:lang w:val="en-US" w:eastAsia="en-US" w:bidi="ar-SA"/>
      </w:rPr>
    </w:lvl>
    <w:lvl w:ilvl="8">
      <w:numFmt w:val="bullet"/>
      <w:lvlText w:val="•"/>
      <w:lvlJc w:val="left"/>
      <w:pPr>
        <w:ind w:left="7811" w:hanging="441"/>
      </w:pPr>
      <w:rPr>
        <w:rFonts w:hint="default"/>
        <w:lang w:val="en-US" w:eastAsia="en-US" w:bidi="ar-SA"/>
      </w:rPr>
    </w:lvl>
  </w:abstractNum>
  <w:abstractNum w:abstractNumId="15" w15:restartNumberingAfterBreak="0">
    <w:nsid w:val="22792F61"/>
    <w:multiLevelType w:val="hybridMultilevel"/>
    <w:tmpl w:val="A7026FB2"/>
    <w:lvl w:ilvl="0" w:tplc="7A3002F8">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1F7E76C6">
      <w:numFmt w:val="bullet"/>
      <w:lvlText w:val="•"/>
      <w:lvlJc w:val="left"/>
      <w:pPr>
        <w:ind w:left="2558" w:hanging="361"/>
      </w:pPr>
      <w:rPr>
        <w:rFonts w:hint="default"/>
        <w:lang w:val="en-US" w:eastAsia="en-US" w:bidi="ar-SA"/>
      </w:rPr>
    </w:lvl>
    <w:lvl w:ilvl="2" w:tplc="03F41EFE">
      <w:numFmt w:val="bullet"/>
      <w:lvlText w:val="•"/>
      <w:lvlJc w:val="left"/>
      <w:pPr>
        <w:ind w:left="3516" w:hanging="361"/>
      </w:pPr>
      <w:rPr>
        <w:rFonts w:hint="default"/>
        <w:lang w:val="en-US" w:eastAsia="en-US" w:bidi="ar-SA"/>
      </w:rPr>
    </w:lvl>
    <w:lvl w:ilvl="3" w:tplc="54F6D5C0">
      <w:numFmt w:val="bullet"/>
      <w:lvlText w:val="•"/>
      <w:lvlJc w:val="left"/>
      <w:pPr>
        <w:ind w:left="4474" w:hanging="361"/>
      </w:pPr>
      <w:rPr>
        <w:rFonts w:hint="default"/>
        <w:lang w:val="en-US" w:eastAsia="en-US" w:bidi="ar-SA"/>
      </w:rPr>
    </w:lvl>
    <w:lvl w:ilvl="4" w:tplc="D06092CA">
      <w:numFmt w:val="bullet"/>
      <w:lvlText w:val="•"/>
      <w:lvlJc w:val="left"/>
      <w:pPr>
        <w:ind w:left="5432" w:hanging="361"/>
      </w:pPr>
      <w:rPr>
        <w:rFonts w:hint="default"/>
        <w:lang w:val="en-US" w:eastAsia="en-US" w:bidi="ar-SA"/>
      </w:rPr>
    </w:lvl>
    <w:lvl w:ilvl="5" w:tplc="FD9028DE">
      <w:numFmt w:val="bullet"/>
      <w:lvlText w:val="•"/>
      <w:lvlJc w:val="left"/>
      <w:pPr>
        <w:ind w:left="6390" w:hanging="361"/>
      </w:pPr>
      <w:rPr>
        <w:rFonts w:hint="default"/>
        <w:lang w:val="en-US" w:eastAsia="en-US" w:bidi="ar-SA"/>
      </w:rPr>
    </w:lvl>
    <w:lvl w:ilvl="6" w:tplc="2CC4A8A6">
      <w:numFmt w:val="bullet"/>
      <w:lvlText w:val="•"/>
      <w:lvlJc w:val="left"/>
      <w:pPr>
        <w:ind w:left="7348" w:hanging="361"/>
      </w:pPr>
      <w:rPr>
        <w:rFonts w:hint="default"/>
        <w:lang w:val="en-US" w:eastAsia="en-US" w:bidi="ar-SA"/>
      </w:rPr>
    </w:lvl>
    <w:lvl w:ilvl="7" w:tplc="8C7AB95E">
      <w:numFmt w:val="bullet"/>
      <w:lvlText w:val="•"/>
      <w:lvlJc w:val="left"/>
      <w:pPr>
        <w:ind w:left="8306" w:hanging="361"/>
      </w:pPr>
      <w:rPr>
        <w:rFonts w:hint="default"/>
        <w:lang w:val="en-US" w:eastAsia="en-US" w:bidi="ar-SA"/>
      </w:rPr>
    </w:lvl>
    <w:lvl w:ilvl="8" w:tplc="EEDE50B4">
      <w:numFmt w:val="bullet"/>
      <w:lvlText w:val="•"/>
      <w:lvlJc w:val="left"/>
      <w:pPr>
        <w:ind w:left="9264" w:hanging="361"/>
      </w:pPr>
      <w:rPr>
        <w:rFonts w:hint="default"/>
        <w:lang w:val="en-US" w:eastAsia="en-US" w:bidi="ar-SA"/>
      </w:rPr>
    </w:lvl>
  </w:abstractNum>
  <w:abstractNum w:abstractNumId="16" w15:restartNumberingAfterBreak="0">
    <w:nsid w:val="24854758"/>
    <w:multiLevelType w:val="hybridMultilevel"/>
    <w:tmpl w:val="94B68A0E"/>
    <w:lvl w:ilvl="0" w:tplc="04090001">
      <w:start w:val="1"/>
      <w:numFmt w:val="bullet"/>
      <w:lvlText w:val=""/>
      <w:lvlJc w:val="left"/>
      <w:pPr>
        <w:ind w:left="1620" w:hanging="360"/>
      </w:pPr>
      <w:rPr>
        <w:rFonts w:ascii="Symbol" w:hAnsi="Symbol" w:hint="default"/>
        <w:lang w:val="en-US" w:eastAsia="en-US" w:bidi="ar-SA"/>
      </w:rPr>
    </w:lvl>
    <w:lvl w:ilvl="1" w:tplc="04090001">
      <w:start w:val="1"/>
      <w:numFmt w:val="bullet"/>
      <w:lvlText w:val=""/>
      <w:lvlJc w:val="left"/>
      <w:pPr>
        <w:ind w:left="2340" w:hanging="360"/>
      </w:pPr>
      <w:rPr>
        <w:rFonts w:ascii="Symbol" w:hAnsi="Symbol" w:hint="default"/>
      </w:rPr>
    </w:lvl>
    <w:lvl w:ilvl="2" w:tplc="04090003">
      <w:start w:val="1"/>
      <w:numFmt w:val="bullet"/>
      <w:lvlText w:val="o"/>
      <w:lvlJc w:val="left"/>
      <w:pPr>
        <w:ind w:left="3060" w:hanging="360"/>
      </w:pPr>
      <w:rPr>
        <w:rFonts w:ascii="Courier New" w:hAnsi="Courier New" w:cs="Courier New" w:hint="default"/>
      </w:rPr>
    </w:lvl>
    <w:lvl w:ilvl="3" w:tplc="04090005">
      <w:start w:val="1"/>
      <w:numFmt w:val="bullet"/>
      <w:lvlText w:val=""/>
      <w:lvlJc w:val="left"/>
      <w:pPr>
        <w:ind w:left="3780" w:hanging="360"/>
      </w:pPr>
      <w:rPr>
        <w:rFonts w:ascii="Wingdings" w:hAnsi="Wingdings" w:hint="default"/>
      </w:rPr>
    </w:lvl>
    <w:lvl w:ilvl="4" w:tplc="04090001">
      <w:start w:val="1"/>
      <w:numFmt w:val="bullet"/>
      <w:lvlText w:val=""/>
      <w:lvlJc w:val="left"/>
      <w:pPr>
        <w:ind w:left="4500" w:hanging="360"/>
      </w:pPr>
      <w:rPr>
        <w:rFonts w:ascii="Symbol" w:hAnsi="Symbol"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15:restartNumberingAfterBreak="0">
    <w:nsid w:val="2515621E"/>
    <w:multiLevelType w:val="hybridMultilevel"/>
    <w:tmpl w:val="A59CDE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EE67F9"/>
    <w:multiLevelType w:val="hybridMultilevel"/>
    <w:tmpl w:val="F82082DC"/>
    <w:lvl w:ilvl="0" w:tplc="C088D652">
      <w:start w:val="1"/>
      <w:numFmt w:val="upperLetter"/>
      <w:lvlText w:val="%1."/>
      <w:lvlJc w:val="left"/>
      <w:pPr>
        <w:ind w:left="1961" w:hanging="360"/>
        <w:jc w:val="left"/>
      </w:pPr>
      <w:rPr>
        <w:rFonts w:ascii="Times New Roman" w:eastAsia="Times New Roman" w:hAnsi="Times New Roman" w:cs="Times New Roman" w:hint="default"/>
        <w:b w:val="0"/>
        <w:bCs w:val="0"/>
        <w:i w:val="0"/>
        <w:iCs w:val="0"/>
        <w:color w:val="C00000"/>
        <w:w w:val="99"/>
        <w:sz w:val="20"/>
        <w:szCs w:val="20"/>
        <w:lang w:val="en-US" w:eastAsia="en-US" w:bidi="ar-SA"/>
      </w:rPr>
    </w:lvl>
    <w:lvl w:ilvl="1" w:tplc="9AA65896">
      <w:numFmt w:val="bullet"/>
      <w:lvlText w:val="•"/>
      <w:lvlJc w:val="left"/>
      <w:pPr>
        <w:ind w:left="2882" w:hanging="360"/>
      </w:pPr>
      <w:rPr>
        <w:rFonts w:hint="default"/>
        <w:lang w:val="en-US" w:eastAsia="en-US" w:bidi="ar-SA"/>
      </w:rPr>
    </w:lvl>
    <w:lvl w:ilvl="2" w:tplc="FA728780">
      <w:numFmt w:val="bullet"/>
      <w:lvlText w:val="•"/>
      <w:lvlJc w:val="left"/>
      <w:pPr>
        <w:ind w:left="3804" w:hanging="360"/>
      </w:pPr>
      <w:rPr>
        <w:rFonts w:hint="default"/>
        <w:lang w:val="en-US" w:eastAsia="en-US" w:bidi="ar-SA"/>
      </w:rPr>
    </w:lvl>
    <w:lvl w:ilvl="3" w:tplc="C40A3EFA">
      <w:numFmt w:val="bullet"/>
      <w:lvlText w:val="•"/>
      <w:lvlJc w:val="left"/>
      <w:pPr>
        <w:ind w:left="4726" w:hanging="360"/>
      </w:pPr>
      <w:rPr>
        <w:rFonts w:hint="default"/>
        <w:lang w:val="en-US" w:eastAsia="en-US" w:bidi="ar-SA"/>
      </w:rPr>
    </w:lvl>
    <w:lvl w:ilvl="4" w:tplc="7708F9FA">
      <w:numFmt w:val="bullet"/>
      <w:lvlText w:val="•"/>
      <w:lvlJc w:val="left"/>
      <w:pPr>
        <w:ind w:left="5648" w:hanging="360"/>
      </w:pPr>
      <w:rPr>
        <w:rFonts w:hint="default"/>
        <w:lang w:val="en-US" w:eastAsia="en-US" w:bidi="ar-SA"/>
      </w:rPr>
    </w:lvl>
    <w:lvl w:ilvl="5" w:tplc="B7A4B914">
      <w:numFmt w:val="bullet"/>
      <w:lvlText w:val="•"/>
      <w:lvlJc w:val="left"/>
      <w:pPr>
        <w:ind w:left="6570" w:hanging="360"/>
      </w:pPr>
      <w:rPr>
        <w:rFonts w:hint="default"/>
        <w:lang w:val="en-US" w:eastAsia="en-US" w:bidi="ar-SA"/>
      </w:rPr>
    </w:lvl>
    <w:lvl w:ilvl="6" w:tplc="CBD2E58C">
      <w:numFmt w:val="bullet"/>
      <w:lvlText w:val="•"/>
      <w:lvlJc w:val="left"/>
      <w:pPr>
        <w:ind w:left="7492" w:hanging="360"/>
      </w:pPr>
      <w:rPr>
        <w:rFonts w:hint="default"/>
        <w:lang w:val="en-US" w:eastAsia="en-US" w:bidi="ar-SA"/>
      </w:rPr>
    </w:lvl>
    <w:lvl w:ilvl="7" w:tplc="BF7ED6FE">
      <w:numFmt w:val="bullet"/>
      <w:lvlText w:val="•"/>
      <w:lvlJc w:val="left"/>
      <w:pPr>
        <w:ind w:left="8414" w:hanging="360"/>
      </w:pPr>
      <w:rPr>
        <w:rFonts w:hint="default"/>
        <w:lang w:val="en-US" w:eastAsia="en-US" w:bidi="ar-SA"/>
      </w:rPr>
    </w:lvl>
    <w:lvl w:ilvl="8" w:tplc="54F22B3E">
      <w:numFmt w:val="bullet"/>
      <w:lvlText w:val="•"/>
      <w:lvlJc w:val="left"/>
      <w:pPr>
        <w:ind w:left="9336" w:hanging="360"/>
      </w:pPr>
      <w:rPr>
        <w:rFonts w:hint="default"/>
        <w:lang w:val="en-US" w:eastAsia="en-US" w:bidi="ar-SA"/>
      </w:rPr>
    </w:lvl>
  </w:abstractNum>
  <w:abstractNum w:abstractNumId="19" w15:restartNumberingAfterBreak="0">
    <w:nsid w:val="27AB0373"/>
    <w:multiLevelType w:val="hybridMultilevel"/>
    <w:tmpl w:val="210C19B2"/>
    <w:lvl w:ilvl="0" w:tplc="1CC4D57E">
      <w:start w:val="3"/>
      <w:numFmt w:val="decimal"/>
      <w:lvlText w:val="%1."/>
      <w:lvlJc w:val="left"/>
      <w:pPr>
        <w:ind w:left="880" w:hanging="360"/>
        <w:jc w:val="left"/>
      </w:pPr>
      <w:rPr>
        <w:rFonts w:ascii="Times New Roman" w:eastAsia="Times New Roman" w:hAnsi="Times New Roman" w:cs="Times New Roman" w:hint="default"/>
        <w:b w:val="0"/>
        <w:bCs w:val="0"/>
        <w:i w:val="0"/>
        <w:iCs w:val="0"/>
        <w:w w:val="100"/>
        <w:sz w:val="22"/>
        <w:szCs w:val="22"/>
        <w:lang w:val="en-US" w:eastAsia="en-US" w:bidi="ar-SA"/>
      </w:rPr>
    </w:lvl>
    <w:lvl w:ilvl="1" w:tplc="E00A849A">
      <w:start w:val="1"/>
      <w:numFmt w:val="upperRoman"/>
      <w:lvlText w:val="%2."/>
      <w:lvlJc w:val="left"/>
      <w:pPr>
        <w:ind w:left="1240" w:hanging="381"/>
        <w:jc w:val="left"/>
      </w:pPr>
      <w:rPr>
        <w:rFonts w:ascii="Times New Roman" w:eastAsia="Times New Roman" w:hAnsi="Times New Roman" w:cs="Times New Roman" w:hint="default"/>
        <w:b w:val="0"/>
        <w:bCs w:val="0"/>
        <w:i w:val="0"/>
        <w:iCs w:val="0"/>
        <w:spacing w:val="-2"/>
        <w:w w:val="99"/>
        <w:sz w:val="20"/>
        <w:szCs w:val="20"/>
        <w:lang w:val="en-US" w:eastAsia="en-US" w:bidi="ar-SA"/>
      </w:rPr>
    </w:lvl>
    <w:lvl w:ilvl="2" w:tplc="6C207F10">
      <w:start w:val="1"/>
      <w:numFmt w:val="upperLetter"/>
      <w:lvlText w:val="%3."/>
      <w:lvlJc w:val="left"/>
      <w:pPr>
        <w:ind w:left="1941" w:hanging="340"/>
        <w:jc w:val="left"/>
      </w:pPr>
      <w:rPr>
        <w:rFonts w:ascii="Times New Roman" w:eastAsia="Times New Roman" w:hAnsi="Times New Roman" w:cs="Times New Roman" w:hint="default"/>
        <w:b w:val="0"/>
        <w:bCs w:val="0"/>
        <w:i w:val="0"/>
        <w:iCs w:val="0"/>
        <w:color w:val="C00000"/>
        <w:w w:val="99"/>
        <w:sz w:val="20"/>
        <w:szCs w:val="20"/>
        <w:lang w:val="en-US" w:eastAsia="en-US" w:bidi="ar-SA"/>
      </w:rPr>
    </w:lvl>
    <w:lvl w:ilvl="3" w:tplc="1CB6D878">
      <w:start w:val="1"/>
      <w:numFmt w:val="decimal"/>
      <w:lvlText w:val="%4."/>
      <w:lvlJc w:val="left"/>
      <w:pPr>
        <w:ind w:left="2321" w:hanging="360"/>
        <w:jc w:val="left"/>
      </w:pPr>
      <w:rPr>
        <w:rFonts w:ascii="Times New Roman" w:eastAsia="Times New Roman" w:hAnsi="Times New Roman" w:cs="Times New Roman" w:hint="default"/>
        <w:b w:val="0"/>
        <w:bCs w:val="0"/>
        <w:i w:val="0"/>
        <w:iCs w:val="0"/>
        <w:color w:val="C00000"/>
        <w:w w:val="100"/>
        <w:sz w:val="20"/>
        <w:szCs w:val="20"/>
        <w:lang w:val="en-US" w:eastAsia="en-US" w:bidi="ar-SA"/>
      </w:rPr>
    </w:lvl>
    <w:lvl w:ilvl="4" w:tplc="F4B0B13A">
      <w:numFmt w:val="bullet"/>
      <w:lvlText w:val="•"/>
      <w:lvlJc w:val="left"/>
      <w:pPr>
        <w:ind w:left="2320" w:hanging="360"/>
      </w:pPr>
      <w:rPr>
        <w:rFonts w:hint="default"/>
        <w:lang w:val="en-US" w:eastAsia="en-US" w:bidi="ar-SA"/>
      </w:rPr>
    </w:lvl>
    <w:lvl w:ilvl="5" w:tplc="AF2232F6">
      <w:numFmt w:val="bullet"/>
      <w:lvlText w:val="•"/>
      <w:lvlJc w:val="left"/>
      <w:pPr>
        <w:ind w:left="2600" w:hanging="360"/>
      </w:pPr>
      <w:rPr>
        <w:rFonts w:hint="default"/>
        <w:lang w:val="en-US" w:eastAsia="en-US" w:bidi="ar-SA"/>
      </w:rPr>
    </w:lvl>
    <w:lvl w:ilvl="6" w:tplc="7DD4AF5C">
      <w:numFmt w:val="bullet"/>
      <w:lvlText w:val="•"/>
      <w:lvlJc w:val="left"/>
      <w:pPr>
        <w:ind w:left="3797" w:hanging="360"/>
      </w:pPr>
      <w:rPr>
        <w:rFonts w:hint="default"/>
        <w:lang w:val="en-US" w:eastAsia="en-US" w:bidi="ar-SA"/>
      </w:rPr>
    </w:lvl>
    <w:lvl w:ilvl="7" w:tplc="FF82EBDA">
      <w:numFmt w:val="bullet"/>
      <w:lvlText w:val="•"/>
      <w:lvlJc w:val="left"/>
      <w:pPr>
        <w:ind w:left="4994" w:hanging="360"/>
      </w:pPr>
      <w:rPr>
        <w:rFonts w:hint="default"/>
        <w:lang w:val="en-US" w:eastAsia="en-US" w:bidi="ar-SA"/>
      </w:rPr>
    </w:lvl>
    <w:lvl w:ilvl="8" w:tplc="B8B448C0">
      <w:numFmt w:val="bullet"/>
      <w:lvlText w:val="•"/>
      <w:lvlJc w:val="left"/>
      <w:pPr>
        <w:ind w:left="6191" w:hanging="360"/>
      </w:pPr>
      <w:rPr>
        <w:rFonts w:hint="default"/>
        <w:lang w:val="en-US" w:eastAsia="en-US" w:bidi="ar-SA"/>
      </w:rPr>
    </w:lvl>
  </w:abstractNum>
  <w:abstractNum w:abstractNumId="20" w15:restartNumberingAfterBreak="0">
    <w:nsid w:val="27AD6506"/>
    <w:multiLevelType w:val="hybridMultilevel"/>
    <w:tmpl w:val="A5F651BE"/>
    <w:lvl w:ilvl="0" w:tplc="72CC5626">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41B408A4">
      <w:numFmt w:val="bullet"/>
      <w:lvlText w:val="•"/>
      <w:lvlJc w:val="left"/>
      <w:pPr>
        <w:ind w:left="2558" w:hanging="361"/>
      </w:pPr>
      <w:rPr>
        <w:rFonts w:hint="default"/>
        <w:lang w:val="en-US" w:eastAsia="en-US" w:bidi="ar-SA"/>
      </w:rPr>
    </w:lvl>
    <w:lvl w:ilvl="2" w:tplc="E4F4F2B0">
      <w:numFmt w:val="bullet"/>
      <w:lvlText w:val="•"/>
      <w:lvlJc w:val="left"/>
      <w:pPr>
        <w:ind w:left="3516" w:hanging="361"/>
      </w:pPr>
      <w:rPr>
        <w:rFonts w:hint="default"/>
        <w:lang w:val="en-US" w:eastAsia="en-US" w:bidi="ar-SA"/>
      </w:rPr>
    </w:lvl>
    <w:lvl w:ilvl="3" w:tplc="DA58DF30">
      <w:numFmt w:val="bullet"/>
      <w:lvlText w:val="•"/>
      <w:lvlJc w:val="left"/>
      <w:pPr>
        <w:ind w:left="4474" w:hanging="361"/>
      </w:pPr>
      <w:rPr>
        <w:rFonts w:hint="default"/>
        <w:lang w:val="en-US" w:eastAsia="en-US" w:bidi="ar-SA"/>
      </w:rPr>
    </w:lvl>
    <w:lvl w:ilvl="4" w:tplc="C9289978">
      <w:numFmt w:val="bullet"/>
      <w:lvlText w:val="•"/>
      <w:lvlJc w:val="left"/>
      <w:pPr>
        <w:ind w:left="5432" w:hanging="361"/>
      </w:pPr>
      <w:rPr>
        <w:rFonts w:hint="default"/>
        <w:lang w:val="en-US" w:eastAsia="en-US" w:bidi="ar-SA"/>
      </w:rPr>
    </w:lvl>
    <w:lvl w:ilvl="5" w:tplc="0DE204F8">
      <w:numFmt w:val="bullet"/>
      <w:lvlText w:val="•"/>
      <w:lvlJc w:val="left"/>
      <w:pPr>
        <w:ind w:left="6390" w:hanging="361"/>
      </w:pPr>
      <w:rPr>
        <w:rFonts w:hint="default"/>
        <w:lang w:val="en-US" w:eastAsia="en-US" w:bidi="ar-SA"/>
      </w:rPr>
    </w:lvl>
    <w:lvl w:ilvl="6" w:tplc="E49CD17E">
      <w:numFmt w:val="bullet"/>
      <w:lvlText w:val="•"/>
      <w:lvlJc w:val="left"/>
      <w:pPr>
        <w:ind w:left="7348" w:hanging="361"/>
      </w:pPr>
      <w:rPr>
        <w:rFonts w:hint="default"/>
        <w:lang w:val="en-US" w:eastAsia="en-US" w:bidi="ar-SA"/>
      </w:rPr>
    </w:lvl>
    <w:lvl w:ilvl="7" w:tplc="46EC418C">
      <w:numFmt w:val="bullet"/>
      <w:lvlText w:val="•"/>
      <w:lvlJc w:val="left"/>
      <w:pPr>
        <w:ind w:left="8306" w:hanging="361"/>
      </w:pPr>
      <w:rPr>
        <w:rFonts w:hint="default"/>
        <w:lang w:val="en-US" w:eastAsia="en-US" w:bidi="ar-SA"/>
      </w:rPr>
    </w:lvl>
    <w:lvl w:ilvl="8" w:tplc="10560FEC">
      <w:numFmt w:val="bullet"/>
      <w:lvlText w:val="•"/>
      <w:lvlJc w:val="left"/>
      <w:pPr>
        <w:ind w:left="9264" w:hanging="361"/>
      </w:pPr>
      <w:rPr>
        <w:rFonts w:hint="default"/>
        <w:lang w:val="en-US" w:eastAsia="en-US" w:bidi="ar-SA"/>
      </w:rPr>
    </w:lvl>
  </w:abstractNum>
  <w:abstractNum w:abstractNumId="21" w15:restartNumberingAfterBreak="0">
    <w:nsid w:val="27BD43B1"/>
    <w:multiLevelType w:val="hybridMultilevel"/>
    <w:tmpl w:val="60DEB7D0"/>
    <w:lvl w:ilvl="0" w:tplc="3ED49BD6">
      <w:numFmt w:val="bullet"/>
      <w:lvlText w:val=""/>
      <w:lvlJc w:val="left"/>
      <w:pPr>
        <w:ind w:left="1601" w:hanging="361"/>
      </w:pPr>
      <w:rPr>
        <w:rFonts w:ascii="Symbol" w:eastAsia="Symbol" w:hAnsi="Symbol" w:cs="Symbol" w:hint="default"/>
        <w:w w:val="100"/>
        <w:lang w:val="en-US" w:eastAsia="en-US" w:bidi="ar-SA"/>
      </w:rPr>
    </w:lvl>
    <w:lvl w:ilvl="1" w:tplc="0A584A18">
      <w:numFmt w:val="bullet"/>
      <w:lvlText w:val=""/>
      <w:lvlJc w:val="left"/>
      <w:pPr>
        <w:ind w:left="2321" w:hanging="360"/>
      </w:pPr>
      <w:rPr>
        <w:rFonts w:ascii="Symbol" w:eastAsia="Symbol" w:hAnsi="Symbol" w:cs="Symbol" w:hint="default"/>
        <w:b w:val="0"/>
        <w:bCs w:val="0"/>
        <w:i w:val="0"/>
        <w:iCs w:val="0"/>
        <w:color w:val="202020"/>
        <w:w w:val="100"/>
        <w:sz w:val="22"/>
        <w:szCs w:val="22"/>
        <w:lang w:val="en-US" w:eastAsia="en-US" w:bidi="ar-SA"/>
      </w:rPr>
    </w:lvl>
    <w:lvl w:ilvl="2" w:tplc="CE923E3E">
      <w:numFmt w:val="bullet"/>
      <w:lvlText w:val="•"/>
      <w:lvlJc w:val="left"/>
      <w:pPr>
        <w:ind w:left="3304" w:hanging="360"/>
      </w:pPr>
      <w:rPr>
        <w:rFonts w:hint="default"/>
        <w:lang w:val="en-US" w:eastAsia="en-US" w:bidi="ar-SA"/>
      </w:rPr>
    </w:lvl>
    <w:lvl w:ilvl="3" w:tplc="1F6CE1B0">
      <w:numFmt w:val="bullet"/>
      <w:lvlText w:val="•"/>
      <w:lvlJc w:val="left"/>
      <w:pPr>
        <w:ind w:left="4288" w:hanging="360"/>
      </w:pPr>
      <w:rPr>
        <w:rFonts w:hint="default"/>
        <w:lang w:val="en-US" w:eastAsia="en-US" w:bidi="ar-SA"/>
      </w:rPr>
    </w:lvl>
    <w:lvl w:ilvl="4" w:tplc="97320604">
      <w:numFmt w:val="bullet"/>
      <w:lvlText w:val="•"/>
      <w:lvlJc w:val="left"/>
      <w:pPr>
        <w:ind w:left="5273" w:hanging="360"/>
      </w:pPr>
      <w:rPr>
        <w:rFonts w:hint="default"/>
        <w:lang w:val="en-US" w:eastAsia="en-US" w:bidi="ar-SA"/>
      </w:rPr>
    </w:lvl>
    <w:lvl w:ilvl="5" w:tplc="490A50AC">
      <w:numFmt w:val="bullet"/>
      <w:lvlText w:val="•"/>
      <w:lvlJc w:val="left"/>
      <w:pPr>
        <w:ind w:left="6257" w:hanging="360"/>
      </w:pPr>
      <w:rPr>
        <w:rFonts w:hint="default"/>
        <w:lang w:val="en-US" w:eastAsia="en-US" w:bidi="ar-SA"/>
      </w:rPr>
    </w:lvl>
    <w:lvl w:ilvl="6" w:tplc="40906598">
      <w:numFmt w:val="bullet"/>
      <w:lvlText w:val="•"/>
      <w:lvlJc w:val="left"/>
      <w:pPr>
        <w:ind w:left="7242" w:hanging="360"/>
      </w:pPr>
      <w:rPr>
        <w:rFonts w:hint="default"/>
        <w:lang w:val="en-US" w:eastAsia="en-US" w:bidi="ar-SA"/>
      </w:rPr>
    </w:lvl>
    <w:lvl w:ilvl="7" w:tplc="FC2A9EC2">
      <w:numFmt w:val="bullet"/>
      <w:lvlText w:val="•"/>
      <w:lvlJc w:val="left"/>
      <w:pPr>
        <w:ind w:left="8226" w:hanging="360"/>
      </w:pPr>
      <w:rPr>
        <w:rFonts w:hint="default"/>
        <w:lang w:val="en-US" w:eastAsia="en-US" w:bidi="ar-SA"/>
      </w:rPr>
    </w:lvl>
    <w:lvl w:ilvl="8" w:tplc="EA00B6DA">
      <w:numFmt w:val="bullet"/>
      <w:lvlText w:val="•"/>
      <w:lvlJc w:val="left"/>
      <w:pPr>
        <w:ind w:left="9211" w:hanging="360"/>
      </w:pPr>
      <w:rPr>
        <w:rFonts w:hint="default"/>
        <w:lang w:val="en-US" w:eastAsia="en-US" w:bidi="ar-SA"/>
      </w:rPr>
    </w:lvl>
  </w:abstractNum>
  <w:abstractNum w:abstractNumId="22" w15:restartNumberingAfterBreak="0">
    <w:nsid w:val="29251820"/>
    <w:multiLevelType w:val="hybridMultilevel"/>
    <w:tmpl w:val="5874D414"/>
    <w:lvl w:ilvl="0" w:tplc="84DC4FD8">
      <w:numFmt w:val="bullet"/>
      <w:lvlText w:val=""/>
      <w:lvlJc w:val="left"/>
      <w:pPr>
        <w:ind w:left="1601" w:hanging="361"/>
      </w:pPr>
      <w:rPr>
        <w:rFonts w:ascii="Symbol" w:eastAsia="Symbol" w:hAnsi="Symbol" w:cs="Symbol" w:hint="default"/>
        <w:b w:val="0"/>
        <w:bCs w:val="0"/>
        <w:i w:val="0"/>
        <w:iCs w:val="0"/>
        <w:w w:val="100"/>
        <w:sz w:val="22"/>
        <w:szCs w:val="22"/>
        <w:lang w:val="en-US" w:eastAsia="en-US" w:bidi="ar-SA"/>
      </w:rPr>
    </w:lvl>
    <w:lvl w:ilvl="1" w:tplc="675A78BA">
      <w:numFmt w:val="bullet"/>
      <w:lvlText w:val="o"/>
      <w:lvlJc w:val="left"/>
      <w:pPr>
        <w:ind w:left="2321" w:hanging="360"/>
      </w:pPr>
      <w:rPr>
        <w:rFonts w:ascii="Courier New" w:eastAsia="Courier New" w:hAnsi="Courier New" w:cs="Courier New" w:hint="default"/>
        <w:b w:val="0"/>
        <w:bCs w:val="0"/>
        <w:i w:val="0"/>
        <w:iCs w:val="0"/>
        <w:w w:val="100"/>
        <w:sz w:val="22"/>
        <w:szCs w:val="22"/>
        <w:lang w:val="en-US" w:eastAsia="en-US" w:bidi="ar-SA"/>
      </w:rPr>
    </w:lvl>
    <w:lvl w:ilvl="2" w:tplc="018CD06E">
      <w:numFmt w:val="bullet"/>
      <w:lvlText w:val="•"/>
      <w:lvlJc w:val="left"/>
      <w:pPr>
        <w:ind w:left="3304" w:hanging="360"/>
      </w:pPr>
      <w:rPr>
        <w:rFonts w:hint="default"/>
        <w:lang w:val="en-US" w:eastAsia="en-US" w:bidi="ar-SA"/>
      </w:rPr>
    </w:lvl>
    <w:lvl w:ilvl="3" w:tplc="B1D24E4A">
      <w:numFmt w:val="bullet"/>
      <w:lvlText w:val="•"/>
      <w:lvlJc w:val="left"/>
      <w:pPr>
        <w:ind w:left="4288" w:hanging="360"/>
      </w:pPr>
      <w:rPr>
        <w:rFonts w:hint="default"/>
        <w:lang w:val="en-US" w:eastAsia="en-US" w:bidi="ar-SA"/>
      </w:rPr>
    </w:lvl>
    <w:lvl w:ilvl="4" w:tplc="E0B87A78">
      <w:numFmt w:val="bullet"/>
      <w:lvlText w:val="•"/>
      <w:lvlJc w:val="left"/>
      <w:pPr>
        <w:ind w:left="5273" w:hanging="360"/>
      </w:pPr>
      <w:rPr>
        <w:rFonts w:hint="default"/>
        <w:lang w:val="en-US" w:eastAsia="en-US" w:bidi="ar-SA"/>
      </w:rPr>
    </w:lvl>
    <w:lvl w:ilvl="5" w:tplc="F3FEFCB0">
      <w:numFmt w:val="bullet"/>
      <w:lvlText w:val="•"/>
      <w:lvlJc w:val="left"/>
      <w:pPr>
        <w:ind w:left="6257" w:hanging="360"/>
      </w:pPr>
      <w:rPr>
        <w:rFonts w:hint="default"/>
        <w:lang w:val="en-US" w:eastAsia="en-US" w:bidi="ar-SA"/>
      </w:rPr>
    </w:lvl>
    <w:lvl w:ilvl="6" w:tplc="A0C66DE8">
      <w:numFmt w:val="bullet"/>
      <w:lvlText w:val="•"/>
      <w:lvlJc w:val="left"/>
      <w:pPr>
        <w:ind w:left="7242" w:hanging="360"/>
      </w:pPr>
      <w:rPr>
        <w:rFonts w:hint="default"/>
        <w:lang w:val="en-US" w:eastAsia="en-US" w:bidi="ar-SA"/>
      </w:rPr>
    </w:lvl>
    <w:lvl w:ilvl="7" w:tplc="C0AC0D30">
      <w:numFmt w:val="bullet"/>
      <w:lvlText w:val="•"/>
      <w:lvlJc w:val="left"/>
      <w:pPr>
        <w:ind w:left="8226" w:hanging="360"/>
      </w:pPr>
      <w:rPr>
        <w:rFonts w:hint="default"/>
        <w:lang w:val="en-US" w:eastAsia="en-US" w:bidi="ar-SA"/>
      </w:rPr>
    </w:lvl>
    <w:lvl w:ilvl="8" w:tplc="6032D47C">
      <w:numFmt w:val="bullet"/>
      <w:lvlText w:val="•"/>
      <w:lvlJc w:val="left"/>
      <w:pPr>
        <w:ind w:left="9211" w:hanging="360"/>
      </w:pPr>
      <w:rPr>
        <w:rFonts w:hint="default"/>
        <w:lang w:val="en-US" w:eastAsia="en-US" w:bidi="ar-SA"/>
      </w:rPr>
    </w:lvl>
  </w:abstractNum>
  <w:abstractNum w:abstractNumId="23" w15:restartNumberingAfterBreak="0">
    <w:nsid w:val="2A88524F"/>
    <w:multiLevelType w:val="hybridMultilevel"/>
    <w:tmpl w:val="B1F0E6D6"/>
    <w:lvl w:ilvl="0" w:tplc="471423C8">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1E8E8240">
      <w:numFmt w:val="bullet"/>
      <w:lvlText w:val=""/>
      <w:lvlJc w:val="left"/>
      <w:pPr>
        <w:ind w:left="1961" w:hanging="360"/>
      </w:pPr>
      <w:rPr>
        <w:rFonts w:ascii="Symbol" w:eastAsia="Symbol" w:hAnsi="Symbol" w:cs="Symbol" w:hint="default"/>
        <w:b w:val="0"/>
        <w:bCs w:val="0"/>
        <w:i w:val="0"/>
        <w:iCs w:val="0"/>
        <w:w w:val="100"/>
        <w:sz w:val="22"/>
        <w:szCs w:val="22"/>
        <w:lang w:val="en-US" w:eastAsia="en-US" w:bidi="ar-SA"/>
      </w:rPr>
    </w:lvl>
    <w:lvl w:ilvl="2" w:tplc="32A6570C">
      <w:numFmt w:val="bullet"/>
      <w:lvlText w:val="•"/>
      <w:lvlJc w:val="left"/>
      <w:pPr>
        <w:ind w:left="2984" w:hanging="360"/>
      </w:pPr>
      <w:rPr>
        <w:rFonts w:hint="default"/>
        <w:lang w:val="en-US" w:eastAsia="en-US" w:bidi="ar-SA"/>
      </w:rPr>
    </w:lvl>
    <w:lvl w:ilvl="3" w:tplc="EB20CE86">
      <w:numFmt w:val="bullet"/>
      <w:lvlText w:val="•"/>
      <w:lvlJc w:val="left"/>
      <w:pPr>
        <w:ind w:left="4008" w:hanging="360"/>
      </w:pPr>
      <w:rPr>
        <w:rFonts w:hint="default"/>
        <w:lang w:val="en-US" w:eastAsia="en-US" w:bidi="ar-SA"/>
      </w:rPr>
    </w:lvl>
    <w:lvl w:ilvl="4" w:tplc="78E2E534">
      <w:numFmt w:val="bullet"/>
      <w:lvlText w:val="•"/>
      <w:lvlJc w:val="left"/>
      <w:pPr>
        <w:ind w:left="5033" w:hanging="360"/>
      </w:pPr>
      <w:rPr>
        <w:rFonts w:hint="default"/>
        <w:lang w:val="en-US" w:eastAsia="en-US" w:bidi="ar-SA"/>
      </w:rPr>
    </w:lvl>
    <w:lvl w:ilvl="5" w:tplc="811CAC8A">
      <w:numFmt w:val="bullet"/>
      <w:lvlText w:val="•"/>
      <w:lvlJc w:val="left"/>
      <w:pPr>
        <w:ind w:left="6057" w:hanging="360"/>
      </w:pPr>
      <w:rPr>
        <w:rFonts w:hint="default"/>
        <w:lang w:val="en-US" w:eastAsia="en-US" w:bidi="ar-SA"/>
      </w:rPr>
    </w:lvl>
    <w:lvl w:ilvl="6" w:tplc="DDB2A550">
      <w:numFmt w:val="bullet"/>
      <w:lvlText w:val="•"/>
      <w:lvlJc w:val="left"/>
      <w:pPr>
        <w:ind w:left="7082" w:hanging="360"/>
      </w:pPr>
      <w:rPr>
        <w:rFonts w:hint="default"/>
        <w:lang w:val="en-US" w:eastAsia="en-US" w:bidi="ar-SA"/>
      </w:rPr>
    </w:lvl>
    <w:lvl w:ilvl="7" w:tplc="5D4CB2B4">
      <w:numFmt w:val="bullet"/>
      <w:lvlText w:val="•"/>
      <w:lvlJc w:val="left"/>
      <w:pPr>
        <w:ind w:left="8106" w:hanging="360"/>
      </w:pPr>
      <w:rPr>
        <w:rFonts w:hint="default"/>
        <w:lang w:val="en-US" w:eastAsia="en-US" w:bidi="ar-SA"/>
      </w:rPr>
    </w:lvl>
    <w:lvl w:ilvl="8" w:tplc="1B70F714">
      <w:numFmt w:val="bullet"/>
      <w:lvlText w:val="•"/>
      <w:lvlJc w:val="left"/>
      <w:pPr>
        <w:ind w:left="9131" w:hanging="360"/>
      </w:pPr>
      <w:rPr>
        <w:rFonts w:hint="default"/>
        <w:lang w:val="en-US" w:eastAsia="en-US" w:bidi="ar-SA"/>
      </w:rPr>
    </w:lvl>
  </w:abstractNum>
  <w:abstractNum w:abstractNumId="24" w15:restartNumberingAfterBreak="0">
    <w:nsid w:val="2DF2488D"/>
    <w:multiLevelType w:val="hybridMultilevel"/>
    <w:tmpl w:val="FDEE300A"/>
    <w:lvl w:ilvl="0" w:tplc="5BF076D6">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797CE64C">
      <w:numFmt w:val="bullet"/>
      <w:lvlText w:val="•"/>
      <w:lvlJc w:val="left"/>
      <w:pPr>
        <w:ind w:left="2558" w:hanging="361"/>
      </w:pPr>
      <w:rPr>
        <w:rFonts w:hint="default"/>
        <w:lang w:val="en-US" w:eastAsia="en-US" w:bidi="ar-SA"/>
      </w:rPr>
    </w:lvl>
    <w:lvl w:ilvl="2" w:tplc="ADDE8848">
      <w:numFmt w:val="bullet"/>
      <w:lvlText w:val="•"/>
      <w:lvlJc w:val="left"/>
      <w:pPr>
        <w:ind w:left="3516" w:hanging="361"/>
      </w:pPr>
      <w:rPr>
        <w:rFonts w:hint="default"/>
        <w:lang w:val="en-US" w:eastAsia="en-US" w:bidi="ar-SA"/>
      </w:rPr>
    </w:lvl>
    <w:lvl w:ilvl="3" w:tplc="AC84D8C6">
      <w:numFmt w:val="bullet"/>
      <w:lvlText w:val="•"/>
      <w:lvlJc w:val="left"/>
      <w:pPr>
        <w:ind w:left="4474" w:hanging="361"/>
      </w:pPr>
      <w:rPr>
        <w:rFonts w:hint="default"/>
        <w:lang w:val="en-US" w:eastAsia="en-US" w:bidi="ar-SA"/>
      </w:rPr>
    </w:lvl>
    <w:lvl w:ilvl="4" w:tplc="E6E0A072">
      <w:numFmt w:val="bullet"/>
      <w:lvlText w:val="•"/>
      <w:lvlJc w:val="left"/>
      <w:pPr>
        <w:ind w:left="5432" w:hanging="361"/>
      </w:pPr>
      <w:rPr>
        <w:rFonts w:hint="default"/>
        <w:lang w:val="en-US" w:eastAsia="en-US" w:bidi="ar-SA"/>
      </w:rPr>
    </w:lvl>
    <w:lvl w:ilvl="5" w:tplc="A9862802">
      <w:numFmt w:val="bullet"/>
      <w:lvlText w:val="•"/>
      <w:lvlJc w:val="left"/>
      <w:pPr>
        <w:ind w:left="6390" w:hanging="361"/>
      </w:pPr>
      <w:rPr>
        <w:rFonts w:hint="default"/>
        <w:lang w:val="en-US" w:eastAsia="en-US" w:bidi="ar-SA"/>
      </w:rPr>
    </w:lvl>
    <w:lvl w:ilvl="6" w:tplc="18E6B874">
      <w:numFmt w:val="bullet"/>
      <w:lvlText w:val="•"/>
      <w:lvlJc w:val="left"/>
      <w:pPr>
        <w:ind w:left="7348" w:hanging="361"/>
      </w:pPr>
      <w:rPr>
        <w:rFonts w:hint="default"/>
        <w:lang w:val="en-US" w:eastAsia="en-US" w:bidi="ar-SA"/>
      </w:rPr>
    </w:lvl>
    <w:lvl w:ilvl="7" w:tplc="E1FAF660">
      <w:numFmt w:val="bullet"/>
      <w:lvlText w:val="•"/>
      <w:lvlJc w:val="left"/>
      <w:pPr>
        <w:ind w:left="8306" w:hanging="361"/>
      </w:pPr>
      <w:rPr>
        <w:rFonts w:hint="default"/>
        <w:lang w:val="en-US" w:eastAsia="en-US" w:bidi="ar-SA"/>
      </w:rPr>
    </w:lvl>
    <w:lvl w:ilvl="8" w:tplc="63680482">
      <w:numFmt w:val="bullet"/>
      <w:lvlText w:val="•"/>
      <w:lvlJc w:val="left"/>
      <w:pPr>
        <w:ind w:left="9264" w:hanging="361"/>
      </w:pPr>
      <w:rPr>
        <w:rFonts w:hint="default"/>
        <w:lang w:val="en-US" w:eastAsia="en-US" w:bidi="ar-SA"/>
      </w:rPr>
    </w:lvl>
  </w:abstractNum>
  <w:abstractNum w:abstractNumId="25" w15:restartNumberingAfterBreak="0">
    <w:nsid w:val="309F79B1"/>
    <w:multiLevelType w:val="hybridMultilevel"/>
    <w:tmpl w:val="60087E9A"/>
    <w:lvl w:ilvl="0" w:tplc="04090001">
      <w:start w:val="1"/>
      <w:numFmt w:val="bullet"/>
      <w:lvlText w:val=""/>
      <w:lvlJc w:val="left"/>
      <w:pPr>
        <w:ind w:left="1600" w:hanging="360"/>
      </w:pPr>
      <w:rPr>
        <w:rFonts w:ascii="Symbol" w:hAnsi="Symbol" w:hint="default"/>
      </w:rPr>
    </w:lvl>
    <w:lvl w:ilvl="1" w:tplc="04090003">
      <w:start w:val="1"/>
      <w:numFmt w:val="bullet"/>
      <w:lvlText w:val="o"/>
      <w:lvlJc w:val="left"/>
      <w:pPr>
        <w:ind w:left="2320" w:hanging="360"/>
      </w:pPr>
      <w:rPr>
        <w:rFonts w:ascii="Courier New" w:hAnsi="Courier New" w:cs="Courier New" w:hint="default"/>
      </w:rPr>
    </w:lvl>
    <w:lvl w:ilvl="2" w:tplc="04090005">
      <w:start w:val="1"/>
      <w:numFmt w:val="bullet"/>
      <w:lvlText w:val=""/>
      <w:lvlJc w:val="left"/>
      <w:pPr>
        <w:ind w:left="3040" w:hanging="360"/>
      </w:pPr>
      <w:rPr>
        <w:rFonts w:ascii="Wingdings" w:hAnsi="Wingdings" w:hint="default"/>
      </w:rPr>
    </w:lvl>
    <w:lvl w:ilvl="3" w:tplc="04090001" w:tentative="1">
      <w:start w:val="1"/>
      <w:numFmt w:val="bullet"/>
      <w:lvlText w:val=""/>
      <w:lvlJc w:val="left"/>
      <w:pPr>
        <w:ind w:left="3760" w:hanging="360"/>
      </w:pPr>
      <w:rPr>
        <w:rFonts w:ascii="Symbol" w:hAnsi="Symbol" w:hint="default"/>
      </w:rPr>
    </w:lvl>
    <w:lvl w:ilvl="4" w:tplc="04090003" w:tentative="1">
      <w:start w:val="1"/>
      <w:numFmt w:val="bullet"/>
      <w:lvlText w:val="o"/>
      <w:lvlJc w:val="left"/>
      <w:pPr>
        <w:ind w:left="4480" w:hanging="360"/>
      </w:pPr>
      <w:rPr>
        <w:rFonts w:ascii="Courier New" w:hAnsi="Courier New" w:cs="Courier New" w:hint="default"/>
      </w:rPr>
    </w:lvl>
    <w:lvl w:ilvl="5" w:tplc="04090005" w:tentative="1">
      <w:start w:val="1"/>
      <w:numFmt w:val="bullet"/>
      <w:lvlText w:val=""/>
      <w:lvlJc w:val="left"/>
      <w:pPr>
        <w:ind w:left="5200" w:hanging="360"/>
      </w:pPr>
      <w:rPr>
        <w:rFonts w:ascii="Wingdings" w:hAnsi="Wingdings" w:hint="default"/>
      </w:rPr>
    </w:lvl>
    <w:lvl w:ilvl="6" w:tplc="04090001" w:tentative="1">
      <w:start w:val="1"/>
      <w:numFmt w:val="bullet"/>
      <w:lvlText w:val=""/>
      <w:lvlJc w:val="left"/>
      <w:pPr>
        <w:ind w:left="5920" w:hanging="360"/>
      </w:pPr>
      <w:rPr>
        <w:rFonts w:ascii="Symbol" w:hAnsi="Symbol" w:hint="default"/>
      </w:rPr>
    </w:lvl>
    <w:lvl w:ilvl="7" w:tplc="04090003" w:tentative="1">
      <w:start w:val="1"/>
      <w:numFmt w:val="bullet"/>
      <w:lvlText w:val="o"/>
      <w:lvlJc w:val="left"/>
      <w:pPr>
        <w:ind w:left="6640" w:hanging="360"/>
      </w:pPr>
      <w:rPr>
        <w:rFonts w:ascii="Courier New" w:hAnsi="Courier New" w:cs="Courier New" w:hint="default"/>
      </w:rPr>
    </w:lvl>
    <w:lvl w:ilvl="8" w:tplc="04090005" w:tentative="1">
      <w:start w:val="1"/>
      <w:numFmt w:val="bullet"/>
      <w:lvlText w:val=""/>
      <w:lvlJc w:val="left"/>
      <w:pPr>
        <w:ind w:left="7360" w:hanging="360"/>
      </w:pPr>
      <w:rPr>
        <w:rFonts w:ascii="Wingdings" w:hAnsi="Wingdings" w:hint="default"/>
      </w:rPr>
    </w:lvl>
  </w:abstractNum>
  <w:abstractNum w:abstractNumId="26" w15:restartNumberingAfterBreak="0">
    <w:nsid w:val="313F0DF6"/>
    <w:multiLevelType w:val="hybridMultilevel"/>
    <w:tmpl w:val="905CA9EA"/>
    <w:lvl w:ilvl="0" w:tplc="FEEEBEC0">
      <w:start w:val="1"/>
      <w:numFmt w:val="decimal"/>
      <w:lvlText w:val="%1."/>
      <w:lvlJc w:val="left"/>
      <w:pPr>
        <w:ind w:left="1361" w:hanging="541"/>
        <w:jc w:val="left"/>
      </w:pPr>
      <w:rPr>
        <w:rFonts w:ascii="Times New Roman" w:eastAsia="Times New Roman" w:hAnsi="Times New Roman" w:cs="Times New Roman" w:hint="default"/>
        <w:b w:val="0"/>
        <w:bCs w:val="0"/>
        <w:i w:val="0"/>
        <w:iCs w:val="0"/>
        <w:w w:val="100"/>
        <w:sz w:val="22"/>
        <w:szCs w:val="22"/>
        <w:lang w:val="en-US" w:eastAsia="en-US" w:bidi="ar-SA"/>
      </w:rPr>
    </w:lvl>
    <w:lvl w:ilvl="1" w:tplc="77D49B68">
      <w:numFmt w:val="bullet"/>
      <w:lvlText w:val="•"/>
      <w:lvlJc w:val="left"/>
      <w:pPr>
        <w:ind w:left="2326" w:hanging="541"/>
      </w:pPr>
      <w:rPr>
        <w:rFonts w:hint="default"/>
        <w:lang w:val="en-US" w:eastAsia="en-US" w:bidi="ar-SA"/>
      </w:rPr>
    </w:lvl>
    <w:lvl w:ilvl="2" w:tplc="80D6FADC">
      <w:numFmt w:val="bullet"/>
      <w:lvlText w:val="•"/>
      <w:lvlJc w:val="left"/>
      <w:pPr>
        <w:ind w:left="3292" w:hanging="541"/>
      </w:pPr>
      <w:rPr>
        <w:rFonts w:hint="default"/>
        <w:lang w:val="en-US" w:eastAsia="en-US" w:bidi="ar-SA"/>
      </w:rPr>
    </w:lvl>
    <w:lvl w:ilvl="3" w:tplc="5E1A5E16">
      <w:numFmt w:val="bullet"/>
      <w:lvlText w:val="•"/>
      <w:lvlJc w:val="left"/>
      <w:pPr>
        <w:ind w:left="4258" w:hanging="541"/>
      </w:pPr>
      <w:rPr>
        <w:rFonts w:hint="default"/>
        <w:lang w:val="en-US" w:eastAsia="en-US" w:bidi="ar-SA"/>
      </w:rPr>
    </w:lvl>
    <w:lvl w:ilvl="4" w:tplc="0AB64AFA">
      <w:numFmt w:val="bullet"/>
      <w:lvlText w:val="•"/>
      <w:lvlJc w:val="left"/>
      <w:pPr>
        <w:ind w:left="5224" w:hanging="541"/>
      </w:pPr>
      <w:rPr>
        <w:rFonts w:hint="default"/>
        <w:lang w:val="en-US" w:eastAsia="en-US" w:bidi="ar-SA"/>
      </w:rPr>
    </w:lvl>
    <w:lvl w:ilvl="5" w:tplc="EE34D64A">
      <w:numFmt w:val="bullet"/>
      <w:lvlText w:val="•"/>
      <w:lvlJc w:val="left"/>
      <w:pPr>
        <w:ind w:left="6190" w:hanging="541"/>
      </w:pPr>
      <w:rPr>
        <w:rFonts w:hint="default"/>
        <w:lang w:val="en-US" w:eastAsia="en-US" w:bidi="ar-SA"/>
      </w:rPr>
    </w:lvl>
    <w:lvl w:ilvl="6" w:tplc="4C96A860">
      <w:numFmt w:val="bullet"/>
      <w:lvlText w:val="•"/>
      <w:lvlJc w:val="left"/>
      <w:pPr>
        <w:ind w:left="7156" w:hanging="541"/>
      </w:pPr>
      <w:rPr>
        <w:rFonts w:hint="default"/>
        <w:lang w:val="en-US" w:eastAsia="en-US" w:bidi="ar-SA"/>
      </w:rPr>
    </w:lvl>
    <w:lvl w:ilvl="7" w:tplc="1CEE392C">
      <w:numFmt w:val="bullet"/>
      <w:lvlText w:val="•"/>
      <w:lvlJc w:val="left"/>
      <w:pPr>
        <w:ind w:left="8122" w:hanging="541"/>
      </w:pPr>
      <w:rPr>
        <w:rFonts w:hint="default"/>
        <w:lang w:val="en-US" w:eastAsia="en-US" w:bidi="ar-SA"/>
      </w:rPr>
    </w:lvl>
    <w:lvl w:ilvl="8" w:tplc="9D5EA8BC">
      <w:numFmt w:val="bullet"/>
      <w:lvlText w:val="•"/>
      <w:lvlJc w:val="left"/>
      <w:pPr>
        <w:ind w:left="9088" w:hanging="541"/>
      </w:pPr>
      <w:rPr>
        <w:rFonts w:hint="default"/>
        <w:lang w:val="en-US" w:eastAsia="en-US" w:bidi="ar-SA"/>
      </w:rPr>
    </w:lvl>
  </w:abstractNum>
  <w:abstractNum w:abstractNumId="27" w15:restartNumberingAfterBreak="0">
    <w:nsid w:val="33B5619E"/>
    <w:multiLevelType w:val="multilevel"/>
    <w:tmpl w:val="D23CD0EE"/>
    <w:lvl w:ilvl="0">
      <w:start w:val="2"/>
      <w:numFmt w:val="decimal"/>
      <w:lvlText w:val="%1"/>
      <w:lvlJc w:val="left"/>
      <w:pPr>
        <w:ind w:left="821" w:hanging="721"/>
        <w:jc w:val="left"/>
      </w:pPr>
      <w:rPr>
        <w:rFonts w:hint="default"/>
        <w:lang w:val="en-US" w:eastAsia="en-US" w:bidi="ar-SA"/>
      </w:rPr>
    </w:lvl>
    <w:lvl w:ilvl="1">
      <w:start w:val="1"/>
      <w:numFmt w:val="decimal"/>
      <w:lvlText w:val="%1.%2"/>
      <w:lvlJc w:val="left"/>
      <w:pPr>
        <w:ind w:left="821" w:hanging="721"/>
        <w:jc w:val="left"/>
      </w:pPr>
      <w:rPr>
        <w:rFonts w:ascii="Times New Roman" w:eastAsia="Times New Roman" w:hAnsi="Times New Roman" w:cs="Times New Roman" w:hint="default"/>
        <w:b/>
        <w:bCs/>
        <w:i w:val="0"/>
        <w:iCs w:val="0"/>
        <w:w w:val="100"/>
        <w:sz w:val="22"/>
        <w:szCs w:val="22"/>
        <w:lang w:val="en-US" w:eastAsia="en-US" w:bidi="ar-SA"/>
      </w:rPr>
    </w:lvl>
    <w:lvl w:ilvl="2">
      <w:start w:val="1"/>
      <w:numFmt w:val="decimal"/>
      <w:lvlText w:val="%1.%2.%3"/>
      <w:lvlJc w:val="left"/>
      <w:pPr>
        <w:ind w:left="1721" w:hanging="541"/>
        <w:jc w:val="left"/>
      </w:pPr>
      <w:rPr>
        <w:rFonts w:ascii="Times New Roman" w:eastAsia="Times New Roman" w:hAnsi="Times New Roman" w:cs="Times New Roman" w:hint="default"/>
        <w:b/>
        <w:bCs/>
        <w:i w:val="0"/>
        <w:iCs w:val="0"/>
        <w:w w:val="100"/>
        <w:sz w:val="22"/>
        <w:szCs w:val="22"/>
        <w:lang w:val="en-US" w:eastAsia="en-US" w:bidi="ar-SA"/>
      </w:rPr>
    </w:lvl>
    <w:lvl w:ilvl="3">
      <w:numFmt w:val="bullet"/>
      <w:lvlText w:val="•"/>
      <w:lvlJc w:val="left"/>
      <w:pPr>
        <w:ind w:left="3466" w:hanging="541"/>
      </w:pPr>
      <w:rPr>
        <w:rFonts w:hint="default"/>
        <w:lang w:val="en-US" w:eastAsia="en-US" w:bidi="ar-SA"/>
      </w:rPr>
    </w:lvl>
    <w:lvl w:ilvl="4">
      <w:numFmt w:val="bullet"/>
      <w:lvlText w:val="•"/>
      <w:lvlJc w:val="left"/>
      <w:pPr>
        <w:ind w:left="4340" w:hanging="541"/>
      </w:pPr>
      <w:rPr>
        <w:rFonts w:hint="default"/>
        <w:lang w:val="en-US" w:eastAsia="en-US" w:bidi="ar-SA"/>
      </w:rPr>
    </w:lvl>
    <w:lvl w:ilvl="5">
      <w:numFmt w:val="bullet"/>
      <w:lvlText w:val="•"/>
      <w:lvlJc w:val="left"/>
      <w:pPr>
        <w:ind w:left="5213" w:hanging="541"/>
      </w:pPr>
      <w:rPr>
        <w:rFonts w:hint="default"/>
        <w:lang w:val="en-US" w:eastAsia="en-US" w:bidi="ar-SA"/>
      </w:rPr>
    </w:lvl>
    <w:lvl w:ilvl="6">
      <w:numFmt w:val="bullet"/>
      <w:lvlText w:val="•"/>
      <w:lvlJc w:val="left"/>
      <w:pPr>
        <w:ind w:left="6086" w:hanging="541"/>
      </w:pPr>
      <w:rPr>
        <w:rFonts w:hint="default"/>
        <w:lang w:val="en-US" w:eastAsia="en-US" w:bidi="ar-SA"/>
      </w:rPr>
    </w:lvl>
    <w:lvl w:ilvl="7">
      <w:numFmt w:val="bullet"/>
      <w:lvlText w:val="•"/>
      <w:lvlJc w:val="left"/>
      <w:pPr>
        <w:ind w:left="6960" w:hanging="541"/>
      </w:pPr>
      <w:rPr>
        <w:rFonts w:hint="default"/>
        <w:lang w:val="en-US" w:eastAsia="en-US" w:bidi="ar-SA"/>
      </w:rPr>
    </w:lvl>
    <w:lvl w:ilvl="8">
      <w:numFmt w:val="bullet"/>
      <w:lvlText w:val="•"/>
      <w:lvlJc w:val="left"/>
      <w:pPr>
        <w:ind w:left="7833" w:hanging="541"/>
      </w:pPr>
      <w:rPr>
        <w:rFonts w:hint="default"/>
        <w:lang w:val="en-US" w:eastAsia="en-US" w:bidi="ar-SA"/>
      </w:rPr>
    </w:lvl>
  </w:abstractNum>
  <w:abstractNum w:abstractNumId="28" w15:restartNumberingAfterBreak="0">
    <w:nsid w:val="33ED3FA5"/>
    <w:multiLevelType w:val="hybridMultilevel"/>
    <w:tmpl w:val="B0B45F96"/>
    <w:lvl w:ilvl="0" w:tplc="78B2C6EC">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D5EA18D0">
      <w:numFmt w:val="bullet"/>
      <w:lvlText w:val=""/>
      <w:lvlJc w:val="left"/>
      <w:pPr>
        <w:ind w:left="1421" w:hanging="181"/>
      </w:pPr>
      <w:rPr>
        <w:rFonts w:ascii="Symbol" w:eastAsia="Symbol" w:hAnsi="Symbol" w:cs="Symbol" w:hint="default"/>
        <w:b w:val="0"/>
        <w:bCs w:val="0"/>
        <w:i w:val="0"/>
        <w:iCs w:val="0"/>
        <w:w w:val="100"/>
        <w:sz w:val="21"/>
        <w:szCs w:val="21"/>
        <w:lang w:val="en-US" w:eastAsia="en-US" w:bidi="ar-SA"/>
      </w:rPr>
    </w:lvl>
    <w:lvl w:ilvl="2" w:tplc="2FFC2B88">
      <w:numFmt w:val="bullet"/>
      <w:lvlText w:val="•"/>
      <w:lvlJc w:val="left"/>
      <w:pPr>
        <w:ind w:left="2664" w:hanging="181"/>
      </w:pPr>
      <w:rPr>
        <w:rFonts w:hint="default"/>
        <w:lang w:val="en-US" w:eastAsia="en-US" w:bidi="ar-SA"/>
      </w:rPr>
    </w:lvl>
    <w:lvl w:ilvl="3" w:tplc="70003956">
      <w:numFmt w:val="bullet"/>
      <w:lvlText w:val="•"/>
      <w:lvlJc w:val="left"/>
      <w:pPr>
        <w:ind w:left="3728" w:hanging="181"/>
      </w:pPr>
      <w:rPr>
        <w:rFonts w:hint="default"/>
        <w:lang w:val="en-US" w:eastAsia="en-US" w:bidi="ar-SA"/>
      </w:rPr>
    </w:lvl>
    <w:lvl w:ilvl="4" w:tplc="12B05574">
      <w:numFmt w:val="bullet"/>
      <w:lvlText w:val="•"/>
      <w:lvlJc w:val="left"/>
      <w:pPr>
        <w:ind w:left="4793" w:hanging="181"/>
      </w:pPr>
      <w:rPr>
        <w:rFonts w:hint="default"/>
        <w:lang w:val="en-US" w:eastAsia="en-US" w:bidi="ar-SA"/>
      </w:rPr>
    </w:lvl>
    <w:lvl w:ilvl="5" w:tplc="BE9AC6C4">
      <w:numFmt w:val="bullet"/>
      <w:lvlText w:val="•"/>
      <w:lvlJc w:val="left"/>
      <w:pPr>
        <w:ind w:left="5857" w:hanging="181"/>
      </w:pPr>
      <w:rPr>
        <w:rFonts w:hint="default"/>
        <w:lang w:val="en-US" w:eastAsia="en-US" w:bidi="ar-SA"/>
      </w:rPr>
    </w:lvl>
    <w:lvl w:ilvl="6" w:tplc="C11E14EE">
      <w:numFmt w:val="bullet"/>
      <w:lvlText w:val="•"/>
      <w:lvlJc w:val="left"/>
      <w:pPr>
        <w:ind w:left="6922" w:hanging="181"/>
      </w:pPr>
      <w:rPr>
        <w:rFonts w:hint="default"/>
        <w:lang w:val="en-US" w:eastAsia="en-US" w:bidi="ar-SA"/>
      </w:rPr>
    </w:lvl>
    <w:lvl w:ilvl="7" w:tplc="73C0046A">
      <w:numFmt w:val="bullet"/>
      <w:lvlText w:val="•"/>
      <w:lvlJc w:val="left"/>
      <w:pPr>
        <w:ind w:left="7986" w:hanging="181"/>
      </w:pPr>
      <w:rPr>
        <w:rFonts w:hint="default"/>
        <w:lang w:val="en-US" w:eastAsia="en-US" w:bidi="ar-SA"/>
      </w:rPr>
    </w:lvl>
    <w:lvl w:ilvl="8" w:tplc="9BE89D14">
      <w:numFmt w:val="bullet"/>
      <w:lvlText w:val="•"/>
      <w:lvlJc w:val="left"/>
      <w:pPr>
        <w:ind w:left="9051" w:hanging="181"/>
      </w:pPr>
      <w:rPr>
        <w:rFonts w:hint="default"/>
        <w:lang w:val="en-US" w:eastAsia="en-US" w:bidi="ar-SA"/>
      </w:rPr>
    </w:lvl>
  </w:abstractNum>
  <w:abstractNum w:abstractNumId="29" w15:restartNumberingAfterBreak="0">
    <w:nsid w:val="36313BAE"/>
    <w:multiLevelType w:val="hybridMultilevel"/>
    <w:tmpl w:val="A9743FC8"/>
    <w:lvl w:ilvl="0" w:tplc="64E063A8">
      <w:start w:val="1"/>
      <w:numFmt w:val="upperLetter"/>
      <w:lvlText w:val="%1."/>
      <w:lvlJc w:val="left"/>
      <w:pPr>
        <w:ind w:left="1961" w:hanging="360"/>
        <w:jc w:val="left"/>
      </w:pPr>
      <w:rPr>
        <w:rFonts w:ascii="Times New Roman" w:eastAsia="Times New Roman" w:hAnsi="Times New Roman" w:cs="Times New Roman" w:hint="default"/>
        <w:b w:val="0"/>
        <w:bCs w:val="0"/>
        <w:i w:val="0"/>
        <w:iCs w:val="0"/>
        <w:color w:val="C00000"/>
        <w:w w:val="99"/>
        <w:sz w:val="20"/>
        <w:szCs w:val="20"/>
        <w:lang w:val="en-US" w:eastAsia="en-US" w:bidi="ar-SA"/>
      </w:rPr>
    </w:lvl>
    <w:lvl w:ilvl="1" w:tplc="BA04C04E">
      <w:numFmt w:val="bullet"/>
      <w:lvlText w:val="•"/>
      <w:lvlJc w:val="left"/>
      <w:pPr>
        <w:ind w:left="2882" w:hanging="360"/>
      </w:pPr>
      <w:rPr>
        <w:rFonts w:hint="default"/>
        <w:lang w:val="en-US" w:eastAsia="en-US" w:bidi="ar-SA"/>
      </w:rPr>
    </w:lvl>
    <w:lvl w:ilvl="2" w:tplc="03B6C492">
      <w:numFmt w:val="bullet"/>
      <w:lvlText w:val="•"/>
      <w:lvlJc w:val="left"/>
      <w:pPr>
        <w:ind w:left="3804" w:hanging="360"/>
      </w:pPr>
      <w:rPr>
        <w:rFonts w:hint="default"/>
        <w:lang w:val="en-US" w:eastAsia="en-US" w:bidi="ar-SA"/>
      </w:rPr>
    </w:lvl>
    <w:lvl w:ilvl="3" w:tplc="BBDEED46">
      <w:numFmt w:val="bullet"/>
      <w:lvlText w:val="•"/>
      <w:lvlJc w:val="left"/>
      <w:pPr>
        <w:ind w:left="4726" w:hanging="360"/>
      </w:pPr>
      <w:rPr>
        <w:rFonts w:hint="default"/>
        <w:lang w:val="en-US" w:eastAsia="en-US" w:bidi="ar-SA"/>
      </w:rPr>
    </w:lvl>
    <w:lvl w:ilvl="4" w:tplc="5172E7D2">
      <w:numFmt w:val="bullet"/>
      <w:lvlText w:val="•"/>
      <w:lvlJc w:val="left"/>
      <w:pPr>
        <w:ind w:left="5648" w:hanging="360"/>
      </w:pPr>
      <w:rPr>
        <w:rFonts w:hint="default"/>
        <w:lang w:val="en-US" w:eastAsia="en-US" w:bidi="ar-SA"/>
      </w:rPr>
    </w:lvl>
    <w:lvl w:ilvl="5" w:tplc="07E8D02E">
      <w:numFmt w:val="bullet"/>
      <w:lvlText w:val="•"/>
      <w:lvlJc w:val="left"/>
      <w:pPr>
        <w:ind w:left="6570" w:hanging="360"/>
      </w:pPr>
      <w:rPr>
        <w:rFonts w:hint="default"/>
        <w:lang w:val="en-US" w:eastAsia="en-US" w:bidi="ar-SA"/>
      </w:rPr>
    </w:lvl>
    <w:lvl w:ilvl="6" w:tplc="145461F0">
      <w:numFmt w:val="bullet"/>
      <w:lvlText w:val="•"/>
      <w:lvlJc w:val="left"/>
      <w:pPr>
        <w:ind w:left="7492" w:hanging="360"/>
      </w:pPr>
      <w:rPr>
        <w:rFonts w:hint="default"/>
        <w:lang w:val="en-US" w:eastAsia="en-US" w:bidi="ar-SA"/>
      </w:rPr>
    </w:lvl>
    <w:lvl w:ilvl="7" w:tplc="998625FA">
      <w:numFmt w:val="bullet"/>
      <w:lvlText w:val="•"/>
      <w:lvlJc w:val="left"/>
      <w:pPr>
        <w:ind w:left="8414" w:hanging="360"/>
      </w:pPr>
      <w:rPr>
        <w:rFonts w:hint="default"/>
        <w:lang w:val="en-US" w:eastAsia="en-US" w:bidi="ar-SA"/>
      </w:rPr>
    </w:lvl>
    <w:lvl w:ilvl="8" w:tplc="476EABF2">
      <w:numFmt w:val="bullet"/>
      <w:lvlText w:val="•"/>
      <w:lvlJc w:val="left"/>
      <w:pPr>
        <w:ind w:left="9336" w:hanging="360"/>
      </w:pPr>
      <w:rPr>
        <w:rFonts w:hint="default"/>
        <w:lang w:val="en-US" w:eastAsia="en-US" w:bidi="ar-SA"/>
      </w:rPr>
    </w:lvl>
  </w:abstractNum>
  <w:abstractNum w:abstractNumId="30" w15:restartNumberingAfterBreak="0">
    <w:nsid w:val="36367245"/>
    <w:multiLevelType w:val="hybridMultilevel"/>
    <w:tmpl w:val="0658D4D0"/>
    <w:lvl w:ilvl="0" w:tplc="C7EA0B46">
      <w:start w:val="1"/>
      <w:numFmt w:val="decimal"/>
      <w:lvlText w:val="%1"/>
      <w:lvlJc w:val="left"/>
      <w:pPr>
        <w:ind w:left="100" w:hanging="165"/>
        <w:jc w:val="left"/>
      </w:pPr>
      <w:rPr>
        <w:rFonts w:ascii="Times New Roman" w:eastAsia="Times New Roman" w:hAnsi="Times New Roman" w:cs="Times New Roman" w:hint="default"/>
        <w:b/>
        <w:bCs/>
        <w:i w:val="0"/>
        <w:iCs w:val="0"/>
        <w:w w:val="100"/>
        <w:sz w:val="22"/>
        <w:szCs w:val="22"/>
        <w:lang w:val="en-US" w:eastAsia="en-US" w:bidi="ar-SA"/>
      </w:rPr>
    </w:lvl>
    <w:lvl w:ilvl="1" w:tplc="FE162DE2">
      <w:numFmt w:val="bullet"/>
      <w:lvlText w:val="•"/>
      <w:lvlJc w:val="left"/>
      <w:pPr>
        <w:ind w:left="1118" w:hanging="165"/>
      </w:pPr>
      <w:rPr>
        <w:rFonts w:hint="default"/>
        <w:lang w:val="en-US" w:eastAsia="en-US" w:bidi="ar-SA"/>
      </w:rPr>
    </w:lvl>
    <w:lvl w:ilvl="2" w:tplc="7E422230">
      <w:numFmt w:val="bullet"/>
      <w:lvlText w:val="•"/>
      <w:lvlJc w:val="left"/>
      <w:pPr>
        <w:ind w:left="2136" w:hanging="165"/>
      </w:pPr>
      <w:rPr>
        <w:rFonts w:hint="default"/>
        <w:lang w:val="en-US" w:eastAsia="en-US" w:bidi="ar-SA"/>
      </w:rPr>
    </w:lvl>
    <w:lvl w:ilvl="3" w:tplc="FD368534">
      <w:numFmt w:val="bullet"/>
      <w:lvlText w:val="•"/>
      <w:lvlJc w:val="left"/>
      <w:pPr>
        <w:ind w:left="3154" w:hanging="165"/>
      </w:pPr>
      <w:rPr>
        <w:rFonts w:hint="default"/>
        <w:lang w:val="en-US" w:eastAsia="en-US" w:bidi="ar-SA"/>
      </w:rPr>
    </w:lvl>
    <w:lvl w:ilvl="4" w:tplc="9A7C30D8">
      <w:numFmt w:val="bullet"/>
      <w:lvlText w:val="•"/>
      <w:lvlJc w:val="left"/>
      <w:pPr>
        <w:ind w:left="4172" w:hanging="165"/>
      </w:pPr>
      <w:rPr>
        <w:rFonts w:hint="default"/>
        <w:lang w:val="en-US" w:eastAsia="en-US" w:bidi="ar-SA"/>
      </w:rPr>
    </w:lvl>
    <w:lvl w:ilvl="5" w:tplc="2AE644E2">
      <w:numFmt w:val="bullet"/>
      <w:lvlText w:val="•"/>
      <w:lvlJc w:val="left"/>
      <w:pPr>
        <w:ind w:left="5190" w:hanging="165"/>
      </w:pPr>
      <w:rPr>
        <w:rFonts w:hint="default"/>
        <w:lang w:val="en-US" w:eastAsia="en-US" w:bidi="ar-SA"/>
      </w:rPr>
    </w:lvl>
    <w:lvl w:ilvl="6" w:tplc="FEDC03E4">
      <w:numFmt w:val="bullet"/>
      <w:lvlText w:val="•"/>
      <w:lvlJc w:val="left"/>
      <w:pPr>
        <w:ind w:left="6208" w:hanging="165"/>
      </w:pPr>
      <w:rPr>
        <w:rFonts w:hint="default"/>
        <w:lang w:val="en-US" w:eastAsia="en-US" w:bidi="ar-SA"/>
      </w:rPr>
    </w:lvl>
    <w:lvl w:ilvl="7" w:tplc="B650A7F2">
      <w:numFmt w:val="bullet"/>
      <w:lvlText w:val="•"/>
      <w:lvlJc w:val="left"/>
      <w:pPr>
        <w:ind w:left="7226" w:hanging="165"/>
      </w:pPr>
      <w:rPr>
        <w:rFonts w:hint="default"/>
        <w:lang w:val="en-US" w:eastAsia="en-US" w:bidi="ar-SA"/>
      </w:rPr>
    </w:lvl>
    <w:lvl w:ilvl="8" w:tplc="9ED60C4E">
      <w:numFmt w:val="bullet"/>
      <w:lvlText w:val="•"/>
      <w:lvlJc w:val="left"/>
      <w:pPr>
        <w:ind w:left="8244" w:hanging="165"/>
      </w:pPr>
      <w:rPr>
        <w:rFonts w:hint="default"/>
        <w:lang w:val="en-US" w:eastAsia="en-US" w:bidi="ar-SA"/>
      </w:rPr>
    </w:lvl>
  </w:abstractNum>
  <w:abstractNum w:abstractNumId="31" w15:restartNumberingAfterBreak="0">
    <w:nsid w:val="375F6782"/>
    <w:multiLevelType w:val="hybridMultilevel"/>
    <w:tmpl w:val="806E9184"/>
    <w:lvl w:ilvl="0" w:tplc="FFBEC4F6">
      <w:start w:val="1"/>
      <w:numFmt w:val="upperLetter"/>
      <w:lvlText w:val="%1."/>
      <w:lvlJc w:val="left"/>
      <w:pPr>
        <w:ind w:left="1961" w:hanging="360"/>
        <w:jc w:val="left"/>
      </w:pPr>
      <w:rPr>
        <w:rFonts w:ascii="Times New Roman" w:eastAsia="Times New Roman" w:hAnsi="Times New Roman" w:cs="Times New Roman" w:hint="default"/>
        <w:b w:val="0"/>
        <w:bCs w:val="0"/>
        <w:i w:val="0"/>
        <w:iCs w:val="0"/>
        <w:color w:val="C00000"/>
        <w:w w:val="99"/>
        <w:sz w:val="20"/>
        <w:szCs w:val="20"/>
        <w:lang w:val="en-US" w:eastAsia="en-US" w:bidi="ar-SA"/>
      </w:rPr>
    </w:lvl>
    <w:lvl w:ilvl="1" w:tplc="89D8C9F0">
      <w:numFmt w:val="bullet"/>
      <w:lvlText w:val="•"/>
      <w:lvlJc w:val="left"/>
      <w:pPr>
        <w:ind w:left="2882" w:hanging="360"/>
      </w:pPr>
      <w:rPr>
        <w:rFonts w:hint="default"/>
        <w:lang w:val="en-US" w:eastAsia="en-US" w:bidi="ar-SA"/>
      </w:rPr>
    </w:lvl>
    <w:lvl w:ilvl="2" w:tplc="9464596A">
      <w:numFmt w:val="bullet"/>
      <w:lvlText w:val="•"/>
      <w:lvlJc w:val="left"/>
      <w:pPr>
        <w:ind w:left="3804" w:hanging="360"/>
      </w:pPr>
      <w:rPr>
        <w:rFonts w:hint="default"/>
        <w:lang w:val="en-US" w:eastAsia="en-US" w:bidi="ar-SA"/>
      </w:rPr>
    </w:lvl>
    <w:lvl w:ilvl="3" w:tplc="BF269AE8">
      <w:numFmt w:val="bullet"/>
      <w:lvlText w:val="•"/>
      <w:lvlJc w:val="left"/>
      <w:pPr>
        <w:ind w:left="4726" w:hanging="360"/>
      </w:pPr>
      <w:rPr>
        <w:rFonts w:hint="default"/>
        <w:lang w:val="en-US" w:eastAsia="en-US" w:bidi="ar-SA"/>
      </w:rPr>
    </w:lvl>
    <w:lvl w:ilvl="4" w:tplc="53F4117C">
      <w:numFmt w:val="bullet"/>
      <w:lvlText w:val="•"/>
      <w:lvlJc w:val="left"/>
      <w:pPr>
        <w:ind w:left="5648" w:hanging="360"/>
      </w:pPr>
      <w:rPr>
        <w:rFonts w:hint="default"/>
        <w:lang w:val="en-US" w:eastAsia="en-US" w:bidi="ar-SA"/>
      </w:rPr>
    </w:lvl>
    <w:lvl w:ilvl="5" w:tplc="34AADC92">
      <w:numFmt w:val="bullet"/>
      <w:lvlText w:val="•"/>
      <w:lvlJc w:val="left"/>
      <w:pPr>
        <w:ind w:left="6570" w:hanging="360"/>
      </w:pPr>
      <w:rPr>
        <w:rFonts w:hint="default"/>
        <w:lang w:val="en-US" w:eastAsia="en-US" w:bidi="ar-SA"/>
      </w:rPr>
    </w:lvl>
    <w:lvl w:ilvl="6" w:tplc="830E2168">
      <w:numFmt w:val="bullet"/>
      <w:lvlText w:val="•"/>
      <w:lvlJc w:val="left"/>
      <w:pPr>
        <w:ind w:left="7492" w:hanging="360"/>
      </w:pPr>
      <w:rPr>
        <w:rFonts w:hint="default"/>
        <w:lang w:val="en-US" w:eastAsia="en-US" w:bidi="ar-SA"/>
      </w:rPr>
    </w:lvl>
    <w:lvl w:ilvl="7" w:tplc="F3D0FD3E">
      <w:numFmt w:val="bullet"/>
      <w:lvlText w:val="•"/>
      <w:lvlJc w:val="left"/>
      <w:pPr>
        <w:ind w:left="8414" w:hanging="360"/>
      </w:pPr>
      <w:rPr>
        <w:rFonts w:hint="default"/>
        <w:lang w:val="en-US" w:eastAsia="en-US" w:bidi="ar-SA"/>
      </w:rPr>
    </w:lvl>
    <w:lvl w:ilvl="8" w:tplc="DBFE551C">
      <w:numFmt w:val="bullet"/>
      <w:lvlText w:val="•"/>
      <w:lvlJc w:val="left"/>
      <w:pPr>
        <w:ind w:left="9336" w:hanging="360"/>
      </w:pPr>
      <w:rPr>
        <w:rFonts w:hint="default"/>
        <w:lang w:val="en-US" w:eastAsia="en-US" w:bidi="ar-SA"/>
      </w:rPr>
    </w:lvl>
  </w:abstractNum>
  <w:abstractNum w:abstractNumId="32" w15:restartNumberingAfterBreak="0">
    <w:nsid w:val="397F0DE1"/>
    <w:multiLevelType w:val="hybridMultilevel"/>
    <w:tmpl w:val="4DAAD970"/>
    <w:lvl w:ilvl="0" w:tplc="4978EFC2">
      <w:numFmt w:val="bullet"/>
      <w:lvlText w:val="•"/>
      <w:lvlJc w:val="left"/>
      <w:pPr>
        <w:ind w:left="1620" w:hanging="360"/>
      </w:pPr>
      <w:rPr>
        <w:rFonts w:hint="default"/>
        <w:lang w:val="en-US" w:eastAsia="en-US" w:bidi="ar-SA"/>
      </w:rPr>
    </w:lvl>
    <w:lvl w:ilvl="1" w:tplc="04090001">
      <w:start w:val="1"/>
      <w:numFmt w:val="bullet"/>
      <w:lvlText w:val=""/>
      <w:lvlJc w:val="left"/>
      <w:pPr>
        <w:ind w:left="2340" w:hanging="360"/>
      </w:pPr>
      <w:rPr>
        <w:rFonts w:ascii="Symbol" w:hAnsi="Symbol" w:hint="default"/>
      </w:rPr>
    </w:lvl>
    <w:lvl w:ilvl="2" w:tplc="04090003">
      <w:start w:val="1"/>
      <w:numFmt w:val="bullet"/>
      <w:lvlText w:val="o"/>
      <w:lvlJc w:val="left"/>
      <w:pPr>
        <w:ind w:left="3060" w:hanging="360"/>
      </w:pPr>
      <w:rPr>
        <w:rFonts w:ascii="Courier New" w:hAnsi="Courier New" w:cs="Courier New" w:hint="default"/>
      </w:rPr>
    </w:lvl>
    <w:lvl w:ilvl="3" w:tplc="04090005">
      <w:start w:val="1"/>
      <w:numFmt w:val="bullet"/>
      <w:lvlText w:val=""/>
      <w:lvlJc w:val="left"/>
      <w:pPr>
        <w:ind w:left="3780" w:hanging="360"/>
      </w:pPr>
      <w:rPr>
        <w:rFonts w:ascii="Wingdings" w:hAnsi="Wingdings" w:hint="default"/>
      </w:rPr>
    </w:lvl>
    <w:lvl w:ilvl="4" w:tplc="04090001">
      <w:start w:val="1"/>
      <w:numFmt w:val="bullet"/>
      <w:lvlText w:val=""/>
      <w:lvlJc w:val="left"/>
      <w:pPr>
        <w:ind w:left="4500" w:hanging="360"/>
      </w:pPr>
      <w:rPr>
        <w:rFonts w:ascii="Symbol" w:hAnsi="Symbol"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 w15:restartNumberingAfterBreak="0">
    <w:nsid w:val="3AB20538"/>
    <w:multiLevelType w:val="hybridMultilevel"/>
    <w:tmpl w:val="DE4ED4DC"/>
    <w:lvl w:ilvl="0" w:tplc="B80080F8">
      <w:start w:val="1"/>
      <w:numFmt w:val="decimal"/>
      <w:lvlText w:val="%1."/>
      <w:lvlJc w:val="left"/>
      <w:pPr>
        <w:ind w:left="799" w:hanging="360"/>
        <w:jc w:val="left"/>
      </w:pPr>
      <w:rPr>
        <w:rFonts w:ascii="Times New Roman" w:eastAsia="Times New Roman" w:hAnsi="Times New Roman" w:cs="Times New Roman" w:hint="default"/>
        <w:b/>
        <w:bCs/>
        <w:i w:val="0"/>
        <w:iCs w:val="0"/>
        <w:w w:val="100"/>
        <w:sz w:val="20"/>
        <w:szCs w:val="20"/>
        <w:lang w:val="en-US" w:eastAsia="en-US" w:bidi="ar-SA"/>
      </w:rPr>
    </w:lvl>
    <w:lvl w:ilvl="1" w:tplc="27F07070">
      <w:numFmt w:val="bullet"/>
      <w:lvlText w:val="•"/>
      <w:lvlJc w:val="left"/>
      <w:pPr>
        <w:ind w:left="2018" w:hanging="360"/>
      </w:pPr>
      <w:rPr>
        <w:rFonts w:hint="default"/>
        <w:lang w:val="en-US" w:eastAsia="en-US" w:bidi="ar-SA"/>
      </w:rPr>
    </w:lvl>
    <w:lvl w:ilvl="2" w:tplc="FBDA6C90">
      <w:numFmt w:val="bullet"/>
      <w:lvlText w:val="•"/>
      <w:lvlJc w:val="left"/>
      <w:pPr>
        <w:ind w:left="3237" w:hanging="360"/>
      </w:pPr>
      <w:rPr>
        <w:rFonts w:hint="default"/>
        <w:lang w:val="en-US" w:eastAsia="en-US" w:bidi="ar-SA"/>
      </w:rPr>
    </w:lvl>
    <w:lvl w:ilvl="3" w:tplc="454829C4">
      <w:numFmt w:val="bullet"/>
      <w:lvlText w:val="•"/>
      <w:lvlJc w:val="left"/>
      <w:pPr>
        <w:ind w:left="4456" w:hanging="360"/>
      </w:pPr>
      <w:rPr>
        <w:rFonts w:hint="default"/>
        <w:lang w:val="en-US" w:eastAsia="en-US" w:bidi="ar-SA"/>
      </w:rPr>
    </w:lvl>
    <w:lvl w:ilvl="4" w:tplc="C5444C84">
      <w:numFmt w:val="bullet"/>
      <w:lvlText w:val="•"/>
      <w:lvlJc w:val="left"/>
      <w:pPr>
        <w:ind w:left="5675" w:hanging="360"/>
      </w:pPr>
      <w:rPr>
        <w:rFonts w:hint="default"/>
        <w:lang w:val="en-US" w:eastAsia="en-US" w:bidi="ar-SA"/>
      </w:rPr>
    </w:lvl>
    <w:lvl w:ilvl="5" w:tplc="C2E0960A">
      <w:numFmt w:val="bullet"/>
      <w:lvlText w:val="•"/>
      <w:lvlJc w:val="left"/>
      <w:pPr>
        <w:ind w:left="6894" w:hanging="360"/>
      </w:pPr>
      <w:rPr>
        <w:rFonts w:hint="default"/>
        <w:lang w:val="en-US" w:eastAsia="en-US" w:bidi="ar-SA"/>
      </w:rPr>
    </w:lvl>
    <w:lvl w:ilvl="6" w:tplc="77A0BACC">
      <w:numFmt w:val="bullet"/>
      <w:lvlText w:val="•"/>
      <w:lvlJc w:val="left"/>
      <w:pPr>
        <w:ind w:left="8112" w:hanging="360"/>
      </w:pPr>
      <w:rPr>
        <w:rFonts w:hint="default"/>
        <w:lang w:val="en-US" w:eastAsia="en-US" w:bidi="ar-SA"/>
      </w:rPr>
    </w:lvl>
    <w:lvl w:ilvl="7" w:tplc="B43CF3FA">
      <w:numFmt w:val="bullet"/>
      <w:lvlText w:val="•"/>
      <w:lvlJc w:val="left"/>
      <w:pPr>
        <w:ind w:left="9331" w:hanging="360"/>
      </w:pPr>
      <w:rPr>
        <w:rFonts w:hint="default"/>
        <w:lang w:val="en-US" w:eastAsia="en-US" w:bidi="ar-SA"/>
      </w:rPr>
    </w:lvl>
    <w:lvl w:ilvl="8" w:tplc="857A397E">
      <w:numFmt w:val="bullet"/>
      <w:lvlText w:val="•"/>
      <w:lvlJc w:val="left"/>
      <w:pPr>
        <w:ind w:left="10550" w:hanging="360"/>
      </w:pPr>
      <w:rPr>
        <w:rFonts w:hint="default"/>
        <w:lang w:val="en-US" w:eastAsia="en-US" w:bidi="ar-SA"/>
      </w:rPr>
    </w:lvl>
  </w:abstractNum>
  <w:abstractNum w:abstractNumId="34" w15:restartNumberingAfterBreak="0">
    <w:nsid w:val="3B3B0700"/>
    <w:multiLevelType w:val="hybridMultilevel"/>
    <w:tmpl w:val="57E2F360"/>
    <w:lvl w:ilvl="0" w:tplc="71FC56AC">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8BFE0B4E">
      <w:numFmt w:val="bullet"/>
      <w:lvlText w:val="•"/>
      <w:lvlJc w:val="left"/>
      <w:pPr>
        <w:ind w:left="2558" w:hanging="361"/>
      </w:pPr>
      <w:rPr>
        <w:rFonts w:hint="default"/>
        <w:lang w:val="en-US" w:eastAsia="en-US" w:bidi="ar-SA"/>
      </w:rPr>
    </w:lvl>
    <w:lvl w:ilvl="2" w:tplc="FBF24054">
      <w:numFmt w:val="bullet"/>
      <w:lvlText w:val="•"/>
      <w:lvlJc w:val="left"/>
      <w:pPr>
        <w:ind w:left="3516" w:hanging="361"/>
      </w:pPr>
      <w:rPr>
        <w:rFonts w:hint="default"/>
        <w:lang w:val="en-US" w:eastAsia="en-US" w:bidi="ar-SA"/>
      </w:rPr>
    </w:lvl>
    <w:lvl w:ilvl="3" w:tplc="3252DEA4">
      <w:numFmt w:val="bullet"/>
      <w:lvlText w:val="•"/>
      <w:lvlJc w:val="left"/>
      <w:pPr>
        <w:ind w:left="4474" w:hanging="361"/>
      </w:pPr>
      <w:rPr>
        <w:rFonts w:hint="default"/>
        <w:lang w:val="en-US" w:eastAsia="en-US" w:bidi="ar-SA"/>
      </w:rPr>
    </w:lvl>
    <w:lvl w:ilvl="4" w:tplc="D1509C86">
      <w:numFmt w:val="bullet"/>
      <w:lvlText w:val="•"/>
      <w:lvlJc w:val="left"/>
      <w:pPr>
        <w:ind w:left="5432" w:hanging="361"/>
      </w:pPr>
      <w:rPr>
        <w:rFonts w:hint="default"/>
        <w:lang w:val="en-US" w:eastAsia="en-US" w:bidi="ar-SA"/>
      </w:rPr>
    </w:lvl>
    <w:lvl w:ilvl="5" w:tplc="5AACE5FE">
      <w:numFmt w:val="bullet"/>
      <w:lvlText w:val="•"/>
      <w:lvlJc w:val="left"/>
      <w:pPr>
        <w:ind w:left="6390" w:hanging="361"/>
      </w:pPr>
      <w:rPr>
        <w:rFonts w:hint="default"/>
        <w:lang w:val="en-US" w:eastAsia="en-US" w:bidi="ar-SA"/>
      </w:rPr>
    </w:lvl>
    <w:lvl w:ilvl="6" w:tplc="D0C48C58">
      <w:numFmt w:val="bullet"/>
      <w:lvlText w:val="•"/>
      <w:lvlJc w:val="left"/>
      <w:pPr>
        <w:ind w:left="7348" w:hanging="361"/>
      </w:pPr>
      <w:rPr>
        <w:rFonts w:hint="default"/>
        <w:lang w:val="en-US" w:eastAsia="en-US" w:bidi="ar-SA"/>
      </w:rPr>
    </w:lvl>
    <w:lvl w:ilvl="7" w:tplc="6EBA2EA8">
      <w:numFmt w:val="bullet"/>
      <w:lvlText w:val="•"/>
      <w:lvlJc w:val="left"/>
      <w:pPr>
        <w:ind w:left="8306" w:hanging="361"/>
      </w:pPr>
      <w:rPr>
        <w:rFonts w:hint="default"/>
        <w:lang w:val="en-US" w:eastAsia="en-US" w:bidi="ar-SA"/>
      </w:rPr>
    </w:lvl>
    <w:lvl w:ilvl="8" w:tplc="4BE2B058">
      <w:numFmt w:val="bullet"/>
      <w:lvlText w:val="•"/>
      <w:lvlJc w:val="left"/>
      <w:pPr>
        <w:ind w:left="9264" w:hanging="361"/>
      </w:pPr>
      <w:rPr>
        <w:rFonts w:hint="default"/>
        <w:lang w:val="en-US" w:eastAsia="en-US" w:bidi="ar-SA"/>
      </w:rPr>
    </w:lvl>
  </w:abstractNum>
  <w:abstractNum w:abstractNumId="35" w15:restartNumberingAfterBreak="0">
    <w:nsid w:val="3BAB6051"/>
    <w:multiLevelType w:val="hybridMultilevel"/>
    <w:tmpl w:val="9E247696"/>
    <w:lvl w:ilvl="0" w:tplc="CF06D7E4">
      <w:start w:val="1"/>
      <w:numFmt w:val="upperLetter"/>
      <w:lvlText w:val="%1."/>
      <w:lvlJc w:val="left"/>
      <w:pPr>
        <w:ind w:left="1961" w:hanging="360"/>
        <w:jc w:val="left"/>
      </w:pPr>
      <w:rPr>
        <w:rFonts w:ascii="Times New Roman" w:eastAsia="Times New Roman" w:hAnsi="Times New Roman" w:cs="Times New Roman" w:hint="default"/>
        <w:b w:val="0"/>
        <w:bCs w:val="0"/>
        <w:i w:val="0"/>
        <w:iCs w:val="0"/>
        <w:color w:val="C00000"/>
        <w:w w:val="99"/>
        <w:sz w:val="20"/>
        <w:szCs w:val="20"/>
        <w:lang w:val="en-US" w:eastAsia="en-US" w:bidi="ar-SA"/>
      </w:rPr>
    </w:lvl>
    <w:lvl w:ilvl="1" w:tplc="DC4E375E">
      <w:numFmt w:val="bullet"/>
      <w:lvlText w:val="•"/>
      <w:lvlJc w:val="left"/>
      <w:pPr>
        <w:ind w:left="2882" w:hanging="360"/>
      </w:pPr>
      <w:rPr>
        <w:rFonts w:hint="default"/>
        <w:lang w:val="en-US" w:eastAsia="en-US" w:bidi="ar-SA"/>
      </w:rPr>
    </w:lvl>
    <w:lvl w:ilvl="2" w:tplc="A468DD3A">
      <w:numFmt w:val="bullet"/>
      <w:lvlText w:val="•"/>
      <w:lvlJc w:val="left"/>
      <w:pPr>
        <w:ind w:left="3804" w:hanging="360"/>
      </w:pPr>
      <w:rPr>
        <w:rFonts w:hint="default"/>
        <w:lang w:val="en-US" w:eastAsia="en-US" w:bidi="ar-SA"/>
      </w:rPr>
    </w:lvl>
    <w:lvl w:ilvl="3" w:tplc="B8564258">
      <w:numFmt w:val="bullet"/>
      <w:lvlText w:val="•"/>
      <w:lvlJc w:val="left"/>
      <w:pPr>
        <w:ind w:left="4726" w:hanging="360"/>
      </w:pPr>
      <w:rPr>
        <w:rFonts w:hint="default"/>
        <w:lang w:val="en-US" w:eastAsia="en-US" w:bidi="ar-SA"/>
      </w:rPr>
    </w:lvl>
    <w:lvl w:ilvl="4" w:tplc="A68A77E6">
      <w:numFmt w:val="bullet"/>
      <w:lvlText w:val="•"/>
      <w:lvlJc w:val="left"/>
      <w:pPr>
        <w:ind w:left="5648" w:hanging="360"/>
      </w:pPr>
      <w:rPr>
        <w:rFonts w:hint="default"/>
        <w:lang w:val="en-US" w:eastAsia="en-US" w:bidi="ar-SA"/>
      </w:rPr>
    </w:lvl>
    <w:lvl w:ilvl="5" w:tplc="442CB068">
      <w:numFmt w:val="bullet"/>
      <w:lvlText w:val="•"/>
      <w:lvlJc w:val="left"/>
      <w:pPr>
        <w:ind w:left="6570" w:hanging="360"/>
      </w:pPr>
      <w:rPr>
        <w:rFonts w:hint="default"/>
        <w:lang w:val="en-US" w:eastAsia="en-US" w:bidi="ar-SA"/>
      </w:rPr>
    </w:lvl>
    <w:lvl w:ilvl="6" w:tplc="3970F5EC">
      <w:numFmt w:val="bullet"/>
      <w:lvlText w:val="•"/>
      <w:lvlJc w:val="left"/>
      <w:pPr>
        <w:ind w:left="7492" w:hanging="360"/>
      </w:pPr>
      <w:rPr>
        <w:rFonts w:hint="default"/>
        <w:lang w:val="en-US" w:eastAsia="en-US" w:bidi="ar-SA"/>
      </w:rPr>
    </w:lvl>
    <w:lvl w:ilvl="7" w:tplc="1D58019C">
      <w:numFmt w:val="bullet"/>
      <w:lvlText w:val="•"/>
      <w:lvlJc w:val="left"/>
      <w:pPr>
        <w:ind w:left="8414" w:hanging="360"/>
      </w:pPr>
      <w:rPr>
        <w:rFonts w:hint="default"/>
        <w:lang w:val="en-US" w:eastAsia="en-US" w:bidi="ar-SA"/>
      </w:rPr>
    </w:lvl>
    <w:lvl w:ilvl="8" w:tplc="2DAA3108">
      <w:numFmt w:val="bullet"/>
      <w:lvlText w:val="•"/>
      <w:lvlJc w:val="left"/>
      <w:pPr>
        <w:ind w:left="9336" w:hanging="360"/>
      </w:pPr>
      <w:rPr>
        <w:rFonts w:hint="default"/>
        <w:lang w:val="en-US" w:eastAsia="en-US" w:bidi="ar-SA"/>
      </w:rPr>
    </w:lvl>
  </w:abstractNum>
  <w:abstractNum w:abstractNumId="36" w15:restartNumberingAfterBreak="0">
    <w:nsid w:val="3D59364E"/>
    <w:multiLevelType w:val="hybridMultilevel"/>
    <w:tmpl w:val="F612CF22"/>
    <w:lvl w:ilvl="0" w:tplc="CDD28018">
      <w:start w:val="1"/>
      <w:numFmt w:val="upperLetter"/>
      <w:lvlText w:val="%1."/>
      <w:lvlJc w:val="left"/>
      <w:pPr>
        <w:ind w:left="1941" w:hanging="340"/>
        <w:jc w:val="left"/>
      </w:pPr>
      <w:rPr>
        <w:rFonts w:ascii="Times New Roman" w:eastAsia="Times New Roman" w:hAnsi="Times New Roman" w:cs="Times New Roman" w:hint="default"/>
        <w:b w:val="0"/>
        <w:bCs w:val="0"/>
        <w:i w:val="0"/>
        <w:iCs w:val="0"/>
        <w:color w:val="C00000"/>
        <w:w w:val="99"/>
        <w:sz w:val="20"/>
        <w:szCs w:val="20"/>
        <w:lang w:val="en-US" w:eastAsia="en-US" w:bidi="ar-SA"/>
      </w:rPr>
    </w:lvl>
    <w:lvl w:ilvl="1" w:tplc="9C8A0646">
      <w:numFmt w:val="bullet"/>
      <w:lvlText w:val="•"/>
      <w:lvlJc w:val="left"/>
      <w:pPr>
        <w:ind w:left="2864" w:hanging="340"/>
      </w:pPr>
      <w:rPr>
        <w:rFonts w:hint="default"/>
        <w:lang w:val="en-US" w:eastAsia="en-US" w:bidi="ar-SA"/>
      </w:rPr>
    </w:lvl>
    <w:lvl w:ilvl="2" w:tplc="085CEB70">
      <w:numFmt w:val="bullet"/>
      <w:lvlText w:val="•"/>
      <w:lvlJc w:val="left"/>
      <w:pPr>
        <w:ind w:left="3788" w:hanging="340"/>
      </w:pPr>
      <w:rPr>
        <w:rFonts w:hint="default"/>
        <w:lang w:val="en-US" w:eastAsia="en-US" w:bidi="ar-SA"/>
      </w:rPr>
    </w:lvl>
    <w:lvl w:ilvl="3" w:tplc="EA06671C">
      <w:numFmt w:val="bullet"/>
      <w:lvlText w:val="•"/>
      <w:lvlJc w:val="left"/>
      <w:pPr>
        <w:ind w:left="4712" w:hanging="340"/>
      </w:pPr>
      <w:rPr>
        <w:rFonts w:hint="default"/>
        <w:lang w:val="en-US" w:eastAsia="en-US" w:bidi="ar-SA"/>
      </w:rPr>
    </w:lvl>
    <w:lvl w:ilvl="4" w:tplc="1660C6F0">
      <w:numFmt w:val="bullet"/>
      <w:lvlText w:val="•"/>
      <w:lvlJc w:val="left"/>
      <w:pPr>
        <w:ind w:left="5636" w:hanging="340"/>
      </w:pPr>
      <w:rPr>
        <w:rFonts w:hint="default"/>
        <w:lang w:val="en-US" w:eastAsia="en-US" w:bidi="ar-SA"/>
      </w:rPr>
    </w:lvl>
    <w:lvl w:ilvl="5" w:tplc="9E7A3CC0">
      <w:numFmt w:val="bullet"/>
      <w:lvlText w:val="•"/>
      <w:lvlJc w:val="left"/>
      <w:pPr>
        <w:ind w:left="6560" w:hanging="340"/>
      </w:pPr>
      <w:rPr>
        <w:rFonts w:hint="default"/>
        <w:lang w:val="en-US" w:eastAsia="en-US" w:bidi="ar-SA"/>
      </w:rPr>
    </w:lvl>
    <w:lvl w:ilvl="6" w:tplc="24DEB85A">
      <w:numFmt w:val="bullet"/>
      <w:lvlText w:val="•"/>
      <w:lvlJc w:val="left"/>
      <w:pPr>
        <w:ind w:left="7484" w:hanging="340"/>
      </w:pPr>
      <w:rPr>
        <w:rFonts w:hint="default"/>
        <w:lang w:val="en-US" w:eastAsia="en-US" w:bidi="ar-SA"/>
      </w:rPr>
    </w:lvl>
    <w:lvl w:ilvl="7" w:tplc="E8E66494">
      <w:numFmt w:val="bullet"/>
      <w:lvlText w:val="•"/>
      <w:lvlJc w:val="left"/>
      <w:pPr>
        <w:ind w:left="8408" w:hanging="340"/>
      </w:pPr>
      <w:rPr>
        <w:rFonts w:hint="default"/>
        <w:lang w:val="en-US" w:eastAsia="en-US" w:bidi="ar-SA"/>
      </w:rPr>
    </w:lvl>
    <w:lvl w:ilvl="8" w:tplc="DE867238">
      <w:numFmt w:val="bullet"/>
      <w:lvlText w:val="•"/>
      <w:lvlJc w:val="left"/>
      <w:pPr>
        <w:ind w:left="9332" w:hanging="340"/>
      </w:pPr>
      <w:rPr>
        <w:rFonts w:hint="default"/>
        <w:lang w:val="en-US" w:eastAsia="en-US" w:bidi="ar-SA"/>
      </w:rPr>
    </w:lvl>
  </w:abstractNum>
  <w:abstractNum w:abstractNumId="37" w15:restartNumberingAfterBreak="0">
    <w:nsid w:val="46C940D0"/>
    <w:multiLevelType w:val="hybridMultilevel"/>
    <w:tmpl w:val="3B5CAA3E"/>
    <w:lvl w:ilvl="0" w:tplc="04090005">
      <w:start w:val="1"/>
      <w:numFmt w:val="bullet"/>
      <w:lvlText w:val=""/>
      <w:lvlJc w:val="left"/>
      <w:pPr>
        <w:ind w:left="1980" w:hanging="360"/>
      </w:pPr>
      <w:rPr>
        <w:rFonts w:ascii="Wingdings" w:hAnsi="Wingdings" w:hint="default"/>
        <w:lang w:val="en-US" w:eastAsia="en-US" w:bidi="ar-SA"/>
      </w:rPr>
    </w:lvl>
    <w:lvl w:ilvl="1" w:tplc="04090003">
      <w:start w:val="1"/>
      <w:numFmt w:val="bullet"/>
      <w:lvlText w:val="o"/>
      <w:lvlJc w:val="left"/>
      <w:pPr>
        <w:ind w:left="2700" w:hanging="360"/>
      </w:pPr>
      <w:rPr>
        <w:rFonts w:ascii="Courier New" w:hAnsi="Courier New" w:cs="Courier New" w:hint="default"/>
      </w:rPr>
    </w:lvl>
    <w:lvl w:ilvl="2" w:tplc="04090005">
      <w:start w:val="1"/>
      <w:numFmt w:val="bullet"/>
      <w:lvlText w:val=""/>
      <w:lvlJc w:val="left"/>
      <w:pPr>
        <w:ind w:left="3420" w:hanging="360"/>
      </w:pPr>
      <w:rPr>
        <w:rFonts w:ascii="Wingdings" w:hAnsi="Wingdings" w:hint="default"/>
      </w:rPr>
    </w:lvl>
    <w:lvl w:ilvl="3" w:tplc="0409000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8" w15:restartNumberingAfterBreak="0">
    <w:nsid w:val="4A9C086A"/>
    <w:multiLevelType w:val="multilevel"/>
    <w:tmpl w:val="CE6ECB08"/>
    <w:lvl w:ilvl="0">
      <w:start w:val="6"/>
      <w:numFmt w:val="decimal"/>
      <w:lvlText w:val="%1"/>
      <w:lvlJc w:val="left"/>
      <w:pPr>
        <w:ind w:left="821" w:hanging="721"/>
        <w:jc w:val="left"/>
      </w:pPr>
      <w:rPr>
        <w:rFonts w:hint="default"/>
        <w:lang w:val="en-US" w:eastAsia="en-US" w:bidi="ar-SA"/>
      </w:rPr>
    </w:lvl>
    <w:lvl w:ilvl="1">
      <w:start w:val="1"/>
      <w:numFmt w:val="decimal"/>
      <w:lvlText w:val="%1.%2"/>
      <w:lvlJc w:val="left"/>
      <w:pPr>
        <w:ind w:left="821" w:hanging="721"/>
        <w:jc w:val="left"/>
      </w:pPr>
      <w:rPr>
        <w:rFonts w:ascii="Times New Roman" w:eastAsia="Times New Roman" w:hAnsi="Times New Roman" w:cs="Times New Roman" w:hint="default"/>
        <w:b/>
        <w:bCs/>
        <w:i w:val="0"/>
        <w:iCs w:val="0"/>
        <w:w w:val="100"/>
        <w:sz w:val="22"/>
        <w:szCs w:val="22"/>
        <w:lang w:val="en-US" w:eastAsia="en-US" w:bidi="ar-SA"/>
      </w:rPr>
    </w:lvl>
    <w:lvl w:ilvl="2">
      <w:numFmt w:val="bullet"/>
      <w:lvlText w:val="•"/>
      <w:lvlJc w:val="left"/>
      <w:pPr>
        <w:ind w:left="2572" w:hanging="721"/>
      </w:pPr>
      <w:rPr>
        <w:rFonts w:hint="default"/>
        <w:lang w:val="en-US" w:eastAsia="en-US" w:bidi="ar-SA"/>
      </w:rPr>
    </w:lvl>
    <w:lvl w:ilvl="3">
      <w:numFmt w:val="bullet"/>
      <w:lvlText w:val="•"/>
      <w:lvlJc w:val="left"/>
      <w:pPr>
        <w:ind w:left="3448" w:hanging="721"/>
      </w:pPr>
      <w:rPr>
        <w:rFonts w:hint="default"/>
        <w:lang w:val="en-US" w:eastAsia="en-US" w:bidi="ar-SA"/>
      </w:rPr>
    </w:lvl>
    <w:lvl w:ilvl="4">
      <w:numFmt w:val="bullet"/>
      <w:lvlText w:val="•"/>
      <w:lvlJc w:val="left"/>
      <w:pPr>
        <w:ind w:left="4324" w:hanging="721"/>
      </w:pPr>
      <w:rPr>
        <w:rFonts w:hint="default"/>
        <w:lang w:val="en-US" w:eastAsia="en-US" w:bidi="ar-SA"/>
      </w:rPr>
    </w:lvl>
    <w:lvl w:ilvl="5">
      <w:numFmt w:val="bullet"/>
      <w:lvlText w:val="•"/>
      <w:lvlJc w:val="left"/>
      <w:pPr>
        <w:ind w:left="5200" w:hanging="721"/>
      </w:pPr>
      <w:rPr>
        <w:rFonts w:hint="default"/>
        <w:lang w:val="en-US" w:eastAsia="en-US" w:bidi="ar-SA"/>
      </w:rPr>
    </w:lvl>
    <w:lvl w:ilvl="6">
      <w:numFmt w:val="bullet"/>
      <w:lvlText w:val="•"/>
      <w:lvlJc w:val="left"/>
      <w:pPr>
        <w:ind w:left="6076" w:hanging="721"/>
      </w:pPr>
      <w:rPr>
        <w:rFonts w:hint="default"/>
        <w:lang w:val="en-US" w:eastAsia="en-US" w:bidi="ar-SA"/>
      </w:rPr>
    </w:lvl>
    <w:lvl w:ilvl="7">
      <w:numFmt w:val="bullet"/>
      <w:lvlText w:val="•"/>
      <w:lvlJc w:val="left"/>
      <w:pPr>
        <w:ind w:left="6952" w:hanging="721"/>
      </w:pPr>
      <w:rPr>
        <w:rFonts w:hint="default"/>
        <w:lang w:val="en-US" w:eastAsia="en-US" w:bidi="ar-SA"/>
      </w:rPr>
    </w:lvl>
    <w:lvl w:ilvl="8">
      <w:numFmt w:val="bullet"/>
      <w:lvlText w:val="•"/>
      <w:lvlJc w:val="left"/>
      <w:pPr>
        <w:ind w:left="7828" w:hanging="721"/>
      </w:pPr>
      <w:rPr>
        <w:rFonts w:hint="default"/>
        <w:lang w:val="en-US" w:eastAsia="en-US" w:bidi="ar-SA"/>
      </w:rPr>
    </w:lvl>
  </w:abstractNum>
  <w:abstractNum w:abstractNumId="39" w15:restartNumberingAfterBreak="0">
    <w:nsid w:val="4AC11DB3"/>
    <w:multiLevelType w:val="hybridMultilevel"/>
    <w:tmpl w:val="0494FA30"/>
    <w:lvl w:ilvl="0" w:tplc="8EA031BA">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36A81676">
      <w:numFmt w:val="bullet"/>
      <w:lvlText w:val="•"/>
      <w:lvlJc w:val="left"/>
      <w:pPr>
        <w:ind w:left="2558" w:hanging="361"/>
      </w:pPr>
      <w:rPr>
        <w:rFonts w:hint="default"/>
        <w:lang w:val="en-US" w:eastAsia="en-US" w:bidi="ar-SA"/>
      </w:rPr>
    </w:lvl>
    <w:lvl w:ilvl="2" w:tplc="0DCE0242">
      <w:numFmt w:val="bullet"/>
      <w:lvlText w:val="•"/>
      <w:lvlJc w:val="left"/>
      <w:pPr>
        <w:ind w:left="3516" w:hanging="361"/>
      </w:pPr>
      <w:rPr>
        <w:rFonts w:hint="default"/>
        <w:lang w:val="en-US" w:eastAsia="en-US" w:bidi="ar-SA"/>
      </w:rPr>
    </w:lvl>
    <w:lvl w:ilvl="3" w:tplc="F4F29B46">
      <w:numFmt w:val="bullet"/>
      <w:lvlText w:val="•"/>
      <w:lvlJc w:val="left"/>
      <w:pPr>
        <w:ind w:left="4474" w:hanging="361"/>
      </w:pPr>
      <w:rPr>
        <w:rFonts w:hint="default"/>
        <w:lang w:val="en-US" w:eastAsia="en-US" w:bidi="ar-SA"/>
      </w:rPr>
    </w:lvl>
    <w:lvl w:ilvl="4" w:tplc="482C2C74">
      <w:numFmt w:val="bullet"/>
      <w:lvlText w:val="•"/>
      <w:lvlJc w:val="left"/>
      <w:pPr>
        <w:ind w:left="5432" w:hanging="361"/>
      </w:pPr>
      <w:rPr>
        <w:rFonts w:hint="default"/>
        <w:lang w:val="en-US" w:eastAsia="en-US" w:bidi="ar-SA"/>
      </w:rPr>
    </w:lvl>
    <w:lvl w:ilvl="5" w:tplc="C39CF1C8">
      <w:numFmt w:val="bullet"/>
      <w:lvlText w:val="•"/>
      <w:lvlJc w:val="left"/>
      <w:pPr>
        <w:ind w:left="6390" w:hanging="361"/>
      </w:pPr>
      <w:rPr>
        <w:rFonts w:hint="default"/>
        <w:lang w:val="en-US" w:eastAsia="en-US" w:bidi="ar-SA"/>
      </w:rPr>
    </w:lvl>
    <w:lvl w:ilvl="6" w:tplc="29BC9D64">
      <w:numFmt w:val="bullet"/>
      <w:lvlText w:val="•"/>
      <w:lvlJc w:val="left"/>
      <w:pPr>
        <w:ind w:left="7348" w:hanging="361"/>
      </w:pPr>
      <w:rPr>
        <w:rFonts w:hint="default"/>
        <w:lang w:val="en-US" w:eastAsia="en-US" w:bidi="ar-SA"/>
      </w:rPr>
    </w:lvl>
    <w:lvl w:ilvl="7" w:tplc="8F3EE2A0">
      <w:numFmt w:val="bullet"/>
      <w:lvlText w:val="•"/>
      <w:lvlJc w:val="left"/>
      <w:pPr>
        <w:ind w:left="8306" w:hanging="361"/>
      </w:pPr>
      <w:rPr>
        <w:rFonts w:hint="default"/>
        <w:lang w:val="en-US" w:eastAsia="en-US" w:bidi="ar-SA"/>
      </w:rPr>
    </w:lvl>
    <w:lvl w:ilvl="8" w:tplc="97F07578">
      <w:numFmt w:val="bullet"/>
      <w:lvlText w:val="•"/>
      <w:lvlJc w:val="left"/>
      <w:pPr>
        <w:ind w:left="9264" w:hanging="361"/>
      </w:pPr>
      <w:rPr>
        <w:rFonts w:hint="default"/>
        <w:lang w:val="en-US" w:eastAsia="en-US" w:bidi="ar-SA"/>
      </w:rPr>
    </w:lvl>
  </w:abstractNum>
  <w:abstractNum w:abstractNumId="40" w15:restartNumberingAfterBreak="0">
    <w:nsid w:val="4B611404"/>
    <w:multiLevelType w:val="multilevel"/>
    <w:tmpl w:val="800AA12E"/>
    <w:lvl w:ilvl="0">
      <w:start w:val="1"/>
      <w:numFmt w:val="decimal"/>
      <w:lvlText w:val="%1"/>
      <w:lvlJc w:val="left"/>
      <w:pPr>
        <w:ind w:left="100" w:hanging="210"/>
        <w:jc w:val="left"/>
      </w:pPr>
      <w:rPr>
        <w:rFonts w:ascii="Times New Roman" w:eastAsia="Times New Roman" w:hAnsi="Times New Roman" w:cs="Times New Roman" w:hint="default"/>
        <w:b/>
        <w:bCs/>
        <w:i w:val="0"/>
        <w:iCs w:val="0"/>
        <w:w w:val="100"/>
        <w:sz w:val="28"/>
        <w:szCs w:val="28"/>
        <w:lang w:val="en-US" w:eastAsia="en-US" w:bidi="ar-SA"/>
      </w:rPr>
    </w:lvl>
    <w:lvl w:ilvl="1">
      <w:start w:val="1"/>
      <w:numFmt w:val="decimal"/>
      <w:lvlText w:val="%1.%2"/>
      <w:lvlJc w:val="left"/>
      <w:pPr>
        <w:ind w:left="821" w:hanging="721"/>
        <w:jc w:val="left"/>
      </w:pPr>
      <w:rPr>
        <w:rFonts w:ascii="Times New Roman" w:eastAsia="Times New Roman" w:hAnsi="Times New Roman" w:cs="Times New Roman" w:hint="default"/>
        <w:b/>
        <w:bCs/>
        <w:i w:val="0"/>
        <w:iCs w:val="0"/>
        <w:w w:val="100"/>
        <w:sz w:val="22"/>
        <w:szCs w:val="22"/>
        <w:lang w:val="en-US" w:eastAsia="en-US" w:bidi="ar-SA"/>
      </w:rPr>
    </w:lvl>
    <w:lvl w:ilvl="2">
      <w:numFmt w:val="bullet"/>
      <w:lvlText w:val="•"/>
      <w:lvlJc w:val="left"/>
      <w:pPr>
        <w:ind w:left="1793" w:hanging="721"/>
      </w:pPr>
      <w:rPr>
        <w:rFonts w:hint="default"/>
        <w:lang w:val="en-US" w:eastAsia="en-US" w:bidi="ar-SA"/>
      </w:rPr>
    </w:lvl>
    <w:lvl w:ilvl="3">
      <w:numFmt w:val="bullet"/>
      <w:lvlText w:val="•"/>
      <w:lvlJc w:val="left"/>
      <w:pPr>
        <w:ind w:left="2766" w:hanging="721"/>
      </w:pPr>
      <w:rPr>
        <w:rFonts w:hint="default"/>
        <w:lang w:val="en-US" w:eastAsia="en-US" w:bidi="ar-SA"/>
      </w:rPr>
    </w:lvl>
    <w:lvl w:ilvl="4">
      <w:numFmt w:val="bullet"/>
      <w:lvlText w:val="•"/>
      <w:lvlJc w:val="left"/>
      <w:pPr>
        <w:ind w:left="3740" w:hanging="721"/>
      </w:pPr>
      <w:rPr>
        <w:rFonts w:hint="default"/>
        <w:lang w:val="en-US" w:eastAsia="en-US" w:bidi="ar-SA"/>
      </w:rPr>
    </w:lvl>
    <w:lvl w:ilvl="5">
      <w:numFmt w:val="bullet"/>
      <w:lvlText w:val="•"/>
      <w:lvlJc w:val="left"/>
      <w:pPr>
        <w:ind w:left="4713" w:hanging="721"/>
      </w:pPr>
      <w:rPr>
        <w:rFonts w:hint="default"/>
        <w:lang w:val="en-US" w:eastAsia="en-US" w:bidi="ar-SA"/>
      </w:rPr>
    </w:lvl>
    <w:lvl w:ilvl="6">
      <w:numFmt w:val="bullet"/>
      <w:lvlText w:val="•"/>
      <w:lvlJc w:val="left"/>
      <w:pPr>
        <w:ind w:left="5686" w:hanging="721"/>
      </w:pPr>
      <w:rPr>
        <w:rFonts w:hint="default"/>
        <w:lang w:val="en-US" w:eastAsia="en-US" w:bidi="ar-SA"/>
      </w:rPr>
    </w:lvl>
    <w:lvl w:ilvl="7">
      <w:numFmt w:val="bullet"/>
      <w:lvlText w:val="•"/>
      <w:lvlJc w:val="left"/>
      <w:pPr>
        <w:ind w:left="6660" w:hanging="721"/>
      </w:pPr>
      <w:rPr>
        <w:rFonts w:hint="default"/>
        <w:lang w:val="en-US" w:eastAsia="en-US" w:bidi="ar-SA"/>
      </w:rPr>
    </w:lvl>
    <w:lvl w:ilvl="8">
      <w:numFmt w:val="bullet"/>
      <w:lvlText w:val="•"/>
      <w:lvlJc w:val="left"/>
      <w:pPr>
        <w:ind w:left="7633" w:hanging="721"/>
      </w:pPr>
      <w:rPr>
        <w:rFonts w:hint="default"/>
        <w:lang w:val="en-US" w:eastAsia="en-US" w:bidi="ar-SA"/>
      </w:rPr>
    </w:lvl>
  </w:abstractNum>
  <w:abstractNum w:abstractNumId="41" w15:restartNumberingAfterBreak="0">
    <w:nsid w:val="503B1ABA"/>
    <w:multiLevelType w:val="hybridMultilevel"/>
    <w:tmpl w:val="FD28AF9C"/>
    <w:lvl w:ilvl="0" w:tplc="AA8AE8DE">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49B29C8C">
      <w:numFmt w:val="bullet"/>
      <w:lvlText w:val="•"/>
      <w:lvlJc w:val="left"/>
      <w:pPr>
        <w:ind w:left="2558" w:hanging="361"/>
      </w:pPr>
      <w:rPr>
        <w:rFonts w:hint="default"/>
        <w:lang w:val="en-US" w:eastAsia="en-US" w:bidi="ar-SA"/>
      </w:rPr>
    </w:lvl>
    <w:lvl w:ilvl="2" w:tplc="54885C9C">
      <w:numFmt w:val="bullet"/>
      <w:lvlText w:val="•"/>
      <w:lvlJc w:val="left"/>
      <w:pPr>
        <w:ind w:left="3516" w:hanging="361"/>
      </w:pPr>
      <w:rPr>
        <w:rFonts w:hint="default"/>
        <w:lang w:val="en-US" w:eastAsia="en-US" w:bidi="ar-SA"/>
      </w:rPr>
    </w:lvl>
    <w:lvl w:ilvl="3" w:tplc="5C267150">
      <w:numFmt w:val="bullet"/>
      <w:lvlText w:val="•"/>
      <w:lvlJc w:val="left"/>
      <w:pPr>
        <w:ind w:left="4474" w:hanging="361"/>
      </w:pPr>
      <w:rPr>
        <w:rFonts w:hint="default"/>
        <w:lang w:val="en-US" w:eastAsia="en-US" w:bidi="ar-SA"/>
      </w:rPr>
    </w:lvl>
    <w:lvl w:ilvl="4" w:tplc="751651CC">
      <w:numFmt w:val="bullet"/>
      <w:lvlText w:val="•"/>
      <w:lvlJc w:val="left"/>
      <w:pPr>
        <w:ind w:left="5432" w:hanging="361"/>
      </w:pPr>
      <w:rPr>
        <w:rFonts w:hint="default"/>
        <w:lang w:val="en-US" w:eastAsia="en-US" w:bidi="ar-SA"/>
      </w:rPr>
    </w:lvl>
    <w:lvl w:ilvl="5" w:tplc="7482FC9C">
      <w:numFmt w:val="bullet"/>
      <w:lvlText w:val="•"/>
      <w:lvlJc w:val="left"/>
      <w:pPr>
        <w:ind w:left="6390" w:hanging="361"/>
      </w:pPr>
      <w:rPr>
        <w:rFonts w:hint="default"/>
        <w:lang w:val="en-US" w:eastAsia="en-US" w:bidi="ar-SA"/>
      </w:rPr>
    </w:lvl>
    <w:lvl w:ilvl="6" w:tplc="89946212">
      <w:numFmt w:val="bullet"/>
      <w:lvlText w:val="•"/>
      <w:lvlJc w:val="left"/>
      <w:pPr>
        <w:ind w:left="7348" w:hanging="361"/>
      </w:pPr>
      <w:rPr>
        <w:rFonts w:hint="default"/>
        <w:lang w:val="en-US" w:eastAsia="en-US" w:bidi="ar-SA"/>
      </w:rPr>
    </w:lvl>
    <w:lvl w:ilvl="7" w:tplc="E8906572">
      <w:numFmt w:val="bullet"/>
      <w:lvlText w:val="•"/>
      <w:lvlJc w:val="left"/>
      <w:pPr>
        <w:ind w:left="8306" w:hanging="361"/>
      </w:pPr>
      <w:rPr>
        <w:rFonts w:hint="default"/>
        <w:lang w:val="en-US" w:eastAsia="en-US" w:bidi="ar-SA"/>
      </w:rPr>
    </w:lvl>
    <w:lvl w:ilvl="8" w:tplc="25908CD8">
      <w:numFmt w:val="bullet"/>
      <w:lvlText w:val="•"/>
      <w:lvlJc w:val="left"/>
      <w:pPr>
        <w:ind w:left="9264" w:hanging="361"/>
      </w:pPr>
      <w:rPr>
        <w:rFonts w:hint="default"/>
        <w:lang w:val="en-US" w:eastAsia="en-US" w:bidi="ar-SA"/>
      </w:rPr>
    </w:lvl>
  </w:abstractNum>
  <w:abstractNum w:abstractNumId="42" w15:restartNumberingAfterBreak="0">
    <w:nsid w:val="52430DE3"/>
    <w:multiLevelType w:val="hybridMultilevel"/>
    <w:tmpl w:val="D94E10B2"/>
    <w:lvl w:ilvl="0" w:tplc="0464F260">
      <w:start w:val="1"/>
      <w:numFmt w:val="upperLetter"/>
      <w:lvlText w:val="%1."/>
      <w:lvlJc w:val="left"/>
      <w:pPr>
        <w:ind w:left="1871" w:hanging="450"/>
        <w:jc w:val="left"/>
      </w:pPr>
      <w:rPr>
        <w:rFonts w:ascii="Times New Roman" w:eastAsia="Times New Roman" w:hAnsi="Times New Roman" w:cs="Times New Roman" w:hint="default"/>
        <w:b w:val="0"/>
        <w:bCs w:val="0"/>
        <w:i w:val="0"/>
        <w:iCs w:val="0"/>
        <w:spacing w:val="0"/>
        <w:w w:val="99"/>
        <w:sz w:val="22"/>
        <w:szCs w:val="22"/>
        <w:lang w:val="en-US" w:eastAsia="en-US" w:bidi="ar-SA"/>
      </w:rPr>
    </w:lvl>
    <w:lvl w:ilvl="1" w:tplc="DF706240">
      <w:numFmt w:val="bullet"/>
      <w:lvlText w:val="•"/>
      <w:lvlJc w:val="left"/>
      <w:pPr>
        <w:ind w:left="2810" w:hanging="450"/>
      </w:pPr>
      <w:rPr>
        <w:rFonts w:hint="default"/>
        <w:lang w:val="en-US" w:eastAsia="en-US" w:bidi="ar-SA"/>
      </w:rPr>
    </w:lvl>
    <w:lvl w:ilvl="2" w:tplc="978A189A">
      <w:numFmt w:val="bullet"/>
      <w:lvlText w:val="•"/>
      <w:lvlJc w:val="left"/>
      <w:pPr>
        <w:ind w:left="3740" w:hanging="450"/>
      </w:pPr>
      <w:rPr>
        <w:rFonts w:hint="default"/>
        <w:lang w:val="en-US" w:eastAsia="en-US" w:bidi="ar-SA"/>
      </w:rPr>
    </w:lvl>
    <w:lvl w:ilvl="3" w:tplc="34F0327A">
      <w:numFmt w:val="bullet"/>
      <w:lvlText w:val="•"/>
      <w:lvlJc w:val="left"/>
      <w:pPr>
        <w:ind w:left="4670" w:hanging="450"/>
      </w:pPr>
      <w:rPr>
        <w:rFonts w:hint="default"/>
        <w:lang w:val="en-US" w:eastAsia="en-US" w:bidi="ar-SA"/>
      </w:rPr>
    </w:lvl>
    <w:lvl w:ilvl="4" w:tplc="CD7467AC">
      <w:numFmt w:val="bullet"/>
      <w:lvlText w:val="•"/>
      <w:lvlJc w:val="left"/>
      <w:pPr>
        <w:ind w:left="5600" w:hanging="450"/>
      </w:pPr>
      <w:rPr>
        <w:rFonts w:hint="default"/>
        <w:lang w:val="en-US" w:eastAsia="en-US" w:bidi="ar-SA"/>
      </w:rPr>
    </w:lvl>
    <w:lvl w:ilvl="5" w:tplc="B0845A4C">
      <w:numFmt w:val="bullet"/>
      <w:lvlText w:val="•"/>
      <w:lvlJc w:val="left"/>
      <w:pPr>
        <w:ind w:left="6530" w:hanging="450"/>
      </w:pPr>
      <w:rPr>
        <w:rFonts w:hint="default"/>
        <w:lang w:val="en-US" w:eastAsia="en-US" w:bidi="ar-SA"/>
      </w:rPr>
    </w:lvl>
    <w:lvl w:ilvl="6" w:tplc="AC7CC566">
      <w:numFmt w:val="bullet"/>
      <w:lvlText w:val="•"/>
      <w:lvlJc w:val="left"/>
      <w:pPr>
        <w:ind w:left="7460" w:hanging="450"/>
      </w:pPr>
      <w:rPr>
        <w:rFonts w:hint="default"/>
        <w:lang w:val="en-US" w:eastAsia="en-US" w:bidi="ar-SA"/>
      </w:rPr>
    </w:lvl>
    <w:lvl w:ilvl="7" w:tplc="52CE1120">
      <w:numFmt w:val="bullet"/>
      <w:lvlText w:val="•"/>
      <w:lvlJc w:val="left"/>
      <w:pPr>
        <w:ind w:left="8390" w:hanging="450"/>
      </w:pPr>
      <w:rPr>
        <w:rFonts w:hint="default"/>
        <w:lang w:val="en-US" w:eastAsia="en-US" w:bidi="ar-SA"/>
      </w:rPr>
    </w:lvl>
    <w:lvl w:ilvl="8" w:tplc="69A097E2">
      <w:numFmt w:val="bullet"/>
      <w:lvlText w:val="•"/>
      <w:lvlJc w:val="left"/>
      <w:pPr>
        <w:ind w:left="9320" w:hanging="450"/>
      </w:pPr>
      <w:rPr>
        <w:rFonts w:hint="default"/>
        <w:lang w:val="en-US" w:eastAsia="en-US" w:bidi="ar-SA"/>
      </w:rPr>
    </w:lvl>
  </w:abstractNum>
  <w:abstractNum w:abstractNumId="43" w15:restartNumberingAfterBreak="0">
    <w:nsid w:val="55172BAC"/>
    <w:multiLevelType w:val="hybridMultilevel"/>
    <w:tmpl w:val="3AB6A5AA"/>
    <w:lvl w:ilvl="0" w:tplc="DF86D35A">
      <w:start w:val="1"/>
      <w:numFmt w:val="upperLetter"/>
      <w:lvlText w:val="%1."/>
      <w:lvlJc w:val="left"/>
      <w:pPr>
        <w:ind w:left="1961" w:hanging="360"/>
        <w:jc w:val="left"/>
      </w:pPr>
      <w:rPr>
        <w:rFonts w:ascii="Times New Roman" w:eastAsia="Times New Roman" w:hAnsi="Times New Roman" w:cs="Times New Roman" w:hint="default"/>
        <w:b w:val="0"/>
        <w:bCs w:val="0"/>
        <w:i w:val="0"/>
        <w:iCs w:val="0"/>
        <w:color w:val="C00000"/>
        <w:w w:val="99"/>
        <w:sz w:val="20"/>
        <w:szCs w:val="20"/>
        <w:lang w:val="en-US" w:eastAsia="en-US" w:bidi="ar-SA"/>
      </w:rPr>
    </w:lvl>
    <w:lvl w:ilvl="1" w:tplc="BB94A512">
      <w:numFmt w:val="bullet"/>
      <w:lvlText w:val="•"/>
      <w:lvlJc w:val="left"/>
      <w:pPr>
        <w:ind w:left="2882" w:hanging="360"/>
      </w:pPr>
      <w:rPr>
        <w:rFonts w:hint="default"/>
        <w:lang w:val="en-US" w:eastAsia="en-US" w:bidi="ar-SA"/>
      </w:rPr>
    </w:lvl>
    <w:lvl w:ilvl="2" w:tplc="0FD24F22">
      <w:numFmt w:val="bullet"/>
      <w:lvlText w:val="•"/>
      <w:lvlJc w:val="left"/>
      <w:pPr>
        <w:ind w:left="3804" w:hanging="360"/>
      </w:pPr>
      <w:rPr>
        <w:rFonts w:hint="default"/>
        <w:lang w:val="en-US" w:eastAsia="en-US" w:bidi="ar-SA"/>
      </w:rPr>
    </w:lvl>
    <w:lvl w:ilvl="3" w:tplc="527CDEFA">
      <w:numFmt w:val="bullet"/>
      <w:lvlText w:val="•"/>
      <w:lvlJc w:val="left"/>
      <w:pPr>
        <w:ind w:left="4726" w:hanging="360"/>
      </w:pPr>
      <w:rPr>
        <w:rFonts w:hint="default"/>
        <w:lang w:val="en-US" w:eastAsia="en-US" w:bidi="ar-SA"/>
      </w:rPr>
    </w:lvl>
    <w:lvl w:ilvl="4" w:tplc="9A2871C8">
      <w:numFmt w:val="bullet"/>
      <w:lvlText w:val="•"/>
      <w:lvlJc w:val="left"/>
      <w:pPr>
        <w:ind w:left="5648" w:hanging="360"/>
      </w:pPr>
      <w:rPr>
        <w:rFonts w:hint="default"/>
        <w:lang w:val="en-US" w:eastAsia="en-US" w:bidi="ar-SA"/>
      </w:rPr>
    </w:lvl>
    <w:lvl w:ilvl="5" w:tplc="8C1A2DBE">
      <w:numFmt w:val="bullet"/>
      <w:lvlText w:val="•"/>
      <w:lvlJc w:val="left"/>
      <w:pPr>
        <w:ind w:left="6570" w:hanging="360"/>
      </w:pPr>
      <w:rPr>
        <w:rFonts w:hint="default"/>
        <w:lang w:val="en-US" w:eastAsia="en-US" w:bidi="ar-SA"/>
      </w:rPr>
    </w:lvl>
    <w:lvl w:ilvl="6" w:tplc="5F080CDE">
      <w:numFmt w:val="bullet"/>
      <w:lvlText w:val="•"/>
      <w:lvlJc w:val="left"/>
      <w:pPr>
        <w:ind w:left="7492" w:hanging="360"/>
      </w:pPr>
      <w:rPr>
        <w:rFonts w:hint="default"/>
        <w:lang w:val="en-US" w:eastAsia="en-US" w:bidi="ar-SA"/>
      </w:rPr>
    </w:lvl>
    <w:lvl w:ilvl="7" w:tplc="FF261E06">
      <w:numFmt w:val="bullet"/>
      <w:lvlText w:val="•"/>
      <w:lvlJc w:val="left"/>
      <w:pPr>
        <w:ind w:left="8414" w:hanging="360"/>
      </w:pPr>
      <w:rPr>
        <w:rFonts w:hint="default"/>
        <w:lang w:val="en-US" w:eastAsia="en-US" w:bidi="ar-SA"/>
      </w:rPr>
    </w:lvl>
    <w:lvl w:ilvl="8" w:tplc="2CFAF0A2">
      <w:numFmt w:val="bullet"/>
      <w:lvlText w:val="•"/>
      <w:lvlJc w:val="left"/>
      <w:pPr>
        <w:ind w:left="9336" w:hanging="360"/>
      </w:pPr>
      <w:rPr>
        <w:rFonts w:hint="default"/>
        <w:lang w:val="en-US" w:eastAsia="en-US" w:bidi="ar-SA"/>
      </w:rPr>
    </w:lvl>
  </w:abstractNum>
  <w:abstractNum w:abstractNumId="44" w15:restartNumberingAfterBreak="0">
    <w:nsid w:val="55270B9C"/>
    <w:multiLevelType w:val="hybridMultilevel"/>
    <w:tmpl w:val="3E6C06C6"/>
    <w:lvl w:ilvl="0" w:tplc="1794E506">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D8BE844A">
      <w:start w:val="1"/>
      <w:numFmt w:val="lowerLetter"/>
      <w:lvlText w:val="%2."/>
      <w:lvlJc w:val="left"/>
      <w:pPr>
        <w:ind w:left="1601" w:hanging="361"/>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2" w:tplc="860CDBD4">
      <w:numFmt w:val="bullet"/>
      <w:lvlText w:val="•"/>
      <w:lvlJc w:val="left"/>
      <w:pPr>
        <w:ind w:left="3516" w:hanging="361"/>
      </w:pPr>
      <w:rPr>
        <w:rFonts w:hint="default"/>
        <w:lang w:val="en-US" w:eastAsia="en-US" w:bidi="ar-SA"/>
      </w:rPr>
    </w:lvl>
    <w:lvl w:ilvl="3" w:tplc="F0CEB278">
      <w:numFmt w:val="bullet"/>
      <w:lvlText w:val="•"/>
      <w:lvlJc w:val="left"/>
      <w:pPr>
        <w:ind w:left="4474" w:hanging="361"/>
      </w:pPr>
      <w:rPr>
        <w:rFonts w:hint="default"/>
        <w:lang w:val="en-US" w:eastAsia="en-US" w:bidi="ar-SA"/>
      </w:rPr>
    </w:lvl>
    <w:lvl w:ilvl="4" w:tplc="22068F58">
      <w:numFmt w:val="bullet"/>
      <w:lvlText w:val="•"/>
      <w:lvlJc w:val="left"/>
      <w:pPr>
        <w:ind w:left="5432" w:hanging="361"/>
      </w:pPr>
      <w:rPr>
        <w:rFonts w:hint="default"/>
        <w:lang w:val="en-US" w:eastAsia="en-US" w:bidi="ar-SA"/>
      </w:rPr>
    </w:lvl>
    <w:lvl w:ilvl="5" w:tplc="9D4852EE">
      <w:numFmt w:val="bullet"/>
      <w:lvlText w:val="•"/>
      <w:lvlJc w:val="left"/>
      <w:pPr>
        <w:ind w:left="6390" w:hanging="361"/>
      </w:pPr>
      <w:rPr>
        <w:rFonts w:hint="default"/>
        <w:lang w:val="en-US" w:eastAsia="en-US" w:bidi="ar-SA"/>
      </w:rPr>
    </w:lvl>
    <w:lvl w:ilvl="6" w:tplc="0D8E79D2">
      <w:numFmt w:val="bullet"/>
      <w:lvlText w:val="•"/>
      <w:lvlJc w:val="left"/>
      <w:pPr>
        <w:ind w:left="7348" w:hanging="361"/>
      </w:pPr>
      <w:rPr>
        <w:rFonts w:hint="default"/>
        <w:lang w:val="en-US" w:eastAsia="en-US" w:bidi="ar-SA"/>
      </w:rPr>
    </w:lvl>
    <w:lvl w:ilvl="7" w:tplc="DE26E90E">
      <w:numFmt w:val="bullet"/>
      <w:lvlText w:val="•"/>
      <w:lvlJc w:val="left"/>
      <w:pPr>
        <w:ind w:left="8306" w:hanging="361"/>
      </w:pPr>
      <w:rPr>
        <w:rFonts w:hint="default"/>
        <w:lang w:val="en-US" w:eastAsia="en-US" w:bidi="ar-SA"/>
      </w:rPr>
    </w:lvl>
    <w:lvl w:ilvl="8" w:tplc="823A892E">
      <w:numFmt w:val="bullet"/>
      <w:lvlText w:val="•"/>
      <w:lvlJc w:val="left"/>
      <w:pPr>
        <w:ind w:left="9264" w:hanging="361"/>
      </w:pPr>
      <w:rPr>
        <w:rFonts w:hint="default"/>
        <w:lang w:val="en-US" w:eastAsia="en-US" w:bidi="ar-SA"/>
      </w:rPr>
    </w:lvl>
  </w:abstractNum>
  <w:abstractNum w:abstractNumId="45" w15:restartNumberingAfterBreak="0">
    <w:nsid w:val="587248C0"/>
    <w:multiLevelType w:val="hybridMultilevel"/>
    <w:tmpl w:val="6BEA5484"/>
    <w:lvl w:ilvl="0" w:tplc="AD3EC180">
      <w:start w:val="1"/>
      <w:numFmt w:val="decimal"/>
      <w:lvlText w:val="%1."/>
      <w:lvlJc w:val="left"/>
      <w:pPr>
        <w:ind w:left="821" w:hanging="361"/>
        <w:jc w:val="left"/>
      </w:pPr>
      <w:rPr>
        <w:rFonts w:ascii="Times New Roman" w:eastAsia="Times New Roman" w:hAnsi="Times New Roman" w:cs="Times New Roman" w:hint="default"/>
        <w:b/>
        <w:bCs/>
        <w:i w:val="0"/>
        <w:iCs w:val="0"/>
        <w:w w:val="100"/>
        <w:sz w:val="22"/>
        <w:szCs w:val="22"/>
        <w:lang w:val="en-US" w:eastAsia="en-US" w:bidi="ar-SA"/>
      </w:rPr>
    </w:lvl>
    <w:lvl w:ilvl="1" w:tplc="DF7E912A">
      <w:numFmt w:val="bullet"/>
      <w:lvlText w:val="•"/>
      <w:lvlJc w:val="left"/>
      <w:pPr>
        <w:ind w:left="1696" w:hanging="361"/>
      </w:pPr>
      <w:rPr>
        <w:rFonts w:hint="default"/>
        <w:lang w:val="en-US" w:eastAsia="en-US" w:bidi="ar-SA"/>
      </w:rPr>
    </w:lvl>
    <w:lvl w:ilvl="2" w:tplc="767AC1C2">
      <w:numFmt w:val="bullet"/>
      <w:lvlText w:val="•"/>
      <w:lvlJc w:val="left"/>
      <w:pPr>
        <w:ind w:left="2572" w:hanging="361"/>
      </w:pPr>
      <w:rPr>
        <w:rFonts w:hint="default"/>
        <w:lang w:val="en-US" w:eastAsia="en-US" w:bidi="ar-SA"/>
      </w:rPr>
    </w:lvl>
    <w:lvl w:ilvl="3" w:tplc="BF5EEF20">
      <w:numFmt w:val="bullet"/>
      <w:lvlText w:val="•"/>
      <w:lvlJc w:val="left"/>
      <w:pPr>
        <w:ind w:left="3448" w:hanging="361"/>
      </w:pPr>
      <w:rPr>
        <w:rFonts w:hint="default"/>
        <w:lang w:val="en-US" w:eastAsia="en-US" w:bidi="ar-SA"/>
      </w:rPr>
    </w:lvl>
    <w:lvl w:ilvl="4" w:tplc="4C888472">
      <w:numFmt w:val="bullet"/>
      <w:lvlText w:val="•"/>
      <w:lvlJc w:val="left"/>
      <w:pPr>
        <w:ind w:left="4324" w:hanging="361"/>
      </w:pPr>
      <w:rPr>
        <w:rFonts w:hint="default"/>
        <w:lang w:val="en-US" w:eastAsia="en-US" w:bidi="ar-SA"/>
      </w:rPr>
    </w:lvl>
    <w:lvl w:ilvl="5" w:tplc="71B47012">
      <w:numFmt w:val="bullet"/>
      <w:lvlText w:val="•"/>
      <w:lvlJc w:val="left"/>
      <w:pPr>
        <w:ind w:left="5200" w:hanging="361"/>
      </w:pPr>
      <w:rPr>
        <w:rFonts w:hint="default"/>
        <w:lang w:val="en-US" w:eastAsia="en-US" w:bidi="ar-SA"/>
      </w:rPr>
    </w:lvl>
    <w:lvl w:ilvl="6" w:tplc="D4C0721E">
      <w:numFmt w:val="bullet"/>
      <w:lvlText w:val="•"/>
      <w:lvlJc w:val="left"/>
      <w:pPr>
        <w:ind w:left="6076" w:hanging="361"/>
      </w:pPr>
      <w:rPr>
        <w:rFonts w:hint="default"/>
        <w:lang w:val="en-US" w:eastAsia="en-US" w:bidi="ar-SA"/>
      </w:rPr>
    </w:lvl>
    <w:lvl w:ilvl="7" w:tplc="741AA294">
      <w:numFmt w:val="bullet"/>
      <w:lvlText w:val="•"/>
      <w:lvlJc w:val="left"/>
      <w:pPr>
        <w:ind w:left="6952" w:hanging="361"/>
      </w:pPr>
      <w:rPr>
        <w:rFonts w:hint="default"/>
        <w:lang w:val="en-US" w:eastAsia="en-US" w:bidi="ar-SA"/>
      </w:rPr>
    </w:lvl>
    <w:lvl w:ilvl="8" w:tplc="76DEC162">
      <w:numFmt w:val="bullet"/>
      <w:lvlText w:val="•"/>
      <w:lvlJc w:val="left"/>
      <w:pPr>
        <w:ind w:left="7828" w:hanging="361"/>
      </w:pPr>
      <w:rPr>
        <w:rFonts w:hint="default"/>
        <w:lang w:val="en-US" w:eastAsia="en-US" w:bidi="ar-SA"/>
      </w:rPr>
    </w:lvl>
  </w:abstractNum>
  <w:abstractNum w:abstractNumId="46" w15:restartNumberingAfterBreak="0">
    <w:nsid w:val="58AF754F"/>
    <w:multiLevelType w:val="hybridMultilevel"/>
    <w:tmpl w:val="3510FFF4"/>
    <w:lvl w:ilvl="0" w:tplc="CC9856B4">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877C19E2">
      <w:numFmt w:val="bullet"/>
      <w:lvlText w:val="•"/>
      <w:lvlJc w:val="left"/>
      <w:pPr>
        <w:ind w:left="2558" w:hanging="361"/>
      </w:pPr>
      <w:rPr>
        <w:rFonts w:hint="default"/>
        <w:lang w:val="en-US" w:eastAsia="en-US" w:bidi="ar-SA"/>
      </w:rPr>
    </w:lvl>
    <w:lvl w:ilvl="2" w:tplc="42588020">
      <w:numFmt w:val="bullet"/>
      <w:lvlText w:val="•"/>
      <w:lvlJc w:val="left"/>
      <w:pPr>
        <w:ind w:left="3516" w:hanging="361"/>
      </w:pPr>
      <w:rPr>
        <w:rFonts w:hint="default"/>
        <w:lang w:val="en-US" w:eastAsia="en-US" w:bidi="ar-SA"/>
      </w:rPr>
    </w:lvl>
    <w:lvl w:ilvl="3" w:tplc="CF7EC5F8">
      <w:numFmt w:val="bullet"/>
      <w:lvlText w:val="•"/>
      <w:lvlJc w:val="left"/>
      <w:pPr>
        <w:ind w:left="4474" w:hanging="361"/>
      </w:pPr>
      <w:rPr>
        <w:rFonts w:hint="default"/>
        <w:lang w:val="en-US" w:eastAsia="en-US" w:bidi="ar-SA"/>
      </w:rPr>
    </w:lvl>
    <w:lvl w:ilvl="4" w:tplc="5D782C2C">
      <w:numFmt w:val="bullet"/>
      <w:lvlText w:val="•"/>
      <w:lvlJc w:val="left"/>
      <w:pPr>
        <w:ind w:left="5432" w:hanging="361"/>
      </w:pPr>
      <w:rPr>
        <w:rFonts w:hint="default"/>
        <w:lang w:val="en-US" w:eastAsia="en-US" w:bidi="ar-SA"/>
      </w:rPr>
    </w:lvl>
    <w:lvl w:ilvl="5" w:tplc="07E65E8C">
      <w:numFmt w:val="bullet"/>
      <w:lvlText w:val="•"/>
      <w:lvlJc w:val="left"/>
      <w:pPr>
        <w:ind w:left="6390" w:hanging="361"/>
      </w:pPr>
      <w:rPr>
        <w:rFonts w:hint="default"/>
        <w:lang w:val="en-US" w:eastAsia="en-US" w:bidi="ar-SA"/>
      </w:rPr>
    </w:lvl>
    <w:lvl w:ilvl="6" w:tplc="BB7E556E">
      <w:numFmt w:val="bullet"/>
      <w:lvlText w:val="•"/>
      <w:lvlJc w:val="left"/>
      <w:pPr>
        <w:ind w:left="7348" w:hanging="361"/>
      </w:pPr>
      <w:rPr>
        <w:rFonts w:hint="default"/>
        <w:lang w:val="en-US" w:eastAsia="en-US" w:bidi="ar-SA"/>
      </w:rPr>
    </w:lvl>
    <w:lvl w:ilvl="7" w:tplc="E870AB3C">
      <w:numFmt w:val="bullet"/>
      <w:lvlText w:val="•"/>
      <w:lvlJc w:val="left"/>
      <w:pPr>
        <w:ind w:left="8306" w:hanging="361"/>
      </w:pPr>
      <w:rPr>
        <w:rFonts w:hint="default"/>
        <w:lang w:val="en-US" w:eastAsia="en-US" w:bidi="ar-SA"/>
      </w:rPr>
    </w:lvl>
    <w:lvl w:ilvl="8" w:tplc="9060512E">
      <w:numFmt w:val="bullet"/>
      <w:lvlText w:val="•"/>
      <w:lvlJc w:val="left"/>
      <w:pPr>
        <w:ind w:left="9264" w:hanging="361"/>
      </w:pPr>
      <w:rPr>
        <w:rFonts w:hint="default"/>
        <w:lang w:val="en-US" w:eastAsia="en-US" w:bidi="ar-SA"/>
      </w:rPr>
    </w:lvl>
  </w:abstractNum>
  <w:abstractNum w:abstractNumId="47" w15:restartNumberingAfterBreak="0">
    <w:nsid w:val="5A6354D3"/>
    <w:multiLevelType w:val="hybridMultilevel"/>
    <w:tmpl w:val="C108BFF2"/>
    <w:lvl w:ilvl="0" w:tplc="3C145724">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5E4010CC">
      <w:numFmt w:val="bullet"/>
      <w:lvlText w:val="•"/>
      <w:lvlJc w:val="left"/>
      <w:pPr>
        <w:ind w:left="2558" w:hanging="361"/>
      </w:pPr>
      <w:rPr>
        <w:rFonts w:hint="default"/>
        <w:lang w:val="en-US" w:eastAsia="en-US" w:bidi="ar-SA"/>
      </w:rPr>
    </w:lvl>
    <w:lvl w:ilvl="2" w:tplc="D7265320">
      <w:numFmt w:val="bullet"/>
      <w:lvlText w:val="•"/>
      <w:lvlJc w:val="left"/>
      <w:pPr>
        <w:ind w:left="3516" w:hanging="361"/>
      </w:pPr>
      <w:rPr>
        <w:rFonts w:hint="default"/>
        <w:lang w:val="en-US" w:eastAsia="en-US" w:bidi="ar-SA"/>
      </w:rPr>
    </w:lvl>
    <w:lvl w:ilvl="3" w:tplc="4A7ABD24">
      <w:numFmt w:val="bullet"/>
      <w:lvlText w:val="•"/>
      <w:lvlJc w:val="left"/>
      <w:pPr>
        <w:ind w:left="4474" w:hanging="361"/>
      </w:pPr>
      <w:rPr>
        <w:rFonts w:hint="default"/>
        <w:lang w:val="en-US" w:eastAsia="en-US" w:bidi="ar-SA"/>
      </w:rPr>
    </w:lvl>
    <w:lvl w:ilvl="4" w:tplc="A254F3E6">
      <w:numFmt w:val="bullet"/>
      <w:lvlText w:val="•"/>
      <w:lvlJc w:val="left"/>
      <w:pPr>
        <w:ind w:left="5432" w:hanging="361"/>
      </w:pPr>
      <w:rPr>
        <w:rFonts w:hint="default"/>
        <w:lang w:val="en-US" w:eastAsia="en-US" w:bidi="ar-SA"/>
      </w:rPr>
    </w:lvl>
    <w:lvl w:ilvl="5" w:tplc="739A3E0A">
      <w:numFmt w:val="bullet"/>
      <w:lvlText w:val="•"/>
      <w:lvlJc w:val="left"/>
      <w:pPr>
        <w:ind w:left="6390" w:hanging="361"/>
      </w:pPr>
      <w:rPr>
        <w:rFonts w:hint="default"/>
        <w:lang w:val="en-US" w:eastAsia="en-US" w:bidi="ar-SA"/>
      </w:rPr>
    </w:lvl>
    <w:lvl w:ilvl="6" w:tplc="5AA85AF4">
      <w:numFmt w:val="bullet"/>
      <w:lvlText w:val="•"/>
      <w:lvlJc w:val="left"/>
      <w:pPr>
        <w:ind w:left="7348" w:hanging="361"/>
      </w:pPr>
      <w:rPr>
        <w:rFonts w:hint="default"/>
        <w:lang w:val="en-US" w:eastAsia="en-US" w:bidi="ar-SA"/>
      </w:rPr>
    </w:lvl>
    <w:lvl w:ilvl="7" w:tplc="D3167E46">
      <w:numFmt w:val="bullet"/>
      <w:lvlText w:val="•"/>
      <w:lvlJc w:val="left"/>
      <w:pPr>
        <w:ind w:left="8306" w:hanging="361"/>
      </w:pPr>
      <w:rPr>
        <w:rFonts w:hint="default"/>
        <w:lang w:val="en-US" w:eastAsia="en-US" w:bidi="ar-SA"/>
      </w:rPr>
    </w:lvl>
    <w:lvl w:ilvl="8" w:tplc="AC4C847A">
      <w:numFmt w:val="bullet"/>
      <w:lvlText w:val="•"/>
      <w:lvlJc w:val="left"/>
      <w:pPr>
        <w:ind w:left="9264" w:hanging="361"/>
      </w:pPr>
      <w:rPr>
        <w:rFonts w:hint="default"/>
        <w:lang w:val="en-US" w:eastAsia="en-US" w:bidi="ar-SA"/>
      </w:rPr>
    </w:lvl>
  </w:abstractNum>
  <w:abstractNum w:abstractNumId="48" w15:restartNumberingAfterBreak="0">
    <w:nsid w:val="5B1C12D1"/>
    <w:multiLevelType w:val="hybridMultilevel"/>
    <w:tmpl w:val="045221DA"/>
    <w:lvl w:ilvl="0" w:tplc="4978EFC2">
      <w:numFmt w:val="bullet"/>
      <w:lvlText w:val="•"/>
      <w:lvlJc w:val="left"/>
      <w:pPr>
        <w:ind w:left="1980" w:hanging="360"/>
      </w:pPr>
      <w:rPr>
        <w:rFonts w:hint="default"/>
        <w:lang w:val="en-US" w:eastAsia="en-US" w:bidi="ar-SA"/>
      </w:rPr>
    </w:lvl>
    <w:lvl w:ilvl="1" w:tplc="4978EFC2">
      <w:numFmt w:val="bullet"/>
      <w:lvlText w:val="•"/>
      <w:lvlJc w:val="left"/>
      <w:pPr>
        <w:ind w:left="2700" w:hanging="360"/>
      </w:pPr>
      <w:rPr>
        <w:rFonts w:hint="default"/>
        <w:lang w:val="en-US" w:eastAsia="en-US" w:bidi="ar-SA"/>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9" w15:restartNumberingAfterBreak="0">
    <w:nsid w:val="5F6F60EF"/>
    <w:multiLevelType w:val="hybridMultilevel"/>
    <w:tmpl w:val="F7283FDA"/>
    <w:lvl w:ilvl="0" w:tplc="04090001">
      <w:start w:val="1"/>
      <w:numFmt w:val="bullet"/>
      <w:lvlText w:val=""/>
      <w:lvlJc w:val="left"/>
      <w:pPr>
        <w:ind w:left="2017" w:hanging="360"/>
      </w:pPr>
      <w:rPr>
        <w:rFonts w:ascii="Symbol" w:hAnsi="Symbol" w:hint="default"/>
      </w:rPr>
    </w:lvl>
    <w:lvl w:ilvl="1" w:tplc="04090003" w:tentative="1">
      <w:start w:val="1"/>
      <w:numFmt w:val="bullet"/>
      <w:lvlText w:val="o"/>
      <w:lvlJc w:val="left"/>
      <w:pPr>
        <w:ind w:left="2737" w:hanging="360"/>
      </w:pPr>
      <w:rPr>
        <w:rFonts w:ascii="Courier New" w:hAnsi="Courier New" w:cs="Courier New" w:hint="default"/>
      </w:rPr>
    </w:lvl>
    <w:lvl w:ilvl="2" w:tplc="04090005" w:tentative="1">
      <w:start w:val="1"/>
      <w:numFmt w:val="bullet"/>
      <w:lvlText w:val=""/>
      <w:lvlJc w:val="left"/>
      <w:pPr>
        <w:ind w:left="3457" w:hanging="360"/>
      </w:pPr>
      <w:rPr>
        <w:rFonts w:ascii="Wingdings" w:hAnsi="Wingdings" w:hint="default"/>
      </w:rPr>
    </w:lvl>
    <w:lvl w:ilvl="3" w:tplc="04090001" w:tentative="1">
      <w:start w:val="1"/>
      <w:numFmt w:val="bullet"/>
      <w:lvlText w:val=""/>
      <w:lvlJc w:val="left"/>
      <w:pPr>
        <w:ind w:left="4177" w:hanging="360"/>
      </w:pPr>
      <w:rPr>
        <w:rFonts w:ascii="Symbol" w:hAnsi="Symbol" w:hint="default"/>
      </w:rPr>
    </w:lvl>
    <w:lvl w:ilvl="4" w:tplc="04090003" w:tentative="1">
      <w:start w:val="1"/>
      <w:numFmt w:val="bullet"/>
      <w:lvlText w:val="o"/>
      <w:lvlJc w:val="left"/>
      <w:pPr>
        <w:ind w:left="4897" w:hanging="360"/>
      </w:pPr>
      <w:rPr>
        <w:rFonts w:ascii="Courier New" w:hAnsi="Courier New" w:cs="Courier New" w:hint="default"/>
      </w:rPr>
    </w:lvl>
    <w:lvl w:ilvl="5" w:tplc="04090005" w:tentative="1">
      <w:start w:val="1"/>
      <w:numFmt w:val="bullet"/>
      <w:lvlText w:val=""/>
      <w:lvlJc w:val="left"/>
      <w:pPr>
        <w:ind w:left="5617" w:hanging="360"/>
      </w:pPr>
      <w:rPr>
        <w:rFonts w:ascii="Wingdings" w:hAnsi="Wingdings" w:hint="default"/>
      </w:rPr>
    </w:lvl>
    <w:lvl w:ilvl="6" w:tplc="04090001" w:tentative="1">
      <w:start w:val="1"/>
      <w:numFmt w:val="bullet"/>
      <w:lvlText w:val=""/>
      <w:lvlJc w:val="left"/>
      <w:pPr>
        <w:ind w:left="6337" w:hanging="360"/>
      </w:pPr>
      <w:rPr>
        <w:rFonts w:ascii="Symbol" w:hAnsi="Symbol" w:hint="default"/>
      </w:rPr>
    </w:lvl>
    <w:lvl w:ilvl="7" w:tplc="04090003" w:tentative="1">
      <w:start w:val="1"/>
      <w:numFmt w:val="bullet"/>
      <w:lvlText w:val="o"/>
      <w:lvlJc w:val="left"/>
      <w:pPr>
        <w:ind w:left="7057" w:hanging="360"/>
      </w:pPr>
      <w:rPr>
        <w:rFonts w:ascii="Courier New" w:hAnsi="Courier New" w:cs="Courier New" w:hint="default"/>
      </w:rPr>
    </w:lvl>
    <w:lvl w:ilvl="8" w:tplc="04090005" w:tentative="1">
      <w:start w:val="1"/>
      <w:numFmt w:val="bullet"/>
      <w:lvlText w:val=""/>
      <w:lvlJc w:val="left"/>
      <w:pPr>
        <w:ind w:left="7777" w:hanging="360"/>
      </w:pPr>
      <w:rPr>
        <w:rFonts w:ascii="Wingdings" w:hAnsi="Wingdings" w:hint="default"/>
      </w:rPr>
    </w:lvl>
  </w:abstractNum>
  <w:abstractNum w:abstractNumId="50" w15:restartNumberingAfterBreak="0">
    <w:nsid w:val="622573A8"/>
    <w:multiLevelType w:val="hybridMultilevel"/>
    <w:tmpl w:val="88408332"/>
    <w:lvl w:ilvl="0" w:tplc="771C07B6">
      <w:numFmt w:val="bullet"/>
      <w:lvlText w:val=""/>
      <w:lvlJc w:val="left"/>
      <w:pPr>
        <w:ind w:left="460" w:hanging="360"/>
      </w:pPr>
      <w:rPr>
        <w:rFonts w:ascii="Symbol" w:eastAsia="Symbol" w:hAnsi="Symbol" w:cs="Symbol" w:hint="default"/>
        <w:b w:val="0"/>
        <w:bCs w:val="0"/>
        <w:i w:val="0"/>
        <w:iCs w:val="0"/>
        <w:w w:val="100"/>
        <w:sz w:val="22"/>
        <w:szCs w:val="22"/>
        <w:lang w:val="en-US" w:eastAsia="en-US" w:bidi="ar-SA"/>
      </w:rPr>
    </w:lvl>
    <w:lvl w:ilvl="1" w:tplc="16028B22">
      <w:numFmt w:val="bullet"/>
      <w:lvlText w:val="•"/>
      <w:lvlJc w:val="left"/>
      <w:pPr>
        <w:ind w:left="1442" w:hanging="360"/>
      </w:pPr>
      <w:rPr>
        <w:rFonts w:hint="default"/>
        <w:lang w:val="en-US" w:eastAsia="en-US" w:bidi="ar-SA"/>
      </w:rPr>
    </w:lvl>
    <w:lvl w:ilvl="2" w:tplc="1618EACE">
      <w:numFmt w:val="bullet"/>
      <w:lvlText w:val="•"/>
      <w:lvlJc w:val="left"/>
      <w:pPr>
        <w:ind w:left="2424" w:hanging="360"/>
      </w:pPr>
      <w:rPr>
        <w:rFonts w:hint="default"/>
        <w:lang w:val="en-US" w:eastAsia="en-US" w:bidi="ar-SA"/>
      </w:rPr>
    </w:lvl>
    <w:lvl w:ilvl="3" w:tplc="77822B44">
      <w:numFmt w:val="bullet"/>
      <w:lvlText w:val="•"/>
      <w:lvlJc w:val="left"/>
      <w:pPr>
        <w:ind w:left="3406" w:hanging="360"/>
      </w:pPr>
      <w:rPr>
        <w:rFonts w:hint="default"/>
        <w:lang w:val="en-US" w:eastAsia="en-US" w:bidi="ar-SA"/>
      </w:rPr>
    </w:lvl>
    <w:lvl w:ilvl="4" w:tplc="2F88D526">
      <w:numFmt w:val="bullet"/>
      <w:lvlText w:val="•"/>
      <w:lvlJc w:val="left"/>
      <w:pPr>
        <w:ind w:left="4388" w:hanging="360"/>
      </w:pPr>
      <w:rPr>
        <w:rFonts w:hint="default"/>
        <w:lang w:val="en-US" w:eastAsia="en-US" w:bidi="ar-SA"/>
      </w:rPr>
    </w:lvl>
    <w:lvl w:ilvl="5" w:tplc="A7D89F0E">
      <w:numFmt w:val="bullet"/>
      <w:lvlText w:val="•"/>
      <w:lvlJc w:val="left"/>
      <w:pPr>
        <w:ind w:left="5370" w:hanging="360"/>
      </w:pPr>
      <w:rPr>
        <w:rFonts w:hint="default"/>
        <w:lang w:val="en-US" w:eastAsia="en-US" w:bidi="ar-SA"/>
      </w:rPr>
    </w:lvl>
    <w:lvl w:ilvl="6" w:tplc="6256E8AA">
      <w:numFmt w:val="bullet"/>
      <w:lvlText w:val="•"/>
      <w:lvlJc w:val="left"/>
      <w:pPr>
        <w:ind w:left="6352" w:hanging="360"/>
      </w:pPr>
      <w:rPr>
        <w:rFonts w:hint="default"/>
        <w:lang w:val="en-US" w:eastAsia="en-US" w:bidi="ar-SA"/>
      </w:rPr>
    </w:lvl>
    <w:lvl w:ilvl="7" w:tplc="4898558C">
      <w:numFmt w:val="bullet"/>
      <w:lvlText w:val="•"/>
      <w:lvlJc w:val="left"/>
      <w:pPr>
        <w:ind w:left="7334" w:hanging="360"/>
      </w:pPr>
      <w:rPr>
        <w:rFonts w:hint="default"/>
        <w:lang w:val="en-US" w:eastAsia="en-US" w:bidi="ar-SA"/>
      </w:rPr>
    </w:lvl>
    <w:lvl w:ilvl="8" w:tplc="35D0DB38">
      <w:numFmt w:val="bullet"/>
      <w:lvlText w:val="•"/>
      <w:lvlJc w:val="left"/>
      <w:pPr>
        <w:ind w:left="8316" w:hanging="360"/>
      </w:pPr>
      <w:rPr>
        <w:rFonts w:hint="default"/>
        <w:lang w:val="en-US" w:eastAsia="en-US" w:bidi="ar-SA"/>
      </w:rPr>
    </w:lvl>
  </w:abstractNum>
  <w:abstractNum w:abstractNumId="51" w15:restartNumberingAfterBreak="0">
    <w:nsid w:val="64751C0B"/>
    <w:multiLevelType w:val="hybridMultilevel"/>
    <w:tmpl w:val="206069A8"/>
    <w:lvl w:ilvl="0" w:tplc="BEE4E012">
      <w:numFmt w:val="bullet"/>
      <w:lvlText w:val=""/>
      <w:lvlJc w:val="left"/>
      <w:pPr>
        <w:ind w:left="1601" w:hanging="361"/>
      </w:pPr>
      <w:rPr>
        <w:rFonts w:ascii="Symbol" w:eastAsia="Symbol" w:hAnsi="Symbol" w:cs="Symbol" w:hint="default"/>
        <w:b w:val="0"/>
        <w:bCs w:val="0"/>
        <w:i w:val="0"/>
        <w:iCs w:val="0"/>
        <w:w w:val="100"/>
        <w:sz w:val="22"/>
        <w:szCs w:val="22"/>
        <w:lang w:val="en-US" w:eastAsia="en-US" w:bidi="ar-SA"/>
      </w:rPr>
    </w:lvl>
    <w:lvl w:ilvl="1" w:tplc="B300B4EA">
      <w:numFmt w:val="bullet"/>
      <w:lvlText w:val="•"/>
      <w:lvlJc w:val="left"/>
      <w:pPr>
        <w:ind w:left="2558" w:hanging="361"/>
      </w:pPr>
      <w:rPr>
        <w:rFonts w:hint="default"/>
        <w:lang w:val="en-US" w:eastAsia="en-US" w:bidi="ar-SA"/>
      </w:rPr>
    </w:lvl>
    <w:lvl w:ilvl="2" w:tplc="F556804A">
      <w:numFmt w:val="bullet"/>
      <w:lvlText w:val="•"/>
      <w:lvlJc w:val="left"/>
      <w:pPr>
        <w:ind w:left="3516" w:hanging="361"/>
      </w:pPr>
      <w:rPr>
        <w:rFonts w:hint="default"/>
        <w:lang w:val="en-US" w:eastAsia="en-US" w:bidi="ar-SA"/>
      </w:rPr>
    </w:lvl>
    <w:lvl w:ilvl="3" w:tplc="F4561A8E">
      <w:numFmt w:val="bullet"/>
      <w:lvlText w:val="•"/>
      <w:lvlJc w:val="left"/>
      <w:pPr>
        <w:ind w:left="4474" w:hanging="361"/>
      </w:pPr>
      <w:rPr>
        <w:rFonts w:hint="default"/>
        <w:lang w:val="en-US" w:eastAsia="en-US" w:bidi="ar-SA"/>
      </w:rPr>
    </w:lvl>
    <w:lvl w:ilvl="4" w:tplc="FD4E48CC">
      <w:numFmt w:val="bullet"/>
      <w:lvlText w:val="•"/>
      <w:lvlJc w:val="left"/>
      <w:pPr>
        <w:ind w:left="5432" w:hanging="361"/>
      </w:pPr>
      <w:rPr>
        <w:rFonts w:hint="default"/>
        <w:lang w:val="en-US" w:eastAsia="en-US" w:bidi="ar-SA"/>
      </w:rPr>
    </w:lvl>
    <w:lvl w:ilvl="5" w:tplc="147E9A16">
      <w:numFmt w:val="bullet"/>
      <w:lvlText w:val="•"/>
      <w:lvlJc w:val="left"/>
      <w:pPr>
        <w:ind w:left="6390" w:hanging="361"/>
      </w:pPr>
      <w:rPr>
        <w:rFonts w:hint="default"/>
        <w:lang w:val="en-US" w:eastAsia="en-US" w:bidi="ar-SA"/>
      </w:rPr>
    </w:lvl>
    <w:lvl w:ilvl="6" w:tplc="CF769150">
      <w:numFmt w:val="bullet"/>
      <w:lvlText w:val="•"/>
      <w:lvlJc w:val="left"/>
      <w:pPr>
        <w:ind w:left="7348" w:hanging="361"/>
      </w:pPr>
      <w:rPr>
        <w:rFonts w:hint="default"/>
        <w:lang w:val="en-US" w:eastAsia="en-US" w:bidi="ar-SA"/>
      </w:rPr>
    </w:lvl>
    <w:lvl w:ilvl="7" w:tplc="0F929E40">
      <w:numFmt w:val="bullet"/>
      <w:lvlText w:val="•"/>
      <w:lvlJc w:val="left"/>
      <w:pPr>
        <w:ind w:left="8306" w:hanging="361"/>
      </w:pPr>
      <w:rPr>
        <w:rFonts w:hint="default"/>
        <w:lang w:val="en-US" w:eastAsia="en-US" w:bidi="ar-SA"/>
      </w:rPr>
    </w:lvl>
    <w:lvl w:ilvl="8" w:tplc="72523EFE">
      <w:numFmt w:val="bullet"/>
      <w:lvlText w:val="•"/>
      <w:lvlJc w:val="left"/>
      <w:pPr>
        <w:ind w:left="9264" w:hanging="361"/>
      </w:pPr>
      <w:rPr>
        <w:rFonts w:hint="default"/>
        <w:lang w:val="en-US" w:eastAsia="en-US" w:bidi="ar-SA"/>
      </w:rPr>
    </w:lvl>
  </w:abstractNum>
  <w:abstractNum w:abstractNumId="52" w15:restartNumberingAfterBreak="0">
    <w:nsid w:val="68B70131"/>
    <w:multiLevelType w:val="hybridMultilevel"/>
    <w:tmpl w:val="B29CBC34"/>
    <w:lvl w:ilvl="0" w:tplc="C4163AB2">
      <w:numFmt w:val="bullet"/>
      <w:lvlText w:val=""/>
      <w:lvlJc w:val="left"/>
      <w:pPr>
        <w:ind w:left="1240" w:hanging="180"/>
      </w:pPr>
      <w:rPr>
        <w:rFonts w:ascii="Symbol" w:eastAsia="Symbol" w:hAnsi="Symbol" w:cs="Symbol" w:hint="default"/>
        <w:b w:val="0"/>
        <w:bCs w:val="0"/>
        <w:i w:val="0"/>
        <w:iCs w:val="0"/>
        <w:w w:val="100"/>
        <w:sz w:val="21"/>
        <w:szCs w:val="21"/>
        <w:lang w:val="en-US" w:eastAsia="en-US" w:bidi="ar-SA"/>
      </w:rPr>
    </w:lvl>
    <w:lvl w:ilvl="1" w:tplc="32B24850">
      <w:numFmt w:val="bullet"/>
      <w:lvlText w:val=""/>
      <w:lvlJc w:val="left"/>
      <w:pPr>
        <w:ind w:left="1601" w:hanging="361"/>
      </w:pPr>
      <w:rPr>
        <w:rFonts w:ascii="Symbol" w:eastAsia="Symbol" w:hAnsi="Symbol" w:cs="Symbol" w:hint="default"/>
        <w:b w:val="0"/>
        <w:bCs w:val="0"/>
        <w:i w:val="0"/>
        <w:iCs w:val="0"/>
        <w:w w:val="100"/>
        <w:sz w:val="22"/>
        <w:szCs w:val="22"/>
        <w:lang w:val="en-US" w:eastAsia="en-US" w:bidi="ar-SA"/>
      </w:rPr>
    </w:lvl>
    <w:lvl w:ilvl="2" w:tplc="72D27218">
      <w:numFmt w:val="bullet"/>
      <w:lvlText w:val="•"/>
      <w:lvlJc w:val="left"/>
      <w:pPr>
        <w:ind w:left="2664" w:hanging="361"/>
      </w:pPr>
      <w:rPr>
        <w:rFonts w:hint="default"/>
        <w:lang w:val="en-US" w:eastAsia="en-US" w:bidi="ar-SA"/>
      </w:rPr>
    </w:lvl>
    <w:lvl w:ilvl="3" w:tplc="87EAB82A">
      <w:numFmt w:val="bullet"/>
      <w:lvlText w:val="•"/>
      <w:lvlJc w:val="left"/>
      <w:pPr>
        <w:ind w:left="3728" w:hanging="361"/>
      </w:pPr>
      <w:rPr>
        <w:rFonts w:hint="default"/>
        <w:lang w:val="en-US" w:eastAsia="en-US" w:bidi="ar-SA"/>
      </w:rPr>
    </w:lvl>
    <w:lvl w:ilvl="4" w:tplc="99D60BB0">
      <w:numFmt w:val="bullet"/>
      <w:lvlText w:val="•"/>
      <w:lvlJc w:val="left"/>
      <w:pPr>
        <w:ind w:left="4793" w:hanging="361"/>
      </w:pPr>
      <w:rPr>
        <w:rFonts w:hint="default"/>
        <w:lang w:val="en-US" w:eastAsia="en-US" w:bidi="ar-SA"/>
      </w:rPr>
    </w:lvl>
    <w:lvl w:ilvl="5" w:tplc="A20E7FA6">
      <w:numFmt w:val="bullet"/>
      <w:lvlText w:val="•"/>
      <w:lvlJc w:val="left"/>
      <w:pPr>
        <w:ind w:left="5857" w:hanging="361"/>
      </w:pPr>
      <w:rPr>
        <w:rFonts w:hint="default"/>
        <w:lang w:val="en-US" w:eastAsia="en-US" w:bidi="ar-SA"/>
      </w:rPr>
    </w:lvl>
    <w:lvl w:ilvl="6" w:tplc="925E87D6">
      <w:numFmt w:val="bullet"/>
      <w:lvlText w:val="•"/>
      <w:lvlJc w:val="left"/>
      <w:pPr>
        <w:ind w:left="6922" w:hanging="361"/>
      </w:pPr>
      <w:rPr>
        <w:rFonts w:hint="default"/>
        <w:lang w:val="en-US" w:eastAsia="en-US" w:bidi="ar-SA"/>
      </w:rPr>
    </w:lvl>
    <w:lvl w:ilvl="7" w:tplc="B98A557C">
      <w:numFmt w:val="bullet"/>
      <w:lvlText w:val="•"/>
      <w:lvlJc w:val="left"/>
      <w:pPr>
        <w:ind w:left="7986" w:hanging="361"/>
      </w:pPr>
      <w:rPr>
        <w:rFonts w:hint="default"/>
        <w:lang w:val="en-US" w:eastAsia="en-US" w:bidi="ar-SA"/>
      </w:rPr>
    </w:lvl>
    <w:lvl w:ilvl="8" w:tplc="D6446AF6">
      <w:numFmt w:val="bullet"/>
      <w:lvlText w:val="•"/>
      <w:lvlJc w:val="left"/>
      <w:pPr>
        <w:ind w:left="9051" w:hanging="361"/>
      </w:pPr>
      <w:rPr>
        <w:rFonts w:hint="default"/>
        <w:lang w:val="en-US" w:eastAsia="en-US" w:bidi="ar-SA"/>
      </w:rPr>
    </w:lvl>
  </w:abstractNum>
  <w:abstractNum w:abstractNumId="53" w15:restartNumberingAfterBreak="0">
    <w:nsid w:val="6CF9693F"/>
    <w:multiLevelType w:val="hybridMultilevel"/>
    <w:tmpl w:val="C972BA96"/>
    <w:lvl w:ilvl="0" w:tplc="C5864B54">
      <w:start w:val="1"/>
      <w:numFmt w:val="decimal"/>
      <w:lvlText w:val="%1."/>
      <w:lvlJc w:val="left"/>
      <w:pPr>
        <w:ind w:left="1240" w:hanging="360"/>
        <w:jc w:val="right"/>
      </w:pPr>
      <w:rPr>
        <w:rFonts w:ascii="Times New Roman" w:eastAsia="Times New Roman" w:hAnsi="Times New Roman" w:cs="Times New Roman" w:hint="default"/>
        <w:b w:val="0"/>
        <w:bCs w:val="0"/>
        <w:i w:val="0"/>
        <w:iCs w:val="0"/>
        <w:w w:val="100"/>
        <w:sz w:val="22"/>
        <w:szCs w:val="22"/>
        <w:lang w:val="en-US" w:eastAsia="en-US" w:bidi="ar-SA"/>
      </w:rPr>
    </w:lvl>
    <w:lvl w:ilvl="1" w:tplc="5082F542">
      <w:start w:val="1"/>
      <w:numFmt w:val="decimal"/>
      <w:lvlText w:val="%2."/>
      <w:lvlJc w:val="left"/>
      <w:pPr>
        <w:ind w:left="2141" w:hanging="360"/>
        <w:jc w:val="left"/>
      </w:pPr>
      <w:rPr>
        <w:rFonts w:ascii="Times New Roman" w:eastAsia="Times New Roman" w:hAnsi="Times New Roman" w:cs="Times New Roman" w:hint="default"/>
        <w:b w:val="0"/>
        <w:bCs w:val="0"/>
        <w:i w:val="0"/>
        <w:iCs w:val="0"/>
        <w:w w:val="100"/>
        <w:sz w:val="22"/>
        <w:szCs w:val="22"/>
        <w:lang w:val="en-US" w:eastAsia="en-US" w:bidi="ar-SA"/>
      </w:rPr>
    </w:lvl>
    <w:lvl w:ilvl="2" w:tplc="70D64D98">
      <w:numFmt w:val="bullet"/>
      <w:lvlText w:val="•"/>
      <w:lvlJc w:val="left"/>
      <w:pPr>
        <w:ind w:left="2140" w:hanging="360"/>
      </w:pPr>
      <w:rPr>
        <w:rFonts w:hint="default"/>
        <w:lang w:val="en-US" w:eastAsia="en-US" w:bidi="ar-SA"/>
      </w:rPr>
    </w:lvl>
    <w:lvl w:ilvl="3" w:tplc="2AC2BD1A">
      <w:numFmt w:val="bullet"/>
      <w:lvlText w:val="•"/>
      <w:lvlJc w:val="left"/>
      <w:pPr>
        <w:ind w:left="3270" w:hanging="360"/>
      </w:pPr>
      <w:rPr>
        <w:rFonts w:hint="default"/>
        <w:lang w:val="en-US" w:eastAsia="en-US" w:bidi="ar-SA"/>
      </w:rPr>
    </w:lvl>
    <w:lvl w:ilvl="4" w:tplc="0F04633A">
      <w:numFmt w:val="bullet"/>
      <w:lvlText w:val="•"/>
      <w:lvlJc w:val="left"/>
      <w:pPr>
        <w:ind w:left="4400" w:hanging="360"/>
      </w:pPr>
      <w:rPr>
        <w:rFonts w:hint="default"/>
        <w:lang w:val="en-US" w:eastAsia="en-US" w:bidi="ar-SA"/>
      </w:rPr>
    </w:lvl>
    <w:lvl w:ilvl="5" w:tplc="1CBCA8B6">
      <w:numFmt w:val="bullet"/>
      <w:lvlText w:val="•"/>
      <w:lvlJc w:val="left"/>
      <w:pPr>
        <w:ind w:left="5530" w:hanging="360"/>
      </w:pPr>
      <w:rPr>
        <w:rFonts w:hint="default"/>
        <w:lang w:val="en-US" w:eastAsia="en-US" w:bidi="ar-SA"/>
      </w:rPr>
    </w:lvl>
    <w:lvl w:ilvl="6" w:tplc="DA8CD774">
      <w:numFmt w:val="bullet"/>
      <w:lvlText w:val="•"/>
      <w:lvlJc w:val="left"/>
      <w:pPr>
        <w:ind w:left="6660" w:hanging="360"/>
      </w:pPr>
      <w:rPr>
        <w:rFonts w:hint="default"/>
        <w:lang w:val="en-US" w:eastAsia="en-US" w:bidi="ar-SA"/>
      </w:rPr>
    </w:lvl>
    <w:lvl w:ilvl="7" w:tplc="1C44C74E">
      <w:numFmt w:val="bullet"/>
      <w:lvlText w:val="•"/>
      <w:lvlJc w:val="left"/>
      <w:pPr>
        <w:ind w:left="7790" w:hanging="360"/>
      </w:pPr>
      <w:rPr>
        <w:rFonts w:hint="default"/>
        <w:lang w:val="en-US" w:eastAsia="en-US" w:bidi="ar-SA"/>
      </w:rPr>
    </w:lvl>
    <w:lvl w:ilvl="8" w:tplc="87E6F09A">
      <w:numFmt w:val="bullet"/>
      <w:lvlText w:val="•"/>
      <w:lvlJc w:val="left"/>
      <w:pPr>
        <w:ind w:left="8920" w:hanging="360"/>
      </w:pPr>
      <w:rPr>
        <w:rFonts w:hint="default"/>
        <w:lang w:val="en-US" w:eastAsia="en-US" w:bidi="ar-SA"/>
      </w:rPr>
    </w:lvl>
  </w:abstractNum>
  <w:abstractNum w:abstractNumId="54" w15:restartNumberingAfterBreak="0">
    <w:nsid w:val="706E7200"/>
    <w:multiLevelType w:val="hybridMultilevel"/>
    <w:tmpl w:val="5D7493D8"/>
    <w:lvl w:ilvl="0" w:tplc="3B4E74B0">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22C2CAEA">
      <w:numFmt w:val="bullet"/>
      <w:lvlText w:val="•"/>
      <w:lvlJc w:val="left"/>
      <w:pPr>
        <w:ind w:left="2558" w:hanging="361"/>
      </w:pPr>
      <w:rPr>
        <w:rFonts w:hint="default"/>
        <w:lang w:val="en-US" w:eastAsia="en-US" w:bidi="ar-SA"/>
      </w:rPr>
    </w:lvl>
    <w:lvl w:ilvl="2" w:tplc="0FD8535C">
      <w:numFmt w:val="bullet"/>
      <w:lvlText w:val="•"/>
      <w:lvlJc w:val="left"/>
      <w:pPr>
        <w:ind w:left="3516" w:hanging="361"/>
      </w:pPr>
      <w:rPr>
        <w:rFonts w:hint="default"/>
        <w:lang w:val="en-US" w:eastAsia="en-US" w:bidi="ar-SA"/>
      </w:rPr>
    </w:lvl>
    <w:lvl w:ilvl="3" w:tplc="5BCC39B2">
      <w:numFmt w:val="bullet"/>
      <w:lvlText w:val="•"/>
      <w:lvlJc w:val="left"/>
      <w:pPr>
        <w:ind w:left="4474" w:hanging="361"/>
      </w:pPr>
      <w:rPr>
        <w:rFonts w:hint="default"/>
        <w:lang w:val="en-US" w:eastAsia="en-US" w:bidi="ar-SA"/>
      </w:rPr>
    </w:lvl>
    <w:lvl w:ilvl="4" w:tplc="F49C9140">
      <w:numFmt w:val="bullet"/>
      <w:lvlText w:val="•"/>
      <w:lvlJc w:val="left"/>
      <w:pPr>
        <w:ind w:left="5432" w:hanging="361"/>
      </w:pPr>
      <w:rPr>
        <w:rFonts w:hint="default"/>
        <w:lang w:val="en-US" w:eastAsia="en-US" w:bidi="ar-SA"/>
      </w:rPr>
    </w:lvl>
    <w:lvl w:ilvl="5" w:tplc="CBFC042E">
      <w:numFmt w:val="bullet"/>
      <w:lvlText w:val="•"/>
      <w:lvlJc w:val="left"/>
      <w:pPr>
        <w:ind w:left="6390" w:hanging="361"/>
      </w:pPr>
      <w:rPr>
        <w:rFonts w:hint="default"/>
        <w:lang w:val="en-US" w:eastAsia="en-US" w:bidi="ar-SA"/>
      </w:rPr>
    </w:lvl>
    <w:lvl w:ilvl="6" w:tplc="C77A0610">
      <w:numFmt w:val="bullet"/>
      <w:lvlText w:val="•"/>
      <w:lvlJc w:val="left"/>
      <w:pPr>
        <w:ind w:left="7348" w:hanging="361"/>
      </w:pPr>
      <w:rPr>
        <w:rFonts w:hint="default"/>
        <w:lang w:val="en-US" w:eastAsia="en-US" w:bidi="ar-SA"/>
      </w:rPr>
    </w:lvl>
    <w:lvl w:ilvl="7" w:tplc="D1F08B2C">
      <w:numFmt w:val="bullet"/>
      <w:lvlText w:val="•"/>
      <w:lvlJc w:val="left"/>
      <w:pPr>
        <w:ind w:left="8306" w:hanging="361"/>
      </w:pPr>
      <w:rPr>
        <w:rFonts w:hint="default"/>
        <w:lang w:val="en-US" w:eastAsia="en-US" w:bidi="ar-SA"/>
      </w:rPr>
    </w:lvl>
    <w:lvl w:ilvl="8" w:tplc="B4BE837A">
      <w:numFmt w:val="bullet"/>
      <w:lvlText w:val="•"/>
      <w:lvlJc w:val="left"/>
      <w:pPr>
        <w:ind w:left="9264" w:hanging="361"/>
      </w:pPr>
      <w:rPr>
        <w:rFonts w:hint="default"/>
        <w:lang w:val="en-US" w:eastAsia="en-US" w:bidi="ar-SA"/>
      </w:rPr>
    </w:lvl>
  </w:abstractNum>
  <w:abstractNum w:abstractNumId="55" w15:restartNumberingAfterBreak="0">
    <w:nsid w:val="70751326"/>
    <w:multiLevelType w:val="hybridMultilevel"/>
    <w:tmpl w:val="7CD0BEFA"/>
    <w:lvl w:ilvl="0" w:tplc="F5AEC346">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D8249240">
      <w:numFmt w:val="bullet"/>
      <w:lvlText w:val="•"/>
      <w:lvlJc w:val="left"/>
      <w:pPr>
        <w:ind w:left="2558" w:hanging="361"/>
      </w:pPr>
      <w:rPr>
        <w:rFonts w:hint="default"/>
        <w:lang w:val="en-US" w:eastAsia="en-US" w:bidi="ar-SA"/>
      </w:rPr>
    </w:lvl>
    <w:lvl w:ilvl="2" w:tplc="34B42C64">
      <w:numFmt w:val="bullet"/>
      <w:lvlText w:val="•"/>
      <w:lvlJc w:val="left"/>
      <w:pPr>
        <w:ind w:left="3516" w:hanging="361"/>
      </w:pPr>
      <w:rPr>
        <w:rFonts w:hint="default"/>
        <w:lang w:val="en-US" w:eastAsia="en-US" w:bidi="ar-SA"/>
      </w:rPr>
    </w:lvl>
    <w:lvl w:ilvl="3" w:tplc="857AF846">
      <w:numFmt w:val="bullet"/>
      <w:lvlText w:val="•"/>
      <w:lvlJc w:val="left"/>
      <w:pPr>
        <w:ind w:left="4474" w:hanging="361"/>
      </w:pPr>
      <w:rPr>
        <w:rFonts w:hint="default"/>
        <w:lang w:val="en-US" w:eastAsia="en-US" w:bidi="ar-SA"/>
      </w:rPr>
    </w:lvl>
    <w:lvl w:ilvl="4" w:tplc="373E9558">
      <w:numFmt w:val="bullet"/>
      <w:lvlText w:val="•"/>
      <w:lvlJc w:val="left"/>
      <w:pPr>
        <w:ind w:left="5432" w:hanging="361"/>
      </w:pPr>
      <w:rPr>
        <w:rFonts w:hint="default"/>
        <w:lang w:val="en-US" w:eastAsia="en-US" w:bidi="ar-SA"/>
      </w:rPr>
    </w:lvl>
    <w:lvl w:ilvl="5" w:tplc="E5F80460">
      <w:numFmt w:val="bullet"/>
      <w:lvlText w:val="•"/>
      <w:lvlJc w:val="left"/>
      <w:pPr>
        <w:ind w:left="6390" w:hanging="361"/>
      </w:pPr>
      <w:rPr>
        <w:rFonts w:hint="default"/>
        <w:lang w:val="en-US" w:eastAsia="en-US" w:bidi="ar-SA"/>
      </w:rPr>
    </w:lvl>
    <w:lvl w:ilvl="6" w:tplc="58485D88">
      <w:numFmt w:val="bullet"/>
      <w:lvlText w:val="•"/>
      <w:lvlJc w:val="left"/>
      <w:pPr>
        <w:ind w:left="7348" w:hanging="361"/>
      </w:pPr>
      <w:rPr>
        <w:rFonts w:hint="default"/>
        <w:lang w:val="en-US" w:eastAsia="en-US" w:bidi="ar-SA"/>
      </w:rPr>
    </w:lvl>
    <w:lvl w:ilvl="7" w:tplc="976A54AC">
      <w:numFmt w:val="bullet"/>
      <w:lvlText w:val="•"/>
      <w:lvlJc w:val="left"/>
      <w:pPr>
        <w:ind w:left="8306" w:hanging="361"/>
      </w:pPr>
      <w:rPr>
        <w:rFonts w:hint="default"/>
        <w:lang w:val="en-US" w:eastAsia="en-US" w:bidi="ar-SA"/>
      </w:rPr>
    </w:lvl>
    <w:lvl w:ilvl="8" w:tplc="BAD4EFD4">
      <w:numFmt w:val="bullet"/>
      <w:lvlText w:val="•"/>
      <w:lvlJc w:val="left"/>
      <w:pPr>
        <w:ind w:left="9264" w:hanging="361"/>
      </w:pPr>
      <w:rPr>
        <w:rFonts w:hint="default"/>
        <w:lang w:val="en-US" w:eastAsia="en-US" w:bidi="ar-SA"/>
      </w:rPr>
    </w:lvl>
  </w:abstractNum>
  <w:abstractNum w:abstractNumId="56" w15:restartNumberingAfterBreak="0">
    <w:nsid w:val="71B73A8A"/>
    <w:multiLevelType w:val="hybridMultilevel"/>
    <w:tmpl w:val="10500F14"/>
    <w:lvl w:ilvl="0" w:tplc="F210F428">
      <w:start w:val="1"/>
      <w:numFmt w:val="upperLetter"/>
      <w:lvlText w:val="%1."/>
      <w:lvlJc w:val="left"/>
      <w:pPr>
        <w:ind w:left="1961" w:hanging="360"/>
        <w:jc w:val="left"/>
      </w:pPr>
      <w:rPr>
        <w:rFonts w:ascii="Times New Roman" w:eastAsia="Times New Roman" w:hAnsi="Times New Roman" w:cs="Times New Roman" w:hint="default"/>
        <w:b w:val="0"/>
        <w:bCs w:val="0"/>
        <w:i w:val="0"/>
        <w:iCs w:val="0"/>
        <w:color w:val="C00000"/>
        <w:w w:val="99"/>
        <w:sz w:val="20"/>
        <w:szCs w:val="20"/>
        <w:lang w:val="en-US" w:eastAsia="en-US" w:bidi="ar-SA"/>
      </w:rPr>
    </w:lvl>
    <w:lvl w:ilvl="1" w:tplc="5100DD6A">
      <w:numFmt w:val="bullet"/>
      <w:lvlText w:val="•"/>
      <w:lvlJc w:val="left"/>
      <w:pPr>
        <w:ind w:left="2882" w:hanging="360"/>
      </w:pPr>
      <w:rPr>
        <w:rFonts w:hint="default"/>
        <w:lang w:val="en-US" w:eastAsia="en-US" w:bidi="ar-SA"/>
      </w:rPr>
    </w:lvl>
    <w:lvl w:ilvl="2" w:tplc="CC5A38DC">
      <w:numFmt w:val="bullet"/>
      <w:lvlText w:val="•"/>
      <w:lvlJc w:val="left"/>
      <w:pPr>
        <w:ind w:left="3804" w:hanging="360"/>
      </w:pPr>
      <w:rPr>
        <w:rFonts w:hint="default"/>
        <w:lang w:val="en-US" w:eastAsia="en-US" w:bidi="ar-SA"/>
      </w:rPr>
    </w:lvl>
    <w:lvl w:ilvl="3" w:tplc="B2667608">
      <w:numFmt w:val="bullet"/>
      <w:lvlText w:val="•"/>
      <w:lvlJc w:val="left"/>
      <w:pPr>
        <w:ind w:left="4726" w:hanging="360"/>
      </w:pPr>
      <w:rPr>
        <w:rFonts w:hint="default"/>
        <w:lang w:val="en-US" w:eastAsia="en-US" w:bidi="ar-SA"/>
      </w:rPr>
    </w:lvl>
    <w:lvl w:ilvl="4" w:tplc="AEF68180">
      <w:numFmt w:val="bullet"/>
      <w:lvlText w:val="•"/>
      <w:lvlJc w:val="left"/>
      <w:pPr>
        <w:ind w:left="5648" w:hanging="360"/>
      </w:pPr>
      <w:rPr>
        <w:rFonts w:hint="default"/>
        <w:lang w:val="en-US" w:eastAsia="en-US" w:bidi="ar-SA"/>
      </w:rPr>
    </w:lvl>
    <w:lvl w:ilvl="5" w:tplc="98928DE4">
      <w:numFmt w:val="bullet"/>
      <w:lvlText w:val="•"/>
      <w:lvlJc w:val="left"/>
      <w:pPr>
        <w:ind w:left="6570" w:hanging="360"/>
      </w:pPr>
      <w:rPr>
        <w:rFonts w:hint="default"/>
        <w:lang w:val="en-US" w:eastAsia="en-US" w:bidi="ar-SA"/>
      </w:rPr>
    </w:lvl>
    <w:lvl w:ilvl="6" w:tplc="EA321ED0">
      <w:numFmt w:val="bullet"/>
      <w:lvlText w:val="•"/>
      <w:lvlJc w:val="left"/>
      <w:pPr>
        <w:ind w:left="7492" w:hanging="360"/>
      </w:pPr>
      <w:rPr>
        <w:rFonts w:hint="default"/>
        <w:lang w:val="en-US" w:eastAsia="en-US" w:bidi="ar-SA"/>
      </w:rPr>
    </w:lvl>
    <w:lvl w:ilvl="7" w:tplc="81FAB2BC">
      <w:numFmt w:val="bullet"/>
      <w:lvlText w:val="•"/>
      <w:lvlJc w:val="left"/>
      <w:pPr>
        <w:ind w:left="8414" w:hanging="360"/>
      </w:pPr>
      <w:rPr>
        <w:rFonts w:hint="default"/>
        <w:lang w:val="en-US" w:eastAsia="en-US" w:bidi="ar-SA"/>
      </w:rPr>
    </w:lvl>
    <w:lvl w:ilvl="8" w:tplc="4ECEC2BA">
      <w:numFmt w:val="bullet"/>
      <w:lvlText w:val="•"/>
      <w:lvlJc w:val="left"/>
      <w:pPr>
        <w:ind w:left="9336" w:hanging="360"/>
      </w:pPr>
      <w:rPr>
        <w:rFonts w:hint="default"/>
        <w:lang w:val="en-US" w:eastAsia="en-US" w:bidi="ar-SA"/>
      </w:rPr>
    </w:lvl>
  </w:abstractNum>
  <w:abstractNum w:abstractNumId="57" w15:restartNumberingAfterBreak="0">
    <w:nsid w:val="73037F2C"/>
    <w:multiLevelType w:val="hybridMultilevel"/>
    <w:tmpl w:val="1B12D6D2"/>
    <w:lvl w:ilvl="0" w:tplc="DD2C9402">
      <w:start w:val="1"/>
      <w:numFmt w:val="decimal"/>
      <w:lvlText w:val="%1."/>
      <w:lvlJc w:val="left"/>
      <w:pPr>
        <w:ind w:left="1361" w:hanging="541"/>
        <w:jc w:val="left"/>
      </w:pPr>
      <w:rPr>
        <w:rFonts w:ascii="Times New Roman" w:eastAsia="Times New Roman" w:hAnsi="Times New Roman" w:cs="Times New Roman" w:hint="default"/>
        <w:b w:val="0"/>
        <w:bCs w:val="0"/>
        <w:i w:val="0"/>
        <w:iCs w:val="0"/>
        <w:w w:val="100"/>
        <w:sz w:val="22"/>
        <w:szCs w:val="22"/>
        <w:lang w:val="en-US" w:eastAsia="en-US" w:bidi="ar-SA"/>
      </w:rPr>
    </w:lvl>
    <w:lvl w:ilvl="1" w:tplc="907671B2">
      <w:start w:val="1"/>
      <w:numFmt w:val="upperLetter"/>
      <w:lvlText w:val="%2."/>
      <w:lvlJc w:val="left"/>
      <w:pPr>
        <w:ind w:left="1821" w:hanging="360"/>
        <w:jc w:val="left"/>
      </w:pPr>
      <w:rPr>
        <w:rFonts w:ascii="Times New Roman" w:eastAsia="Times New Roman" w:hAnsi="Times New Roman" w:cs="Times New Roman" w:hint="default"/>
        <w:b w:val="0"/>
        <w:bCs w:val="0"/>
        <w:i w:val="0"/>
        <w:iCs w:val="0"/>
        <w:spacing w:val="0"/>
        <w:w w:val="99"/>
        <w:sz w:val="22"/>
        <w:szCs w:val="22"/>
        <w:lang w:val="en-US" w:eastAsia="en-US" w:bidi="ar-SA"/>
      </w:rPr>
    </w:lvl>
    <w:lvl w:ilvl="2" w:tplc="289A0F3E">
      <w:numFmt w:val="bullet"/>
      <w:lvlText w:val="•"/>
      <w:lvlJc w:val="left"/>
      <w:pPr>
        <w:ind w:left="2842" w:hanging="360"/>
      </w:pPr>
      <w:rPr>
        <w:rFonts w:hint="default"/>
        <w:lang w:val="en-US" w:eastAsia="en-US" w:bidi="ar-SA"/>
      </w:rPr>
    </w:lvl>
    <w:lvl w:ilvl="3" w:tplc="10086924">
      <w:numFmt w:val="bullet"/>
      <w:lvlText w:val="•"/>
      <w:lvlJc w:val="left"/>
      <w:pPr>
        <w:ind w:left="3864" w:hanging="360"/>
      </w:pPr>
      <w:rPr>
        <w:rFonts w:hint="default"/>
        <w:lang w:val="en-US" w:eastAsia="en-US" w:bidi="ar-SA"/>
      </w:rPr>
    </w:lvl>
    <w:lvl w:ilvl="4" w:tplc="24C28BFE">
      <w:numFmt w:val="bullet"/>
      <w:lvlText w:val="•"/>
      <w:lvlJc w:val="left"/>
      <w:pPr>
        <w:ind w:left="4886" w:hanging="360"/>
      </w:pPr>
      <w:rPr>
        <w:rFonts w:hint="default"/>
        <w:lang w:val="en-US" w:eastAsia="en-US" w:bidi="ar-SA"/>
      </w:rPr>
    </w:lvl>
    <w:lvl w:ilvl="5" w:tplc="2B98F272">
      <w:numFmt w:val="bullet"/>
      <w:lvlText w:val="•"/>
      <w:lvlJc w:val="left"/>
      <w:pPr>
        <w:ind w:left="5908" w:hanging="360"/>
      </w:pPr>
      <w:rPr>
        <w:rFonts w:hint="default"/>
        <w:lang w:val="en-US" w:eastAsia="en-US" w:bidi="ar-SA"/>
      </w:rPr>
    </w:lvl>
    <w:lvl w:ilvl="6" w:tplc="BBF88FB2">
      <w:numFmt w:val="bullet"/>
      <w:lvlText w:val="•"/>
      <w:lvlJc w:val="left"/>
      <w:pPr>
        <w:ind w:left="6931" w:hanging="360"/>
      </w:pPr>
      <w:rPr>
        <w:rFonts w:hint="default"/>
        <w:lang w:val="en-US" w:eastAsia="en-US" w:bidi="ar-SA"/>
      </w:rPr>
    </w:lvl>
    <w:lvl w:ilvl="7" w:tplc="4B5A1082">
      <w:numFmt w:val="bullet"/>
      <w:lvlText w:val="•"/>
      <w:lvlJc w:val="left"/>
      <w:pPr>
        <w:ind w:left="7953" w:hanging="360"/>
      </w:pPr>
      <w:rPr>
        <w:rFonts w:hint="default"/>
        <w:lang w:val="en-US" w:eastAsia="en-US" w:bidi="ar-SA"/>
      </w:rPr>
    </w:lvl>
    <w:lvl w:ilvl="8" w:tplc="C1E04626">
      <w:numFmt w:val="bullet"/>
      <w:lvlText w:val="•"/>
      <w:lvlJc w:val="left"/>
      <w:pPr>
        <w:ind w:left="8975" w:hanging="360"/>
      </w:pPr>
      <w:rPr>
        <w:rFonts w:hint="default"/>
        <w:lang w:val="en-US" w:eastAsia="en-US" w:bidi="ar-SA"/>
      </w:rPr>
    </w:lvl>
  </w:abstractNum>
  <w:abstractNum w:abstractNumId="58" w15:restartNumberingAfterBreak="0">
    <w:nsid w:val="784C4DBC"/>
    <w:multiLevelType w:val="hybridMultilevel"/>
    <w:tmpl w:val="B652055E"/>
    <w:lvl w:ilvl="0" w:tplc="3482EE0E">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2B20E634">
      <w:numFmt w:val="bullet"/>
      <w:lvlText w:val=""/>
      <w:lvlJc w:val="left"/>
      <w:pPr>
        <w:ind w:left="1601" w:hanging="361"/>
      </w:pPr>
      <w:rPr>
        <w:rFonts w:ascii="Symbol" w:eastAsia="Symbol" w:hAnsi="Symbol" w:cs="Symbol" w:hint="default"/>
        <w:b w:val="0"/>
        <w:bCs w:val="0"/>
        <w:i w:val="0"/>
        <w:iCs w:val="0"/>
        <w:w w:val="100"/>
        <w:sz w:val="22"/>
        <w:szCs w:val="22"/>
        <w:lang w:val="en-US" w:eastAsia="en-US" w:bidi="ar-SA"/>
      </w:rPr>
    </w:lvl>
    <w:lvl w:ilvl="2" w:tplc="0CA6BFDE">
      <w:numFmt w:val="bullet"/>
      <w:lvlText w:val="•"/>
      <w:lvlJc w:val="left"/>
      <w:pPr>
        <w:ind w:left="3516" w:hanging="361"/>
      </w:pPr>
      <w:rPr>
        <w:rFonts w:hint="default"/>
        <w:lang w:val="en-US" w:eastAsia="en-US" w:bidi="ar-SA"/>
      </w:rPr>
    </w:lvl>
    <w:lvl w:ilvl="3" w:tplc="31282774">
      <w:numFmt w:val="bullet"/>
      <w:lvlText w:val="•"/>
      <w:lvlJc w:val="left"/>
      <w:pPr>
        <w:ind w:left="4474" w:hanging="361"/>
      </w:pPr>
      <w:rPr>
        <w:rFonts w:hint="default"/>
        <w:lang w:val="en-US" w:eastAsia="en-US" w:bidi="ar-SA"/>
      </w:rPr>
    </w:lvl>
    <w:lvl w:ilvl="4" w:tplc="F5F2FBCE">
      <w:numFmt w:val="bullet"/>
      <w:lvlText w:val="•"/>
      <w:lvlJc w:val="left"/>
      <w:pPr>
        <w:ind w:left="5432" w:hanging="361"/>
      </w:pPr>
      <w:rPr>
        <w:rFonts w:hint="default"/>
        <w:lang w:val="en-US" w:eastAsia="en-US" w:bidi="ar-SA"/>
      </w:rPr>
    </w:lvl>
    <w:lvl w:ilvl="5" w:tplc="ADE222AE">
      <w:numFmt w:val="bullet"/>
      <w:lvlText w:val="•"/>
      <w:lvlJc w:val="left"/>
      <w:pPr>
        <w:ind w:left="6390" w:hanging="361"/>
      </w:pPr>
      <w:rPr>
        <w:rFonts w:hint="default"/>
        <w:lang w:val="en-US" w:eastAsia="en-US" w:bidi="ar-SA"/>
      </w:rPr>
    </w:lvl>
    <w:lvl w:ilvl="6" w:tplc="B1B4E424">
      <w:numFmt w:val="bullet"/>
      <w:lvlText w:val="•"/>
      <w:lvlJc w:val="left"/>
      <w:pPr>
        <w:ind w:left="7348" w:hanging="361"/>
      </w:pPr>
      <w:rPr>
        <w:rFonts w:hint="default"/>
        <w:lang w:val="en-US" w:eastAsia="en-US" w:bidi="ar-SA"/>
      </w:rPr>
    </w:lvl>
    <w:lvl w:ilvl="7" w:tplc="C5501C08">
      <w:numFmt w:val="bullet"/>
      <w:lvlText w:val="•"/>
      <w:lvlJc w:val="left"/>
      <w:pPr>
        <w:ind w:left="8306" w:hanging="361"/>
      </w:pPr>
      <w:rPr>
        <w:rFonts w:hint="default"/>
        <w:lang w:val="en-US" w:eastAsia="en-US" w:bidi="ar-SA"/>
      </w:rPr>
    </w:lvl>
    <w:lvl w:ilvl="8" w:tplc="B4ACDDB8">
      <w:numFmt w:val="bullet"/>
      <w:lvlText w:val="•"/>
      <w:lvlJc w:val="left"/>
      <w:pPr>
        <w:ind w:left="9264" w:hanging="361"/>
      </w:pPr>
      <w:rPr>
        <w:rFonts w:hint="default"/>
        <w:lang w:val="en-US" w:eastAsia="en-US" w:bidi="ar-SA"/>
      </w:rPr>
    </w:lvl>
  </w:abstractNum>
  <w:abstractNum w:abstractNumId="59" w15:restartNumberingAfterBreak="0">
    <w:nsid w:val="7BF77967"/>
    <w:multiLevelType w:val="hybridMultilevel"/>
    <w:tmpl w:val="68CE2CDE"/>
    <w:lvl w:ilvl="0" w:tplc="91CA8FC6">
      <w:start w:val="1"/>
      <w:numFmt w:val="decimal"/>
      <w:lvlText w:val="%1."/>
      <w:lvlJc w:val="left"/>
      <w:pPr>
        <w:ind w:left="1601" w:hanging="361"/>
        <w:jc w:val="left"/>
      </w:pPr>
      <w:rPr>
        <w:rFonts w:ascii="Times New Roman" w:eastAsia="Times New Roman" w:hAnsi="Times New Roman" w:cs="Times New Roman" w:hint="default"/>
        <w:b w:val="0"/>
        <w:bCs w:val="0"/>
        <w:i w:val="0"/>
        <w:iCs w:val="0"/>
        <w:w w:val="100"/>
        <w:sz w:val="22"/>
        <w:szCs w:val="22"/>
        <w:lang w:val="en-US" w:eastAsia="en-US" w:bidi="ar-SA"/>
      </w:rPr>
    </w:lvl>
    <w:lvl w:ilvl="1" w:tplc="3480885C">
      <w:numFmt w:val="bullet"/>
      <w:lvlText w:val="•"/>
      <w:lvlJc w:val="left"/>
      <w:pPr>
        <w:ind w:left="2558" w:hanging="361"/>
      </w:pPr>
      <w:rPr>
        <w:rFonts w:hint="default"/>
        <w:lang w:val="en-US" w:eastAsia="en-US" w:bidi="ar-SA"/>
      </w:rPr>
    </w:lvl>
    <w:lvl w:ilvl="2" w:tplc="ABDC84DA">
      <w:numFmt w:val="bullet"/>
      <w:lvlText w:val="•"/>
      <w:lvlJc w:val="left"/>
      <w:pPr>
        <w:ind w:left="3516" w:hanging="361"/>
      </w:pPr>
      <w:rPr>
        <w:rFonts w:hint="default"/>
        <w:lang w:val="en-US" w:eastAsia="en-US" w:bidi="ar-SA"/>
      </w:rPr>
    </w:lvl>
    <w:lvl w:ilvl="3" w:tplc="316C71D8">
      <w:numFmt w:val="bullet"/>
      <w:lvlText w:val="•"/>
      <w:lvlJc w:val="left"/>
      <w:pPr>
        <w:ind w:left="4474" w:hanging="361"/>
      </w:pPr>
      <w:rPr>
        <w:rFonts w:hint="default"/>
        <w:lang w:val="en-US" w:eastAsia="en-US" w:bidi="ar-SA"/>
      </w:rPr>
    </w:lvl>
    <w:lvl w:ilvl="4" w:tplc="F7AC08E8">
      <w:numFmt w:val="bullet"/>
      <w:lvlText w:val="•"/>
      <w:lvlJc w:val="left"/>
      <w:pPr>
        <w:ind w:left="5432" w:hanging="361"/>
      </w:pPr>
      <w:rPr>
        <w:rFonts w:hint="default"/>
        <w:lang w:val="en-US" w:eastAsia="en-US" w:bidi="ar-SA"/>
      </w:rPr>
    </w:lvl>
    <w:lvl w:ilvl="5" w:tplc="F2CE53F8">
      <w:numFmt w:val="bullet"/>
      <w:lvlText w:val="•"/>
      <w:lvlJc w:val="left"/>
      <w:pPr>
        <w:ind w:left="6390" w:hanging="361"/>
      </w:pPr>
      <w:rPr>
        <w:rFonts w:hint="default"/>
        <w:lang w:val="en-US" w:eastAsia="en-US" w:bidi="ar-SA"/>
      </w:rPr>
    </w:lvl>
    <w:lvl w:ilvl="6" w:tplc="CCD6BEFE">
      <w:numFmt w:val="bullet"/>
      <w:lvlText w:val="•"/>
      <w:lvlJc w:val="left"/>
      <w:pPr>
        <w:ind w:left="7348" w:hanging="361"/>
      </w:pPr>
      <w:rPr>
        <w:rFonts w:hint="default"/>
        <w:lang w:val="en-US" w:eastAsia="en-US" w:bidi="ar-SA"/>
      </w:rPr>
    </w:lvl>
    <w:lvl w:ilvl="7" w:tplc="9C2A8DAE">
      <w:numFmt w:val="bullet"/>
      <w:lvlText w:val="•"/>
      <w:lvlJc w:val="left"/>
      <w:pPr>
        <w:ind w:left="8306" w:hanging="361"/>
      </w:pPr>
      <w:rPr>
        <w:rFonts w:hint="default"/>
        <w:lang w:val="en-US" w:eastAsia="en-US" w:bidi="ar-SA"/>
      </w:rPr>
    </w:lvl>
    <w:lvl w:ilvl="8" w:tplc="B0CAC366">
      <w:numFmt w:val="bullet"/>
      <w:lvlText w:val="•"/>
      <w:lvlJc w:val="left"/>
      <w:pPr>
        <w:ind w:left="9264" w:hanging="361"/>
      </w:pPr>
      <w:rPr>
        <w:rFonts w:hint="default"/>
        <w:lang w:val="en-US" w:eastAsia="en-US" w:bidi="ar-SA"/>
      </w:rPr>
    </w:lvl>
  </w:abstractNum>
  <w:abstractNum w:abstractNumId="60" w15:restartNumberingAfterBreak="0">
    <w:nsid w:val="7C1176B8"/>
    <w:multiLevelType w:val="hybridMultilevel"/>
    <w:tmpl w:val="28E8BD36"/>
    <w:lvl w:ilvl="0" w:tplc="E7426F10">
      <w:start w:val="1"/>
      <w:numFmt w:val="lowerLetter"/>
      <w:lvlText w:val="%1)"/>
      <w:lvlJc w:val="left"/>
      <w:pPr>
        <w:ind w:left="1260" w:hanging="360"/>
      </w:pPr>
      <w:rPr>
        <w:rFonts w:hint="default"/>
      </w:rPr>
    </w:lvl>
    <w:lvl w:ilvl="1" w:tplc="656C8008">
      <w:numFmt w:val="bullet"/>
      <w:lvlText w:val="·"/>
      <w:lvlJc w:val="left"/>
      <w:pPr>
        <w:ind w:left="1980" w:hanging="360"/>
      </w:pPr>
      <w:rPr>
        <w:rFonts w:ascii="Times New Roman" w:eastAsia="Times New Roman" w:hAnsi="Times New Roman" w:cs="Times New Roman" w:hint="default"/>
      </w:r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1" w15:restartNumberingAfterBreak="0">
    <w:nsid w:val="7CD12480"/>
    <w:multiLevelType w:val="multilevel"/>
    <w:tmpl w:val="FBF6B542"/>
    <w:lvl w:ilvl="0">
      <w:start w:val="1"/>
      <w:numFmt w:val="decimal"/>
      <w:lvlText w:val="%1"/>
      <w:lvlJc w:val="left"/>
      <w:pPr>
        <w:ind w:left="821" w:hanging="721"/>
        <w:jc w:val="left"/>
      </w:pPr>
      <w:rPr>
        <w:rFonts w:hint="default"/>
        <w:lang w:val="en-US" w:eastAsia="en-US" w:bidi="ar-SA"/>
      </w:rPr>
    </w:lvl>
    <w:lvl w:ilvl="1">
      <w:start w:val="1"/>
      <w:numFmt w:val="decimal"/>
      <w:lvlText w:val="%1.%2"/>
      <w:lvlJc w:val="left"/>
      <w:pPr>
        <w:ind w:left="821" w:hanging="721"/>
        <w:jc w:val="left"/>
      </w:pPr>
      <w:rPr>
        <w:rFonts w:ascii="Times New Roman" w:eastAsia="Times New Roman" w:hAnsi="Times New Roman" w:cs="Times New Roman" w:hint="default"/>
        <w:b/>
        <w:bCs/>
        <w:i w:val="0"/>
        <w:iCs w:val="0"/>
        <w:w w:val="100"/>
        <w:sz w:val="22"/>
        <w:szCs w:val="22"/>
        <w:lang w:val="en-US" w:eastAsia="en-US" w:bidi="ar-SA"/>
      </w:rPr>
    </w:lvl>
    <w:lvl w:ilvl="2">
      <w:numFmt w:val="bullet"/>
      <w:lvlText w:val="•"/>
      <w:lvlJc w:val="left"/>
      <w:pPr>
        <w:ind w:left="2572" w:hanging="721"/>
      </w:pPr>
      <w:rPr>
        <w:rFonts w:hint="default"/>
        <w:lang w:val="en-US" w:eastAsia="en-US" w:bidi="ar-SA"/>
      </w:rPr>
    </w:lvl>
    <w:lvl w:ilvl="3">
      <w:numFmt w:val="bullet"/>
      <w:lvlText w:val="•"/>
      <w:lvlJc w:val="left"/>
      <w:pPr>
        <w:ind w:left="3448" w:hanging="721"/>
      </w:pPr>
      <w:rPr>
        <w:rFonts w:hint="default"/>
        <w:lang w:val="en-US" w:eastAsia="en-US" w:bidi="ar-SA"/>
      </w:rPr>
    </w:lvl>
    <w:lvl w:ilvl="4">
      <w:numFmt w:val="bullet"/>
      <w:lvlText w:val="•"/>
      <w:lvlJc w:val="left"/>
      <w:pPr>
        <w:ind w:left="4324" w:hanging="721"/>
      </w:pPr>
      <w:rPr>
        <w:rFonts w:hint="default"/>
        <w:lang w:val="en-US" w:eastAsia="en-US" w:bidi="ar-SA"/>
      </w:rPr>
    </w:lvl>
    <w:lvl w:ilvl="5">
      <w:numFmt w:val="bullet"/>
      <w:lvlText w:val="•"/>
      <w:lvlJc w:val="left"/>
      <w:pPr>
        <w:ind w:left="5200" w:hanging="721"/>
      </w:pPr>
      <w:rPr>
        <w:rFonts w:hint="default"/>
        <w:lang w:val="en-US" w:eastAsia="en-US" w:bidi="ar-SA"/>
      </w:rPr>
    </w:lvl>
    <w:lvl w:ilvl="6">
      <w:numFmt w:val="bullet"/>
      <w:lvlText w:val="•"/>
      <w:lvlJc w:val="left"/>
      <w:pPr>
        <w:ind w:left="6076" w:hanging="721"/>
      </w:pPr>
      <w:rPr>
        <w:rFonts w:hint="default"/>
        <w:lang w:val="en-US" w:eastAsia="en-US" w:bidi="ar-SA"/>
      </w:rPr>
    </w:lvl>
    <w:lvl w:ilvl="7">
      <w:numFmt w:val="bullet"/>
      <w:lvlText w:val="•"/>
      <w:lvlJc w:val="left"/>
      <w:pPr>
        <w:ind w:left="6952" w:hanging="721"/>
      </w:pPr>
      <w:rPr>
        <w:rFonts w:hint="default"/>
        <w:lang w:val="en-US" w:eastAsia="en-US" w:bidi="ar-SA"/>
      </w:rPr>
    </w:lvl>
    <w:lvl w:ilvl="8">
      <w:numFmt w:val="bullet"/>
      <w:lvlText w:val="•"/>
      <w:lvlJc w:val="left"/>
      <w:pPr>
        <w:ind w:left="7828" w:hanging="721"/>
      </w:pPr>
      <w:rPr>
        <w:rFonts w:hint="default"/>
        <w:lang w:val="en-US" w:eastAsia="en-US" w:bidi="ar-SA"/>
      </w:rPr>
    </w:lvl>
  </w:abstractNum>
  <w:abstractNum w:abstractNumId="62" w15:restartNumberingAfterBreak="0">
    <w:nsid w:val="7E9908BB"/>
    <w:multiLevelType w:val="hybridMultilevel"/>
    <w:tmpl w:val="4D16AF46"/>
    <w:lvl w:ilvl="0" w:tplc="866423D4">
      <w:start w:val="1"/>
      <w:numFmt w:val="upperLetter"/>
      <w:lvlText w:val="%1."/>
      <w:lvlJc w:val="left"/>
      <w:pPr>
        <w:ind w:left="1961" w:hanging="360"/>
        <w:jc w:val="left"/>
      </w:pPr>
      <w:rPr>
        <w:rFonts w:ascii="Times New Roman" w:eastAsia="Times New Roman" w:hAnsi="Times New Roman" w:cs="Times New Roman" w:hint="default"/>
        <w:b w:val="0"/>
        <w:bCs w:val="0"/>
        <w:i w:val="0"/>
        <w:iCs w:val="0"/>
        <w:color w:val="C00000"/>
        <w:w w:val="99"/>
        <w:sz w:val="20"/>
        <w:szCs w:val="20"/>
        <w:lang w:val="en-US" w:eastAsia="en-US" w:bidi="ar-SA"/>
      </w:rPr>
    </w:lvl>
    <w:lvl w:ilvl="1" w:tplc="DD2472BE">
      <w:numFmt w:val="bullet"/>
      <w:lvlText w:val="•"/>
      <w:lvlJc w:val="left"/>
      <w:pPr>
        <w:ind w:left="2882" w:hanging="360"/>
      </w:pPr>
      <w:rPr>
        <w:rFonts w:hint="default"/>
        <w:lang w:val="en-US" w:eastAsia="en-US" w:bidi="ar-SA"/>
      </w:rPr>
    </w:lvl>
    <w:lvl w:ilvl="2" w:tplc="5A4CB030">
      <w:numFmt w:val="bullet"/>
      <w:lvlText w:val="•"/>
      <w:lvlJc w:val="left"/>
      <w:pPr>
        <w:ind w:left="3804" w:hanging="360"/>
      </w:pPr>
      <w:rPr>
        <w:rFonts w:hint="default"/>
        <w:lang w:val="en-US" w:eastAsia="en-US" w:bidi="ar-SA"/>
      </w:rPr>
    </w:lvl>
    <w:lvl w:ilvl="3" w:tplc="ABE4E4C4">
      <w:numFmt w:val="bullet"/>
      <w:lvlText w:val="•"/>
      <w:lvlJc w:val="left"/>
      <w:pPr>
        <w:ind w:left="4726" w:hanging="360"/>
      </w:pPr>
      <w:rPr>
        <w:rFonts w:hint="default"/>
        <w:lang w:val="en-US" w:eastAsia="en-US" w:bidi="ar-SA"/>
      </w:rPr>
    </w:lvl>
    <w:lvl w:ilvl="4" w:tplc="DE248922">
      <w:numFmt w:val="bullet"/>
      <w:lvlText w:val="•"/>
      <w:lvlJc w:val="left"/>
      <w:pPr>
        <w:ind w:left="5648" w:hanging="360"/>
      </w:pPr>
      <w:rPr>
        <w:rFonts w:hint="default"/>
        <w:lang w:val="en-US" w:eastAsia="en-US" w:bidi="ar-SA"/>
      </w:rPr>
    </w:lvl>
    <w:lvl w:ilvl="5" w:tplc="7228F064">
      <w:numFmt w:val="bullet"/>
      <w:lvlText w:val="•"/>
      <w:lvlJc w:val="left"/>
      <w:pPr>
        <w:ind w:left="6570" w:hanging="360"/>
      </w:pPr>
      <w:rPr>
        <w:rFonts w:hint="default"/>
        <w:lang w:val="en-US" w:eastAsia="en-US" w:bidi="ar-SA"/>
      </w:rPr>
    </w:lvl>
    <w:lvl w:ilvl="6" w:tplc="E9527E10">
      <w:numFmt w:val="bullet"/>
      <w:lvlText w:val="•"/>
      <w:lvlJc w:val="left"/>
      <w:pPr>
        <w:ind w:left="7492" w:hanging="360"/>
      </w:pPr>
      <w:rPr>
        <w:rFonts w:hint="default"/>
        <w:lang w:val="en-US" w:eastAsia="en-US" w:bidi="ar-SA"/>
      </w:rPr>
    </w:lvl>
    <w:lvl w:ilvl="7" w:tplc="A0F8EE34">
      <w:numFmt w:val="bullet"/>
      <w:lvlText w:val="•"/>
      <w:lvlJc w:val="left"/>
      <w:pPr>
        <w:ind w:left="8414" w:hanging="360"/>
      </w:pPr>
      <w:rPr>
        <w:rFonts w:hint="default"/>
        <w:lang w:val="en-US" w:eastAsia="en-US" w:bidi="ar-SA"/>
      </w:rPr>
    </w:lvl>
    <w:lvl w:ilvl="8" w:tplc="0736FF56">
      <w:numFmt w:val="bullet"/>
      <w:lvlText w:val="•"/>
      <w:lvlJc w:val="left"/>
      <w:pPr>
        <w:ind w:left="9336" w:hanging="360"/>
      </w:pPr>
      <w:rPr>
        <w:rFonts w:hint="default"/>
        <w:lang w:val="en-US" w:eastAsia="en-US" w:bidi="ar-SA"/>
      </w:rPr>
    </w:lvl>
  </w:abstractNum>
  <w:abstractNum w:abstractNumId="63" w15:restartNumberingAfterBreak="0">
    <w:nsid w:val="7F94223B"/>
    <w:multiLevelType w:val="hybridMultilevel"/>
    <w:tmpl w:val="F17A923A"/>
    <w:lvl w:ilvl="0" w:tplc="667E8990">
      <w:start w:val="1"/>
      <w:numFmt w:val="upperLetter"/>
      <w:lvlText w:val="%1."/>
      <w:lvlJc w:val="left"/>
      <w:pPr>
        <w:ind w:left="1961" w:hanging="360"/>
        <w:jc w:val="left"/>
      </w:pPr>
      <w:rPr>
        <w:rFonts w:ascii="Times New Roman" w:eastAsia="Times New Roman" w:hAnsi="Times New Roman" w:cs="Times New Roman" w:hint="default"/>
        <w:b w:val="0"/>
        <w:bCs w:val="0"/>
        <w:i w:val="0"/>
        <w:iCs w:val="0"/>
        <w:color w:val="C00000"/>
        <w:w w:val="99"/>
        <w:sz w:val="20"/>
        <w:szCs w:val="20"/>
        <w:lang w:val="en-US" w:eastAsia="en-US" w:bidi="ar-SA"/>
      </w:rPr>
    </w:lvl>
    <w:lvl w:ilvl="1" w:tplc="BD560F68">
      <w:numFmt w:val="bullet"/>
      <w:lvlText w:val="•"/>
      <w:lvlJc w:val="left"/>
      <w:pPr>
        <w:ind w:left="2882" w:hanging="360"/>
      </w:pPr>
      <w:rPr>
        <w:rFonts w:hint="default"/>
        <w:lang w:val="en-US" w:eastAsia="en-US" w:bidi="ar-SA"/>
      </w:rPr>
    </w:lvl>
    <w:lvl w:ilvl="2" w:tplc="76CAA724">
      <w:numFmt w:val="bullet"/>
      <w:lvlText w:val="•"/>
      <w:lvlJc w:val="left"/>
      <w:pPr>
        <w:ind w:left="3804" w:hanging="360"/>
      </w:pPr>
      <w:rPr>
        <w:rFonts w:hint="default"/>
        <w:lang w:val="en-US" w:eastAsia="en-US" w:bidi="ar-SA"/>
      </w:rPr>
    </w:lvl>
    <w:lvl w:ilvl="3" w:tplc="C4404EB4">
      <w:numFmt w:val="bullet"/>
      <w:lvlText w:val="•"/>
      <w:lvlJc w:val="left"/>
      <w:pPr>
        <w:ind w:left="4726" w:hanging="360"/>
      </w:pPr>
      <w:rPr>
        <w:rFonts w:hint="default"/>
        <w:lang w:val="en-US" w:eastAsia="en-US" w:bidi="ar-SA"/>
      </w:rPr>
    </w:lvl>
    <w:lvl w:ilvl="4" w:tplc="E45428C6">
      <w:numFmt w:val="bullet"/>
      <w:lvlText w:val="•"/>
      <w:lvlJc w:val="left"/>
      <w:pPr>
        <w:ind w:left="5648" w:hanging="360"/>
      </w:pPr>
      <w:rPr>
        <w:rFonts w:hint="default"/>
        <w:lang w:val="en-US" w:eastAsia="en-US" w:bidi="ar-SA"/>
      </w:rPr>
    </w:lvl>
    <w:lvl w:ilvl="5" w:tplc="78D280A4">
      <w:numFmt w:val="bullet"/>
      <w:lvlText w:val="•"/>
      <w:lvlJc w:val="left"/>
      <w:pPr>
        <w:ind w:left="6570" w:hanging="360"/>
      </w:pPr>
      <w:rPr>
        <w:rFonts w:hint="default"/>
        <w:lang w:val="en-US" w:eastAsia="en-US" w:bidi="ar-SA"/>
      </w:rPr>
    </w:lvl>
    <w:lvl w:ilvl="6" w:tplc="95E05BC0">
      <w:numFmt w:val="bullet"/>
      <w:lvlText w:val="•"/>
      <w:lvlJc w:val="left"/>
      <w:pPr>
        <w:ind w:left="7492" w:hanging="360"/>
      </w:pPr>
      <w:rPr>
        <w:rFonts w:hint="default"/>
        <w:lang w:val="en-US" w:eastAsia="en-US" w:bidi="ar-SA"/>
      </w:rPr>
    </w:lvl>
    <w:lvl w:ilvl="7" w:tplc="621AFF82">
      <w:numFmt w:val="bullet"/>
      <w:lvlText w:val="•"/>
      <w:lvlJc w:val="left"/>
      <w:pPr>
        <w:ind w:left="8414" w:hanging="360"/>
      </w:pPr>
      <w:rPr>
        <w:rFonts w:hint="default"/>
        <w:lang w:val="en-US" w:eastAsia="en-US" w:bidi="ar-SA"/>
      </w:rPr>
    </w:lvl>
    <w:lvl w:ilvl="8" w:tplc="C9F41FAE">
      <w:numFmt w:val="bullet"/>
      <w:lvlText w:val="•"/>
      <w:lvlJc w:val="left"/>
      <w:pPr>
        <w:ind w:left="9336" w:hanging="360"/>
      </w:pPr>
      <w:rPr>
        <w:rFonts w:hint="default"/>
        <w:lang w:val="en-US" w:eastAsia="en-US" w:bidi="ar-SA"/>
      </w:rPr>
    </w:lvl>
  </w:abstractNum>
  <w:num w:numId="1" w16cid:durableId="522323061">
    <w:abstractNumId w:val="38"/>
  </w:num>
  <w:num w:numId="2" w16cid:durableId="1632900338">
    <w:abstractNumId w:val="9"/>
  </w:num>
  <w:num w:numId="3" w16cid:durableId="861555997">
    <w:abstractNumId w:val="0"/>
  </w:num>
  <w:num w:numId="4" w16cid:durableId="1228035559">
    <w:abstractNumId w:val="14"/>
  </w:num>
  <w:num w:numId="5" w16cid:durableId="424427399">
    <w:abstractNumId w:val="27"/>
  </w:num>
  <w:num w:numId="6" w16cid:durableId="1585913295">
    <w:abstractNumId w:val="61"/>
  </w:num>
  <w:num w:numId="7" w16cid:durableId="758334120">
    <w:abstractNumId w:val="40"/>
  </w:num>
  <w:num w:numId="8" w16cid:durableId="1914124134">
    <w:abstractNumId w:val="45"/>
  </w:num>
  <w:num w:numId="9" w16cid:durableId="402261540">
    <w:abstractNumId w:val="11"/>
  </w:num>
  <w:num w:numId="10" w16cid:durableId="28606206">
    <w:abstractNumId w:val="50"/>
  </w:num>
  <w:num w:numId="11" w16cid:durableId="233978577">
    <w:abstractNumId w:val="30"/>
  </w:num>
  <w:num w:numId="12" w16cid:durableId="1851721287">
    <w:abstractNumId w:val="26"/>
  </w:num>
  <w:num w:numId="13" w16cid:durableId="1821992492">
    <w:abstractNumId w:val="57"/>
  </w:num>
  <w:num w:numId="14" w16cid:durableId="1778669405">
    <w:abstractNumId w:val="33"/>
  </w:num>
  <w:num w:numId="15" w16cid:durableId="1909611020">
    <w:abstractNumId w:val="4"/>
  </w:num>
  <w:num w:numId="16" w16cid:durableId="501046522">
    <w:abstractNumId w:val="63"/>
  </w:num>
  <w:num w:numId="17" w16cid:durableId="1597472295">
    <w:abstractNumId w:val="43"/>
  </w:num>
  <w:num w:numId="18" w16cid:durableId="353656060">
    <w:abstractNumId w:val="5"/>
  </w:num>
  <w:num w:numId="19" w16cid:durableId="1526095630">
    <w:abstractNumId w:val="35"/>
  </w:num>
  <w:num w:numId="20" w16cid:durableId="810907371">
    <w:abstractNumId w:val="29"/>
  </w:num>
  <w:num w:numId="21" w16cid:durableId="2113502696">
    <w:abstractNumId w:val="56"/>
  </w:num>
  <w:num w:numId="22" w16cid:durableId="64383712">
    <w:abstractNumId w:val="62"/>
  </w:num>
  <w:num w:numId="23" w16cid:durableId="2014215498">
    <w:abstractNumId w:val="18"/>
  </w:num>
  <w:num w:numId="24" w16cid:durableId="1632436362">
    <w:abstractNumId w:val="31"/>
  </w:num>
  <w:num w:numId="25" w16cid:durableId="430705763">
    <w:abstractNumId w:val="36"/>
  </w:num>
  <w:num w:numId="26" w16cid:durableId="1109815476">
    <w:abstractNumId w:val="19"/>
  </w:num>
  <w:num w:numId="27" w16cid:durableId="134178219">
    <w:abstractNumId w:val="22"/>
  </w:num>
  <w:num w:numId="28" w16cid:durableId="14042136">
    <w:abstractNumId w:val="7"/>
  </w:num>
  <w:num w:numId="29" w16cid:durableId="2117827753">
    <w:abstractNumId w:val="6"/>
  </w:num>
  <w:num w:numId="30" w16cid:durableId="183252017">
    <w:abstractNumId w:val="13"/>
  </w:num>
  <w:num w:numId="31" w16cid:durableId="440607061">
    <w:abstractNumId w:val="59"/>
  </w:num>
  <w:num w:numId="32" w16cid:durableId="987635282">
    <w:abstractNumId w:val="46"/>
  </w:num>
  <w:num w:numId="33" w16cid:durableId="2130275413">
    <w:abstractNumId w:val="55"/>
  </w:num>
  <w:num w:numId="34" w16cid:durableId="1801804238">
    <w:abstractNumId w:val="12"/>
  </w:num>
  <w:num w:numId="35" w16cid:durableId="1906330605">
    <w:abstractNumId w:val="47"/>
  </w:num>
  <w:num w:numId="36" w16cid:durableId="1116681191">
    <w:abstractNumId w:val="44"/>
  </w:num>
  <w:num w:numId="37" w16cid:durableId="596208993">
    <w:abstractNumId w:val="8"/>
  </w:num>
  <w:num w:numId="38" w16cid:durableId="130825242">
    <w:abstractNumId w:val="15"/>
  </w:num>
  <w:num w:numId="39" w16cid:durableId="1930120560">
    <w:abstractNumId w:val="41"/>
  </w:num>
  <w:num w:numId="40" w16cid:durableId="1087772562">
    <w:abstractNumId w:val="51"/>
  </w:num>
  <w:num w:numId="41" w16cid:durableId="1439644956">
    <w:abstractNumId w:val="3"/>
  </w:num>
  <w:num w:numId="42" w16cid:durableId="964624604">
    <w:abstractNumId w:val="54"/>
  </w:num>
  <w:num w:numId="43" w16cid:durableId="1092626975">
    <w:abstractNumId w:val="23"/>
  </w:num>
  <w:num w:numId="44" w16cid:durableId="1808667155">
    <w:abstractNumId w:val="28"/>
  </w:num>
  <w:num w:numId="45" w16cid:durableId="229391446">
    <w:abstractNumId w:val="34"/>
  </w:num>
  <w:num w:numId="46" w16cid:durableId="1134374376">
    <w:abstractNumId w:val="39"/>
  </w:num>
  <w:num w:numId="47" w16cid:durableId="1824349933">
    <w:abstractNumId w:val="58"/>
  </w:num>
  <w:num w:numId="48" w16cid:durableId="549340576">
    <w:abstractNumId w:val="24"/>
  </w:num>
  <w:num w:numId="49" w16cid:durableId="1809743521">
    <w:abstractNumId w:val="20"/>
  </w:num>
  <w:num w:numId="50" w16cid:durableId="637565114">
    <w:abstractNumId w:val="10"/>
  </w:num>
  <w:num w:numId="51" w16cid:durableId="1597057886">
    <w:abstractNumId w:val="2"/>
  </w:num>
  <w:num w:numId="52" w16cid:durableId="738283228">
    <w:abstractNumId w:val="53"/>
  </w:num>
  <w:num w:numId="53" w16cid:durableId="1554347644">
    <w:abstractNumId w:val="52"/>
  </w:num>
  <w:num w:numId="54" w16cid:durableId="134299390">
    <w:abstractNumId w:val="21"/>
  </w:num>
  <w:num w:numId="55" w16cid:durableId="1890339281">
    <w:abstractNumId w:val="42"/>
  </w:num>
  <w:num w:numId="56" w16cid:durableId="775246480">
    <w:abstractNumId w:val="60"/>
  </w:num>
  <w:num w:numId="57" w16cid:durableId="918976769">
    <w:abstractNumId w:val="48"/>
  </w:num>
  <w:num w:numId="58" w16cid:durableId="665938538">
    <w:abstractNumId w:val="32"/>
  </w:num>
  <w:num w:numId="59" w16cid:durableId="2124182405">
    <w:abstractNumId w:val="37"/>
  </w:num>
  <w:num w:numId="60" w16cid:durableId="548497799">
    <w:abstractNumId w:val="1"/>
  </w:num>
  <w:num w:numId="61" w16cid:durableId="2003121984">
    <w:abstractNumId w:val="16"/>
  </w:num>
  <w:num w:numId="62" w16cid:durableId="16658722">
    <w:abstractNumId w:val="17"/>
  </w:num>
  <w:num w:numId="63" w16cid:durableId="66802935">
    <w:abstractNumId w:val="49"/>
  </w:num>
  <w:num w:numId="64" w16cid:durableId="2126382381">
    <w:abstractNumId w:val="2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3A2"/>
    <w:rsid w:val="000436BB"/>
    <w:rsid w:val="000B0EA5"/>
    <w:rsid w:val="000E0450"/>
    <w:rsid w:val="000F7973"/>
    <w:rsid w:val="001263F9"/>
    <w:rsid w:val="001663E1"/>
    <w:rsid w:val="001746A2"/>
    <w:rsid w:val="00192031"/>
    <w:rsid w:val="00351F23"/>
    <w:rsid w:val="004313A2"/>
    <w:rsid w:val="00572E9B"/>
    <w:rsid w:val="00715A32"/>
    <w:rsid w:val="00774E0A"/>
    <w:rsid w:val="008573E5"/>
    <w:rsid w:val="009D011E"/>
    <w:rsid w:val="00AE0A26"/>
    <w:rsid w:val="00AE386B"/>
    <w:rsid w:val="00B74BA0"/>
    <w:rsid w:val="00BA0B8A"/>
    <w:rsid w:val="00C37A84"/>
    <w:rsid w:val="00C86D05"/>
    <w:rsid w:val="00CA74E6"/>
    <w:rsid w:val="00DC3188"/>
    <w:rsid w:val="00DD0F0A"/>
    <w:rsid w:val="00E0069D"/>
    <w:rsid w:val="00F922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545CA"/>
  <w15:chartTrackingRefBased/>
  <w15:docId w15:val="{1488CB48-FF44-4B37-8544-DD9E5EED7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13A2"/>
    <w:pPr>
      <w:widowControl w:val="0"/>
      <w:autoSpaceDE w:val="0"/>
      <w:autoSpaceDN w:val="0"/>
      <w:spacing w:after="0" w:line="240" w:lineRule="auto"/>
    </w:pPr>
    <w:rPr>
      <w:rFonts w:eastAsia="Times New Roman" w:cs="Times New Roman"/>
      <w:kern w:val="0"/>
      <w:sz w:val="22"/>
      <w14:ligatures w14:val="none"/>
    </w:rPr>
  </w:style>
  <w:style w:type="paragraph" w:styleId="Heading1">
    <w:name w:val="heading 1"/>
    <w:basedOn w:val="Normal"/>
    <w:link w:val="Heading1Char"/>
    <w:uiPriority w:val="9"/>
    <w:qFormat/>
    <w:rsid w:val="004313A2"/>
    <w:pPr>
      <w:spacing w:before="76"/>
      <w:ind w:right="55"/>
      <w:jc w:val="center"/>
      <w:outlineLvl w:val="0"/>
    </w:pPr>
    <w:rPr>
      <w:b/>
      <w:bCs/>
      <w:sz w:val="56"/>
      <w:szCs w:val="56"/>
    </w:rPr>
  </w:style>
  <w:style w:type="paragraph" w:styleId="Heading2">
    <w:name w:val="heading 2"/>
    <w:basedOn w:val="Normal"/>
    <w:link w:val="Heading2Char"/>
    <w:uiPriority w:val="9"/>
    <w:unhideWhenUsed/>
    <w:qFormat/>
    <w:rsid w:val="004313A2"/>
    <w:pPr>
      <w:ind w:right="57"/>
      <w:jc w:val="center"/>
      <w:outlineLvl w:val="1"/>
    </w:pPr>
    <w:rPr>
      <w:b/>
      <w:bCs/>
      <w:sz w:val="44"/>
      <w:szCs w:val="44"/>
    </w:rPr>
  </w:style>
  <w:style w:type="paragraph" w:styleId="Heading3">
    <w:name w:val="heading 3"/>
    <w:basedOn w:val="Normal"/>
    <w:link w:val="Heading3Char"/>
    <w:uiPriority w:val="9"/>
    <w:unhideWhenUsed/>
    <w:qFormat/>
    <w:rsid w:val="004313A2"/>
    <w:pPr>
      <w:spacing w:before="88"/>
      <w:ind w:right="23"/>
      <w:jc w:val="center"/>
      <w:outlineLvl w:val="2"/>
    </w:pPr>
    <w:rPr>
      <w:b/>
      <w:bCs/>
      <w:sz w:val="28"/>
      <w:szCs w:val="28"/>
    </w:rPr>
  </w:style>
  <w:style w:type="paragraph" w:styleId="Heading4">
    <w:name w:val="heading 4"/>
    <w:basedOn w:val="Normal"/>
    <w:link w:val="Heading4Char"/>
    <w:uiPriority w:val="9"/>
    <w:unhideWhenUsed/>
    <w:qFormat/>
    <w:rsid w:val="004313A2"/>
    <w:pPr>
      <w:ind w:right="54"/>
      <w:jc w:val="center"/>
      <w:outlineLvl w:val="3"/>
    </w:pPr>
    <w:rPr>
      <w:b/>
      <w:bCs/>
      <w:sz w:val="26"/>
      <w:szCs w:val="26"/>
    </w:rPr>
  </w:style>
  <w:style w:type="paragraph" w:styleId="Heading5">
    <w:name w:val="heading 5"/>
    <w:basedOn w:val="Normal"/>
    <w:link w:val="Heading5Char"/>
    <w:uiPriority w:val="9"/>
    <w:unhideWhenUsed/>
    <w:qFormat/>
    <w:rsid w:val="004313A2"/>
    <w:pPr>
      <w:spacing w:before="90"/>
      <w:jc w:val="center"/>
      <w:outlineLvl w:val="4"/>
    </w:pPr>
    <w:rPr>
      <w:b/>
      <w:bCs/>
      <w:sz w:val="24"/>
      <w:szCs w:val="24"/>
    </w:rPr>
  </w:style>
  <w:style w:type="paragraph" w:styleId="Heading6">
    <w:name w:val="heading 6"/>
    <w:basedOn w:val="Normal"/>
    <w:link w:val="Heading6Char"/>
    <w:uiPriority w:val="9"/>
    <w:unhideWhenUsed/>
    <w:qFormat/>
    <w:rsid w:val="004313A2"/>
    <w:pPr>
      <w:ind w:right="21"/>
      <w:jc w:val="center"/>
      <w:outlineLvl w:val="5"/>
    </w:pPr>
    <w:rPr>
      <w:b/>
      <w:bCs/>
      <w:sz w:val="24"/>
      <w:szCs w:val="24"/>
    </w:rPr>
  </w:style>
  <w:style w:type="paragraph" w:styleId="Heading7">
    <w:name w:val="heading 7"/>
    <w:basedOn w:val="Normal"/>
    <w:link w:val="Heading7Char"/>
    <w:uiPriority w:val="1"/>
    <w:qFormat/>
    <w:rsid w:val="004313A2"/>
    <w:pPr>
      <w:spacing w:before="91"/>
      <w:jc w:val="center"/>
      <w:outlineLvl w:val="6"/>
    </w:pPr>
    <w:rPr>
      <w:b/>
      <w:bCs/>
    </w:rPr>
  </w:style>
  <w:style w:type="paragraph" w:styleId="Heading8">
    <w:name w:val="heading 8"/>
    <w:basedOn w:val="Normal"/>
    <w:link w:val="Heading8Char"/>
    <w:uiPriority w:val="1"/>
    <w:qFormat/>
    <w:rsid w:val="004313A2"/>
    <w:pPr>
      <w:ind w:left="880"/>
      <w:outlineLvl w:val="7"/>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13A2"/>
    <w:rPr>
      <w:rFonts w:eastAsia="Times New Roman" w:cs="Times New Roman"/>
      <w:b/>
      <w:bCs/>
      <w:kern w:val="0"/>
      <w:sz w:val="56"/>
      <w:szCs w:val="56"/>
      <w14:ligatures w14:val="none"/>
    </w:rPr>
  </w:style>
  <w:style w:type="character" w:customStyle="1" w:styleId="Heading2Char">
    <w:name w:val="Heading 2 Char"/>
    <w:basedOn w:val="DefaultParagraphFont"/>
    <w:link w:val="Heading2"/>
    <w:uiPriority w:val="9"/>
    <w:rsid w:val="004313A2"/>
    <w:rPr>
      <w:rFonts w:eastAsia="Times New Roman" w:cs="Times New Roman"/>
      <w:b/>
      <w:bCs/>
      <w:kern w:val="0"/>
      <w:sz w:val="44"/>
      <w:szCs w:val="44"/>
      <w14:ligatures w14:val="none"/>
    </w:rPr>
  </w:style>
  <w:style w:type="character" w:customStyle="1" w:styleId="Heading3Char">
    <w:name w:val="Heading 3 Char"/>
    <w:basedOn w:val="DefaultParagraphFont"/>
    <w:link w:val="Heading3"/>
    <w:uiPriority w:val="9"/>
    <w:rsid w:val="004313A2"/>
    <w:rPr>
      <w:rFonts w:eastAsia="Times New Roman" w:cs="Times New Roman"/>
      <w:b/>
      <w:bCs/>
      <w:kern w:val="0"/>
      <w:sz w:val="28"/>
      <w:szCs w:val="28"/>
      <w14:ligatures w14:val="none"/>
    </w:rPr>
  </w:style>
  <w:style w:type="character" w:customStyle="1" w:styleId="Heading4Char">
    <w:name w:val="Heading 4 Char"/>
    <w:basedOn w:val="DefaultParagraphFont"/>
    <w:link w:val="Heading4"/>
    <w:uiPriority w:val="9"/>
    <w:rsid w:val="004313A2"/>
    <w:rPr>
      <w:rFonts w:eastAsia="Times New Roman" w:cs="Times New Roman"/>
      <w:b/>
      <w:bCs/>
      <w:kern w:val="0"/>
      <w:sz w:val="26"/>
      <w:szCs w:val="26"/>
      <w14:ligatures w14:val="none"/>
    </w:rPr>
  </w:style>
  <w:style w:type="character" w:customStyle="1" w:styleId="Heading5Char">
    <w:name w:val="Heading 5 Char"/>
    <w:basedOn w:val="DefaultParagraphFont"/>
    <w:link w:val="Heading5"/>
    <w:uiPriority w:val="9"/>
    <w:rsid w:val="004313A2"/>
    <w:rPr>
      <w:rFonts w:eastAsia="Times New Roman" w:cs="Times New Roman"/>
      <w:b/>
      <w:bCs/>
      <w:kern w:val="0"/>
      <w:szCs w:val="24"/>
      <w14:ligatures w14:val="none"/>
    </w:rPr>
  </w:style>
  <w:style w:type="character" w:customStyle="1" w:styleId="Heading6Char">
    <w:name w:val="Heading 6 Char"/>
    <w:basedOn w:val="DefaultParagraphFont"/>
    <w:link w:val="Heading6"/>
    <w:uiPriority w:val="9"/>
    <w:rsid w:val="004313A2"/>
    <w:rPr>
      <w:rFonts w:eastAsia="Times New Roman" w:cs="Times New Roman"/>
      <w:b/>
      <w:bCs/>
      <w:kern w:val="0"/>
      <w:szCs w:val="24"/>
      <w14:ligatures w14:val="none"/>
    </w:rPr>
  </w:style>
  <w:style w:type="character" w:customStyle="1" w:styleId="Heading7Char">
    <w:name w:val="Heading 7 Char"/>
    <w:basedOn w:val="DefaultParagraphFont"/>
    <w:link w:val="Heading7"/>
    <w:uiPriority w:val="1"/>
    <w:rsid w:val="004313A2"/>
    <w:rPr>
      <w:rFonts w:eastAsia="Times New Roman" w:cs="Times New Roman"/>
      <w:b/>
      <w:bCs/>
      <w:kern w:val="0"/>
      <w:sz w:val="22"/>
      <w14:ligatures w14:val="none"/>
    </w:rPr>
  </w:style>
  <w:style w:type="character" w:customStyle="1" w:styleId="Heading8Char">
    <w:name w:val="Heading 8 Char"/>
    <w:basedOn w:val="DefaultParagraphFont"/>
    <w:link w:val="Heading8"/>
    <w:uiPriority w:val="1"/>
    <w:rsid w:val="004313A2"/>
    <w:rPr>
      <w:rFonts w:eastAsia="Times New Roman" w:cs="Times New Roman"/>
      <w:b/>
      <w:bCs/>
      <w:kern w:val="0"/>
      <w:sz w:val="22"/>
      <w14:ligatures w14:val="none"/>
    </w:rPr>
  </w:style>
  <w:style w:type="paragraph" w:styleId="TOC1">
    <w:name w:val="toc 1"/>
    <w:basedOn w:val="Normal"/>
    <w:uiPriority w:val="39"/>
    <w:qFormat/>
    <w:rsid w:val="004313A2"/>
    <w:pPr>
      <w:spacing w:before="230"/>
      <w:ind w:left="880"/>
    </w:pPr>
    <w:rPr>
      <w:b/>
      <w:bCs/>
      <w:sz w:val="20"/>
      <w:szCs w:val="20"/>
    </w:rPr>
  </w:style>
  <w:style w:type="paragraph" w:styleId="TOC2">
    <w:name w:val="toc 2"/>
    <w:basedOn w:val="Normal"/>
    <w:uiPriority w:val="39"/>
    <w:qFormat/>
    <w:rsid w:val="004313A2"/>
    <w:pPr>
      <w:ind w:left="1060"/>
    </w:pPr>
    <w:rPr>
      <w:sz w:val="20"/>
      <w:szCs w:val="20"/>
    </w:rPr>
  </w:style>
  <w:style w:type="paragraph" w:styleId="TOC3">
    <w:name w:val="toc 3"/>
    <w:basedOn w:val="Normal"/>
    <w:uiPriority w:val="39"/>
    <w:qFormat/>
    <w:rsid w:val="004313A2"/>
    <w:pPr>
      <w:ind w:left="1240"/>
    </w:pPr>
    <w:rPr>
      <w:sz w:val="20"/>
      <w:szCs w:val="20"/>
    </w:rPr>
  </w:style>
  <w:style w:type="paragraph" w:styleId="TOC4">
    <w:name w:val="toc 4"/>
    <w:basedOn w:val="Normal"/>
    <w:uiPriority w:val="1"/>
    <w:qFormat/>
    <w:rsid w:val="004313A2"/>
    <w:pPr>
      <w:ind w:left="1421"/>
    </w:pPr>
    <w:rPr>
      <w:sz w:val="20"/>
      <w:szCs w:val="20"/>
    </w:rPr>
  </w:style>
  <w:style w:type="paragraph" w:styleId="TOC5">
    <w:name w:val="toc 5"/>
    <w:basedOn w:val="Normal"/>
    <w:uiPriority w:val="1"/>
    <w:qFormat/>
    <w:rsid w:val="004313A2"/>
    <w:pPr>
      <w:ind w:left="1601"/>
    </w:pPr>
    <w:rPr>
      <w:sz w:val="20"/>
      <w:szCs w:val="20"/>
    </w:rPr>
  </w:style>
  <w:style w:type="paragraph" w:styleId="TOC6">
    <w:name w:val="toc 6"/>
    <w:basedOn w:val="Normal"/>
    <w:uiPriority w:val="1"/>
    <w:qFormat/>
    <w:rsid w:val="004313A2"/>
    <w:pPr>
      <w:ind w:left="1781"/>
    </w:pPr>
    <w:rPr>
      <w:sz w:val="20"/>
      <w:szCs w:val="20"/>
    </w:rPr>
  </w:style>
  <w:style w:type="paragraph" w:styleId="BodyText">
    <w:name w:val="Body Text"/>
    <w:basedOn w:val="Normal"/>
    <w:link w:val="BodyTextChar"/>
    <w:uiPriority w:val="1"/>
    <w:qFormat/>
    <w:rsid w:val="004313A2"/>
  </w:style>
  <w:style w:type="character" w:customStyle="1" w:styleId="BodyTextChar">
    <w:name w:val="Body Text Char"/>
    <w:basedOn w:val="DefaultParagraphFont"/>
    <w:link w:val="BodyText"/>
    <w:uiPriority w:val="1"/>
    <w:rsid w:val="004313A2"/>
    <w:rPr>
      <w:rFonts w:eastAsia="Times New Roman" w:cs="Times New Roman"/>
      <w:kern w:val="0"/>
      <w:sz w:val="22"/>
      <w14:ligatures w14:val="none"/>
    </w:rPr>
  </w:style>
  <w:style w:type="paragraph" w:styleId="ListParagraph">
    <w:name w:val="List Paragraph"/>
    <w:basedOn w:val="Normal"/>
    <w:uiPriority w:val="1"/>
    <w:qFormat/>
    <w:rsid w:val="004313A2"/>
    <w:pPr>
      <w:ind w:left="1601" w:hanging="361"/>
    </w:pPr>
  </w:style>
  <w:style w:type="paragraph" w:customStyle="1" w:styleId="TableParagraph">
    <w:name w:val="Table Paragraph"/>
    <w:basedOn w:val="Normal"/>
    <w:uiPriority w:val="1"/>
    <w:qFormat/>
    <w:rsid w:val="004313A2"/>
  </w:style>
  <w:style w:type="character" w:styleId="Hyperlink">
    <w:name w:val="Hyperlink"/>
    <w:basedOn w:val="DefaultParagraphFont"/>
    <w:uiPriority w:val="99"/>
    <w:unhideWhenUsed/>
    <w:rsid w:val="004313A2"/>
    <w:rPr>
      <w:color w:val="0563C1" w:themeColor="hyperlink"/>
      <w:u w:val="single"/>
    </w:rPr>
  </w:style>
  <w:style w:type="character" w:styleId="UnresolvedMention">
    <w:name w:val="Unresolved Mention"/>
    <w:basedOn w:val="DefaultParagraphFont"/>
    <w:uiPriority w:val="99"/>
    <w:semiHidden/>
    <w:unhideWhenUsed/>
    <w:rsid w:val="004313A2"/>
    <w:rPr>
      <w:color w:val="605E5C"/>
      <w:shd w:val="clear" w:color="auto" w:fill="E1DFDD"/>
    </w:rPr>
  </w:style>
  <w:style w:type="paragraph" w:styleId="NormalWeb">
    <w:name w:val="Normal (Web)"/>
    <w:basedOn w:val="Normal"/>
    <w:uiPriority w:val="99"/>
    <w:semiHidden/>
    <w:unhideWhenUsed/>
    <w:rsid w:val="004313A2"/>
    <w:pPr>
      <w:widowControl/>
      <w:autoSpaceDE/>
      <w:autoSpaceDN/>
      <w:spacing w:before="100" w:beforeAutospacing="1" w:after="100" w:afterAutospacing="1"/>
    </w:pPr>
    <w:rPr>
      <w:sz w:val="24"/>
      <w:szCs w:val="24"/>
    </w:rPr>
  </w:style>
  <w:style w:type="paragraph" w:customStyle="1" w:styleId="xmsonormal">
    <w:name w:val="x_msonormal"/>
    <w:basedOn w:val="Normal"/>
    <w:rsid w:val="004313A2"/>
    <w:pPr>
      <w:widowControl/>
      <w:autoSpaceDE/>
      <w:autoSpaceDN/>
      <w:spacing w:before="100" w:beforeAutospacing="1" w:after="100" w:afterAutospacing="1"/>
    </w:pPr>
    <w:rPr>
      <w:sz w:val="24"/>
      <w:szCs w:val="24"/>
    </w:rPr>
  </w:style>
  <w:style w:type="paragraph" w:styleId="NoSpacing">
    <w:name w:val="No Spacing"/>
    <w:uiPriority w:val="1"/>
    <w:qFormat/>
    <w:rsid w:val="004313A2"/>
    <w:pPr>
      <w:widowControl w:val="0"/>
      <w:autoSpaceDE w:val="0"/>
      <w:autoSpaceDN w:val="0"/>
      <w:spacing w:after="0" w:line="240" w:lineRule="auto"/>
    </w:pPr>
    <w:rPr>
      <w:rFonts w:eastAsia="Times New Roman" w:cs="Times New Roman"/>
      <w:kern w:val="0"/>
      <w:sz w:val="22"/>
      <w14:ligatures w14:val="none"/>
    </w:rPr>
  </w:style>
  <w:style w:type="character" w:styleId="FollowedHyperlink">
    <w:name w:val="FollowedHyperlink"/>
    <w:basedOn w:val="DefaultParagraphFont"/>
    <w:uiPriority w:val="99"/>
    <w:semiHidden/>
    <w:unhideWhenUsed/>
    <w:rsid w:val="004313A2"/>
    <w:rPr>
      <w:color w:val="954F72" w:themeColor="followedHyperlink"/>
      <w:u w:val="single"/>
    </w:rPr>
  </w:style>
  <w:style w:type="paragraph" w:styleId="Header">
    <w:name w:val="header"/>
    <w:basedOn w:val="Normal"/>
    <w:link w:val="HeaderChar"/>
    <w:uiPriority w:val="99"/>
    <w:unhideWhenUsed/>
    <w:rsid w:val="004313A2"/>
    <w:pPr>
      <w:tabs>
        <w:tab w:val="center" w:pos="4680"/>
        <w:tab w:val="right" w:pos="9360"/>
      </w:tabs>
    </w:pPr>
  </w:style>
  <w:style w:type="character" w:customStyle="1" w:styleId="HeaderChar">
    <w:name w:val="Header Char"/>
    <w:basedOn w:val="DefaultParagraphFont"/>
    <w:link w:val="Header"/>
    <w:uiPriority w:val="99"/>
    <w:rsid w:val="004313A2"/>
    <w:rPr>
      <w:rFonts w:eastAsia="Times New Roman" w:cs="Times New Roman"/>
      <w:kern w:val="0"/>
      <w:sz w:val="22"/>
      <w14:ligatures w14:val="none"/>
    </w:rPr>
  </w:style>
  <w:style w:type="paragraph" w:styleId="Footer">
    <w:name w:val="footer"/>
    <w:basedOn w:val="Normal"/>
    <w:link w:val="FooterChar"/>
    <w:uiPriority w:val="99"/>
    <w:unhideWhenUsed/>
    <w:rsid w:val="004313A2"/>
    <w:pPr>
      <w:tabs>
        <w:tab w:val="center" w:pos="4680"/>
        <w:tab w:val="right" w:pos="9360"/>
      </w:tabs>
    </w:pPr>
  </w:style>
  <w:style w:type="character" w:customStyle="1" w:styleId="FooterChar">
    <w:name w:val="Footer Char"/>
    <w:basedOn w:val="DefaultParagraphFont"/>
    <w:link w:val="Footer"/>
    <w:uiPriority w:val="99"/>
    <w:rsid w:val="004313A2"/>
    <w:rPr>
      <w:rFonts w:eastAsia="Times New Roman" w:cs="Times New Roman"/>
      <w:kern w:val="0"/>
      <w:sz w:val="22"/>
      <w14:ligatures w14:val="none"/>
    </w:rPr>
  </w:style>
  <w:style w:type="paragraph" w:styleId="TOCHeading">
    <w:name w:val="TOC Heading"/>
    <w:basedOn w:val="Heading1"/>
    <w:next w:val="Normal"/>
    <w:uiPriority w:val="39"/>
    <w:unhideWhenUsed/>
    <w:qFormat/>
    <w:rsid w:val="004313A2"/>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valt1.bgsu.edu/login" TargetMode="External"/><Relationship Id="rId21" Type="http://schemas.openxmlformats.org/officeDocument/2006/relationships/hyperlink" Target="mailto:vdubasi@bgsu.edu" TargetMode="External"/><Relationship Id="rId42" Type="http://schemas.openxmlformats.org/officeDocument/2006/relationships/image" Target="media/image10.png"/><Relationship Id="rId47" Type="http://schemas.openxmlformats.org/officeDocument/2006/relationships/image" Target="media/image12.jpeg"/><Relationship Id="rId63" Type="http://schemas.openxmlformats.org/officeDocument/2006/relationships/image" Target="media/image18.png"/><Relationship Id="rId68" Type="http://schemas.openxmlformats.org/officeDocument/2006/relationships/hyperlink" Target="http://www.asha.org/practice/reimbursement/coding/icd-10/" TargetMode="External"/><Relationship Id="rId84" Type="http://schemas.openxmlformats.org/officeDocument/2006/relationships/hyperlink" Target="https://www.asha.org/Certification/2020-SLP-Certification-Standards/" TargetMode="External"/><Relationship Id="rId89" Type="http://schemas.openxmlformats.org/officeDocument/2006/relationships/hyperlink" Target="https://www.asha.org/uploadedFiles/SP2018-00353.pdf" TargetMode="External"/><Relationship Id="rId16" Type="http://schemas.openxmlformats.org/officeDocument/2006/relationships/hyperlink" Target="http://www.asha.org/policy/" TargetMode="External"/><Relationship Id="rId11" Type="http://schemas.openxmlformats.org/officeDocument/2006/relationships/header" Target="header2.xml"/><Relationship Id="rId32" Type="http://schemas.openxmlformats.org/officeDocument/2006/relationships/hyperlink" Target="https://www.calipsoclient.com/bgsu/" TargetMode="External"/><Relationship Id="rId37" Type="http://schemas.openxmlformats.org/officeDocument/2006/relationships/image" Target="media/image7.png"/><Relationship Id="rId53" Type="http://schemas.openxmlformats.org/officeDocument/2006/relationships/header" Target="header11.xml"/><Relationship Id="rId58" Type="http://schemas.openxmlformats.org/officeDocument/2006/relationships/image" Target="media/image14.jpeg"/><Relationship Id="rId74" Type="http://schemas.openxmlformats.org/officeDocument/2006/relationships/hyperlink" Target="http://www.asha.org/practice/reimbursement/coding/SLPCodeInfo/" TargetMode="External"/><Relationship Id="rId79" Type="http://schemas.openxmlformats.org/officeDocument/2006/relationships/hyperlink" Target="http://www.asha.org/practice/reimbursement/coding/CCI_edits_SLP/" TargetMode="External"/><Relationship Id="rId5" Type="http://schemas.openxmlformats.org/officeDocument/2006/relationships/webSettings" Target="webSettings.xml"/><Relationship Id="rId90" Type="http://schemas.openxmlformats.org/officeDocument/2006/relationships/hyperlink" Target="https://www.asha.org/aud/" TargetMode="External"/><Relationship Id="rId14" Type="http://schemas.openxmlformats.org/officeDocument/2006/relationships/hyperlink" Target="http://www.asha.org/policy/" TargetMode="External"/><Relationship Id="rId22" Type="http://schemas.openxmlformats.org/officeDocument/2006/relationships/hyperlink" Target="https://www.bgsu.edu/student-handbook/policies-and-procedures.html" TargetMode="External"/><Relationship Id="rId27" Type="http://schemas.openxmlformats.org/officeDocument/2006/relationships/hyperlink" Target="https://www.bgsu.edu/its/about/it-policies.html" TargetMode="External"/><Relationship Id="rId30" Type="http://schemas.openxmlformats.org/officeDocument/2006/relationships/image" Target="media/image5.png"/><Relationship Id="rId35" Type="http://schemas.openxmlformats.org/officeDocument/2006/relationships/hyperlink" Target="https://www.bgsu.edu/content/dam/BGSU/envhs/documents/Electronic-II-Report-FAQ.pdf" TargetMode="External"/><Relationship Id="rId43" Type="http://schemas.openxmlformats.org/officeDocument/2006/relationships/hyperlink" Target="mailto:donnaco@bgsu.edu" TargetMode="External"/><Relationship Id="rId48" Type="http://schemas.openxmlformats.org/officeDocument/2006/relationships/header" Target="header6.xml"/><Relationship Id="rId56" Type="http://schemas.openxmlformats.org/officeDocument/2006/relationships/header" Target="header13.xml"/><Relationship Id="rId64" Type="http://schemas.openxmlformats.org/officeDocument/2006/relationships/image" Target="media/image19.png"/><Relationship Id="rId69" Type="http://schemas.openxmlformats.org/officeDocument/2006/relationships/hyperlink" Target="mailto:reimbursement@asha.org" TargetMode="External"/><Relationship Id="rId77" Type="http://schemas.openxmlformats.org/officeDocument/2006/relationships/hyperlink" Target="http://www.asha.org/practice/reimbursement/medicare/SLP_coding_rules/" TargetMode="External"/><Relationship Id="rId8" Type="http://schemas.openxmlformats.org/officeDocument/2006/relationships/image" Target="media/image1.jpeg"/><Relationship Id="rId51" Type="http://schemas.openxmlformats.org/officeDocument/2006/relationships/header" Target="header9.xml"/><Relationship Id="rId72" Type="http://schemas.openxmlformats.org/officeDocument/2006/relationships/hyperlink" Target="http://www.asha.org/uploadedFiles/Model-Superbill-SLP.docx" TargetMode="External"/><Relationship Id="rId80" Type="http://schemas.openxmlformats.org/officeDocument/2006/relationships/hyperlink" Target="http://www.calipsoclient.com/bgsu" TargetMode="External"/><Relationship Id="rId85" Type="http://schemas.openxmlformats.org/officeDocument/2006/relationships/hyperlink" Target="https://www.asha.org/uploadedFiles/ET2016-00342.pdf" TargetMode="External"/><Relationship Id="rId3" Type="http://schemas.openxmlformats.org/officeDocument/2006/relationships/styles" Target="styles.xml"/><Relationship Id="rId12" Type="http://schemas.openxmlformats.org/officeDocument/2006/relationships/hyperlink" Target="https://www.asha.org/Certification/2020-SLP-Certification-Standards/" TargetMode="External"/><Relationship Id="rId17" Type="http://schemas.openxmlformats.org/officeDocument/2006/relationships/hyperlink" Target="https://www.asha.org/uploadedFiles/SP2018-00353.pdf" TargetMode="External"/><Relationship Id="rId25" Type="http://schemas.openxmlformats.org/officeDocument/2006/relationships/hyperlink" Target="https://www.calipsoclient.com/bgsu" TargetMode="External"/><Relationship Id="rId33" Type="http://schemas.openxmlformats.org/officeDocument/2006/relationships/hyperlink" Target="http://www.bgsu.edu/content/dam/BGSU/envhs/documents/Injury-and-illness-report-form.pdf" TargetMode="External"/><Relationship Id="rId38" Type="http://schemas.openxmlformats.org/officeDocument/2006/relationships/image" Target="media/image8.png"/><Relationship Id="rId46" Type="http://schemas.openxmlformats.org/officeDocument/2006/relationships/image" Target="media/image11.png"/><Relationship Id="rId59" Type="http://schemas.openxmlformats.org/officeDocument/2006/relationships/header" Target="header15.xml"/><Relationship Id="rId67" Type="http://schemas.openxmlformats.org/officeDocument/2006/relationships/hyperlink" Target="http://www.asha.org/uploadedFiles/ICD-10-Codes-SLP.pdf" TargetMode="External"/><Relationship Id="rId20" Type="http://schemas.openxmlformats.org/officeDocument/2006/relationships/hyperlink" Target="mailto:lhewitt@bgsu.edu" TargetMode="External"/><Relationship Id="rId41" Type="http://schemas.openxmlformats.org/officeDocument/2006/relationships/image" Target="media/image9.png"/><Relationship Id="rId54" Type="http://schemas.openxmlformats.org/officeDocument/2006/relationships/header" Target="header12.xml"/><Relationship Id="rId62" Type="http://schemas.openxmlformats.org/officeDocument/2006/relationships/image" Target="media/image17.png"/><Relationship Id="rId70" Type="http://schemas.openxmlformats.org/officeDocument/2006/relationships/hyperlink" Target="https://www.asha.org/Practice/reimbursement/coding/SLPCPT/" TargetMode="External"/><Relationship Id="rId75" Type="http://schemas.openxmlformats.org/officeDocument/2006/relationships/hyperlink" Target="http://www.asha.org/practice/reimbursement/coding/servicebased/" TargetMode="External"/><Relationship Id="rId83" Type="http://schemas.openxmlformats.org/officeDocument/2006/relationships/header" Target="header19.xml"/><Relationship Id="rId88" Type="http://schemas.openxmlformats.org/officeDocument/2006/relationships/hyperlink" Target="http://www.asha.org/policy/"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sha.org/uploadedFiles/SP2016-00343.pdf" TargetMode="External"/><Relationship Id="rId23" Type="http://schemas.openxmlformats.org/officeDocument/2006/relationships/hyperlink" Target="https://www.bgsu.edu/student-handbook/policies-and-procedures.html" TargetMode="External"/><Relationship Id="rId28" Type="http://schemas.openxmlformats.org/officeDocument/2006/relationships/image" Target="media/image3.png"/><Relationship Id="rId36" Type="http://schemas.openxmlformats.org/officeDocument/2006/relationships/hyperlink" Target="http://www.bgsu.edu/" TargetMode="External"/><Relationship Id="rId49" Type="http://schemas.openxmlformats.org/officeDocument/2006/relationships/header" Target="header7.xml"/><Relationship Id="rId57" Type="http://schemas.openxmlformats.org/officeDocument/2006/relationships/header" Target="header14.xml"/><Relationship Id="rId10" Type="http://schemas.openxmlformats.org/officeDocument/2006/relationships/header" Target="header1.xml"/><Relationship Id="rId31" Type="http://schemas.openxmlformats.org/officeDocument/2006/relationships/image" Target="media/image6.png"/><Relationship Id="rId44" Type="http://schemas.openxmlformats.org/officeDocument/2006/relationships/header" Target="header4.xml"/><Relationship Id="rId52" Type="http://schemas.openxmlformats.org/officeDocument/2006/relationships/header" Target="header10.xml"/><Relationship Id="rId60" Type="http://schemas.openxmlformats.org/officeDocument/2006/relationships/image" Target="media/image15.jpeg"/><Relationship Id="rId65" Type="http://schemas.openxmlformats.org/officeDocument/2006/relationships/header" Target="header16.xml"/><Relationship Id="rId73" Type="http://schemas.openxmlformats.org/officeDocument/2006/relationships/header" Target="header18.xml"/><Relationship Id="rId78" Type="http://schemas.openxmlformats.org/officeDocument/2006/relationships/hyperlink" Target="http://www.asha.org/practice/reimbursement/coding/CCI_edits_SLP/" TargetMode="External"/><Relationship Id="rId81" Type="http://schemas.openxmlformats.org/officeDocument/2006/relationships/hyperlink" Target="http://www.calipsoclient.com/bgsu" TargetMode="External"/><Relationship Id="rId86" Type="http://schemas.openxmlformats.org/officeDocument/2006/relationships/hyperlink" Target="http://www.asha.org/policy/"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asha.org/policy/et2016-00342/" TargetMode="External"/><Relationship Id="rId18" Type="http://schemas.openxmlformats.org/officeDocument/2006/relationships/hyperlink" Target="https://www.asha.org/aud/" TargetMode="External"/><Relationship Id="rId39" Type="http://schemas.openxmlformats.org/officeDocument/2006/relationships/hyperlink" Target="http://www.bgsu.edu/public-safety/bgsu-emergency-management-and-response.html" TargetMode="External"/><Relationship Id="rId34" Type="http://schemas.openxmlformats.org/officeDocument/2006/relationships/hyperlink" Target="http://www.bgsu.edu/environmental-health-and-safety/about-us/injury-and-illness-reporting.html" TargetMode="External"/><Relationship Id="rId50" Type="http://schemas.openxmlformats.org/officeDocument/2006/relationships/header" Target="header8.xml"/><Relationship Id="rId55" Type="http://schemas.openxmlformats.org/officeDocument/2006/relationships/image" Target="media/image13.png"/><Relationship Id="rId76" Type="http://schemas.openxmlformats.org/officeDocument/2006/relationships/hyperlink" Target="http://www.asha.org/practice/reimbursement/coding/CaseManagement/" TargetMode="External"/><Relationship Id="rId7" Type="http://schemas.openxmlformats.org/officeDocument/2006/relationships/endnotes" Target="endnotes.xml"/><Relationship Id="rId71" Type="http://schemas.openxmlformats.org/officeDocument/2006/relationships/hyperlink" Target="https://www.ama-assn.org/practice-management/icd-10"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s://caa.asha.org/wp-content/uploads/Accreditation-Handbook.pdf" TargetMode="External"/><Relationship Id="rId40" Type="http://schemas.openxmlformats.org/officeDocument/2006/relationships/header" Target="header3.xml"/><Relationship Id="rId45" Type="http://schemas.openxmlformats.org/officeDocument/2006/relationships/header" Target="header5.xml"/><Relationship Id="rId66" Type="http://schemas.openxmlformats.org/officeDocument/2006/relationships/header" Target="header17.xml"/><Relationship Id="rId87" Type="http://schemas.openxmlformats.org/officeDocument/2006/relationships/hyperlink" Target="https://www.asha.org/uploadedFiles/SP2016-00343.pdf" TargetMode="External"/><Relationship Id="rId61" Type="http://schemas.openxmlformats.org/officeDocument/2006/relationships/image" Target="media/image16.png"/><Relationship Id="rId82" Type="http://schemas.openxmlformats.org/officeDocument/2006/relationships/hyperlink" Target="https://www.calipsoclient.com/bgsu" TargetMode="External"/><Relationship Id="rId19" Type="http://schemas.openxmlformats.org/officeDocument/2006/relationships/hyperlink" Target="mailto:donnaco@bg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EBB574-4075-4887-8672-1CF88D2AD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116</Pages>
  <Words>32142</Words>
  <Characters>183210</Characters>
  <Application>Microsoft Office Word</Application>
  <DocSecurity>0</DocSecurity>
  <Lines>1526</Lines>
  <Paragraphs>429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CLINICAL PRACTICUM HANDBOOK</vt:lpstr>
      <vt:lpstr>    SPEECH-LANGUAGE PATHOLOGY</vt:lpstr>
      <vt:lpstr>        BOWLING GREEN STATE UNIVERSITY 200 HEALTH AND HUMAN SERVICES BOWLING GREEN, OHIO</vt:lpstr>
      <vt:lpstr>        CONTENTS</vt:lpstr>
      <vt:lpstr>GENERAL CLINICAL POLICIES AND PROCEDURES</vt:lpstr>
      <vt:lpstr>CLINICAL PROCEDURES FOR SPEECH-LANGUAGE PATHOLOGY PRACTICUM</vt:lpstr>
    </vt:vector>
  </TitlesOfParts>
  <Company/>
  <LinksUpToDate>false</LinksUpToDate>
  <CharactersWithSpaces>214923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Sue Traver</dc:creator>
  <cp:keywords/>
  <dc:description/>
  <cp:lastModifiedBy>Donna J Colcord</cp:lastModifiedBy>
  <cp:revision>2</cp:revision>
  <cp:lastPrinted>2024-10-22T14:51:00Z</cp:lastPrinted>
  <dcterms:created xsi:type="dcterms:W3CDTF">2024-10-22T15:06:00Z</dcterms:created>
  <dcterms:modified xsi:type="dcterms:W3CDTF">2024-10-22T15:06:00Z</dcterms:modified>
</cp:coreProperties>
</file>