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4496" w14:textId="77777777" w:rsidR="00504481" w:rsidRDefault="00504481" w:rsidP="00504481">
      <w:pPr>
        <w:ind w:left="2160" w:firstLine="720"/>
        <w:rPr>
          <w:b/>
          <w:sz w:val="28"/>
          <w:szCs w:val="28"/>
        </w:rPr>
      </w:pPr>
      <w:r w:rsidRPr="00FF13B2">
        <w:rPr>
          <w:b/>
          <w:sz w:val="28"/>
          <w:szCs w:val="28"/>
        </w:rPr>
        <w:t>Meeting Minutes for</w:t>
      </w:r>
      <w:r>
        <w:rPr>
          <w:b/>
          <w:sz w:val="28"/>
          <w:szCs w:val="28"/>
        </w:rPr>
        <w:t xml:space="preserve"> the</w:t>
      </w:r>
    </w:p>
    <w:p w14:paraId="5235F141" w14:textId="77777777" w:rsidR="00504481" w:rsidRPr="00504481" w:rsidRDefault="00504481" w:rsidP="00504481">
      <w:pPr>
        <w:ind w:left="1440" w:firstLine="720"/>
        <w:rPr>
          <w:b/>
          <w:sz w:val="28"/>
          <w:szCs w:val="28"/>
        </w:rPr>
      </w:pPr>
      <w:r w:rsidRPr="00504481">
        <w:rPr>
          <w:b/>
          <w:sz w:val="28"/>
          <w:szCs w:val="28"/>
        </w:rPr>
        <w:t>Forensic Science Institute of Ohio</w:t>
      </w:r>
    </w:p>
    <w:p w14:paraId="7A751E61" w14:textId="77777777" w:rsidR="00504481" w:rsidRDefault="00504481" w:rsidP="00504481"/>
    <w:p w14:paraId="7A1B7249" w14:textId="77777777" w:rsidR="00504481" w:rsidRDefault="00504481" w:rsidP="00504481">
      <w:pPr>
        <w:rPr>
          <w:i/>
          <w:iCs/>
        </w:rPr>
      </w:pPr>
    </w:p>
    <w:p w14:paraId="09FC4EE3" w14:textId="02619FDB" w:rsidR="00504481" w:rsidRPr="00BA078B" w:rsidRDefault="00671A77" w:rsidP="00504481">
      <w:pPr>
        <w:rPr>
          <w:i/>
          <w:iCs/>
        </w:rPr>
      </w:pPr>
      <w:r>
        <w:rPr>
          <w:i/>
          <w:iCs/>
        </w:rPr>
        <w:t xml:space="preserve">A Meeting of the </w:t>
      </w:r>
      <w:r w:rsidR="00504481" w:rsidRPr="00BA078B">
        <w:rPr>
          <w:i/>
          <w:iCs/>
        </w:rPr>
        <w:t>FSIO was called to order at 10:</w:t>
      </w:r>
      <w:r>
        <w:rPr>
          <w:i/>
          <w:iCs/>
        </w:rPr>
        <w:t>0</w:t>
      </w:r>
      <w:r w:rsidR="004A17CF">
        <w:rPr>
          <w:i/>
          <w:iCs/>
        </w:rPr>
        <w:t>5</w:t>
      </w:r>
      <w:r w:rsidR="00556C20">
        <w:rPr>
          <w:i/>
          <w:iCs/>
        </w:rPr>
        <w:t xml:space="preserve"> </w:t>
      </w:r>
      <w:r>
        <w:rPr>
          <w:i/>
          <w:iCs/>
        </w:rPr>
        <w:t>a</w:t>
      </w:r>
      <w:r w:rsidR="00504481" w:rsidRPr="00BA078B">
        <w:rPr>
          <w:i/>
          <w:iCs/>
        </w:rPr>
        <w:t xml:space="preserve">m, on </w:t>
      </w:r>
      <w:r w:rsidR="0029173D">
        <w:rPr>
          <w:i/>
          <w:iCs/>
        </w:rPr>
        <w:t>September 14</w:t>
      </w:r>
      <w:r w:rsidR="004A17CF">
        <w:rPr>
          <w:i/>
          <w:iCs/>
        </w:rPr>
        <w:t>, 2023</w:t>
      </w:r>
      <w:r w:rsidR="005B1C2D" w:rsidRPr="00BA078B">
        <w:rPr>
          <w:i/>
          <w:iCs/>
        </w:rPr>
        <w:t>,</w:t>
      </w:r>
      <w:r w:rsidR="00793EB0" w:rsidRPr="00BA078B">
        <w:rPr>
          <w:i/>
          <w:iCs/>
        </w:rPr>
        <w:t xml:space="preserve"> </w:t>
      </w:r>
      <w:r w:rsidR="00504481" w:rsidRPr="00BA078B">
        <w:rPr>
          <w:i/>
          <w:iCs/>
        </w:rPr>
        <w:t>at the Ohio Fire Academy</w:t>
      </w:r>
      <w:r w:rsidR="00556C20">
        <w:rPr>
          <w:i/>
          <w:iCs/>
        </w:rPr>
        <w:t>,</w:t>
      </w:r>
      <w:r w:rsidR="00504481" w:rsidRPr="00BA078B">
        <w:rPr>
          <w:i/>
          <w:iCs/>
        </w:rPr>
        <w:t xml:space="preserve"> </w:t>
      </w:r>
      <w:r w:rsidR="004A17CF" w:rsidRPr="00BA078B">
        <w:rPr>
          <w:i/>
          <w:iCs/>
        </w:rPr>
        <w:t>Room 230</w:t>
      </w:r>
      <w:r w:rsidR="004A17CF">
        <w:rPr>
          <w:i/>
          <w:iCs/>
        </w:rPr>
        <w:t xml:space="preserve">3, </w:t>
      </w:r>
      <w:r w:rsidR="00504481" w:rsidRPr="00BA078B">
        <w:rPr>
          <w:i/>
          <w:iCs/>
        </w:rPr>
        <w:t xml:space="preserve">8895 East Main St., Reynoldsburg, Ohio.  </w:t>
      </w:r>
    </w:p>
    <w:p w14:paraId="2F6B1163" w14:textId="77777777" w:rsidR="00504481" w:rsidRPr="00BA078B" w:rsidRDefault="00504481" w:rsidP="00504481">
      <w:pPr>
        <w:rPr>
          <w:i/>
          <w:iCs/>
        </w:rPr>
      </w:pPr>
    </w:p>
    <w:p w14:paraId="047E9608" w14:textId="4BF3823A" w:rsidR="00793EB0" w:rsidRPr="00BA078B" w:rsidRDefault="00504481" w:rsidP="00504481">
      <w:pPr>
        <w:rPr>
          <w:i/>
          <w:iCs/>
        </w:rPr>
      </w:pPr>
      <w:r w:rsidRPr="00BA078B">
        <w:rPr>
          <w:i/>
          <w:iCs/>
        </w:rPr>
        <w:t>The following Members were present</w:t>
      </w:r>
      <w:r w:rsidR="00793EB0" w:rsidRPr="00BA078B">
        <w:rPr>
          <w:i/>
          <w:iCs/>
        </w:rPr>
        <w:t xml:space="preserve"> in person</w:t>
      </w:r>
      <w:r w:rsidR="0029173D">
        <w:rPr>
          <w:i/>
          <w:iCs/>
        </w:rPr>
        <w:t xml:space="preserve"> or</w:t>
      </w:r>
      <w:r w:rsidR="00793EB0" w:rsidRPr="00BA078B">
        <w:rPr>
          <w:i/>
          <w:iCs/>
        </w:rPr>
        <w:t xml:space="preserve"> via Microsoft Teams</w:t>
      </w:r>
      <w:r w:rsidRPr="00BA078B">
        <w:rPr>
          <w:i/>
          <w:iCs/>
        </w:rPr>
        <w:t xml:space="preserve">: </w:t>
      </w:r>
    </w:p>
    <w:p w14:paraId="3986E246" w14:textId="51761073" w:rsidR="00504481" w:rsidRPr="00BA078B" w:rsidRDefault="00DE4DA6" w:rsidP="00504481">
      <w:pPr>
        <w:rPr>
          <w:i/>
          <w:iCs/>
        </w:rPr>
      </w:pPr>
      <w:r w:rsidRPr="00BA078B">
        <w:rPr>
          <w:i/>
          <w:iCs/>
        </w:rPr>
        <w:t>Daniel Baker (Franklin Co</w:t>
      </w:r>
      <w:r w:rsidR="000017FD">
        <w:rPr>
          <w:i/>
          <w:iCs/>
        </w:rPr>
        <w:t>.</w:t>
      </w:r>
      <w:r w:rsidRPr="00BA078B">
        <w:rPr>
          <w:i/>
          <w:iCs/>
        </w:rPr>
        <w:t xml:space="preserve">), </w:t>
      </w:r>
      <w:r w:rsidR="00504481" w:rsidRPr="00BA078B">
        <w:rPr>
          <w:i/>
          <w:iCs/>
        </w:rPr>
        <w:t>Bob Budgake (Canton</w:t>
      </w:r>
      <w:r w:rsidR="00180BBF" w:rsidRPr="00BA078B">
        <w:rPr>
          <w:i/>
          <w:iCs/>
        </w:rPr>
        <w:t>/</w:t>
      </w:r>
      <w:r w:rsidR="00504481" w:rsidRPr="00BA078B">
        <w:rPr>
          <w:i/>
          <w:iCs/>
        </w:rPr>
        <w:t>Stark</w:t>
      </w:r>
      <w:r w:rsidR="00180BBF" w:rsidRPr="00BA078B">
        <w:rPr>
          <w:i/>
          <w:iCs/>
        </w:rPr>
        <w:t>-</w:t>
      </w:r>
      <w:r w:rsidR="00504481" w:rsidRPr="00BA078B">
        <w:rPr>
          <w:i/>
          <w:iCs/>
        </w:rPr>
        <w:t>Retired</w:t>
      </w:r>
      <w:r w:rsidR="00180BBF" w:rsidRPr="00BA078B">
        <w:rPr>
          <w:i/>
          <w:iCs/>
        </w:rPr>
        <w:t xml:space="preserve">), </w:t>
      </w:r>
      <w:r w:rsidR="0054694C">
        <w:rPr>
          <w:i/>
          <w:iCs/>
        </w:rPr>
        <w:t xml:space="preserve">David Cogan (Toledo), </w:t>
      </w:r>
      <w:r w:rsidR="0029173D">
        <w:rPr>
          <w:i/>
          <w:iCs/>
        </w:rPr>
        <w:t>Brooke Ehlers (Miami Valley), Michele Foster (Canton-Stark Co.),</w:t>
      </w:r>
      <w:r w:rsidR="003A05C1">
        <w:rPr>
          <w:i/>
          <w:iCs/>
        </w:rPr>
        <w:t xml:space="preserve"> Heather </w:t>
      </w:r>
      <w:proofErr w:type="spellStart"/>
      <w:r w:rsidR="003A05C1">
        <w:rPr>
          <w:i/>
          <w:iCs/>
        </w:rPr>
        <w:t>Shesk</w:t>
      </w:r>
      <w:r w:rsidR="00A91060">
        <w:rPr>
          <w:i/>
          <w:iCs/>
        </w:rPr>
        <w:t>e</w:t>
      </w:r>
      <w:r w:rsidR="003A05C1">
        <w:rPr>
          <w:i/>
          <w:iCs/>
        </w:rPr>
        <w:t>y</w:t>
      </w:r>
      <w:proofErr w:type="spellEnd"/>
      <w:r w:rsidR="003A05C1">
        <w:rPr>
          <w:i/>
          <w:iCs/>
        </w:rPr>
        <w:t xml:space="preserve"> (OSHP),</w:t>
      </w:r>
      <w:r w:rsidR="00A210AE">
        <w:rPr>
          <w:i/>
          <w:iCs/>
        </w:rPr>
        <w:t xml:space="preserve"> Lynne </w:t>
      </w:r>
      <w:proofErr w:type="spellStart"/>
      <w:r w:rsidR="00A210AE">
        <w:rPr>
          <w:i/>
          <w:iCs/>
        </w:rPr>
        <w:t>Strainic</w:t>
      </w:r>
      <w:proofErr w:type="spellEnd"/>
      <w:r w:rsidR="00A210AE">
        <w:rPr>
          <w:i/>
          <w:iCs/>
        </w:rPr>
        <w:t xml:space="preserve"> (BCI-London</w:t>
      </w:r>
      <w:r w:rsidR="003A05C1">
        <w:rPr>
          <w:i/>
          <w:iCs/>
        </w:rPr>
        <w:t>)</w:t>
      </w:r>
      <w:r w:rsidR="00C45ABB">
        <w:rPr>
          <w:i/>
          <w:iCs/>
        </w:rPr>
        <w:t xml:space="preserve">, </w:t>
      </w:r>
      <w:proofErr w:type="spellStart"/>
      <w:r w:rsidR="00C45ABB">
        <w:rPr>
          <w:i/>
          <w:iCs/>
        </w:rPr>
        <w:t>Shaena</w:t>
      </w:r>
      <w:proofErr w:type="spellEnd"/>
      <w:r w:rsidR="00C45ABB">
        <w:rPr>
          <w:i/>
          <w:iCs/>
        </w:rPr>
        <w:t xml:space="preserve"> Taylor (Cuyahoga Co.)</w:t>
      </w:r>
      <w:r w:rsidR="0029173D">
        <w:rPr>
          <w:i/>
          <w:iCs/>
        </w:rPr>
        <w:t xml:space="preserve">, </w:t>
      </w:r>
      <w:r w:rsidR="00C45ABB">
        <w:rPr>
          <w:i/>
          <w:iCs/>
        </w:rPr>
        <w:t>Mike Trimpe (Hamilton Co.)</w:t>
      </w:r>
      <w:r w:rsidR="0029173D">
        <w:rPr>
          <w:i/>
          <w:iCs/>
        </w:rPr>
        <w:t xml:space="preserve"> and Chad Wissinger (State Fire Marshal).</w:t>
      </w:r>
      <w:r w:rsidR="003A05C1">
        <w:rPr>
          <w:i/>
          <w:iCs/>
        </w:rPr>
        <w:t xml:space="preserve"> Mark Hiatt (</w:t>
      </w:r>
      <w:r w:rsidR="003A05C1" w:rsidRPr="00BA078B">
        <w:rPr>
          <w:i/>
          <w:iCs/>
        </w:rPr>
        <w:t>Central Ohio Regional Crime Lab-Newark</w:t>
      </w:r>
      <w:r w:rsidR="003A05C1">
        <w:rPr>
          <w:i/>
          <w:iCs/>
        </w:rPr>
        <w:t xml:space="preserve">) was represented by proxy. </w:t>
      </w:r>
      <w:r w:rsidR="0029173D">
        <w:rPr>
          <w:i/>
          <w:iCs/>
        </w:rPr>
        <w:t xml:space="preserve"> </w:t>
      </w:r>
      <w:r w:rsidR="00504481" w:rsidRPr="00BA078B">
        <w:rPr>
          <w:i/>
          <w:iCs/>
        </w:rPr>
        <w:t xml:space="preserve">A quorum was present. </w:t>
      </w:r>
      <w:r w:rsidR="00125B1D">
        <w:rPr>
          <w:i/>
          <w:iCs/>
        </w:rPr>
        <w:t xml:space="preserve">Ten </w:t>
      </w:r>
      <w:r w:rsidR="003A05C1">
        <w:rPr>
          <w:i/>
          <w:iCs/>
        </w:rPr>
        <w:t>(1</w:t>
      </w:r>
      <w:r w:rsidR="0071700D">
        <w:rPr>
          <w:i/>
          <w:iCs/>
        </w:rPr>
        <w:t>0</w:t>
      </w:r>
      <w:r w:rsidR="00190A43" w:rsidRPr="00BA078B">
        <w:rPr>
          <w:i/>
          <w:iCs/>
        </w:rPr>
        <w:t>)</w:t>
      </w:r>
      <w:r w:rsidR="00504481" w:rsidRPr="00BA078B">
        <w:rPr>
          <w:i/>
          <w:iCs/>
        </w:rPr>
        <w:t xml:space="preserve"> of the eighteen </w:t>
      </w:r>
      <w:r w:rsidR="005C302A" w:rsidRPr="00BA078B">
        <w:rPr>
          <w:i/>
          <w:iCs/>
        </w:rPr>
        <w:t xml:space="preserve">(18) </w:t>
      </w:r>
      <w:r w:rsidR="00504481" w:rsidRPr="00BA078B">
        <w:rPr>
          <w:i/>
          <w:iCs/>
        </w:rPr>
        <w:t>eligible voters were present</w:t>
      </w:r>
      <w:r w:rsidR="00A91060">
        <w:rPr>
          <w:i/>
          <w:iCs/>
        </w:rPr>
        <w:t xml:space="preserve"> or represented</w:t>
      </w:r>
      <w:r w:rsidR="00FB6DB2">
        <w:rPr>
          <w:i/>
          <w:iCs/>
        </w:rPr>
        <w:t>.</w:t>
      </w:r>
    </w:p>
    <w:p w14:paraId="06A37312" w14:textId="77777777" w:rsidR="00504481" w:rsidRPr="00BA078B" w:rsidRDefault="00504481" w:rsidP="00504481">
      <w:pPr>
        <w:rPr>
          <w:i/>
          <w:iCs/>
        </w:rPr>
      </w:pPr>
    </w:p>
    <w:p w14:paraId="478232A2" w14:textId="1F05E29B" w:rsidR="00504481" w:rsidRPr="00BA078B" w:rsidRDefault="00504481" w:rsidP="00504481">
      <w:pPr>
        <w:rPr>
          <w:i/>
          <w:iCs/>
        </w:rPr>
      </w:pPr>
      <w:r w:rsidRPr="00BA078B">
        <w:rPr>
          <w:i/>
          <w:iCs/>
        </w:rPr>
        <w:t xml:space="preserve">Secretary Budgake presented the minutes of the </w:t>
      </w:r>
      <w:r w:rsidR="00A91060">
        <w:rPr>
          <w:i/>
          <w:iCs/>
        </w:rPr>
        <w:t>June 8</w:t>
      </w:r>
      <w:r w:rsidR="009F0E1F" w:rsidRPr="00BA078B">
        <w:rPr>
          <w:i/>
          <w:iCs/>
        </w:rPr>
        <w:t>,</w:t>
      </w:r>
      <w:r w:rsidRPr="00BA078B">
        <w:rPr>
          <w:i/>
          <w:iCs/>
        </w:rPr>
        <w:t xml:space="preserve"> </w:t>
      </w:r>
      <w:r w:rsidR="00361931" w:rsidRPr="00BA078B">
        <w:rPr>
          <w:i/>
          <w:iCs/>
        </w:rPr>
        <w:t>202</w:t>
      </w:r>
      <w:r w:rsidR="00361931">
        <w:rPr>
          <w:i/>
          <w:iCs/>
        </w:rPr>
        <w:t>3,</w:t>
      </w:r>
      <w:r w:rsidR="006623B5">
        <w:rPr>
          <w:i/>
          <w:iCs/>
        </w:rPr>
        <w:t xml:space="preserve"> </w:t>
      </w:r>
      <w:r w:rsidR="005D7F6D" w:rsidRPr="00BA078B">
        <w:rPr>
          <w:i/>
          <w:iCs/>
        </w:rPr>
        <w:t>M</w:t>
      </w:r>
      <w:r w:rsidR="004F21CF" w:rsidRPr="00BA078B">
        <w:rPr>
          <w:i/>
          <w:iCs/>
        </w:rPr>
        <w:t>eeting</w:t>
      </w:r>
      <w:r w:rsidRPr="00BA078B">
        <w:rPr>
          <w:i/>
          <w:iCs/>
        </w:rPr>
        <w:t xml:space="preserve">.  The minutes were reviewed and approved. Motion, </w:t>
      </w:r>
      <w:r w:rsidR="00663C42">
        <w:rPr>
          <w:i/>
          <w:iCs/>
        </w:rPr>
        <w:t>Mike Trimpe</w:t>
      </w:r>
      <w:r w:rsidRPr="00BA078B">
        <w:rPr>
          <w:i/>
          <w:iCs/>
        </w:rPr>
        <w:t xml:space="preserve">; Second, </w:t>
      </w:r>
      <w:r w:rsidR="003A05C1">
        <w:rPr>
          <w:i/>
          <w:iCs/>
        </w:rPr>
        <w:t>Chad Wissinger</w:t>
      </w:r>
      <w:r w:rsidRPr="00BA078B">
        <w:rPr>
          <w:i/>
          <w:iCs/>
        </w:rPr>
        <w:t xml:space="preserve">.  All Members voted in the affirmative.  </w:t>
      </w:r>
    </w:p>
    <w:p w14:paraId="68DD5A6C" w14:textId="77777777" w:rsidR="00504481" w:rsidRPr="00BA078B" w:rsidRDefault="00504481" w:rsidP="00504481">
      <w:pPr>
        <w:rPr>
          <w:i/>
          <w:iCs/>
        </w:rPr>
      </w:pPr>
    </w:p>
    <w:p w14:paraId="32DE2B84" w14:textId="7F8129B9" w:rsidR="003A05C1" w:rsidRDefault="003A05C1" w:rsidP="00504481">
      <w:pPr>
        <w:rPr>
          <w:i/>
          <w:iCs/>
        </w:rPr>
      </w:pPr>
      <w:r>
        <w:rPr>
          <w:i/>
          <w:iCs/>
        </w:rPr>
        <w:t xml:space="preserve">Treasurer </w:t>
      </w:r>
      <w:r w:rsidRPr="00BA078B">
        <w:rPr>
          <w:i/>
          <w:iCs/>
        </w:rPr>
        <w:t>Chad Wissinger</w:t>
      </w:r>
      <w:r w:rsidR="00504481" w:rsidRPr="00BA078B">
        <w:rPr>
          <w:i/>
          <w:iCs/>
        </w:rPr>
        <w:t xml:space="preserve"> proffered the Treasurer’s report. </w:t>
      </w:r>
      <w:r>
        <w:rPr>
          <w:i/>
          <w:iCs/>
        </w:rPr>
        <w:t>Chad</w:t>
      </w:r>
      <w:r w:rsidR="00504481" w:rsidRPr="00BA078B">
        <w:rPr>
          <w:i/>
          <w:iCs/>
        </w:rPr>
        <w:t xml:space="preserve"> disclosed </w:t>
      </w:r>
      <w:r w:rsidR="00DA74C1">
        <w:rPr>
          <w:i/>
          <w:iCs/>
        </w:rPr>
        <w:t xml:space="preserve">that </w:t>
      </w:r>
      <w:r w:rsidR="00504481" w:rsidRPr="00BA078B">
        <w:rPr>
          <w:i/>
          <w:iCs/>
        </w:rPr>
        <w:t xml:space="preserve">the FSIO has a checking, </w:t>
      </w:r>
      <w:proofErr w:type="gramStart"/>
      <w:r w:rsidR="00504481" w:rsidRPr="00BA078B">
        <w:rPr>
          <w:i/>
          <w:iCs/>
        </w:rPr>
        <w:t>PayPal</w:t>
      </w:r>
      <w:proofErr w:type="gramEnd"/>
      <w:r w:rsidR="00504481" w:rsidRPr="00BA078B">
        <w:rPr>
          <w:i/>
          <w:iCs/>
        </w:rPr>
        <w:t xml:space="preserve"> and </w:t>
      </w:r>
      <w:r w:rsidR="00310AE9" w:rsidRPr="00BA078B">
        <w:rPr>
          <w:i/>
          <w:iCs/>
        </w:rPr>
        <w:t>savings</w:t>
      </w:r>
      <w:r w:rsidR="0023137B" w:rsidRPr="00BA078B">
        <w:rPr>
          <w:i/>
          <w:iCs/>
        </w:rPr>
        <w:t xml:space="preserve"> account</w:t>
      </w:r>
      <w:r w:rsidR="00504481" w:rsidRPr="00BA078B">
        <w:rPr>
          <w:i/>
          <w:iCs/>
        </w:rPr>
        <w:t xml:space="preserve"> balance of $</w:t>
      </w:r>
      <w:r>
        <w:rPr>
          <w:i/>
          <w:iCs/>
        </w:rPr>
        <w:t>28,859</w:t>
      </w:r>
      <w:r w:rsidR="00504481" w:rsidRPr="00BA078B">
        <w:rPr>
          <w:i/>
          <w:iCs/>
        </w:rPr>
        <w:t xml:space="preserve"> and a Tong Award’s Fund balance of $</w:t>
      </w:r>
      <w:r w:rsidR="00DA74C1">
        <w:rPr>
          <w:i/>
          <w:iCs/>
        </w:rPr>
        <w:t>3</w:t>
      </w:r>
      <w:r>
        <w:rPr>
          <w:i/>
          <w:iCs/>
        </w:rPr>
        <w:t>5</w:t>
      </w:r>
      <w:r w:rsidR="00DA74C1">
        <w:rPr>
          <w:i/>
          <w:iCs/>
        </w:rPr>
        <w:t>,</w:t>
      </w:r>
      <w:r>
        <w:rPr>
          <w:i/>
          <w:iCs/>
        </w:rPr>
        <w:t>353</w:t>
      </w:r>
      <w:r w:rsidR="00DA74C1">
        <w:rPr>
          <w:i/>
          <w:iCs/>
        </w:rPr>
        <w:t xml:space="preserve">. </w:t>
      </w:r>
      <w:r w:rsidR="00A17A13">
        <w:rPr>
          <w:i/>
          <w:iCs/>
        </w:rPr>
        <w:t>Also, he indicated that it may be possible to increase the amount of scholarship awards in the future. He will evaluate our current income in this account, to determine what if any increase can be sustained.</w:t>
      </w:r>
    </w:p>
    <w:p w14:paraId="1DB22E40" w14:textId="77777777" w:rsidR="00A17A13" w:rsidRDefault="00A17A13" w:rsidP="00504481">
      <w:pPr>
        <w:rPr>
          <w:i/>
          <w:iCs/>
        </w:rPr>
      </w:pPr>
    </w:p>
    <w:p w14:paraId="0CEA138C" w14:textId="1D41EA42" w:rsidR="00414FAE" w:rsidRDefault="00504481" w:rsidP="00504481">
      <w:pPr>
        <w:rPr>
          <w:i/>
          <w:iCs/>
        </w:rPr>
      </w:pPr>
      <w:r w:rsidRPr="00BA078B">
        <w:rPr>
          <w:i/>
          <w:iCs/>
          <w:u w:val="single"/>
        </w:rPr>
        <w:t>Old Business</w:t>
      </w:r>
      <w:r w:rsidRPr="00BA078B">
        <w:rPr>
          <w:i/>
          <w:iCs/>
        </w:rPr>
        <w:t>:</w:t>
      </w:r>
    </w:p>
    <w:p w14:paraId="04C4AFDC" w14:textId="089B4226" w:rsidR="00A3703B" w:rsidRDefault="00A3703B" w:rsidP="00504481">
      <w:pPr>
        <w:rPr>
          <w:i/>
          <w:iCs/>
        </w:rPr>
      </w:pPr>
    </w:p>
    <w:p w14:paraId="519B6110" w14:textId="2671548F" w:rsidR="00361931" w:rsidRDefault="00D73F4E" w:rsidP="00504481">
      <w:pPr>
        <w:rPr>
          <w:i/>
          <w:iCs/>
        </w:rPr>
      </w:pPr>
      <w:r>
        <w:rPr>
          <w:i/>
          <w:iCs/>
        </w:rPr>
        <w:t>Dan Baker</w:t>
      </w:r>
      <w:r w:rsidR="00AB0508">
        <w:rPr>
          <w:i/>
          <w:iCs/>
        </w:rPr>
        <w:t xml:space="preserve"> stated that the FSIO reimbursed him $393 regarding lunches provided for attendees of RTL Toxicology Expert Testimony Workshop, held at the Franklin County Coroner’s Office, June 29</w:t>
      </w:r>
      <w:r w:rsidR="00AB0508" w:rsidRPr="0048018B">
        <w:rPr>
          <w:i/>
          <w:iCs/>
          <w:vertAlign w:val="superscript"/>
        </w:rPr>
        <w:t>th</w:t>
      </w:r>
      <w:r w:rsidR="00AB0508">
        <w:rPr>
          <w:i/>
          <w:iCs/>
        </w:rPr>
        <w:t xml:space="preserve">.  The lunches were provided by Freedom La Cart, a non-profit organization.  Twenty-two (22) attended this training in person and several attended remotely. </w:t>
      </w:r>
    </w:p>
    <w:p w14:paraId="120862FE" w14:textId="77777777" w:rsidR="00AB0508" w:rsidRDefault="00AB0508" w:rsidP="00504481">
      <w:pPr>
        <w:rPr>
          <w:i/>
          <w:iCs/>
        </w:rPr>
      </w:pPr>
    </w:p>
    <w:p w14:paraId="2E336925" w14:textId="40538176" w:rsidR="0016131C" w:rsidRPr="00BA078B" w:rsidRDefault="00BE78B0" w:rsidP="00504481">
      <w:pPr>
        <w:rPr>
          <w:i/>
          <w:iCs/>
        </w:rPr>
      </w:pPr>
      <w:r>
        <w:rPr>
          <w:i/>
          <w:iCs/>
        </w:rPr>
        <w:t>Michele Foster (Canton-Stark Co.)</w:t>
      </w:r>
      <w:r w:rsidR="00BC21B2">
        <w:rPr>
          <w:i/>
          <w:iCs/>
        </w:rPr>
        <w:t xml:space="preserve"> </w:t>
      </w:r>
      <w:r w:rsidR="0016131C">
        <w:rPr>
          <w:i/>
          <w:iCs/>
        </w:rPr>
        <w:t xml:space="preserve">revealed that </w:t>
      </w:r>
      <w:r w:rsidR="00BC21B2">
        <w:rPr>
          <w:i/>
          <w:iCs/>
        </w:rPr>
        <w:t xml:space="preserve">there </w:t>
      </w:r>
      <w:r w:rsidR="0016131C">
        <w:rPr>
          <w:i/>
          <w:iCs/>
        </w:rPr>
        <w:t xml:space="preserve">was </w:t>
      </w:r>
      <w:r w:rsidR="00BC21B2">
        <w:rPr>
          <w:i/>
          <w:iCs/>
        </w:rPr>
        <w:t xml:space="preserve">nothing new to report regarding </w:t>
      </w:r>
      <w:r w:rsidR="0016131C">
        <w:rPr>
          <w:i/>
          <w:iCs/>
        </w:rPr>
        <w:t>organizing a</w:t>
      </w:r>
      <w:r w:rsidR="00BC21B2">
        <w:rPr>
          <w:i/>
          <w:iCs/>
        </w:rPr>
        <w:t xml:space="preserve"> future </w:t>
      </w:r>
      <w:r w:rsidR="0016131C">
        <w:rPr>
          <w:i/>
          <w:iCs/>
        </w:rPr>
        <w:t xml:space="preserve">Ohio </w:t>
      </w:r>
      <w:r w:rsidR="00952D00">
        <w:rPr>
          <w:i/>
          <w:iCs/>
        </w:rPr>
        <w:t>firearm</w:t>
      </w:r>
      <w:r w:rsidR="0016131C">
        <w:rPr>
          <w:i/>
          <w:iCs/>
        </w:rPr>
        <w:t xml:space="preserve"> examiner</w:t>
      </w:r>
      <w:r w:rsidR="00952D00">
        <w:rPr>
          <w:i/>
          <w:iCs/>
        </w:rPr>
        <w:t>’</w:t>
      </w:r>
      <w:r w:rsidR="0016131C">
        <w:rPr>
          <w:i/>
          <w:iCs/>
        </w:rPr>
        <w:t xml:space="preserve">s meeting. </w:t>
      </w:r>
      <w:r w:rsidR="00AB0508">
        <w:rPr>
          <w:i/>
          <w:iCs/>
        </w:rPr>
        <w:t xml:space="preserve">She asked if someone could take the lead on this project, due to her near future retirement plans.  Mike Trimpe </w:t>
      </w:r>
      <w:r>
        <w:rPr>
          <w:i/>
          <w:iCs/>
        </w:rPr>
        <w:t>volunteered for</w:t>
      </w:r>
      <w:r w:rsidR="00AB0508">
        <w:rPr>
          <w:i/>
          <w:iCs/>
        </w:rPr>
        <w:t xml:space="preserve"> his organization to take on this task.</w:t>
      </w:r>
    </w:p>
    <w:p w14:paraId="14D0836F" w14:textId="77777777" w:rsidR="00057CCF" w:rsidRDefault="00057CCF" w:rsidP="00952D00">
      <w:pPr>
        <w:rPr>
          <w:i/>
          <w:iCs/>
        </w:rPr>
      </w:pPr>
    </w:p>
    <w:p w14:paraId="1E6F7EFC" w14:textId="49C9F8A1" w:rsidR="00952D00" w:rsidRDefault="00BE78B0" w:rsidP="00952D00">
      <w:pPr>
        <w:rPr>
          <w:i/>
          <w:iCs/>
        </w:rPr>
      </w:pPr>
      <w:r>
        <w:rPr>
          <w:i/>
          <w:iCs/>
        </w:rPr>
        <w:t>Dan Baker had nothing new to report regarding the</w:t>
      </w:r>
      <w:r w:rsidR="008522F5">
        <w:rPr>
          <w:i/>
          <w:iCs/>
        </w:rPr>
        <w:t xml:space="preserve"> feasibility of a</w:t>
      </w:r>
      <w:r w:rsidR="006623B5">
        <w:rPr>
          <w:i/>
          <w:iCs/>
        </w:rPr>
        <w:t xml:space="preserve"> lab</w:t>
      </w:r>
      <w:r w:rsidR="008522F5">
        <w:rPr>
          <w:i/>
          <w:iCs/>
        </w:rPr>
        <w:t xml:space="preserve"> efficiency workshop. </w:t>
      </w:r>
      <w:r>
        <w:rPr>
          <w:i/>
          <w:iCs/>
        </w:rPr>
        <w:t xml:space="preserve">Dan plans to reach out to the </w:t>
      </w:r>
      <w:r w:rsidR="0069654E">
        <w:rPr>
          <w:i/>
          <w:iCs/>
        </w:rPr>
        <w:t>ASCLD Leadership Academy</w:t>
      </w:r>
      <w:r>
        <w:rPr>
          <w:i/>
          <w:iCs/>
        </w:rPr>
        <w:t>, to see if they would be willing to instruct such a course in Ohio.</w:t>
      </w:r>
      <w:r w:rsidR="00FC4A92">
        <w:rPr>
          <w:i/>
          <w:iCs/>
        </w:rPr>
        <w:t xml:space="preserve"> </w:t>
      </w:r>
      <w:r>
        <w:rPr>
          <w:i/>
          <w:iCs/>
        </w:rPr>
        <w:t xml:space="preserve">There was a general interest from the group regarding this training. </w:t>
      </w:r>
    </w:p>
    <w:p w14:paraId="514D7E2B" w14:textId="77777777" w:rsidR="00057CCF" w:rsidRDefault="00057CCF" w:rsidP="00952D00">
      <w:pPr>
        <w:rPr>
          <w:i/>
          <w:iCs/>
        </w:rPr>
      </w:pPr>
    </w:p>
    <w:p w14:paraId="2C054123" w14:textId="77777777" w:rsidR="006D3317" w:rsidRDefault="006D3317" w:rsidP="00057CCF">
      <w:pPr>
        <w:rPr>
          <w:i/>
          <w:iCs/>
          <w:u w:val="single"/>
        </w:rPr>
      </w:pPr>
    </w:p>
    <w:p w14:paraId="10C675BC" w14:textId="77777777" w:rsidR="006D3317" w:rsidRDefault="006D3317" w:rsidP="00057CCF">
      <w:pPr>
        <w:rPr>
          <w:i/>
          <w:iCs/>
          <w:u w:val="single"/>
        </w:rPr>
      </w:pPr>
    </w:p>
    <w:p w14:paraId="06A0AE79" w14:textId="77777777" w:rsidR="006D3317" w:rsidRDefault="006D3317" w:rsidP="00057CCF">
      <w:pPr>
        <w:rPr>
          <w:i/>
          <w:iCs/>
          <w:u w:val="single"/>
        </w:rPr>
      </w:pPr>
    </w:p>
    <w:p w14:paraId="31F77731" w14:textId="77777777" w:rsidR="006D3317" w:rsidRDefault="006D3317" w:rsidP="00057CCF">
      <w:pPr>
        <w:rPr>
          <w:i/>
          <w:iCs/>
          <w:u w:val="single"/>
        </w:rPr>
      </w:pPr>
    </w:p>
    <w:p w14:paraId="017D179D" w14:textId="5D521B8A" w:rsidR="00057CCF" w:rsidRDefault="00057CCF" w:rsidP="00057CCF">
      <w:pPr>
        <w:rPr>
          <w:i/>
          <w:iCs/>
        </w:rPr>
      </w:pPr>
      <w:r w:rsidRPr="00BA078B">
        <w:rPr>
          <w:i/>
          <w:iCs/>
          <w:u w:val="single"/>
        </w:rPr>
        <w:t>New Business</w:t>
      </w:r>
      <w:r w:rsidRPr="00BA078B">
        <w:rPr>
          <w:i/>
          <w:iCs/>
        </w:rPr>
        <w:t>:</w:t>
      </w:r>
    </w:p>
    <w:p w14:paraId="4657A511" w14:textId="77777777" w:rsidR="0048018B" w:rsidRDefault="0048018B" w:rsidP="00057CCF">
      <w:pPr>
        <w:rPr>
          <w:i/>
          <w:iCs/>
        </w:rPr>
      </w:pPr>
    </w:p>
    <w:p w14:paraId="42A05F48" w14:textId="65951810" w:rsidR="0048018B" w:rsidRDefault="0048018B" w:rsidP="00057CCF">
      <w:pPr>
        <w:rPr>
          <w:i/>
          <w:iCs/>
        </w:rPr>
      </w:pPr>
      <w:r>
        <w:rPr>
          <w:i/>
          <w:iCs/>
        </w:rPr>
        <w:t xml:space="preserve">Bob Budgake </w:t>
      </w:r>
      <w:r w:rsidR="00BE78B0">
        <w:rPr>
          <w:i/>
          <w:iCs/>
        </w:rPr>
        <w:t>presented the</w:t>
      </w:r>
      <w:r>
        <w:rPr>
          <w:i/>
          <w:iCs/>
        </w:rPr>
        <w:t xml:space="preserve"> membership application </w:t>
      </w:r>
      <w:r w:rsidR="00BE78B0">
        <w:rPr>
          <w:i/>
          <w:iCs/>
        </w:rPr>
        <w:t xml:space="preserve">of Kylie Graham, of </w:t>
      </w:r>
      <w:r w:rsidR="00B70199">
        <w:rPr>
          <w:i/>
          <w:iCs/>
        </w:rPr>
        <w:t>BCI</w:t>
      </w:r>
      <w:r w:rsidR="00A91060">
        <w:rPr>
          <w:i/>
          <w:iCs/>
        </w:rPr>
        <w:t>-</w:t>
      </w:r>
      <w:r w:rsidR="00B70199">
        <w:rPr>
          <w:i/>
          <w:iCs/>
        </w:rPr>
        <w:t xml:space="preserve"> Richfield</w:t>
      </w:r>
      <w:r w:rsidR="00BE78B0">
        <w:rPr>
          <w:i/>
          <w:iCs/>
        </w:rPr>
        <w:t xml:space="preserve">. </w:t>
      </w:r>
      <w:r w:rsidR="00B70199">
        <w:rPr>
          <w:i/>
          <w:iCs/>
        </w:rPr>
        <w:t>Kylie</w:t>
      </w:r>
      <w:r w:rsidR="00BE78B0">
        <w:rPr>
          <w:i/>
          <w:iCs/>
        </w:rPr>
        <w:t xml:space="preserve"> </w:t>
      </w:r>
      <w:r w:rsidR="00B70199">
        <w:rPr>
          <w:i/>
          <w:iCs/>
        </w:rPr>
        <w:t xml:space="preserve">has been in the forensic field for 19 years and </w:t>
      </w:r>
      <w:r w:rsidR="00CB291F">
        <w:rPr>
          <w:i/>
          <w:iCs/>
        </w:rPr>
        <w:t>was recently</w:t>
      </w:r>
      <w:r w:rsidR="00B70199">
        <w:rPr>
          <w:i/>
          <w:iCs/>
        </w:rPr>
        <w:t xml:space="preserve"> appointed the Quality Assurance Supervisor in Richfield. Abby Schwaderer</w:t>
      </w:r>
      <w:r w:rsidR="00BE78B0">
        <w:rPr>
          <w:i/>
          <w:iCs/>
        </w:rPr>
        <w:t xml:space="preserve"> </w:t>
      </w:r>
      <w:r w:rsidR="00CB291F">
        <w:rPr>
          <w:i/>
          <w:iCs/>
        </w:rPr>
        <w:t>(BCI</w:t>
      </w:r>
      <w:r w:rsidR="00A91060">
        <w:rPr>
          <w:i/>
          <w:iCs/>
        </w:rPr>
        <w:t>-</w:t>
      </w:r>
      <w:r w:rsidR="00CB291F">
        <w:rPr>
          <w:i/>
          <w:iCs/>
        </w:rPr>
        <w:t xml:space="preserve">London) </w:t>
      </w:r>
      <w:r w:rsidR="00BE78B0">
        <w:rPr>
          <w:i/>
          <w:iCs/>
        </w:rPr>
        <w:t xml:space="preserve">recommended this applicant.  </w:t>
      </w:r>
      <w:r w:rsidR="00BE78B0" w:rsidRPr="00BA078B">
        <w:rPr>
          <w:i/>
          <w:iCs/>
        </w:rPr>
        <w:t>Motio</w:t>
      </w:r>
      <w:r w:rsidR="00BE78B0">
        <w:rPr>
          <w:i/>
          <w:iCs/>
        </w:rPr>
        <w:t>n to approve this application, Bob Budgake</w:t>
      </w:r>
      <w:r w:rsidR="00BE78B0" w:rsidRPr="00BA078B">
        <w:rPr>
          <w:i/>
          <w:iCs/>
        </w:rPr>
        <w:t>; Second</w:t>
      </w:r>
      <w:r w:rsidR="00BE78B0">
        <w:rPr>
          <w:i/>
          <w:iCs/>
        </w:rPr>
        <w:t xml:space="preserve"> Chad Wissinger</w:t>
      </w:r>
      <w:r w:rsidR="00BE78B0" w:rsidRPr="00BA078B">
        <w:rPr>
          <w:i/>
          <w:iCs/>
        </w:rPr>
        <w:t xml:space="preserve">.  All Members voted in the affirmative. </w:t>
      </w:r>
    </w:p>
    <w:p w14:paraId="5E4E6B74" w14:textId="77777777" w:rsidR="00057CCF" w:rsidRDefault="00057CCF" w:rsidP="00952D00">
      <w:pPr>
        <w:rPr>
          <w:i/>
          <w:iCs/>
        </w:rPr>
      </w:pPr>
    </w:p>
    <w:p w14:paraId="16BBB20D" w14:textId="4C3E1F85" w:rsidR="00E03025" w:rsidRDefault="00E03025" w:rsidP="004C00E6">
      <w:pPr>
        <w:rPr>
          <w:i/>
          <w:iCs/>
        </w:rPr>
      </w:pPr>
      <w:r>
        <w:rPr>
          <w:i/>
          <w:iCs/>
        </w:rPr>
        <w:t xml:space="preserve">Mike Trimpe announced a free trace evidence workshop </w:t>
      </w:r>
      <w:r w:rsidR="00117B93">
        <w:rPr>
          <w:i/>
          <w:iCs/>
        </w:rPr>
        <w:t>entitled</w:t>
      </w:r>
      <w:r w:rsidR="003E18F1">
        <w:rPr>
          <w:i/>
          <w:iCs/>
        </w:rPr>
        <w:t xml:space="preserve">, </w:t>
      </w:r>
      <w:r w:rsidR="00117B93">
        <w:rPr>
          <w:i/>
          <w:iCs/>
        </w:rPr>
        <w:t>Basic Tapes</w:t>
      </w:r>
      <w:r w:rsidR="003E18F1">
        <w:rPr>
          <w:i/>
          <w:iCs/>
        </w:rPr>
        <w:t xml:space="preserve">, </w:t>
      </w:r>
      <w:r>
        <w:rPr>
          <w:i/>
          <w:iCs/>
        </w:rPr>
        <w:t xml:space="preserve">to be held </w:t>
      </w:r>
      <w:r w:rsidR="003E18F1">
        <w:rPr>
          <w:i/>
          <w:iCs/>
        </w:rPr>
        <w:t>April 16-18,</w:t>
      </w:r>
      <w:r>
        <w:rPr>
          <w:i/>
          <w:iCs/>
        </w:rPr>
        <w:t xml:space="preserve"> 2024</w:t>
      </w:r>
      <w:r w:rsidR="00117B93">
        <w:rPr>
          <w:i/>
          <w:iCs/>
        </w:rPr>
        <w:t>,</w:t>
      </w:r>
      <w:r>
        <w:rPr>
          <w:i/>
          <w:iCs/>
        </w:rPr>
        <w:t xml:space="preserve"> at </w:t>
      </w:r>
      <w:r w:rsidR="00117B93">
        <w:rPr>
          <w:i/>
          <w:iCs/>
        </w:rPr>
        <w:t>Hamilton County Coroner’s Lab</w:t>
      </w:r>
      <w:r>
        <w:rPr>
          <w:i/>
          <w:iCs/>
        </w:rPr>
        <w:t>. This training</w:t>
      </w:r>
      <w:r w:rsidR="00117B93">
        <w:rPr>
          <w:i/>
          <w:iCs/>
        </w:rPr>
        <w:t xml:space="preserve"> </w:t>
      </w:r>
      <w:r w:rsidR="00117B93" w:rsidRPr="00117B93">
        <w:rPr>
          <w:i/>
          <w:iCs/>
        </w:rPr>
        <w:t>will be taught by Andria Mehltretter, of the FBI</w:t>
      </w:r>
      <w:r w:rsidR="00E33717">
        <w:rPr>
          <w:i/>
          <w:iCs/>
        </w:rPr>
        <w:t xml:space="preserve"> and </w:t>
      </w:r>
      <w:r w:rsidR="00E33717" w:rsidRPr="00DC4292">
        <w:rPr>
          <w:i/>
          <w:iCs/>
        </w:rPr>
        <w:t>Will Randal</w:t>
      </w:r>
      <w:r w:rsidR="00DC4292">
        <w:rPr>
          <w:i/>
          <w:iCs/>
        </w:rPr>
        <w:t>,</w:t>
      </w:r>
      <w:r w:rsidR="00E33717" w:rsidRPr="00DC4292">
        <w:rPr>
          <w:i/>
          <w:iCs/>
        </w:rPr>
        <w:t xml:space="preserve"> of </w:t>
      </w:r>
      <w:r w:rsidR="00DC4292">
        <w:rPr>
          <w:i/>
          <w:iCs/>
        </w:rPr>
        <w:t xml:space="preserve">the </w:t>
      </w:r>
      <w:r w:rsidR="00DC4292" w:rsidRPr="00DC4292">
        <w:rPr>
          <w:i/>
          <w:iCs/>
        </w:rPr>
        <w:t>Missouri State Highway Patrol Crime Laboratory</w:t>
      </w:r>
      <w:r w:rsidR="00DC4292">
        <w:rPr>
          <w:i/>
          <w:iCs/>
        </w:rPr>
        <w:t xml:space="preserve">. </w:t>
      </w:r>
      <w:r w:rsidR="00E33717">
        <w:rPr>
          <w:i/>
          <w:iCs/>
        </w:rPr>
        <w:t xml:space="preserve"> </w:t>
      </w:r>
      <w:r w:rsidR="00A111E4">
        <w:rPr>
          <w:i/>
          <w:iCs/>
        </w:rPr>
        <w:t xml:space="preserve">Mike motioned for the FSIO to provide up to $500 for lunch on one of the </w:t>
      </w:r>
      <w:r w:rsidR="00AA717F">
        <w:rPr>
          <w:i/>
          <w:iCs/>
        </w:rPr>
        <w:t xml:space="preserve">workshop </w:t>
      </w:r>
      <w:r w:rsidR="00A111E4">
        <w:rPr>
          <w:i/>
          <w:iCs/>
        </w:rPr>
        <w:t xml:space="preserve">days. He is projecting approximately 30 attendees.  </w:t>
      </w:r>
      <w:r w:rsidR="00AA717F">
        <w:rPr>
          <w:i/>
          <w:iCs/>
        </w:rPr>
        <w:t xml:space="preserve">A </w:t>
      </w:r>
      <w:r w:rsidR="00A111E4">
        <w:rPr>
          <w:i/>
          <w:iCs/>
        </w:rPr>
        <w:t>Second</w:t>
      </w:r>
      <w:r w:rsidR="00AA717F">
        <w:rPr>
          <w:i/>
          <w:iCs/>
        </w:rPr>
        <w:t xml:space="preserve"> of this motion</w:t>
      </w:r>
      <w:r w:rsidR="00A111E4">
        <w:rPr>
          <w:i/>
          <w:iCs/>
        </w:rPr>
        <w:t xml:space="preserve">, Chad Wissinger. </w:t>
      </w:r>
      <w:r w:rsidR="00117B93" w:rsidRPr="00117B93">
        <w:rPr>
          <w:i/>
          <w:iCs/>
        </w:rPr>
        <w:t xml:space="preserve"> </w:t>
      </w:r>
      <w:r w:rsidR="00A111E4" w:rsidRPr="00BA078B">
        <w:rPr>
          <w:i/>
          <w:iCs/>
        </w:rPr>
        <w:t xml:space="preserve">All Members voted in the affirmative. </w:t>
      </w:r>
      <w:r w:rsidRPr="00117B93">
        <w:rPr>
          <w:i/>
          <w:iCs/>
        </w:rPr>
        <w:t xml:space="preserve"> </w:t>
      </w:r>
    </w:p>
    <w:p w14:paraId="1E520110" w14:textId="77777777" w:rsidR="00A111E4" w:rsidRDefault="00A111E4" w:rsidP="004C00E6">
      <w:pPr>
        <w:rPr>
          <w:i/>
          <w:iCs/>
        </w:rPr>
      </w:pPr>
    </w:p>
    <w:p w14:paraId="49DC1357" w14:textId="3B820090" w:rsidR="00A111E4" w:rsidRDefault="00A111E4" w:rsidP="004C00E6">
      <w:pPr>
        <w:rPr>
          <w:i/>
          <w:iCs/>
        </w:rPr>
      </w:pPr>
      <w:r>
        <w:rPr>
          <w:i/>
          <w:iCs/>
        </w:rPr>
        <w:t>David Cogan queried the group about offering a serial number restoration course. He stated that he has</w:t>
      </w:r>
      <w:r w:rsidR="00A91060">
        <w:rPr>
          <w:i/>
          <w:iCs/>
        </w:rPr>
        <w:t xml:space="preserve"> an</w:t>
      </w:r>
      <w:r>
        <w:rPr>
          <w:i/>
          <w:iCs/>
        </w:rPr>
        <w:t xml:space="preserve"> instructor</w:t>
      </w:r>
      <w:r w:rsidR="00AA717F">
        <w:rPr>
          <w:i/>
          <w:iCs/>
        </w:rPr>
        <w:t xml:space="preserve"> in mind who can</w:t>
      </w:r>
      <w:r>
        <w:rPr>
          <w:i/>
          <w:iCs/>
        </w:rPr>
        <w:t xml:space="preserve"> provide this training.  There was sufficient interest from the membership to research this </w:t>
      </w:r>
      <w:r w:rsidR="00AA717F">
        <w:rPr>
          <w:i/>
          <w:iCs/>
        </w:rPr>
        <w:t>proposal</w:t>
      </w:r>
      <w:r>
        <w:rPr>
          <w:i/>
          <w:iCs/>
        </w:rPr>
        <w:t xml:space="preserve">.  David indicated that he </w:t>
      </w:r>
      <w:r w:rsidR="00626276">
        <w:rPr>
          <w:i/>
          <w:iCs/>
        </w:rPr>
        <w:t>would</w:t>
      </w:r>
      <w:r>
        <w:rPr>
          <w:i/>
          <w:iCs/>
        </w:rPr>
        <w:t xml:space="preserve"> report back with more details. </w:t>
      </w:r>
    </w:p>
    <w:p w14:paraId="4B466F3A" w14:textId="77777777" w:rsidR="00626276" w:rsidRDefault="00626276" w:rsidP="004C00E6">
      <w:pPr>
        <w:rPr>
          <w:i/>
          <w:iCs/>
        </w:rPr>
      </w:pPr>
    </w:p>
    <w:p w14:paraId="34DC2569" w14:textId="19FC410B" w:rsidR="00031574" w:rsidRPr="00117B93" w:rsidRDefault="00626276" w:rsidP="00504481">
      <w:pPr>
        <w:rPr>
          <w:i/>
          <w:iCs/>
        </w:rPr>
      </w:pPr>
      <w:r>
        <w:rPr>
          <w:i/>
          <w:iCs/>
        </w:rPr>
        <w:t xml:space="preserve">Heather Sheskey queried the group regarding </w:t>
      </w:r>
      <w:r w:rsidR="007210F3">
        <w:rPr>
          <w:i/>
          <w:iCs/>
        </w:rPr>
        <w:t xml:space="preserve">future </w:t>
      </w:r>
      <w:r>
        <w:rPr>
          <w:i/>
          <w:iCs/>
        </w:rPr>
        <w:t xml:space="preserve">drug chemistry training.  There was sufficient interest from the membership regarding this topic.  Heather asked that we make </w:t>
      </w:r>
      <w:proofErr w:type="gramStart"/>
      <w:r w:rsidR="00AA717F">
        <w:rPr>
          <w:i/>
          <w:iCs/>
        </w:rPr>
        <w:t>this</w:t>
      </w:r>
      <w:r w:rsidR="007210F3">
        <w:rPr>
          <w:i/>
          <w:iCs/>
        </w:rPr>
        <w:t xml:space="preserve"> </w:t>
      </w:r>
      <w:r w:rsidR="00AA717F">
        <w:rPr>
          <w:i/>
          <w:iCs/>
        </w:rPr>
        <w:t>a</w:t>
      </w:r>
      <w:proofErr w:type="gramEnd"/>
      <w:r w:rsidR="00AA717F">
        <w:rPr>
          <w:i/>
          <w:iCs/>
        </w:rPr>
        <w:t xml:space="preserve"> </w:t>
      </w:r>
      <w:r>
        <w:rPr>
          <w:i/>
          <w:iCs/>
        </w:rPr>
        <w:t xml:space="preserve">future agenda item, to see if we </w:t>
      </w:r>
      <w:r w:rsidR="00AA717F">
        <w:rPr>
          <w:i/>
          <w:iCs/>
        </w:rPr>
        <w:t xml:space="preserve">can </w:t>
      </w:r>
      <w:r w:rsidR="007210F3">
        <w:rPr>
          <w:i/>
          <w:iCs/>
        </w:rPr>
        <w:t xml:space="preserve">determine the training needs in this </w:t>
      </w:r>
      <w:r w:rsidR="00AA717F">
        <w:rPr>
          <w:i/>
          <w:iCs/>
        </w:rPr>
        <w:t xml:space="preserve">topic </w:t>
      </w:r>
      <w:r w:rsidR="007210F3">
        <w:rPr>
          <w:i/>
          <w:iCs/>
        </w:rPr>
        <w:t xml:space="preserve">area.  </w:t>
      </w:r>
    </w:p>
    <w:p w14:paraId="2A2C7384" w14:textId="77777777" w:rsidR="007210F3" w:rsidRDefault="007210F3" w:rsidP="00504481">
      <w:pPr>
        <w:rPr>
          <w:i/>
          <w:iCs/>
        </w:rPr>
      </w:pPr>
    </w:p>
    <w:p w14:paraId="49F4B45F" w14:textId="5D1AB875" w:rsidR="00504481" w:rsidRDefault="00504481" w:rsidP="00504481">
      <w:pPr>
        <w:rPr>
          <w:i/>
          <w:iCs/>
        </w:rPr>
      </w:pPr>
      <w:r w:rsidRPr="00BA078B">
        <w:rPr>
          <w:i/>
          <w:iCs/>
        </w:rPr>
        <w:t xml:space="preserve">The next </w:t>
      </w:r>
      <w:r w:rsidR="007210F3">
        <w:rPr>
          <w:i/>
          <w:iCs/>
        </w:rPr>
        <w:t>m</w:t>
      </w:r>
      <w:r w:rsidRPr="00BA078B">
        <w:rPr>
          <w:i/>
          <w:iCs/>
        </w:rPr>
        <w:t xml:space="preserve">eeting of the FSIO, </w:t>
      </w:r>
      <w:r w:rsidR="007210F3">
        <w:rPr>
          <w:i/>
          <w:iCs/>
        </w:rPr>
        <w:t xml:space="preserve">which will be our Annual Meeting, </w:t>
      </w:r>
      <w:r w:rsidRPr="00BA078B">
        <w:rPr>
          <w:i/>
          <w:iCs/>
        </w:rPr>
        <w:t>will be 10 am, Thursday,</w:t>
      </w:r>
      <w:r w:rsidR="00E03025">
        <w:rPr>
          <w:i/>
          <w:iCs/>
        </w:rPr>
        <w:t xml:space="preserve"> </w:t>
      </w:r>
      <w:r w:rsidR="007210F3">
        <w:rPr>
          <w:i/>
          <w:iCs/>
        </w:rPr>
        <w:t>December 7</w:t>
      </w:r>
      <w:r w:rsidR="00BC3F24">
        <w:rPr>
          <w:i/>
          <w:iCs/>
        </w:rPr>
        <w:t>,</w:t>
      </w:r>
      <w:r w:rsidRPr="00BA078B">
        <w:rPr>
          <w:i/>
          <w:iCs/>
        </w:rPr>
        <w:t xml:space="preserve"> 202</w:t>
      </w:r>
      <w:r w:rsidR="00AA0A9A">
        <w:rPr>
          <w:i/>
          <w:iCs/>
        </w:rPr>
        <w:t>3</w:t>
      </w:r>
      <w:r w:rsidRPr="00BA078B">
        <w:rPr>
          <w:i/>
          <w:iCs/>
        </w:rPr>
        <w:t>, at the Ohio Fire Academy, 8895 East Main St., Reynoldsburg, Ohio</w:t>
      </w:r>
      <w:r w:rsidR="00DD4A8D">
        <w:rPr>
          <w:i/>
          <w:iCs/>
        </w:rPr>
        <w:t>,</w:t>
      </w:r>
      <w:r w:rsidR="00D525C5" w:rsidRPr="00BA078B">
        <w:rPr>
          <w:i/>
          <w:iCs/>
        </w:rPr>
        <w:t xml:space="preserve"> </w:t>
      </w:r>
      <w:r w:rsidR="00DD4A8D">
        <w:rPr>
          <w:i/>
          <w:iCs/>
        </w:rPr>
        <w:t xml:space="preserve">with the option of attending </w:t>
      </w:r>
      <w:r w:rsidR="00D525C5" w:rsidRPr="00BA078B">
        <w:rPr>
          <w:i/>
          <w:iCs/>
        </w:rPr>
        <w:t>via Microsoft Teams</w:t>
      </w:r>
      <w:r w:rsidRPr="00BA078B">
        <w:rPr>
          <w:i/>
          <w:iCs/>
        </w:rPr>
        <w:t xml:space="preserve">.  Motion, </w:t>
      </w:r>
      <w:r w:rsidR="007210F3">
        <w:rPr>
          <w:i/>
          <w:iCs/>
        </w:rPr>
        <w:t>Chad</w:t>
      </w:r>
      <w:r w:rsidR="00E03025">
        <w:rPr>
          <w:i/>
          <w:iCs/>
        </w:rPr>
        <w:t xml:space="preserve"> </w:t>
      </w:r>
      <w:r w:rsidR="007210F3">
        <w:rPr>
          <w:i/>
          <w:iCs/>
        </w:rPr>
        <w:t>Wissinger</w:t>
      </w:r>
      <w:r w:rsidRPr="00BA078B">
        <w:rPr>
          <w:i/>
          <w:iCs/>
        </w:rPr>
        <w:t>; Second,</w:t>
      </w:r>
      <w:r w:rsidR="00EF7542">
        <w:rPr>
          <w:i/>
          <w:iCs/>
        </w:rPr>
        <w:t xml:space="preserve"> </w:t>
      </w:r>
      <w:r w:rsidR="00E03025">
        <w:rPr>
          <w:i/>
          <w:iCs/>
        </w:rPr>
        <w:t>Mike Trimpe</w:t>
      </w:r>
      <w:r w:rsidRPr="00BA078B">
        <w:rPr>
          <w:i/>
          <w:iCs/>
        </w:rPr>
        <w:t xml:space="preserve">.  All Members voted in the affirmative. </w:t>
      </w:r>
    </w:p>
    <w:p w14:paraId="4BB8819F" w14:textId="77777777" w:rsidR="00504481" w:rsidRPr="00BA078B" w:rsidRDefault="00504481" w:rsidP="00504481">
      <w:pPr>
        <w:rPr>
          <w:i/>
          <w:iCs/>
        </w:rPr>
      </w:pPr>
    </w:p>
    <w:p w14:paraId="00517F4A" w14:textId="214B6222" w:rsidR="00504481" w:rsidRPr="00BA078B" w:rsidRDefault="00504481" w:rsidP="00504481">
      <w:pPr>
        <w:rPr>
          <w:i/>
          <w:iCs/>
        </w:rPr>
      </w:pPr>
      <w:r w:rsidRPr="00BA078B">
        <w:rPr>
          <w:i/>
          <w:iCs/>
        </w:rPr>
        <w:t xml:space="preserve">The meeting adjourned at </w:t>
      </w:r>
      <w:r w:rsidR="000935D3" w:rsidRPr="00BA078B">
        <w:rPr>
          <w:i/>
          <w:iCs/>
        </w:rPr>
        <w:t>1</w:t>
      </w:r>
      <w:r w:rsidR="00BC3F24">
        <w:rPr>
          <w:i/>
          <w:iCs/>
        </w:rPr>
        <w:t>0</w:t>
      </w:r>
      <w:r w:rsidR="000935D3" w:rsidRPr="00BA078B">
        <w:rPr>
          <w:i/>
          <w:iCs/>
        </w:rPr>
        <w:t>:</w:t>
      </w:r>
      <w:r w:rsidR="00F62B9C">
        <w:rPr>
          <w:i/>
          <w:iCs/>
        </w:rPr>
        <w:t>2</w:t>
      </w:r>
      <w:r w:rsidR="00E03025">
        <w:rPr>
          <w:i/>
          <w:iCs/>
        </w:rPr>
        <w:t>7</w:t>
      </w:r>
      <w:r w:rsidRPr="00BA078B">
        <w:rPr>
          <w:i/>
          <w:iCs/>
        </w:rPr>
        <w:t xml:space="preserve"> am. Motion, </w:t>
      </w:r>
      <w:r w:rsidR="00F62B9C">
        <w:rPr>
          <w:i/>
          <w:iCs/>
        </w:rPr>
        <w:t>Bob Budgake</w:t>
      </w:r>
      <w:r w:rsidRPr="00BA078B">
        <w:rPr>
          <w:i/>
          <w:iCs/>
        </w:rPr>
        <w:t xml:space="preserve">; Second, </w:t>
      </w:r>
      <w:r w:rsidR="007210F3">
        <w:rPr>
          <w:i/>
          <w:iCs/>
        </w:rPr>
        <w:t>Chad Wissinger</w:t>
      </w:r>
      <w:r w:rsidRPr="00BA078B">
        <w:rPr>
          <w:i/>
          <w:iCs/>
        </w:rPr>
        <w:t>.  All Members voted in the affirmative.</w:t>
      </w:r>
    </w:p>
    <w:p w14:paraId="518CFB25" w14:textId="77777777" w:rsidR="00504481" w:rsidRPr="00BA078B" w:rsidRDefault="00504481" w:rsidP="00504481">
      <w:pPr>
        <w:rPr>
          <w:i/>
          <w:iCs/>
        </w:rPr>
      </w:pPr>
    </w:p>
    <w:p w14:paraId="288B9C4D" w14:textId="77777777" w:rsidR="00504481" w:rsidRPr="00BA078B" w:rsidRDefault="00504481" w:rsidP="00504481">
      <w:pPr>
        <w:rPr>
          <w:i/>
          <w:iCs/>
        </w:rPr>
      </w:pPr>
      <w:r w:rsidRPr="00BA078B">
        <w:rPr>
          <w:i/>
          <w:iCs/>
        </w:rPr>
        <w:t>Respectfully submitted,</w:t>
      </w:r>
    </w:p>
    <w:p w14:paraId="0EF80061" w14:textId="77777777" w:rsidR="00504481" w:rsidRPr="00BA078B" w:rsidRDefault="00504481" w:rsidP="00504481">
      <w:pPr>
        <w:rPr>
          <w:i/>
          <w:iCs/>
        </w:rPr>
      </w:pPr>
    </w:p>
    <w:p w14:paraId="5B334AE0" w14:textId="77777777" w:rsidR="00504481" w:rsidRPr="00BA078B" w:rsidRDefault="00504481" w:rsidP="00504481">
      <w:pPr>
        <w:rPr>
          <w:i/>
          <w:iCs/>
        </w:rPr>
      </w:pPr>
    </w:p>
    <w:p w14:paraId="59CC51B5" w14:textId="77777777" w:rsidR="00504481" w:rsidRPr="00BA078B" w:rsidRDefault="00504481" w:rsidP="00504481">
      <w:pPr>
        <w:rPr>
          <w:i/>
          <w:iCs/>
        </w:rPr>
      </w:pPr>
      <w:r w:rsidRPr="00BA078B">
        <w:rPr>
          <w:i/>
          <w:iCs/>
        </w:rPr>
        <w:t>Robert E. Budgake, Secretary, FSIO</w:t>
      </w:r>
    </w:p>
    <w:p w14:paraId="0E6780E5" w14:textId="77777777" w:rsidR="00A9204E" w:rsidRPr="00BA078B" w:rsidRDefault="00A9204E"/>
    <w:sectPr w:rsidR="00A9204E" w:rsidRPr="00BA078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4BE3" w14:textId="77777777" w:rsidR="00504481" w:rsidRDefault="00504481" w:rsidP="00504481">
      <w:r>
        <w:separator/>
      </w:r>
    </w:p>
  </w:endnote>
  <w:endnote w:type="continuationSeparator" w:id="0">
    <w:p w14:paraId="7F9577C0" w14:textId="77777777" w:rsidR="00504481" w:rsidRDefault="00504481" w:rsidP="005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A1" w14:textId="77777777" w:rsidR="00D3751B" w:rsidRPr="00504481" w:rsidRDefault="00504481" w:rsidP="00B15AE0">
    <w:pPr>
      <w:pStyle w:val="Footer"/>
      <w:rPr>
        <w:rFonts w:ascii="Times New Roman" w:hAnsi="Times New Roman" w:cs="Times New Roman"/>
      </w:rPr>
    </w:pPr>
    <w:r>
      <w:tab/>
    </w:r>
    <w:r>
      <w:tab/>
    </w:r>
    <w:r>
      <w:tab/>
    </w:r>
    <w:r>
      <w:tab/>
    </w:r>
    <w:r>
      <w:tab/>
    </w:r>
    <w:r w:rsidRPr="00504481">
      <w:rPr>
        <w:rFonts w:ascii="Times New Roman" w:hAnsi="Times New Roman" w:cs="Times New Roman"/>
      </w:rPr>
      <w:t xml:space="preserve">Page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PAGE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r w:rsidRPr="00504481">
      <w:rPr>
        <w:rFonts w:ascii="Times New Roman" w:hAnsi="Times New Roman" w:cs="Times New Roman"/>
      </w:rPr>
      <w:t xml:space="preserve"> of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NUMPAGES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p>
  <w:p w14:paraId="0CEC9F5E" w14:textId="77777777" w:rsidR="00D3751B" w:rsidRDefault="00D3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9980" w14:textId="77777777" w:rsidR="00504481" w:rsidRDefault="00504481" w:rsidP="00504481">
      <w:r>
        <w:separator/>
      </w:r>
    </w:p>
  </w:footnote>
  <w:footnote w:type="continuationSeparator" w:id="0">
    <w:p w14:paraId="1B42F3BE" w14:textId="77777777" w:rsidR="00504481" w:rsidRDefault="00504481" w:rsidP="0050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80A" w14:textId="680EFB97" w:rsidR="00D3751B" w:rsidRPr="00504481" w:rsidRDefault="00504481">
    <w:pPr>
      <w:pStyle w:val="Header"/>
      <w:rPr>
        <w:rFonts w:ascii="Times New Roman" w:hAnsi="Times New Roman" w:cs="Times New Roman"/>
        <w:sz w:val="24"/>
        <w:szCs w:val="24"/>
      </w:rPr>
    </w:pPr>
    <w:r>
      <w:t xml:space="preserve"> </w:t>
    </w:r>
    <w:r>
      <w:tab/>
      <w:t xml:space="preserve">                                                                                                          </w:t>
    </w:r>
    <w:r>
      <w:tab/>
    </w:r>
    <w:r>
      <w:tab/>
    </w:r>
    <w:r w:rsidR="00D16A53">
      <w:rPr>
        <w:rFonts w:ascii="Times New Roman" w:hAnsi="Times New Roman" w:cs="Times New Roman"/>
        <w:sz w:val="24"/>
        <w:szCs w:val="24"/>
      </w:rPr>
      <w:t>0</w:t>
    </w:r>
    <w:r w:rsidR="00D3751B">
      <w:rPr>
        <w:rFonts w:ascii="Times New Roman" w:hAnsi="Times New Roman" w:cs="Times New Roman"/>
        <w:sz w:val="24"/>
        <w:szCs w:val="24"/>
      </w:rPr>
      <w:t>9</w:t>
    </w:r>
    <w:r w:rsidRPr="00504481">
      <w:rPr>
        <w:rFonts w:ascii="Times New Roman" w:hAnsi="Times New Roman" w:cs="Times New Roman"/>
        <w:sz w:val="24"/>
        <w:szCs w:val="24"/>
      </w:rPr>
      <w:t>/</w:t>
    </w:r>
    <w:r w:rsidR="00D3751B">
      <w:rPr>
        <w:rFonts w:ascii="Times New Roman" w:hAnsi="Times New Roman" w:cs="Times New Roman"/>
        <w:sz w:val="24"/>
        <w:szCs w:val="24"/>
      </w:rPr>
      <w:t>14</w:t>
    </w:r>
    <w:r w:rsidR="00136515">
      <w:rPr>
        <w:rFonts w:ascii="Times New Roman" w:hAnsi="Times New Roman" w:cs="Times New Roman"/>
        <w:sz w:val="24"/>
        <w:szCs w:val="24"/>
      </w:rPr>
      <w:t>/202</w:t>
    </w:r>
    <w:r w:rsidR="00D16A53">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5493B"/>
    <w:multiLevelType w:val="hybridMultilevel"/>
    <w:tmpl w:val="B116436E"/>
    <w:lvl w:ilvl="0" w:tplc="87204B42">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70724266">
    <w:abstractNumId w:val="20"/>
  </w:num>
  <w:num w:numId="2" w16cid:durableId="1551838804">
    <w:abstractNumId w:val="12"/>
  </w:num>
  <w:num w:numId="3" w16cid:durableId="982538959">
    <w:abstractNumId w:val="10"/>
  </w:num>
  <w:num w:numId="4" w16cid:durableId="1868712479">
    <w:abstractNumId w:val="22"/>
  </w:num>
  <w:num w:numId="5" w16cid:durableId="1253929770">
    <w:abstractNumId w:val="13"/>
  </w:num>
  <w:num w:numId="6" w16cid:durableId="1147744901">
    <w:abstractNumId w:val="17"/>
  </w:num>
  <w:num w:numId="7" w16cid:durableId="1379166468">
    <w:abstractNumId w:val="19"/>
  </w:num>
  <w:num w:numId="8" w16cid:durableId="196430670">
    <w:abstractNumId w:val="9"/>
  </w:num>
  <w:num w:numId="9" w16cid:durableId="1468156949">
    <w:abstractNumId w:val="7"/>
  </w:num>
  <w:num w:numId="10" w16cid:durableId="1101491534">
    <w:abstractNumId w:val="6"/>
  </w:num>
  <w:num w:numId="11" w16cid:durableId="189219446">
    <w:abstractNumId w:val="5"/>
  </w:num>
  <w:num w:numId="12" w16cid:durableId="312834407">
    <w:abstractNumId w:val="4"/>
  </w:num>
  <w:num w:numId="13" w16cid:durableId="796142358">
    <w:abstractNumId w:val="8"/>
  </w:num>
  <w:num w:numId="14" w16cid:durableId="947663815">
    <w:abstractNumId w:val="3"/>
  </w:num>
  <w:num w:numId="15" w16cid:durableId="1980768573">
    <w:abstractNumId w:val="2"/>
  </w:num>
  <w:num w:numId="16" w16cid:durableId="116602312">
    <w:abstractNumId w:val="1"/>
  </w:num>
  <w:num w:numId="17" w16cid:durableId="405878261">
    <w:abstractNumId w:val="0"/>
  </w:num>
  <w:num w:numId="18" w16cid:durableId="1608661549">
    <w:abstractNumId w:val="15"/>
  </w:num>
  <w:num w:numId="19" w16cid:durableId="79065729">
    <w:abstractNumId w:val="16"/>
  </w:num>
  <w:num w:numId="20" w16cid:durableId="380859376">
    <w:abstractNumId w:val="21"/>
  </w:num>
  <w:num w:numId="21" w16cid:durableId="730275415">
    <w:abstractNumId w:val="18"/>
  </w:num>
  <w:num w:numId="22" w16cid:durableId="1680692951">
    <w:abstractNumId w:val="11"/>
  </w:num>
  <w:num w:numId="23" w16cid:durableId="1448811913">
    <w:abstractNumId w:val="23"/>
  </w:num>
  <w:num w:numId="24" w16cid:durableId="242881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81"/>
    <w:rsid w:val="000017FD"/>
    <w:rsid w:val="00031574"/>
    <w:rsid w:val="00032F62"/>
    <w:rsid w:val="000500EF"/>
    <w:rsid w:val="00057CCF"/>
    <w:rsid w:val="000935D3"/>
    <w:rsid w:val="000E5ED6"/>
    <w:rsid w:val="00103401"/>
    <w:rsid w:val="001177DE"/>
    <w:rsid w:val="00117B93"/>
    <w:rsid w:val="0012155C"/>
    <w:rsid w:val="0012344D"/>
    <w:rsid w:val="00125B1D"/>
    <w:rsid w:val="001261D6"/>
    <w:rsid w:val="00136515"/>
    <w:rsid w:val="001424DD"/>
    <w:rsid w:val="0016131C"/>
    <w:rsid w:val="00163E52"/>
    <w:rsid w:val="00180BBF"/>
    <w:rsid w:val="00190A43"/>
    <w:rsid w:val="001B364B"/>
    <w:rsid w:val="00217F1D"/>
    <w:rsid w:val="002308F7"/>
    <w:rsid w:val="0023137B"/>
    <w:rsid w:val="00236F25"/>
    <w:rsid w:val="00240ECF"/>
    <w:rsid w:val="00247813"/>
    <w:rsid w:val="0029173D"/>
    <w:rsid w:val="00294413"/>
    <w:rsid w:val="002D2035"/>
    <w:rsid w:val="002D3C8B"/>
    <w:rsid w:val="0030151F"/>
    <w:rsid w:val="00310AE9"/>
    <w:rsid w:val="003141B1"/>
    <w:rsid w:val="0034275C"/>
    <w:rsid w:val="00361931"/>
    <w:rsid w:val="00377602"/>
    <w:rsid w:val="00382A34"/>
    <w:rsid w:val="00391708"/>
    <w:rsid w:val="00393944"/>
    <w:rsid w:val="003A05C1"/>
    <w:rsid w:val="003E18F1"/>
    <w:rsid w:val="00404794"/>
    <w:rsid w:val="004078C8"/>
    <w:rsid w:val="004103F6"/>
    <w:rsid w:val="00414FAE"/>
    <w:rsid w:val="00450C6D"/>
    <w:rsid w:val="00451A1A"/>
    <w:rsid w:val="00467F74"/>
    <w:rsid w:val="004776AD"/>
    <w:rsid w:val="0048018B"/>
    <w:rsid w:val="004807B8"/>
    <w:rsid w:val="0049599D"/>
    <w:rsid w:val="004A003C"/>
    <w:rsid w:val="004A17CF"/>
    <w:rsid w:val="004A6509"/>
    <w:rsid w:val="004C00E6"/>
    <w:rsid w:val="004D2CDC"/>
    <w:rsid w:val="004E4BDF"/>
    <w:rsid w:val="004F21CF"/>
    <w:rsid w:val="004F50C8"/>
    <w:rsid w:val="00504481"/>
    <w:rsid w:val="005123AB"/>
    <w:rsid w:val="0054694C"/>
    <w:rsid w:val="00556C20"/>
    <w:rsid w:val="005832C9"/>
    <w:rsid w:val="00596597"/>
    <w:rsid w:val="005A0536"/>
    <w:rsid w:val="005A7C49"/>
    <w:rsid w:val="005B1C2D"/>
    <w:rsid w:val="005C302A"/>
    <w:rsid w:val="005C501F"/>
    <w:rsid w:val="005D7F6D"/>
    <w:rsid w:val="005F52A1"/>
    <w:rsid w:val="00626276"/>
    <w:rsid w:val="00631507"/>
    <w:rsid w:val="006317B5"/>
    <w:rsid w:val="006348CC"/>
    <w:rsid w:val="00640F69"/>
    <w:rsid w:val="00645252"/>
    <w:rsid w:val="006623B5"/>
    <w:rsid w:val="00663C42"/>
    <w:rsid w:val="00671032"/>
    <w:rsid w:val="00671A77"/>
    <w:rsid w:val="00686799"/>
    <w:rsid w:val="0069654E"/>
    <w:rsid w:val="006A7FA1"/>
    <w:rsid w:val="006B2155"/>
    <w:rsid w:val="006D3317"/>
    <w:rsid w:val="006D3D74"/>
    <w:rsid w:val="006D43C0"/>
    <w:rsid w:val="006F6AA2"/>
    <w:rsid w:val="007141CD"/>
    <w:rsid w:val="0071700D"/>
    <w:rsid w:val="007210F3"/>
    <w:rsid w:val="00732DEB"/>
    <w:rsid w:val="00747B47"/>
    <w:rsid w:val="00753EAC"/>
    <w:rsid w:val="007567A1"/>
    <w:rsid w:val="00785F97"/>
    <w:rsid w:val="00793EB0"/>
    <w:rsid w:val="00797614"/>
    <w:rsid w:val="008007CB"/>
    <w:rsid w:val="0083569A"/>
    <w:rsid w:val="00850E10"/>
    <w:rsid w:val="008522F5"/>
    <w:rsid w:val="00856703"/>
    <w:rsid w:val="0088054F"/>
    <w:rsid w:val="00882031"/>
    <w:rsid w:val="00890F86"/>
    <w:rsid w:val="008A1428"/>
    <w:rsid w:val="008B0161"/>
    <w:rsid w:val="0092066F"/>
    <w:rsid w:val="00935BF7"/>
    <w:rsid w:val="00952D00"/>
    <w:rsid w:val="009604ED"/>
    <w:rsid w:val="00963740"/>
    <w:rsid w:val="00971102"/>
    <w:rsid w:val="00971AA9"/>
    <w:rsid w:val="009749DE"/>
    <w:rsid w:val="0097510B"/>
    <w:rsid w:val="009A623E"/>
    <w:rsid w:val="009F0E1F"/>
    <w:rsid w:val="00A02BF5"/>
    <w:rsid w:val="00A111E4"/>
    <w:rsid w:val="00A17A13"/>
    <w:rsid w:val="00A210AE"/>
    <w:rsid w:val="00A32183"/>
    <w:rsid w:val="00A35A39"/>
    <w:rsid w:val="00A3703B"/>
    <w:rsid w:val="00A47FEE"/>
    <w:rsid w:val="00A8602D"/>
    <w:rsid w:val="00A91060"/>
    <w:rsid w:val="00A9204E"/>
    <w:rsid w:val="00AA0A9A"/>
    <w:rsid w:val="00AA717F"/>
    <w:rsid w:val="00AB0508"/>
    <w:rsid w:val="00AB4E13"/>
    <w:rsid w:val="00AC3CC4"/>
    <w:rsid w:val="00AD55F8"/>
    <w:rsid w:val="00B00123"/>
    <w:rsid w:val="00B24BC7"/>
    <w:rsid w:val="00B4305C"/>
    <w:rsid w:val="00B4486C"/>
    <w:rsid w:val="00B70199"/>
    <w:rsid w:val="00B7751C"/>
    <w:rsid w:val="00B9614A"/>
    <w:rsid w:val="00BA078B"/>
    <w:rsid w:val="00BA52FD"/>
    <w:rsid w:val="00BA5D72"/>
    <w:rsid w:val="00BB22A8"/>
    <w:rsid w:val="00BC168A"/>
    <w:rsid w:val="00BC21B2"/>
    <w:rsid w:val="00BC2F8C"/>
    <w:rsid w:val="00BC3F24"/>
    <w:rsid w:val="00BE5A4F"/>
    <w:rsid w:val="00BE78B0"/>
    <w:rsid w:val="00C234C1"/>
    <w:rsid w:val="00C236BD"/>
    <w:rsid w:val="00C45ABB"/>
    <w:rsid w:val="00C74E73"/>
    <w:rsid w:val="00C91D0B"/>
    <w:rsid w:val="00CB291F"/>
    <w:rsid w:val="00CC6694"/>
    <w:rsid w:val="00D071B0"/>
    <w:rsid w:val="00D16A53"/>
    <w:rsid w:val="00D3751B"/>
    <w:rsid w:val="00D514AD"/>
    <w:rsid w:val="00D525C5"/>
    <w:rsid w:val="00D73F4E"/>
    <w:rsid w:val="00D97015"/>
    <w:rsid w:val="00DA74C1"/>
    <w:rsid w:val="00DB0DE8"/>
    <w:rsid w:val="00DC204F"/>
    <w:rsid w:val="00DC4292"/>
    <w:rsid w:val="00DD4A8D"/>
    <w:rsid w:val="00DE0165"/>
    <w:rsid w:val="00DE4DA6"/>
    <w:rsid w:val="00DF7EB2"/>
    <w:rsid w:val="00E03025"/>
    <w:rsid w:val="00E11A8B"/>
    <w:rsid w:val="00E263D3"/>
    <w:rsid w:val="00E27CD6"/>
    <w:rsid w:val="00E33717"/>
    <w:rsid w:val="00E33818"/>
    <w:rsid w:val="00E5029D"/>
    <w:rsid w:val="00E72AA5"/>
    <w:rsid w:val="00EB5131"/>
    <w:rsid w:val="00EF7542"/>
    <w:rsid w:val="00F2233F"/>
    <w:rsid w:val="00F549AE"/>
    <w:rsid w:val="00F62B9C"/>
    <w:rsid w:val="00F73022"/>
    <w:rsid w:val="00F92DB3"/>
    <w:rsid w:val="00FB5770"/>
    <w:rsid w:val="00FB6DB2"/>
    <w:rsid w:val="00FC39C5"/>
    <w:rsid w:val="00FC4A92"/>
    <w:rsid w:val="00FD6535"/>
    <w:rsid w:val="00FE7D99"/>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4072"/>
  <w15:chartTrackingRefBased/>
  <w15:docId w15:val="{F5D44597-B145-4856-8154-BDBC293D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1"/>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2155C"/>
    <w:rPr>
      <w:color w:val="605E5C"/>
      <w:shd w:val="clear" w:color="auto" w:fill="E1DFDD"/>
    </w:rPr>
  </w:style>
  <w:style w:type="paragraph" w:styleId="NormalWeb">
    <w:name w:val="Normal (Web)"/>
    <w:basedOn w:val="Normal"/>
    <w:uiPriority w:val="99"/>
    <w:unhideWhenUsed/>
    <w:rsid w:val="0079761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00864">
      <w:bodyDiv w:val="1"/>
      <w:marLeft w:val="0"/>
      <w:marRight w:val="0"/>
      <w:marTop w:val="0"/>
      <w:marBottom w:val="0"/>
      <w:divBdr>
        <w:top w:val="none" w:sz="0" w:space="0" w:color="auto"/>
        <w:left w:val="none" w:sz="0" w:space="0" w:color="auto"/>
        <w:bottom w:val="none" w:sz="0" w:space="0" w:color="auto"/>
        <w:right w:val="none" w:sz="0" w:space="0" w:color="auto"/>
      </w:divBdr>
    </w:div>
    <w:div w:id="1456682436">
      <w:bodyDiv w:val="1"/>
      <w:marLeft w:val="0"/>
      <w:marRight w:val="0"/>
      <w:marTop w:val="0"/>
      <w:marBottom w:val="0"/>
      <w:divBdr>
        <w:top w:val="none" w:sz="0" w:space="0" w:color="auto"/>
        <w:left w:val="none" w:sz="0" w:space="0" w:color="auto"/>
        <w:bottom w:val="none" w:sz="0" w:space="0" w:color="auto"/>
        <w:right w:val="none" w:sz="0" w:space="0" w:color="auto"/>
      </w:divBdr>
    </w:div>
    <w:div w:id="17433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62FC6-6335-4496-99FA-F42564F9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Budgake</dc:creator>
  <cp:keywords/>
  <dc:description/>
  <cp:lastModifiedBy>Christina E Guinsler</cp:lastModifiedBy>
  <cp:revision>2</cp:revision>
  <cp:lastPrinted>2023-09-28T23:45:00Z</cp:lastPrinted>
  <dcterms:created xsi:type="dcterms:W3CDTF">2023-10-19T13:16:00Z</dcterms:created>
  <dcterms:modified xsi:type="dcterms:W3CDTF">2023-10-19T13:16:00Z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